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2545" w14:textId="77777777" w:rsidR="006E69FF" w:rsidRPr="002D4E92" w:rsidRDefault="006E69FF" w:rsidP="00D01C31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ЗМІСТ</w:t>
      </w:r>
    </w:p>
    <w:p w14:paraId="0C378536" w14:textId="77777777" w:rsidR="006E69FF" w:rsidRPr="002D4E92" w:rsidRDefault="006E69FF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48FE247C" w14:textId="055B7906" w:rsidR="006E69FF" w:rsidRPr="002D4E92" w:rsidRDefault="006E69FF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ВСТУП</w:t>
      </w:r>
      <w:r w:rsidR="00EC1BBC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…………………………………………………………………</w:t>
      </w:r>
      <w:r w:rsidR="0074395C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</w:t>
      </w:r>
      <w:r w:rsidR="00EC1BBC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…...3</w:t>
      </w:r>
    </w:p>
    <w:p w14:paraId="58CA87E8" w14:textId="4B730A70" w:rsidR="008E5C89" w:rsidRPr="002D4E92" w:rsidRDefault="002D4E92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 w:themeColor="text1"/>
          <w:kern w:val="28"/>
          <w:sz w:val="28"/>
          <w:szCs w:val="28"/>
          <w:shd w:val="clear" w:color="auto" w:fill="FFFFFF"/>
          <w:lang w:val="uk-UA" w:eastAsia="en-US"/>
        </w:rPr>
        <w:t xml:space="preserve">РОЗДІЛ 1. </w:t>
      </w:r>
      <w:r w:rsidRPr="002D4E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ТЕОРЕТИЧНІ ЗАСАДИ ДОСЛІДЖЕННЯ ІНФОРМАЦІЙНОЇ ВІЙНИ</w:t>
      </w:r>
      <w:r w:rsidRPr="002D4E92">
        <w:rPr>
          <w:rFonts w:ascii="Times New Roman" w:eastAsiaTheme="minorHAnsi" w:hAnsi="Times New Roman" w:cs="Times New Roman"/>
          <w:b/>
          <w:color w:val="000000" w:themeColor="text1"/>
          <w:kern w:val="28"/>
          <w:sz w:val="28"/>
          <w:szCs w:val="28"/>
          <w:shd w:val="clear" w:color="auto" w:fill="FFFFFF"/>
          <w:lang w:val="uk-UA" w:eastAsia="en-US"/>
        </w:rPr>
        <w:t>…………………………………………...………</w:t>
      </w:r>
      <w:r w:rsidR="0074395C">
        <w:rPr>
          <w:rFonts w:ascii="Times New Roman" w:eastAsiaTheme="minorHAnsi" w:hAnsi="Times New Roman" w:cs="Times New Roman"/>
          <w:b/>
          <w:color w:val="000000" w:themeColor="text1"/>
          <w:kern w:val="28"/>
          <w:sz w:val="28"/>
          <w:szCs w:val="28"/>
          <w:shd w:val="clear" w:color="auto" w:fill="FFFFFF"/>
          <w:lang w:val="uk-UA" w:eastAsia="en-US"/>
        </w:rPr>
        <w:t>...</w:t>
      </w:r>
      <w:r w:rsidRPr="002D4E92">
        <w:rPr>
          <w:rFonts w:ascii="Times New Roman" w:eastAsiaTheme="minorHAnsi" w:hAnsi="Times New Roman" w:cs="Times New Roman"/>
          <w:b/>
          <w:color w:val="000000" w:themeColor="text1"/>
          <w:kern w:val="28"/>
          <w:sz w:val="28"/>
          <w:szCs w:val="28"/>
          <w:shd w:val="clear" w:color="auto" w:fill="FFFFFF"/>
          <w:lang w:val="uk-UA" w:eastAsia="en-US"/>
        </w:rPr>
        <w:t>.5</w:t>
      </w:r>
    </w:p>
    <w:p w14:paraId="6CCCA778" w14:textId="11E17878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1.1. Поняття інформаційних загроз та інформаційної війни</w:t>
      </w:r>
      <w:r w:rsidR="00EC1BBC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EC1BBC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.5</w:t>
      </w:r>
    </w:p>
    <w:p w14:paraId="02419EC8" w14:textId="0952E049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1.2. Види загроз національній безпеці в інформаційній сфері</w:t>
      </w:r>
      <w:r w:rsidR="00EC1BBC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EC1BBC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..9</w:t>
      </w:r>
    </w:p>
    <w:p w14:paraId="2A751F9F" w14:textId="767825C5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РОЗДІЛ 2. Характеристика загроз інформаційного характеру в окремих сферах національної безпеки України</w:t>
      </w:r>
      <w:r w:rsidR="00BC5602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…………………………</w:t>
      </w:r>
      <w:r w:rsidR="0074395C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BC5602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….11</w:t>
      </w:r>
    </w:p>
    <w:p w14:paraId="6A4ADCBF" w14:textId="1CF7EA32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2.1. Загрози інформаційного характеру у політичній та соціально-гуманітарній сферах</w:t>
      </w:r>
      <w:r w:rsidR="00BC560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………………………………………………………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BC560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……..11</w:t>
      </w:r>
    </w:p>
    <w:p w14:paraId="55036EE4" w14:textId="4CC830A6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2.2. Загрози інформаційного характеру у воєнній сфері</w:t>
      </w:r>
      <w:r w:rsidR="00E8428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E8428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….13</w:t>
      </w:r>
    </w:p>
    <w:p w14:paraId="7FC2030E" w14:textId="24555225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РОЗДІЛ 3. Протидія загрозам інформаційного характеру в контексті забезпечення національної безпеки України</w:t>
      </w:r>
      <w:r w:rsidR="00323B90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</w:t>
      </w:r>
      <w:r w:rsidR="0074395C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…………….</w:t>
      </w:r>
      <w:r w:rsidR="00323B90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...18</w:t>
      </w:r>
    </w:p>
    <w:p w14:paraId="50FC354F" w14:textId="450FFB90" w:rsidR="007E11A6" w:rsidRPr="002D4E92" w:rsidRDefault="007E11A6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3.1. Напрями протидії загрозам інформаційного характеру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у політичній та соціально-гуманітарній сферах</w:t>
      </w:r>
      <w:r w:rsidR="00323B9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…………………………………………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…..</w:t>
      </w:r>
      <w:r w:rsidR="00323B9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….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</w:t>
      </w:r>
      <w:r w:rsidR="00323B9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..18</w:t>
      </w:r>
    </w:p>
    <w:p w14:paraId="7695F009" w14:textId="2B0F1C35" w:rsidR="006E69FF" w:rsidRPr="002D4E92" w:rsidRDefault="006E69FF" w:rsidP="00D01C3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3.2. Подолання загроз інформаційного характеру у воєнній сфері</w:t>
      </w:r>
      <w:r w:rsidR="00D66F8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</w:t>
      </w:r>
      <w:r w:rsidR="0074395C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D66F8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23</w:t>
      </w:r>
    </w:p>
    <w:p w14:paraId="71268F63" w14:textId="05CC72A6" w:rsidR="007E11A6" w:rsidRPr="002D4E92" w:rsidRDefault="006E69FF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ВИСНОВКИ</w:t>
      </w:r>
      <w:r w:rsidR="00B53DF4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</w:t>
      </w:r>
      <w:r w:rsidR="0074395C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</w:t>
      </w:r>
      <w:r w:rsidR="00B53DF4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..26</w:t>
      </w:r>
    </w:p>
    <w:p w14:paraId="6F57CE8F" w14:textId="1741741B" w:rsidR="006E69FF" w:rsidRPr="002D4E92" w:rsidRDefault="006E69FF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СПИСОК ВИКОРИСТАНИХ ДЖЕРЕЛ</w:t>
      </w:r>
      <w:r w:rsidR="00B53DF4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……………………………</w:t>
      </w:r>
      <w:r w:rsidR="0074395C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..</w:t>
      </w:r>
      <w:r w:rsidR="00B53DF4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...28</w:t>
      </w:r>
    </w:p>
    <w:p w14:paraId="16ECC6A1" w14:textId="6EEB10F6" w:rsidR="00487980" w:rsidRPr="002D4E92" w:rsidRDefault="002D4E92" w:rsidP="00487980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br w:type="column"/>
      </w:r>
      <w:r w:rsidR="00487980"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lastRenderedPageBreak/>
        <w:t>ВСТУП</w:t>
      </w:r>
    </w:p>
    <w:p w14:paraId="148CC0EB" w14:textId="77777777" w:rsidR="00487980" w:rsidRPr="002D4E92" w:rsidRDefault="00487980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76D1B436" w14:textId="417B67B2" w:rsidR="00487980" w:rsidRPr="002D4E92" w:rsidRDefault="00487980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Актуальність теми.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Інтереси держави в інформаційній сфері в основному зводяться до гармонійного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розвитку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інформаційної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структури держави.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Інформаційна безпека держави – це стан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її захищеності, при якій спеціальні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інформаційні операції, акти зовнішньої інформаційної агресії, інформаційний тероризм,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неза-конне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зняття інформації за допомогою спеціальних технічних засобів,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комп'ю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-терні злочини та інший деструктивний інформаційний вплив не завдає істотної шкоди національним інтересам.</w:t>
      </w:r>
    </w:p>
    <w:p w14:paraId="0EE0230F" w14:textId="77777777" w:rsidR="00487980" w:rsidRPr="002D4E92" w:rsidRDefault="00487980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Мета курсової роботи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полягає у комплексному та об'єктивному дослідженні впливу загроз інформаційного характеру на складові національної безпеки.</w:t>
      </w:r>
    </w:p>
    <w:p w14:paraId="7A77020F" w14:textId="77777777" w:rsidR="00487980" w:rsidRPr="002D4E92" w:rsidRDefault="00487980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Об’єктом дослідження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є </w:t>
      </w:r>
      <w:r w:rsidR="00396B6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суспільні відносини інформаційного характеру, що охоплюють сферу національної безпеки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</w:t>
      </w:r>
    </w:p>
    <w:p w14:paraId="4296FFB9" w14:textId="77777777" w:rsidR="00487980" w:rsidRPr="002D4E92" w:rsidRDefault="00487980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Предметом дослідження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є </w:t>
      </w:r>
      <w:r w:rsidR="00396B6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характеристика загроз інформаційного характеру в окремих сферах національної безпеки України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. </w:t>
      </w:r>
    </w:p>
    <w:p w14:paraId="39F4F449" w14:textId="77777777" w:rsidR="00487980" w:rsidRPr="002D4E92" w:rsidRDefault="00487980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Структура та обсяг курсової роботи.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Курсова робота складається зі вступу, трьох розділів, висновків, та списку використаної літератури. Загальний обсяг роботи – 3</w:t>
      </w:r>
      <w:r w:rsidR="00B53DF4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0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сторін</w:t>
      </w:r>
      <w:r w:rsidR="00B53DF4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ок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</w:t>
      </w:r>
    </w:p>
    <w:p w14:paraId="3D1F3814" w14:textId="32BC4997" w:rsidR="00FF57FA" w:rsidRDefault="002D4E92" w:rsidP="002D4E9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br w:type="column"/>
      </w:r>
      <w:r w:rsidRPr="002D4E92">
        <w:rPr>
          <w:rFonts w:ascii="Times New Roman" w:eastAsiaTheme="minorHAnsi" w:hAnsi="Times New Roman" w:cs="Times New Roman"/>
          <w:b/>
          <w:color w:val="000000" w:themeColor="text1"/>
          <w:kern w:val="28"/>
          <w:sz w:val="28"/>
          <w:szCs w:val="28"/>
          <w:shd w:val="clear" w:color="auto" w:fill="FFFFFF"/>
          <w:lang w:val="uk-UA" w:eastAsia="en-US"/>
        </w:rPr>
        <w:lastRenderedPageBreak/>
        <w:t xml:space="preserve">РОЗДІЛ 1. </w:t>
      </w:r>
      <w:r w:rsidRPr="002D4E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ТЕОРЕТИЧНІ ЗАСАДИ ДОСЛІДЖЕННЯ ІНФОРМАЦІЙНОЇ ВІЙНИ</w:t>
      </w:r>
    </w:p>
    <w:p w14:paraId="78F6EE68" w14:textId="77777777" w:rsidR="002D4E92" w:rsidRPr="002D4E92" w:rsidRDefault="002D4E92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71B73B98" w14:textId="77777777" w:rsidR="006E69FF" w:rsidRPr="002D4E92" w:rsidRDefault="006E69FF" w:rsidP="004879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1.1. Поняття інформаційних загроз та інформаційної війни</w:t>
      </w:r>
    </w:p>
    <w:p w14:paraId="1D761861" w14:textId="77777777" w:rsidR="00FF57FA" w:rsidRPr="002D4E92" w:rsidRDefault="00FF57FA" w:rsidP="00FF57F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5691F2EA" w14:textId="77777777" w:rsidR="005F346A" w:rsidRPr="002D4E92" w:rsidRDefault="005F346A" w:rsidP="00FF57F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Розуміючи інформаційну безпеку як «стан захищеності інформаційного середовища суспільства, що забезпечує її формування, використання і розвиток в інтересах громадян, організацій»,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правомірно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визначити загрози безпеки інформації, джерела цих загроз, способи їх реалізації та мети, а також інші умови і дії, що порушують безпеку . При цьому, природно, слід розглядати і заходи захисту інформації від неправомірних дій, що призводять до нанесення збитку </w:t>
      </w:r>
      <w:r w:rsidR="00FF57F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[1].</w:t>
      </w:r>
    </w:p>
    <w:p w14:paraId="3820E542" w14:textId="3E67CE58" w:rsidR="005F346A" w:rsidRPr="002D4E92" w:rsidRDefault="005F346A" w:rsidP="00FF57F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Загроза </w:t>
      </w:r>
      <w:r w:rsidR="005F5C37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–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сукупність факторів та умов, що виникають в процесі взаємодії об'єкта безпеки з іншими об'єктами, а також складових його компонентів між собою і здатних чинити на нього негативний вплив. Вона виступає в якості можливості вирішення протиріччя у взаємодії об'єкта безпеки з іншими об'єктами, компонентів об'єкта безпеки, що у стадії дисгармонії чи конфлікту, шляхом насильницької зміни в бік погіршення властивостей об'єкта безпеки, або його компоненті</w:t>
      </w:r>
      <w:r w:rsidR="00FF57F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в, тобто шляхом нанесення шкоди [1].</w:t>
      </w:r>
    </w:p>
    <w:p w14:paraId="3934CD15" w14:textId="77777777" w:rsidR="006E69FF" w:rsidRPr="002D4E92" w:rsidRDefault="006E69FF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1.2. Види загроз національній безпеці в інформаційній сфері</w:t>
      </w:r>
    </w:p>
    <w:p w14:paraId="39AC6476" w14:textId="77777777" w:rsidR="00E93D27" w:rsidRPr="002D4E92" w:rsidRDefault="00E93D27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2596E7CC" w14:textId="77777777" w:rsidR="00A555F2" w:rsidRPr="002D4E92" w:rsidRDefault="00EC1BBC" w:rsidP="00EC1BB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kern w:val="28"/>
          <w:sz w:val="28"/>
          <w:szCs w:val="28"/>
          <w:shd w:val="clear" w:color="auto" w:fill="FFFFFF"/>
          <w:lang w:val="uk-UA" w:eastAsia="en-US"/>
        </w:rPr>
        <w:t>Стаття 7 Закону України «Про основи національної безпеки» виділяє такі з</w:t>
      </w:r>
      <w:r w:rsidR="00A555F2" w:rsidRPr="002D4E92">
        <w:rPr>
          <w:rFonts w:ascii="Times New Roman" w:eastAsiaTheme="minorHAnsi" w:hAnsi="Times New Roman" w:cs="Times New Roman"/>
          <w:kern w:val="28"/>
          <w:sz w:val="28"/>
          <w:szCs w:val="28"/>
          <w:shd w:val="clear" w:color="auto" w:fill="FFFFFF"/>
          <w:lang w:val="uk-UA" w:eastAsia="en-US"/>
        </w:rPr>
        <w:t>агрози національним інтересам і національній безпеці України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в інформаційній сфері такі</w:t>
      </w:r>
      <w:r w:rsidR="00A555F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:</w:t>
      </w:r>
    </w:p>
    <w:p w14:paraId="29474A4A" w14:textId="77777777" w:rsidR="00A555F2" w:rsidRPr="002D4E92" w:rsidRDefault="00A555F2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0" w:name="n135"/>
      <w:bookmarkEnd w:id="0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прояви обмеження свободи слова та доступу до публічної інформації;</w:t>
      </w:r>
    </w:p>
    <w:p w14:paraId="2EF9AFCE" w14:textId="77777777" w:rsidR="00A555F2" w:rsidRPr="002D4E92" w:rsidRDefault="00A555F2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" w:name="n136"/>
      <w:bookmarkStart w:id="2" w:name="n137"/>
      <w:bookmarkEnd w:id="1"/>
      <w:bookmarkEnd w:id="2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поширення засобами масової інформації культу насильства, жорстокості, порнографії;</w:t>
      </w:r>
    </w:p>
    <w:p w14:paraId="3BDA5125" w14:textId="77777777" w:rsidR="00A555F2" w:rsidRPr="002D4E92" w:rsidRDefault="00A555F2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3" w:name="n138"/>
      <w:bookmarkEnd w:id="3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комп'ютерна злочинність та комп'ютерний тероризм;</w:t>
      </w:r>
    </w:p>
    <w:p w14:paraId="4167D414" w14:textId="77777777" w:rsidR="00A555F2" w:rsidRPr="002D4E92" w:rsidRDefault="00A555F2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4" w:name="n139"/>
      <w:bookmarkEnd w:id="4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lastRenderedPageBreak/>
        <w:t>розголошення інформації, яка становить державну таємницю, або іншої інформації з обмеженим доступом, спрямованої на задоволення потреб і забезпечення захисту національних інтересів суспільства і держави;</w:t>
      </w:r>
    </w:p>
    <w:p w14:paraId="473FE2B9" w14:textId="77777777" w:rsidR="00A555F2" w:rsidRPr="002D4E92" w:rsidRDefault="00A555F2" w:rsidP="00E93D27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5" w:name="n140"/>
      <w:bookmarkStart w:id="6" w:name="n141"/>
      <w:bookmarkEnd w:id="5"/>
      <w:bookmarkEnd w:id="6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намагання маніпулювати суспільною свідомістю, зокрема, шляхом поширення недостовірної, неповної або упередженої інформації</w:t>
      </w:r>
      <w:r w:rsidR="00EC1BBC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[8].</w:t>
      </w:r>
    </w:p>
    <w:p w14:paraId="78E9BCC7" w14:textId="77777777" w:rsidR="00004D9B" w:rsidRPr="002D4E92" w:rsidRDefault="00EC1BBC" w:rsidP="00EC1BB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Відповідно до Стратегії національної безпеки України з</w:t>
      </w:r>
      <w:r w:rsidR="00004D9B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агроз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ам</w:t>
      </w:r>
      <w:r w:rsidR="00004D9B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и інформаційній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безпеці виступають:</w:t>
      </w:r>
    </w:p>
    <w:p w14:paraId="39FC1BE0" w14:textId="77777777" w:rsidR="00004D9B" w:rsidRPr="002D4E92" w:rsidRDefault="00004D9B" w:rsidP="00EC1BB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7" w:name="n64"/>
      <w:bookmarkEnd w:id="7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ведення інформаційної війни проти України;</w:t>
      </w:r>
    </w:p>
    <w:p w14:paraId="17C62456" w14:textId="77777777" w:rsidR="00004D9B" w:rsidRPr="002D4E92" w:rsidRDefault="00004D9B" w:rsidP="00EC1BB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8" w:name="n65"/>
      <w:bookmarkEnd w:id="8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відсутність цілісної комунікативної політики держави, недостатній рівень медіа-культури суспільства</w:t>
      </w:r>
      <w:r w:rsidR="00EC1BBC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[9].</w:t>
      </w:r>
    </w:p>
    <w:p w14:paraId="276CC76B" w14:textId="77777777" w:rsidR="00004D9B" w:rsidRPr="002D4E92" w:rsidRDefault="00EC1BBC" w:rsidP="00EC1BBC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Згідно Доктрини інформаційної безпеки України а</w:t>
      </w:r>
      <w:r w:rsidR="00004D9B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ктуальними загрозами національним інтересам та національній безпеці України в інформаційній сфері є:</w:t>
      </w:r>
    </w:p>
    <w:p w14:paraId="42A18412" w14:textId="2F63CCB4" w:rsidR="00BC5602" w:rsidRPr="002D4E92" w:rsidRDefault="002D4E92" w:rsidP="00BC5602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9" w:name="n56"/>
      <w:bookmarkEnd w:id="9"/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РОЗДІЛ 2</w:t>
      </w:r>
    </w:p>
    <w:p w14:paraId="4954822D" w14:textId="11B22267" w:rsidR="006E69FF" w:rsidRPr="002D4E92" w:rsidRDefault="002D4E92" w:rsidP="00BC5602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ХАРАКТЕРИСТИКА ЗАГРОЗ ІНФОРМАЦІЙНОГО ХАРАКТЕРУ В ОКРЕМИХ СФЕРАХ НАЦІОНАЛЬНОЇ БЕЗПЕКИ УКРАЇНИ</w:t>
      </w:r>
    </w:p>
    <w:p w14:paraId="4A12D7CE" w14:textId="77777777" w:rsidR="00BC5602" w:rsidRPr="002D4E92" w:rsidRDefault="00BC5602" w:rsidP="00BC5602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4FEDE369" w14:textId="77777777" w:rsidR="006E69FF" w:rsidRPr="002D4E92" w:rsidRDefault="006E69FF" w:rsidP="00BC56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2.1. Загрози інформаційного характеру у політичній та соціально-гуманітарній сферах</w:t>
      </w:r>
    </w:p>
    <w:p w14:paraId="743A0A5C" w14:textId="77777777" w:rsidR="00665A1E" w:rsidRPr="002D4E92" w:rsidRDefault="00665A1E" w:rsidP="00BC56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71AC55BE" w14:textId="7AD22835" w:rsidR="00665A1E" w:rsidRPr="002D4E92" w:rsidRDefault="002D0BC9" w:rsidP="00BC5602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нтереси особистості в інформаційній сфері полягають в реалізації конституційних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прав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людини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громадянина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доступ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до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інформації,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 використання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інтересах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здійснення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не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забороненої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законом діяльності,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фізичного,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духовного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та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інтелектуального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розвитку,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також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у захисті інформації, що забезпечує особисту безпеку. Інтереси суспільства в інформаційній сфері полягають у захисті </w:t>
      </w:r>
      <w:proofErr w:type="spellStart"/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життєво</w:t>
      </w:r>
      <w:proofErr w:type="spellEnd"/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важливих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інтересів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особистості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цій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сфері,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забезпеченні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реалізації конституційних прав і свобод людини та громадянина в інтересах зміцнення демократії,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створенні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правової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соціальної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держави,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досягненні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підтримці суспільної злагоди, в духовному оновленні України, досягненні і підтримці громадської згоди, підвищенні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lastRenderedPageBreak/>
        <w:t>творчої активності населення. Інтереси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держави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інформаційній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сфері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визначаються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створенням умов для гармонійного розвитку української інформаційної інфраструктури, для реалізації конституційних прав і свобод людини та громадянина у сфері отримання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інформації,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користування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нею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метою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забезпечення непорушності конституційного ладу, суверенітету і територіальної цілісності України, встановлення політичної, економічної та соціальної стабільності, в безумовному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забезпеченні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законності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правопорядку,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665A1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розвитку рівноправного і взаємовигідного міжнародного співробітництва на основі партнерства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[11].</w:t>
      </w:r>
    </w:p>
    <w:p w14:paraId="4E59EE1C" w14:textId="77777777" w:rsidR="006E69FF" w:rsidRPr="002D4E92" w:rsidRDefault="006E69FF" w:rsidP="00E842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2.2. Загрози інформаційного характеру у воєнній сфері</w:t>
      </w:r>
    </w:p>
    <w:p w14:paraId="6B108D79" w14:textId="77777777" w:rsidR="00E84280" w:rsidRPr="002D4E92" w:rsidRDefault="00E84280" w:rsidP="00E8428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75104AF9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Загалом, у Законі України «Про основи національної безпеки» виділяються такі загрози у воєнній сфері та сфері безпеки державного кордону України:</w:t>
      </w:r>
    </w:p>
    <w:p w14:paraId="0D192194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0" w:name="n78"/>
      <w:bookmarkEnd w:id="10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поширення зброї масового ураження і засобів її доставки;</w:t>
      </w:r>
    </w:p>
    <w:p w14:paraId="1829ECA1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1" w:name="n79"/>
      <w:bookmarkEnd w:id="11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недостатня ефективність існуючих структур і механізмів забезпечення міжнародної безпеки та глобальної стабільності;</w:t>
      </w:r>
    </w:p>
    <w:p w14:paraId="1B67A95E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2" w:name="n80"/>
      <w:bookmarkEnd w:id="12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нелегальна міграція;</w:t>
      </w:r>
    </w:p>
    <w:p w14:paraId="72D93C8F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3" w:name="n81"/>
      <w:bookmarkEnd w:id="13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можливість втягування України в регіональні збройні конфлікти чи у протистояння з іншими державами;</w:t>
      </w:r>
    </w:p>
    <w:p w14:paraId="12F529BF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4" w:name="n82"/>
      <w:bookmarkEnd w:id="14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нарощування іншими державами поблизу кордонів України угруповань військ та озброєнь, які порушують співвідношення сил, що склалося;</w:t>
      </w:r>
    </w:p>
    <w:p w14:paraId="624F3829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5" w:name="n83"/>
      <w:bookmarkEnd w:id="15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небезпечне зниження рівня забезпечення військовою та спеціальною технікою та озброєнням нового покоління Збройних Сил України, інших військових формувань, що загрожує зниженням їх боєздатності;</w:t>
      </w:r>
    </w:p>
    <w:p w14:paraId="142A6A71" w14:textId="77777777" w:rsidR="00D111E5" w:rsidRPr="002D4E92" w:rsidRDefault="00D111E5" w:rsidP="00D111E5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6" w:name="n84"/>
      <w:bookmarkEnd w:id="16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повільність у здійсненні та недостатнє фінансове забезпечення програм реформування Воєнної організації та оборонно-промислового комплексу України;</w:t>
      </w:r>
    </w:p>
    <w:p w14:paraId="339CBC55" w14:textId="22B0DADA" w:rsidR="006D341B" w:rsidRPr="002D4E92" w:rsidRDefault="002D4E92" w:rsidP="006D341B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7" w:name="n85"/>
      <w:bookmarkEnd w:id="17"/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РОЗДІЛ 3</w:t>
      </w:r>
    </w:p>
    <w:p w14:paraId="1EF1E664" w14:textId="52FF0BD2" w:rsidR="006E69FF" w:rsidRPr="002D4E92" w:rsidRDefault="002D4E92" w:rsidP="006D341B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lastRenderedPageBreak/>
        <w:t>ПРОТИДІЯ ЗАГРОЗАМ ІНФОРМАЦІЙНОГО ХАРАКТЕРУ В КОНТЕКСТІ ЗАБЕЗПЕЧЕННЯ НАЦІОНАЛЬНОЇ БЕЗПЕКИ УКРАЇНИ</w:t>
      </w:r>
    </w:p>
    <w:p w14:paraId="4120582E" w14:textId="77777777" w:rsidR="006D341B" w:rsidRPr="002D4E92" w:rsidRDefault="006D341B" w:rsidP="006D341B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10E3ABFD" w14:textId="75C7F9B3" w:rsidR="006E69FF" w:rsidRPr="002D4E92" w:rsidRDefault="006E69FF" w:rsidP="006D341B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3.1. Напрями протидії загрозам інформаційного характеру</w:t>
      </w:r>
      <w:r w:rsid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у політичній та соціально-гуманітарній сферах</w:t>
      </w:r>
    </w:p>
    <w:p w14:paraId="0949C322" w14:textId="77777777" w:rsidR="0056285F" w:rsidRPr="002D4E92" w:rsidRDefault="0056285F" w:rsidP="006D341B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6DCFA7FF" w14:textId="77777777" w:rsidR="00533BA3" w:rsidRPr="002D4E92" w:rsidRDefault="0056285F" w:rsidP="00533BA3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Підходи щодо забезпечення безпеки ба-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зуються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на вже сформованій залежності всіх сфер життєдіяльності суспільства і держави – економіки, політики, науки, культури, забезпечення національної та міжнародної без-пеки – від нормального обміну інформацією, надійного функціонування інформаційних і телекомунікаційних систем. Тим самим для розвинених країн створюється спо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ку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са використовувати наявні у них переваги (електронно-цифровий розрив) в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інформа-ційних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технологіях і засобах маніпулювання суспільною свідомістю для експансії у ви-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щевказаних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сферах життєдіяльності, вико-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ристовуючи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поки не обмежений ніякими по-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ложеннями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міжнародного права абсолютно новий вид з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брої – інформаційної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 У суч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асних умовах застосування інфор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маційної зброї як засобу ведення війн може викликати наслідки, ц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ілком порівнянні за силою своєї дії з «традиційною» зброєю ма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сового знищення. Д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ана теза аж ніяк не випад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кова. Ана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ліз використання сучасних техно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логій іншими державами вимагає здійснення системи с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пеціальних заходів щодо забезпе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чення інфор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маційної безпеки, в т. ч. міжнародної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. На тлі стрімкої глобалізації у світі, де п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нують новітні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технології та інформаційна уні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фікованість, досі не подолане відставання у сфері комунікаційних технологій – особливо важливій в епоху інформаційних суспільств. Це загрожує національній безпеці України, бо вже призвело до значної інформаційної та технологічн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ої залежності від іноземних дер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жав та міжнародних медіа-структур.</w:t>
      </w:r>
      <w:r w:rsidR="00533BA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Для подолання цих явищ необхідне:</w:t>
      </w:r>
    </w:p>
    <w:p w14:paraId="11C961F0" w14:textId="77777777" w:rsidR="003A5711" w:rsidRPr="002D4E92" w:rsidRDefault="003A5711" w:rsidP="003A571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36434805" w14:textId="77777777" w:rsidR="006E69FF" w:rsidRPr="002D4E92" w:rsidRDefault="006E69FF" w:rsidP="003A571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 w:eastAsia="en-US"/>
        </w:rPr>
        <w:t>3.2. Подолання загроз інформаційного характеру у воєнній сфері</w:t>
      </w:r>
    </w:p>
    <w:p w14:paraId="4E2EB25F" w14:textId="77777777" w:rsidR="006E69FF" w:rsidRPr="002D4E92" w:rsidRDefault="006E69FF" w:rsidP="003A571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</w:p>
    <w:p w14:paraId="707DB615" w14:textId="77777777" w:rsidR="009F7509" w:rsidRPr="002D4E92" w:rsidRDefault="009F7509" w:rsidP="003A571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lastRenderedPageBreak/>
        <w:t>Рішенням Ради національної безпеки і оборони України від 2 вересня 2015 року "Про нову редакцію Воєнної доктрини України" визначено такі напрямки державної політики:</w:t>
      </w:r>
    </w:p>
    <w:p w14:paraId="21BF4016" w14:textId="77777777" w:rsidR="00CB7E1A" w:rsidRPr="002D4E92" w:rsidRDefault="00CB7E1A" w:rsidP="003A571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удосконалення державної інформаційної політики у воєнній сфері;</w:t>
      </w:r>
    </w:p>
    <w:p w14:paraId="410A5A98" w14:textId="77777777" w:rsidR="00CB7E1A" w:rsidRPr="002D4E92" w:rsidRDefault="00CB7E1A" w:rsidP="003A571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bookmarkStart w:id="18" w:name="n130"/>
      <w:bookmarkEnd w:id="18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попередження та ефективна протидія інформаційно-психологічним впливам іноземних держав, спрямованим на підрив обороноздатності, порушення суверенітету і територіальної цілісності України, дестабілізацію внутрішньої соціально-політичної обстановки, провокування міжетнічних та міжк</w:t>
      </w:r>
      <w:r w:rsidR="009F7509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онфесійних конфліктів в Україні [17].</w:t>
      </w:r>
    </w:p>
    <w:p w14:paraId="45424173" w14:textId="4B9C9473" w:rsidR="00A47443" w:rsidRPr="002D4E92" w:rsidRDefault="009F7509" w:rsidP="009F750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До джерел загроз і небезпек інформаційній безпеці системі управління національною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безпекою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належать:розкриття</w:t>
      </w:r>
      <w:proofErr w:type="spellEnd"/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інформаційних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ресурсів;пору-шення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їх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цілісності;збій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в роботі самого обладнання [18].</w:t>
      </w:r>
    </w:p>
    <w:p w14:paraId="19D5B684" w14:textId="5C3E9B91" w:rsidR="00A47443" w:rsidRPr="002D4E92" w:rsidRDefault="009F7509" w:rsidP="009F7509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Ю. П. Лісовська визначає, що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нагальною потребою є необхідність прийняття Закону України «Про інформаційну безпеку України».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Визначено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систему правового регулювання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стосовно недержавного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забезпечення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національної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безпеки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та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її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інформаційної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складової,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="00A47443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а також засад громадського контролю за діяльністю органів державної в</w:t>
      </w:r>
      <w:r w:rsidR="0085525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лади і місцевого самоврядування [19, с. 12].</w:t>
      </w:r>
    </w:p>
    <w:p w14:paraId="3C48A760" w14:textId="75C89F47" w:rsidR="00B53DF4" w:rsidRPr="002D4E92" w:rsidRDefault="00B53DF4" w:rsidP="00B53DF4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ВИСНОВКИ</w:t>
      </w:r>
    </w:p>
    <w:p w14:paraId="4A49D5F5" w14:textId="77777777" w:rsidR="00B53DF4" w:rsidRPr="002D4E92" w:rsidRDefault="00B53DF4" w:rsidP="00B53DF4">
      <w:pPr>
        <w:spacing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DA1E7CE" w14:textId="11E3B005" w:rsidR="00B53DF4" w:rsidRPr="002D4E92" w:rsidRDefault="00B53DF4" w:rsidP="00B53DF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Загрози інформаційній безпеці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–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це можливі дії або події, які можуть вести до порушень ІБ. Види загроз інформаційній безпеці дуже різноманітні і мають безліч класифікацій.</w:t>
      </w:r>
    </w:p>
    <w:p w14:paraId="17468E79" w14:textId="77777777" w:rsidR="00B53DF4" w:rsidRPr="002D4E92" w:rsidRDefault="00B53DF4" w:rsidP="00B53DF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До основних інформаційних загроз відносяться:</w:t>
      </w:r>
    </w:p>
    <w:p w14:paraId="08D47A1F" w14:textId="77777777" w:rsidR="00B53DF4" w:rsidRPr="002D4E92" w:rsidRDefault="00B53DF4" w:rsidP="00B53DF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• надання цілеспрямованого інформаційного впливу на населення через засоби масової інформації, Інтернет, яке може привести до негативних соціально-політичних наслідків;</w:t>
      </w:r>
    </w:p>
    <w:p w14:paraId="5A5DB9A6" w14:textId="77777777" w:rsidR="00B53DF4" w:rsidRPr="002D4E92" w:rsidRDefault="00B53DF4" w:rsidP="00B53DF4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• неповна реалізація прав громадян у сфері отримання та обміну достовірної інформації;</w:t>
      </w:r>
    </w:p>
    <w:p w14:paraId="3E8194E0" w14:textId="2C936EF0" w:rsidR="00453E21" w:rsidRPr="002D4E92" w:rsidRDefault="00453E21" w:rsidP="00453E2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14:paraId="0C39269A" w14:textId="77777777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78A9187" w14:textId="5D3ED62F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1.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Черевко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О. В. Теоретичні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засади поняття інформаційної безпеки та класифікація загроз системі інформаційного захисту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: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http://www.economy.nayka.com.ua/ ?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op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=1&amp;z=3304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(дата звернення: 10.12.2020).</w:t>
      </w:r>
    </w:p>
    <w:p w14:paraId="69FDA8A1" w14:textId="0AD8C550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2. Інформаційні загрози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: </w:t>
      </w:r>
      <w:hyperlink r:id="rId6" w:history="1">
        <w:r w:rsidR="002D4E92" w:rsidRPr="00ED653F">
          <w:rPr>
            <w:rStyle w:val="a9"/>
            <w:rFonts w:ascii="Times New Roman" w:eastAsiaTheme="minorHAnsi" w:hAnsi="Times New Roman" w:cs="Times New Roman"/>
            <w:kern w:val="28"/>
            <w:sz w:val="28"/>
            <w:szCs w:val="28"/>
            <w:shd w:val="clear" w:color="auto" w:fill="FFFFFF"/>
            <w:lang w:val="uk-UA" w:eastAsia="en-US"/>
          </w:rPr>
          <w:t>http://stud.com.ua/550/bzhd/informatsiyni_zagrozi</w:t>
        </w:r>
      </w:hyperlink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 (дата звернення: 10.12.2020).</w:t>
      </w:r>
    </w:p>
    <w:p w14:paraId="433B185B" w14:textId="75B8440C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Нашинець</w:t>
      </w:r>
      <w:proofErr w:type="spellEnd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-Наумова А.Ю. Інформаційна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безпека: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питання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правового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регулювання: монографія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Київ: Видавничий дім «</w:t>
      </w:r>
      <w:proofErr w:type="spellStart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Гельветика</w:t>
      </w:r>
      <w:proofErr w:type="spellEnd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», 2017.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168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с.</w:t>
      </w:r>
    </w:p>
    <w:p w14:paraId="4D223C2A" w14:textId="28472100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4.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Горбенко І. Д., Долгов В. І.,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Гріненко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Т. О.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Інформаційна війна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–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сутність, методи та засоби ведення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: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http://www.bezpeka.com/ru/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lib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spec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law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/methods-information-warfare.html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356B00AF" w14:textId="18A5AEE5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5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Сидор Ю. В., Романюк Н.І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Інформаційні війни як виклик міжнародній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безпеці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: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https://internationalconference2014.wordpress.com/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2014/10/10/інформаційні-війни-як-виклик-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міжнаро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650602DA" w14:textId="4621DDCD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6. Шпига П. С., Рудник Р.М. Основні технології та закономірності інформаційної війни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: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="002D4E92" w:rsidRPr="00ED653F">
          <w:rPr>
            <w:rStyle w:val="a9"/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http://www.kymu.edu.ua/vmv/v/p08/22.pdf</w:t>
        </w:r>
      </w:hyperlink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32A857C3" w14:textId="170CB8B4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Ліпкан</w:t>
      </w:r>
      <w:proofErr w:type="spellEnd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В.А. Національна безпека України: Навчальний посібник. К.: КНТ, 2009. 576 с.</w:t>
      </w:r>
    </w:p>
    <w:p w14:paraId="7F3BA343" w14:textId="63E3B9D0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8. Про основи національної безпеки України : Закон від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19.06.2003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№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 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964-IV : Редакція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від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07.08.2015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: </w:t>
      </w:r>
      <w:hyperlink r:id="rId8" w:history="1">
        <w:r w:rsidR="002D4E92" w:rsidRPr="00ED653F">
          <w:rPr>
            <w:rStyle w:val="a9"/>
            <w:rFonts w:ascii="Times New Roman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http://zakon3.rada.gov.ua/laws/show/964-15</w:t>
        </w:r>
      </w:hyperlink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2DF32FDC" w14:textId="5951AF97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9. Про рішення Ради національної безпеки і оборони України від 6 травня 2015 року "Про Стратегію національної безпеки України" : Президент України; Указ, Стратегія від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26.05.2015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№ 287/2015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: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http://zakon3.rada.gov.ua/laws/ </w:t>
      </w:r>
      <w:proofErr w:type="spellStart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show</w:t>
      </w:r>
      <w:proofErr w:type="spellEnd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/287/2015/ paran14#n14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657FE1C3" w14:textId="55795615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10. Про рішення Ради національної безпеки і оборони України від 29 грудня 2016 року «Про Доктрину інформаційної безпеки України» : Президент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України; Указ, Доктрина від</w:t>
      </w:r>
      <w:r w:rsidR="00B05F1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25.02.2017</w:t>
      </w:r>
      <w:r w:rsidR="00B05F1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№ 47/2017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: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http://zakon3.rada.gov.ua/laws/show/47/2017</w:t>
      </w:r>
    </w:p>
    <w:p w14:paraId="7604E3AF" w14:textId="752D4CC5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11. Степанов В. Ю. Інформаційна безпека як складова державної інформаційної політики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D4E92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>Державне будівництво.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2016. № 2. С. 1-9.</w:t>
      </w:r>
    </w:p>
    <w:p w14:paraId="349F955B" w14:textId="6DC3FBCD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12. Пилипчук В., </w:t>
      </w:r>
      <w:proofErr w:type="spellStart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Дзьобань</w:t>
      </w:r>
      <w:proofErr w:type="spellEnd"/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 Глобальні виклики й загрози національній безпеці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D4E92">
        <w:rPr>
          <w:rFonts w:ascii="Times New Roman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Вісник Національної академії правових наук України.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2014. № 3 (78) С.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43-52</w:t>
      </w:r>
    </w:p>
    <w:p w14:paraId="6931835F" w14:textId="48FC3DCB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13.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Косогов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О.М. Інформаційна безпека у сфері оборони як складова воєнної безпеки України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D4E92">
        <w:rPr>
          <w:rFonts w:ascii="Times New Roman" w:eastAsiaTheme="minorHAnsi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>Системи обробки інформації.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2016. № 8 (145). С. 115-117</w:t>
      </w:r>
    </w:p>
    <w:p w14:paraId="2B89C002" w14:textId="2E5C4A4C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 xml:space="preserve">14. </w:t>
      </w:r>
      <w:r w:rsidRP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Реалії інформаційної війни в Україні</w:t>
      </w:r>
      <w:r w:rsidR="002D4E9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: http://www.milnavigator.com/uk/reali%D1%97-informacijno% D1%97-vijni-v-ukra%D1%97ni/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5E97E72A" w14:textId="3184E3C5" w:rsidR="00453E21" w:rsidRPr="002D4E92" w:rsidRDefault="00453E21" w:rsidP="00A347C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15.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Нашинець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-Наумова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А. Концептуальні підходи щодо забезпечення національної безпеки: інформаційно-правові та інституційні засади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D4E92">
        <w:rPr>
          <w:rFonts w:ascii="Times New Roman" w:eastAsiaTheme="minorHAnsi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>Підприємництво, господарство і право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2017. № 1. С. 34-39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14:paraId="048C1951" w14:textId="27DD1C20" w:rsidR="00453E21" w:rsidRPr="002D4E92" w:rsidRDefault="00453E21" w:rsidP="00FD517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16. 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Ільницька У. Інформаційна безпека України: сучасні виклики, загрози та механізми протидії негативним інформаційно-психологічним впливам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D4E92">
        <w:rPr>
          <w:rFonts w:ascii="Times New Roman" w:eastAsiaTheme="minorHAnsi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>Політичні науки</w:t>
      </w:r>
      <w:r w:rsidR="00A347CE" w:rsidRPr="002D4E92">
        <w:rPr>
          <w:rFonts w:ascii="Times New Roman" w:eastAsiaTheme="minorHAnsi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2016. №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С. 27-32. </w:t>
      </w:r>
    </w:p>
    <w:p w14:paraId="0DB3F0DA" w14:textId="47FEB3E2" w:rsidR="00453E21" w:rsidRPr="002D4E92" w:rsidRDefault="00453E21" w:rsidP="00FD5170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17. Про рішення Ради національної безпеки і оборони України від 2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вересня 2015 року "Про нову редакцію Воєнної доктрини України"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Президент України; Указ, Доктрина від 24.09.2015 № 555/2015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: </w:t>
      </w:r>
      <w:hyperlink r:id="rId9" w:history="1">
        <w:r w:rsidR="002D4E92" w:rsidRPr="00ED653F">
          <w:rPr>
            <w:rStyle w:val="a9"/>
            <w:rFonts w:ascii="Times New Roman" w:eastAsiaTheme="minorHAnsi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http://zakon3.rada.gov.ua/laws/show/555/2015/page</w:t>
        </w:r>
      </w:hyperlink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4B2B860E" w14:textId="0AE1D94B" w:rsidR="00453E21" w:rsidRPr="002D4E92" w:rsidRDefault="00453E21" w:rsidP="00453E21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18.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Чудінова</w:t>
      </w:r>
      <w:proofErr w:type="spellEnd"/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Н.В.,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Грицюк</w:t>
      </w:r>
      <w:proofErr w:type="spellEnd"/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Ю.І.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Інформаційна 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безпека України та види джерел загроз і небезпек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 xml:space="preserve">: 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http://virt.ldubgd.edu.ua/pluginfile.php/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14209/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mod_folder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</w:t>
      </w:r>
      <w:r w:rsidR="00A347CE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content/0/%D0%9A%D0%B0%D1%84%D0%B5%D0%B4%D1%80%D0%B0%20%D0%A3%D0%86%D0%91/%D0%93%D1%80%D0%B8%D1%86%D1%8E%D0%BA%20%D0%AE.%D0%86/Chudinova.pdf?forcedownload=1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5FC29D07" w14:textId="7CE08D15" w:rsidR="006F0B3A" w:rsidRPr="002D4E92" w:rsidRDefault="00453E21" w:rsidP="006F0B3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 xml:space="preserve">19. </w:t>
      </w:r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Лісовська Ю. П. </w:t>
      </w:r>
      <w:proofErr w:type="spellStart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Адміністравтивно-правовн</w:t>
      </w:r>
      <w:proofErr w:type="spellEnd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забезпечення інформаційної безпеки в Україні : </w:t>
      </w:r>
      <w:proofErr w:type="spellStart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автореф</w:t>
      </w:r>
      <w:proofErr w:type="spellEnd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дис. на здобуття наук. ступеня </w:t>
      </w:r>
      <w:proofErr w:type="spellStart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канд</w:t>
      </w:r>
      <w:proofErr w:type="spellEnd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юр</w:t>
      </w:r>
      <w:proofErr w:type="spellEnd"/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наук : спец. 12.00.07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6F0B3A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Київ, 2017. 21 с.</w:t>
      </w:r>
    </w:p>
    <w:p w14:paraId="480EFC7F" w14:textId="53AE12E1" w:rsidR="00453E21" w:rsidRPr="002D4E92" w:rsidRDefault="00453E21" w:rsidP="006F0B3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20. Концептуальна стаття Горбуліна: "Гібридна війна" як ключовий інструмент російської геостратегії реваншу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eastAsia="en-US"/>
        </w:rPr>
        <w:t xml:space="preserve">: </w:t>
      </w:r>
      <w:hyperlink r:id="rId10" w:history="1">
        <w:r w:rsidR="00B05F1B" w:rsidRPr="00ED653F">
          <w:rPr>
            <w:rStyle w:val="a9"/>
            <w:rFonts w:ascii="Times New Roman" w:eastAsiaTheme="minorHAnsi" w:hAnsi="Times New Roman" w:cs="Times New Roman"/>
            <w:kern w:val="28"/>
            <w:sz w:val="28"/>
            <w:szCs w:val="28"/>
            <w:shd w:val="clear" w:color="auto" w:fill="FFFFFF"/>
            <w:lang w:val="uk-UA"/>
          </w:rPr>
          <w:t>http://texty.org.ua/pg/news/editorial/read/58061/Konceptualna_statta_Gorbulina_Gibrydna_vijna_jak_kluchovyj</w:t>
        </w:r>
      </w:hyperlink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p w14:paraId="568A3DAF" w14:textId="0B69D8D8" w:rsidR="00453E21" w:rsidRPr="002D4E92" w:rsidRDefault="00453E21" w:rsidP="0085525A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21. Тарасенко Н. Доктрина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інформаційної безпеки України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 оцінках експертів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FD5170" w:rsidRPr="002D4E92">
        <w:rPr>
          <w:rFonts w:ascii="Times New Roman" w:eastAsiaTheme="minorHAnsi" w:hAnsi="Times New Roman" w:cs="Times New Roman"/>
          <w:i/>
          <w:iCs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Резонанс. </w:t>
      </w:r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2017. № 18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en-US" w:eastAsia="en-US"/>
        </w:rPr>
        <w:t>URL</w:t>
      </w:r>
      <w:r w:rsidR="002D4E92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:</w:t>
      </w:r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http://nbuviap.gov.ua/images/</w:t>
      </w:r>
      <w:r w:rsidR="00FD5170"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rezonans</w:t>
      </w:r>
      <w:proofErr w:type="spellEnd"/>
      <w:r w:rsidRPr="002D4E92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/2017/rez18.pdf.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B05F1B">
        <w:rPr>
          <w:rFonts w:ascii="Times New Roman" w:eastAsiaTheme="minorHAnsi" w:hAnsi="Times New Roman" w:cs="Times New Roman"/>
          <w:color w:val="000000"/>
          <w:kern w:val="28"/>
          <w:sz w:val="28"/>
          <w:szCs w:val="28"/>
          <w:shd w:val="clear" w:color="auto" w:fill="FFFFFF"/>
          <w:lang w:val="uk-UA" w:eastAsia="en-US"/>
        </w:rPr>
        <w:t>(дата звернення: 10.12.2020).</w:t>
      </w:r>
    </w:p>
    <w:sectPr w:rsidR="00453E21" w:rsidRPr="002D4E92" w:rsidSect="002D4E92">
      <w:head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39CF" w14:textId="77777777" w:rsidR="00994EE8" w:rsidRDefault="00994EE8" w:rsidP="007E11A6">
      <w:pPr>
        <w:spacing w:after="0" w:line="240" w:lineRule="auto"/>
      </w:pPr>
      <w:r>
        <w:separator/>
      </w:r>
    </w:p>
  </w:endnote>
  <w:endnote w:type="continuationSeparator" w:id="0">
    <w:p w14:paraId="46FC7DEA" w14:textId="77777777" w:rsidR="00994EE8" w:rsidRDefault="00994EE8" w:rsidP="007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8667" w14:textId="77777777" w:rsidR="00994EE8" w:rsidRDefault="00994EE8" w:rsidP="007E11A6">
      <w:pPr>
        <w:spacing w:after="0" w:line="240" w:lineRule="auto"/>
      </w:pPr>
      <w:r>
        <w:separator/>
      </w:r>
    </w:p>
  </w:footnote>
  <w:footnote w:type="continuationSeparator" w:id="0">
    <w:p w14:paraId="425B3487" w14:textId="77777777" w:rsidR="00994EE8" w:rsidRDefault="00994EE8" w:rsidP="007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295"/>
      <w:docPartObj>
        <w:docPartGallery w:val="Page Numbers (Top of Page)"/>
        <w:docPartUnique/>
      </w:docPartObj>
    </w:sdtPr>
    <w:sdtEndPr/>
    <w:sdtContent>
      <w:p w14:paraId="13D8486F" w14:textId="77777777" w:rsidR="002D4E92" w:rsidRDefault="002D4E9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B5F7B40" w14:textId="77777777" w:rsidR="002D4E92" w:rsidRDefault="002D4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C89"/>
    <w:rsid w:val="00002D2B"/>
    <w:rsid w:val="00004D9B"/>
    <w:rsid w:val="00005365"/>
    <w:rsid w:val="00055A3B"/>
    <w:rsid w:val="000959B4"/>
    <w:rsid w:val="000B147B"/>
    <w:rsid w:val="00102E9C"/>
    <w:rsid w:val="0012693A"/>
    <w:rsid w:val="001373D6"/>
    <w:rsid w:val="00153FD6"/>
    <w:rsid w:val="001757A9"/>
    <w:rsid w:val="001D3D2E"/>
    <w:rsid w:val="00282F4F"/>
    <w:rsid w:val="002D0BC9"/>
    <w:rsid w:val="002D4E92"/>
    <w:rsid w:val="00323B90"/>
    <w:rsid w:val="00396B63"/>
    <w:rsid w:val="003A5711"/>
    <w:rsid w:val="004519F6"/>
    <w:rsid w:val="00453E21"/>
    <w:rsid w:val="00487980"/>
    <w:rsid w:val="004D695D"/>
    <w:rsid w:val="00533BA3"/>
    <w:rsid w:val="0056285F"/>
    <w:rsid w:val="005F346A"/>
    <w:rsid w:val="005F5C37"/>
    <w:rsid w:val="00665A1E"/>
    <w:rsid w:val="006B28BA"/>
    <w:rsid w:val="006D341B"/>
    <w:rsid w:val="006E69FF"/>
    <w:rsid w:val="006F01C8"/>
    <w:rsid w:val="006F0B3A"/>
    <w:rsid w:val="0074395C"/>
    <w:rsid w:val="007B0CC3"/>
    <w:rsid w:val="007E11A6"/>
    <w:rsid w:val="0085525A"/>
    <w:rsid w:val="008E5C89"/>
    <w:rsid w:val="008E7952"/>
    <w:rsid w:val="00994EE8"/>
    <w:rsid w:val="009F1B5E"/>
    <w:rsid w:val="009F7509"/>
    <w:rsid w:val="00A347CE"/>
    <w:rsid w:val="00A47443"/>
    <w:rsid w:val="00A555F2"/>
    <w:rsid w:val="00AB3652"/>
    <w:rsid w:val="00B01EA0"/>
    <w:rsid w:val="00B05F1B"/>
    <w:rsid w:val="00B53DF4"/>
    <w:rsid w:val="00BC5602"/>
    <w:rsid w:val="00C11A7F"/>
    <w:rsid w:val="00C350B0"/>
    <w:rsid w:val="00CB7E1A"/>
    <w:rsid w:val="00D01C31"/>
    <w:rsid w:val="00D111E5"/>
    <w:rsid w:val="00D66F8A"/>
    <w:rsid w:val="00D84C18"/>
    <w:rsid w:val="00E4039B"/>
    <w:rsid w:val="00E51E2B"/>
    <w:rsid w:val="00E84280"/>
    <w:rsid w:val="00E93D27"/>
    <w:rsid w:val="00EC1BBC"/>
    <w:rsid w:val="00F97B5D"/>
    <w:rsid w:val="00FA1CC6"/>
    <w:rsid w:val="00FD0598"/>
    <w:rsid w:val="00FD5170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E384"/>
  <w15:docId w15:val="{FFAB8842-32EA-4EEB-833A-7F9911F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7B"/>
  </w:style>
  <w:style w:type="paragraph" w:styleId="1">
    <w:name w:val="heading 1"/>
    <w:basedOn w:val="a"/>
    <w:link w:val="10"/>
    <w:uiPriority w:val="9"/>
    <w:qFormat/>
    <w:rsid w:val="006E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1A6"/>
  </w:style>
  <w:style w:type="paragraph" w:styleId="a5">
    <w:name w:val="footer"/>
    <w:basedOn w:val="a"/>
    <w:link w:val="a6"/>
    <w:uiPriority w:val="99"/>
    <w:semiHidden/>
    <w:unhideWhenUsed/>
    <w:rsid w:val="007E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1A6"/>
  </w:style>
  <w:style w:type="paragraph" w:styleId="a7">
    <w:name w:val="Normal (Web)"/>
    <w:basedOn w:val="a"/>
    <w:uiPriority w:val="99"/>
    <w:semiHidden/>
    <w:unhideWhenUsed/>
    <w:rsid w:val="006E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69FF"/>
  </w:style>
  <w:style w:type="character" w:styleId="a8">
    <w:name w:val="Strong"/>
    <w:basedOn w:val="a0"/>
    <w:uiPriority w:val="22"/>
    <w:qFormat/>
    <w:rsid w:val="006E69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6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8E7952"/>
    <w:rPr>
      <w:color w:val="0000FF"/>
      <w:u w:val="single"/>
    </w:rPr>
  </w:style>
  <w:style w:type="character" w:customStyle="1" w:styleId="autor">
    <w:name w:val="autor"/>
    <w:basedOn w:val="a0"/>
    <w:rsid w:val="00B01EA0"/>
  </w:style>
  <w:style w:type="character" w:customStyle="1" w:styleId="30">
    <w:name w:val="Заголовок 3 Знак"/>
    <w:basedOn w:val="a0"/>
    <w:link w:val="3"/>
    <w:uiPriority w:val="9"/>
    <w:semiHidden/>
    <w:rsid w:val="005F3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2">
    <w:name w:val="rvps2"/>
    <w:basedOn w:val="a"/>
    <w:rsid w:val="0000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A555F2"/>
  </w:style>
  <w:style w:type="character" w:customStyle="1" w:styleId="rvts9">
    <w:name w:val="rvts9"/>
    <w:basedOn w:val="a0"/>
    <w:rsid w:val="00A555F2"/>
  </w:style>
  <w:style w:type="paragraph" w:styleId="aa">
    <w:name w:val="List Paragraph"/>
    <w:basedOn w:val="a"/>
    <w:uiPriority w:val="34"/>
    <w:qFormat/>
    <w:rsid w:val="002D4E92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2D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3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1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7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4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4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4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64-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ymu.edu.ua/vmv/v/p08/2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.com.ua/550/bzhd/informatsiyni_zagroz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exty.org.ua/pg/news/editorial/read/58061/Konceptualna_statta_Gorbulina_Gibrydna_vijna_jak_kluchovy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555/2015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37</cp:revision>
  <dcterms:created xsi:type="dcterms:W3CDTF">2017-06-18T14:02:00Z</dcterms:created>
  <dcterms:modified xsi:type="dcterms:W3CDTF">2020-12-11T12:37:00Z</dcterms:modified>
</cp:coreProperties>
</file>