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2DE9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576D34EF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1394A73E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48E0B703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6FD9BE7C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0F6D976E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7A571E84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7B3A99B2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122749A9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0841A5F3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59880EAD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53A7F3EA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6D453584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1322FD2C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  <w:r w:rsidRPr="00FA553E">
        <w:rPr>
          <w:sz w:val="28"/>
          <w:szCs w:val="28"/>
        </w:rPr>
        <w:t>КУРСОВА РОБОТА</w:t>
      </w:r>
    </w:p>
    <w:p w14:paraId="405729F8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  <w:r w:rsidRPr="00FA553E">
        <w:rPr>
          <w:sz w:val="28"/>
          <w:szCs w:val="28"/>
        </w:rPr>
        <w:t>на тему:</w:t>
      </w:r>
    </w:p>
    <w:p w14:paraId="6AF1F6A4" w14:textId="77777777" w:rsidR="00267147" w:rsidRPr="00FA553E" w:rsidRDefault="00267147" w:rsidP="00FA553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A553E">
        <w:rPr>
          <w:b/>
          <w:bCs/>
          <w:kern w:val="36"/>
          <w:sz w:val="28"/>
          <w:szCs w:val="28"/>
          <w:lang w:val="uk-UA"/>
        </w:rPr>
        <w:t>«</w:t>
      </w:r>
      <w:r w:rsidR="002C5AA6" w:rsidRPr="00FA553E">
        <w:rPr>
          <w:b/>
          <w:color w:val="222222"/>
          <w:sz w:val="28"/>
          <w:szCs w:val="28"/>
          <w:shd w:val="clear" w:color="auto" w:fill="FFFFFF"/>
          <w:lang w:val="uk-UA"/>
        </w:rPr>
        <w:t>Особливості забезпечення анонімної роботи в мережі Інтернет</w:t>
      </w:r>
      <w:r w:rsidRPr="00FA553E">
        <w:rPr>
          <w:b/>
          <w:bCs/>
          <w:kern w:val="36"/>
          <w:sz w:val="28"/>
          <w:szCs w:val="28"/>
          <w:lang w:val="uk-UA"/>
        </w:rPr>
        <w:t>»</w:t>
      </w:r>
    </w:p>
    <w:p w14:paraId="5F8FF2D4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30639598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776EB53E" w14:textId="77777777" w:rsidR="00267147" w:rsidRPr="00FA553E" w:rsidRDefault="00267147" w:rsidP="00FA553E">
      <w:pPr>
        <w:spacing w:line="360" w:lineRule="auto"/>
        <w:ind w:firstLine="709"/>
        <w:jc w:val="center"/>
        <w:rPr>
          <w:sz w:val="28"/>
          <w:szCs w:val="28"/>
        </w:rPr>
      </w:pPr>
    </w:p>
    <w:p w14:paraId="45A38B18" w14:textId="52DE6D0D" w:rsidR="00267147" w:rsidRPr="00FA553E" w:rsidRDefault="00FA553E" w:rsidP="00FA553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267147" w:rsidRPr="00FA553E">
        <w:rPr>
          <w:b/>
          <w:sz w:val="28"/>
          <w:szCs w:val="28"/>
        </w:rPr>
        <w:lastRenderedPageBreak/>
        <w:t>ЗМІСТ</w:t>
      </w:r>
    </w:p>
    <w:p w14:paraId="2E1BEE56" w14:textId="77777777" w:rsidR="00267147" w:rsidRPr="00FA553E" w:rsidRDefault="00267147" w:rsidP="00FA553E">
      <w:pPr>
        <w:spacing w:line="360" w:lineRule="auto"/>
        <w:ind w:firstLine="709"/>
        <w:rPr>
          <w:sz w:val="28"/>
          <w:szCs w:val="28"/>
        </w:rPr>
      </w:pPr>
    </w:p>
    <w:p w14:paraId="72B8CC2B" w14:textId="0F1BB4DD" w:rsidR="00FA553E" w:rsidRDefault="00267147" w:rsidP="00FA553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553E">
        <w:rPr>
          <w:color w:val="000000"/>
          <w:sz w:val="28"/>
          <w:szCs w:val="28"/>
          <w:lang w:val="uk-UA"/>
        </w:rPr>
        <w:t>Вступ……………………………………………………………</w:t>
      </w:r>
      <w:r w:rsidR="00FA553E">
        <w:rPr>
          <w:color w:val="000000"/>
          <w:sz w:val="28"/>
          <w:szCs w:val="28"/>
          <w:lang w:val="uk-UA"/>
        </w:rPr>
        <w:t>...</w:t>
      </w:r>
      <w:r w:rsidRPr="00FA553E">
        <w:rPr>
          <w:color w:val="000000"/>
          <w:sz w:val="28"/>
          <w:szCs w:val="28"/>
          <w:lang w:val="uk-UA"/>
        </w:rPr>
        <w:t>……………3</w:t>
      </w:r>
    </w:p>
    <w:p w14:paraId="75D73BD0" w14:textId="16148F64" w:rsidR="00FA553E" w:rsidRDefault="00267147" w:rsidP="00FA55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553E">
        <w:rPr>
          <w:color w:val="000000"/>
          <w:sz w:val="28"/>
          <w:szCs w:val="28"/>
          <w:lang w:val="uk-UA"/>
        </w:rPr>
        <w:t xml:space="preserve">1. </w:t>
      </w:r>
      <w:r w:rsidR="002C5AA6" w:rsidRPr="00FA553E">
        <w:rPr>
          <w:sz w:val="28"/>
          <w:szCs w:val="28"/>
          <w:lang w:val="uk-UA"/>
        </w:rPr>
        <w:t>Інформаційно- аналітичне забезпечення діяльності Національної поліції України</w:t>
      </w:r>
      <w:r w:rsidR="00AB66C1" w:rsidRPr="00FA553E">
        <w:rPr>
          <w:sz w:val="28"/>
          <w:szCs w:val="28"/>
          <w:lang w:val="uk-UA"/>
        </w:rPr>
        <w:t>………………………………………………………………………</w:t>
      </w:r>
      <w:r w:rsidR="00FA553E">
        <w:rPr>
          <w:sz w:val="28"/>
          <w:szCs w:val="28"/>
          <w:lang w:val="uk-UA"/>
        </w:rPr>
        <w:t>…</w:t>
      </w:r>
      <w:r w:rsidR="00AB66C1" w:rsidRPr="00FA553E">
        <w:rPr>
          <w:sz w:val="28"/>
          <w:szCs w:val="28"/>
          <w:lang w:val="uk-UA"/>
        </w:rPr>
        <w:t>…….5</w:t>
      </w:r>
    </w:p>
    <w:p w14:paraId="642E131F" w14:textId="2C53D503" w:rsidR="00FA553E" w:rsidRDefault="00267147" w:rsidP="00FA553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553E">
        <w:rPr>
          <w:color w:val="000000"/>
          <w:sz w:val="28"/>
          <w:szCs w:val="28"/>
          <w:lang w:val="uk-UA"/>
        </w:rPr>
        <w:t xml:space="preserve">2. </w:t>
      </w:r>
      <w:r w:rsidR="002C5AA6" w:rsidRPr="00FA553E">
        <w:rPr>
          <w:color w:val="000000"/>
          <w:sz w:val="28"/>
          <w:szCs w:val="28"/>
          <w:lang w:val="uk-UA"/>
        </w:rPr>
        <w:t>Структура інформаційно-аналітичного забезпечення діяльності Національної поліції Україн</w:t>
      </w:r>
      <w:r w:rsidR="00CD6BFB" w:rsidRPr="00FA553E">
        <w:rPr>
          <w:color w:val="000000"/>
          <w:sz w:val="28"/>
          <w:szCs w:val="28"/>
          <w:lang w:val="uk-UA"/>
        </w:rPr>
        <w:t>и</w:t>
      </w:r>
      <w:r w:rsidR="00AB66C1" w:rsidRPr="00FA553E">
        <w:rPr>
          <w:color w:val="000000"/>
          <w:sz w:val="28"/>
          <w:szCs w:val="28"/>
          <w:lang w:val="uk-UA"/>
        </w:rPr>
        <w:t>……………………………………………</w:t>
      </w:r>
      <w:r w:rsidR="00FA553E">
        <w:rPr>
          <w:color w:val="000000"/>
          <w:sz w:val="28"/>
          <w:szCs w:val="28"/>
          <w:lang w:val="uk-UA"/>
        </w:rPr>
        <w:t>….</w:t>
      </w:r>
      <w:r w:rsidR="00AB66C1" w:rsidRPr="00FA553E">
        <w:rPr>
          <w:color w:val="000000"/>
          <w:sz w:val="28"/>
          <w:szCs w:val="28"/>
          <w:lang w:val="uk-UA"/>
        </w:rPr>
        <w:t>……..11</w:t>
      </w:r>
    </w:p>
    <w:p w14:paraId="507C32AD" w14:textId="2DCD9E4F" w:rsidR="00CD6BFB" w:rsidRPr="00FA553E" w:rsidRDefault="00267147" w:rsidP="00FA553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553E">
        <w:rPr>
          <w:color w:val="000000"/>
          <w:sz w:val="28"/>
          <w:szCs w:val="28"/>
          <w:lang w:val="uk-UA"/>
        </w:rPr>
        <w:t>3.</w:t>
      </w:r>
      <w:r w:rsidR="00CD6BFB" w:rsidRPr="00FA553E">
        <w:rPr>
          <w:color w:val="000000"/>
          <w:sz w:val="28"/>
          <w:szCs w:val="28"/>
          <w:lang w:val="uk-UA"/>
        </w:rPr>
        <w:t xml:space="preserve"> Особливості</w:t>
      </w:r>
      <w:r w:rsidRPr="00FA553E">
        <w:rPr>
          <w:color w:val="000000"/>
          <w:sz w:val="28"/>
          <w:szCs w:val="28"/>
          <w:lang w:val="uk-UA"/>
        </w:rPr>
        <w:t xml:space="preserve"> </w:t>
      </w:r>
      <w:r w:rsidR="00CD6BFB" w:rsidRPr="00FA553E">
        <w:rPr>
          <w:color w:val="000000"/>
          <w:sz w:val="28"/>
          <w:szCs w:val="28"/>
          <w:lang w:val="uk-UA"/>
        </w:rPr>
        <w:t>використання соціальних мереж для боротьби зі</w:t>
      </w:r>
      <w:r w:rsidR="00FA553E" w:rsidRPr="00FA553E">
        <w:rPr>
          <w:color w:val="000000"/>
          <w:sz w:val="28"/>
          <w:szCs w:val="28"/>
          <w:lang w:val="uk-UA"/>
        </w:rPr>
        <w:t xml:space="preserve"> </w:t>
      </w:r>
      <w:r w:rsidR="00AB66C1" w:rsidRPr="00FA553E">
        <w:rPr>
          <w:color w:val="000000"/>
          <w:sz w:val="28"/>
          <w:szCs w:val="28"/>
          <w:lang w:val="uk-UA"/>
        </w:rPr>
        <w:t>з</w:t>
      </w:r>
      <w:r w:rsidR="00CD6BFB" w:rsidRPr="00FA553E">
        <w:rPr>
          <w:color w:val="000000"/>
          <w:sz w:val="28"/>
          <w:szCs w:val="28"/>
          <w:lang w:val="uk-UA"/>
        </w:rPr>
        <w:t>лочинністю</w:t>
      </w:r>
      <w:r w:rsidR="00AB66C1" w:rsidRPr="00FA553E">
        <w:rPr>
          <w:color w:val="000000"/>
          <w:sz w:val="28"/>
          <w:szCs w:val="28"/>
          <w:lang w:val="uk-UA"/>
        </w:rPr>
        <w:t>……………………………………………………</w:t>
      </w:r>
      <w:r w:rsidR="00FA553E">
        <w:rPr>
          <w:color w:val="000000"/>
          <w:sz w:val="28"/>
          <w:szCs w:val="28"/>
        </w:rPr>
        <w:t>………</w:t>
      </w:r>
      <w:r w:rsidR="00AB66C1" w:rsidRPr="00FA553E">
        <w:rPr>
          <w:color w:val="000000"/>
          <w:sz w:val="28"/>
          <w:szCs w:val="28"/>
          <w:lang w:val="uk-UA"/>
        </w:rPr>
        <w:t>………</w:t>
      </w:r>
      <w:r w:rsidR="00FA553E">
        <w:rPr>
          <w:color w:val="000000"/>
          <w:sz w:val="28"/>
          <w:szCs w:val="28"/>
          <w:lang w:val="uk-UA"/>
        </w:rPr>
        <w:t>.</w:t>
      </w:r>
      <w:r w:rsidR="00AB66C1" w:rsidRPr="00FA553E">
        <w:rPr>
          <w:color w:val="000000"/>
          <w:sz w:val="28"/>
          <w:szCs w:val="28"/>
          <w:lang w:val="uk-UA"/>
        </w:rPr>
        <w:t>…..15</w:t>
      </w:r>
    </w:p>
    <w:p w14:paraId="47B0EC14" w14:textId="42ACA52D" w:rsidR="00267147" w:rsidRPr="00FA553E" w:rsidRDefault="00267147" w:rsidP="00FA553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553E">
        <w:rPr>
          <w:color w:val="000000"/>
          <w:sz w:val="28"/>
          <w:szCs w:val="28"/>
          <w:lang w:val="uk-UA"/>
        </w:rPr>
        <w:t>Висновки</w:t>
      </w:r>
      <w:r w:rsidRPr="00FA553E">
        <w:rPr>
          <w:color w:val="222222"/>
          <w:sz w:val="28"/>
          <w:szCs w:val="28"/>
          <w:shd w:val="clear" w:color="auto" w:fill="FFFFFF"/>
          <w:lang w:val="uk-UA"/>
        </w:rPr>
        <w:t>…………………………………………………………………</w:t>
      </w:r>
      <w:r w:rsidR="00FA553E">
        <w:rPr>
          <w:color w:val="222222"/>
          <w:sz w:val="28"/>
          <w:szCs w:val="28"/>
          <w:shd w:val="clear" w:color="auto" w:fill="FFFFFF"/>
          <w:lang w:val="uk-UA"/>
        </w:rPr>
        <w:t>..</w:t>
      </w:r>
      <w:r w:rsidR="00C95570" w:rsidRPr="00FA553E">
        <w:rPr>
          <w:color w:val="222222"/>
          <w:sz w:val="28"/>
          <w:szCs w:val="28"/>
          <w:shd w:val="clear" w:color="auto" w:fill="FFFFFF"/>
          <w:lang w:val="uk-UA"/>
        </w:rPr>
        <w:t>…25</w:t>
      </w:r>
    </w:p>
    <w:p w14:paraId="695D9986" w14:textId="44C4A0BD" w:rsidR="00267147" w:rsidRPr="00FA553E" w:rsidRDefault="00267147" w:rsidP="00FA55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553E">
        <w:rPr>
          <w:sz w:val="28"/>
          <w:szCs w:val="28"/>
          <w:lang w:val="uk-UA"/>
        </w:rPr>
        <w:t>Список використаної літератури…………………………………………</w:t>
      </w:r>
      <w:r w:rsidR="00FA553E">
        <w:rPr>
          <w:sz w:val="28"/>
          <w:szCs w:val="28"/>
          <w:lang w:val="uk-UA"/>
        </w:rPr>
        <w:t>..</w:t>
      </w:r>
      <w:r w:rsidRPr="00FA553E">
        <w:rPr>
          <w:sz w:val="28"/>
          <w:szCs w:val="28"/>
          <w:lang w:val="uk-UA"/>
        </w:rPr>
        <w:t>.</w:t>
      </w:r>
      <w:r w:rsidR="00C95570" w:rsidRPr="00FA553E">
        <w:rPr>
          <w:sz w:val="28"/>
          <w:szCs w:val="28"/>
          <w:lang w:val="uk-UA"/>
        </w:rPr>
        <w:t>27</w:t>
      </w:r>
    </w:p>
    <w:p w14:paraId="0022E53D" w14:textId="3A0A63FD" w:rsidR="00267147" w:rsidRPr="00FA553E" w:rsidRDefault="00FA553E" w:rsidP="00FA553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267147" w:rsidRPr="00FA553E">
        <w:rPr>
          <w:b/>
          <w:sz w:val="28"/>
          <w:szCs w:val="28"/>
          <w:lang w:val="uk-UA"/>
        </w:rPr>
        <w:lastRenderedPageBreak/>
        <w:t>ВСТУП</w:t>
      </w:r>
    </w:p>
    <w:p w14:paraId="55C115BF" w14:textId="77777777" w:rsidR="00267147" w:rsidRPr="00FA553E" w:rsidRDefault="00267147" w:rsidP="00FA553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6B6C3041" w14:textId="77777777" w:rsidR="005B4378" w:rsidRPr="00FA553E" w:rsidRDefault="00267147" w:rsidP="00FA55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553E">
        <w:rPr>
          <w:b/>
          <w:sz w:val="28"/>
          <w:szCs w:val="28"/>
          <w:lang w:val="uk-UA"/>
        </w:rPr>
        <w:t>Актуальність теми.</w:t>
      </w:r>
      <w:r w:rsidRPr="00FA553E">
        <w:rPr>
          <w:sz w:val="28"/>
          <w:szCs w:val="28"/>
          <w:lang w:val="uk-UA"/>
        </w:rPr>
        <w:t xml:space="preserve"> </w:t>
      </w:r>
      <w:r w:rsidR="005B4378" w:rsidRPr="00FA553E">
        <w:rPr>
          <w:sz w:val="28"/>
          <w:szCs w:val="28"/>
          <w:lang w:val="uk-UA"/>
        </w:rPr>
        <w:t xml:space="preserve">Сьогодні доступ до мережі Інтернет має половина мешканців України, з яких майже 50 % є користувачами соціальних мереж. </w:t>
      </w:r>
    </w:p>
    <w:p w14:paraId="30841D1C" w14:textId="77777777" w:rsidR="005B4378" w:rsidRPr="00FA553E" w:rsidRDefault="005B4378" w:rsidP="00FA55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553E">
        <w:rPr>
          <w:sz w:val="28"/>
          <w:szCs w:val="28"/>
          <w:lang w:val="uk-UA"/>
        </w:rPr>
        <w:t xml:space="preserve">При цьому, поряд із незаперечними позитивними рисами користування, соціальним мережам притаманні також негативні, зокрема: значне марнування часу, в тому числі й робочого; створення передумов до витоку конфіденційної інформації; виникнення психологічної залежності та шкоди здоров’ю; інтелектуальна деградація, заміна реального міжособистісного спілкування віртуальним, сімейні негаразди, інформаційно-психологічний вплив тощо. </w:t>
      </w:r>
    </w:p>
    <w:p w14:paraId="7076EF36" w14:textId="33FEF379" w:rsidR="00267147" w:rsidRPr="00FA553E" w:rsidRDefault="00267147" w:rsidP="00C5160A">
      <w:pPr>
        <w:pStyle w:val="a3"/>
        <w:jc w:val="both"/>
      </w:pPr>
      <w:r w:rsidRPr="00FA553E">
        <w:rPr>
          <w:b/>
        </w:rPr>
        <w:t xml:space="preserve">Мета і завдання дослідження. </w:t>
      </w:r>
      <w:r w:rsidRPr="00FA553E">
        <w:t>Метою курсової роботи є теоретичне дослідження</w:t>
      </w:r>
      <w:r w:rsidRPr="00FA553E">
        <w:rPr>
          <w:rFonts w:eastAsia="Times New Roman"/>
          <w:bCs/>
          <w:kern w:val="36"/>
        </w:rPr>
        <w:t xml:space="preserve"> </w:t>
      </w:r>
      <w:r w:rsidRPr="00FA553E">
        <w:rPr>
          <w:color w:val="222222"/>
          <w:shd w:val="clear" w:color="auto" w:fill="FFFFFF"/>
        </w:rPr>
        <w:t>о</w:t>
      </w:r>
      <w:r w:rsidR="00CD6BFB" w:rsidRPr="00FA553E">
        <w:rPr>
          <w:color w:val="222222"/>
          <w:shd w:val="clear" w:color="auto" w:fill="FFFFFF"/>
          <w:lang w:val="ru-RU"/>
        </w:rPr>
        <w:t>собл</w:t>
      </w:r>
      <w:r w:rsidR="00CD6BFB" w:rsidRPr="00FA553E">
        <w:rPr>
          <w:color w:val="222222"/>
          <w:shd w:val="clear" w:color="auto" w:fill="FFFFFF"/>
        </w:rPr>
        <w:t>ивост</w:t>
      </w:r>
      <w:r w:rsidR="005B4378" w:rsidRPr="00FA553E">
        <w:rPr>
          <w:color w:val="222222"/>
          <w:shd w:val="clear" w:color="auto" w:fill="FFFFFF"/>
        </w:rPr>
        <w:t>ей</w:t>
      </w:r>
      <w:r w:rsidR="00CD6BFB" w:rsidRPr="00FA553E">
        <w:rPr>
          <w:color w:val="222222"/>
          <w:shd w:val="clear" w:color="auto" w:fill="FFFFFF"/>
        </w:rPr>
        <w:t xml:space="preserve"> анонімної роботи в мережі Інтернет</w:t>
      </w:r>
      <w:r w:rsidRPr="00FA553E">
        <w:t xml:space="preserve">. </w:t>
      </w:r>
    </w:p>
    <w:p w14:paraId="1DC3CCDA" w14:textId="77777777" w:rsidR="00775D6A" w:rsidRPr="00FA553E" w:rsidRDefault="00267147" w:rsidP="00FA553E">
      <w:pPr>
        <w:pStyle w:val="a3"/>
        <w:jc w:val="both"/>
      </w:pPr>
      <w:r w:rsidRPr="00FA553E">
        <w:rPr>
          <w:b/>
        </w:rPr>
        <w:t xml:space="preserve">Об’єктом дослідження </w:t>
      </w:r>
      <w:r w:rsidR="00775D6A" w:rsidRPr="00FA553E">
        <w:t xml:space="preserve">виступають суспільні відносини у сфері інформаційно- аналітичного забезпечення поліцейської діяльності. </w:t>
      </w:r>
    </w:p>
    <w:p w14:paraId="7B967FC3" w14:textId="77777777" w:rsidR="00267147" w:rsidRPr="00FA553E" w:rsidRDefault="00267147" w:rsidP="00FA55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553E">
        <w:rPr>
          <w:b/>
          <w:sz w:val="28"/>
          <w:szCs w:val="28"/>
        </w:rPr>
        <w:t xml:space="preserve">Предметом </w:t>
      </w:r>
      <w:r w:rsidRPr="00FA553E">
        <w:rPr>
          <w:b/>
          <w:sz w:val="28"/>
          <w:szCs w:val="28"/>
          <w:lang w:val="uk-UA"/>
        </w:rPr>
        <w:t>дослідження</w:t>
      </w:r>
      <w:r w:rsidRPr="00FA553E">
        <w:rPr>
          <w:sz w:val="28"/>
          <w:szCs w:val="28"/>
          <w:lang w:val="uk-UA"/>
        </w:rPr>
        <w:t xml:space="preserve"> є</w:t>
      </w:r>
      <w:r w:rsidR="00CD6BFB" w:rsidRPr="00FA553E">
        <w:rPr>
          <w:sz w:val="28"/>
          <w:szCs w:val="28"/>
          <w:lang w:val="uk-UA"/>
        </w:rPr>
        <w:t xml:space="preserve"> забезпечення анонімної роботи в мережі Інтернет</w:t>
      </w:r>
      <w:r w:rsidRPr="00FA553E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14:paraId="7C4FB1FD" w14:textId="77777777" w:rsidR="00267147" w:rsidRPr="00FA553E" w:rsidRDefault="00267147" w:rsidP="00FA553E">
      <w:pPr>
        <w:pStyle w:val="a3"/>
        <w:jc w:val="both"/>
      </w:pPr>
      <w:r w:rsidRPr="00FA553E">
        <w:rPr>
          <w:b/>
        </w:rPr>
        <w:t>Структура та обсяг курсової роботи.</w:t>
      </w:r>
      <w:r w:rsidRPr="00FA553E">
        <w:t xml:space="preserve"> Курсова робота складається зі вступу, трьох розділів, висновків та списку використаної літератури. Загальна кількість сторінок –</w:t>
      </w:r>
      <w:r w:rsidR="00C95570" w:rsidRPr="00FA553E">
        <w:t>30</w:t>
      </w:r>
      <w:r w:rsidRPr="00FA553E">
        <w:t>.</w:t>
      </w:r>
    </w:p>
    <w:p w14:paraId="4C03D49F" w14:textId="215CA2A6" w:rsidR="005B4378" w:rsidRPr="00FA553E" w:rsidRDefault="00FA553E" w:rsidP="00FA553E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r>
        <w:br w:type="column"/>
      </w:r>
      <w:r w:rsidR="005B4378" w:rsidRPr="00FA553E">
        <w:rPr>
          <w:b/>
        </w:rPr>
        <w:lastRenderedPageBreak/>
        <w:t>Інформаційно-аналітичне забезпечення діяльності</w:t>
      </w:r>
      <w:r>
        <w:rPr>
          <w:b/>
        </w:rPr>
        <w:t xml:space="preserve"> </w:t>
      </w:r>
      <w:r w:rsidR="005B4378" w:rsidRPr="00FA553E">
        <w:rPr>
          <w:b/>
        </w:rPr>
        <w:t>Національної поліції України</w:t>
      </w:r>
    </w:p>
    <w:p w14:paraId="4A00C65B" w14:textId="77777777" w:rsidR="00C95570" w:rsidRPr="00FA553E" w:rsidRDefault="00C95570" w:rsidP="00FA553E">
      <w:pPr>
        <w:pStyle w:val="a3"/>
        <w:rPr>
          <w:b/>
        </w:rPr>
      </w:pPr>
    </w:p>
    <w:p w14:paraId="1AC66ECC" w14:textId="77777777" w:rsidR="00267147" w:rsidRPr="00FA553E" w:rsidRDefault="00080E90" w:rsidP="00FA553E">
      <w:pPr>
        <w:pStyle w:val="a3"/>
        <w:jc w:val="both"/>
      </w:pPr>
      <w:r w:rsidRPr="00FA553E">
        <w:t>Сьогодні інформаці</w:t>
      </w:r>
      <w:r w:rsidR="00C95570" w:rsidRPr="00FA553E">
        <w:t>й</w:t>
      </w:r>
      <w:r w:rsidRPr="00FA553E">
        <w:t>но-аналітичне забезпечення являє собою самості</w:t>
      </w:r>
      <w:r w:rsidR="00C95570" w:rsidRPr="00FA553E">
        <w:t>й</w:t>
      </w:r>
      <w:r w:rsidRPr="00FA553E">
        <w:t>ну систему, яка характеризується певними принципами організаці</w:t>
      </w:r>
      <w:r w:rsidR="00C95570" w:rsidRPr="00FA553E">
        <w:t>ї</w:t>
      </w:r>
      <w:r w:rsidRPr="00FA553E">
        <w:t xml:space="preserve"> й управління, що має властиві </w:t>
      </w:r>
      <w:r w:rsidR="00C95570" w:rsidRPr="00FA553E">
        <w:t>їй</w:t>
      </w:r>
      <w:r w:rsidRPr="00FA553E">
        <w:t xml:space="preserve"> функці</w:t>
      </w:r>
      <w:r w:rsidR="00C95570" w:rsidRPr="00FA553E">
        <w:t>ї</w:t>
      </w:r>
      <w:r w:rsidRPr="00FA553E">
        <w:t xml:space="preserve"> та чітко сформульовані цілі розвитку як на найближчи</w:t>
      </w:r>
      <w:r w:rsidR="00C95570" w:rsidRPr="00FA553E">
        <w:t>й</w:t>
      </w:r>
      <w:r w:rsidRPr="00FA553E">
        <w:t>, так і на перспективни</w:t>
      </w:r>
      <w:r w:rsidR="00C95570" w:rsidRPr="00FA553E">
        <w:t>й</w:t>
      </w:r>
      <w:r w:rsidRPr="00FA553E">
        <w:t xml:space="preserve"> періоди, та складається, у свою чергу, з підсистем, між якими існують сті</w:t>
      </w:r>
      <w:r w:rsidR="00C95570" w:rsidRPr="00FA553E">
        <w:t>й</w:t>
      </w:r>
      <w:r w:rsidRPr="00FA553E">
        <w:t>кі структурні зв’язки. ІАЗ організаці</w:t>
      </w:r>
      <w:r w:rsidR="00C95570" w:rsidRPr="00FA553E">
        <w:t>й</w:t>
      </w:r>
      <w:r w:rsidRPr="00FA553E">
        <w:t>но входить до системи керування органами та підрозділами Національно</w:t>
      </w:r>
      <w:r w:rsidR="00C95570" w:rsidRPr="00FA553E">
        <w:t>ї</w:t>
      </w:r>
      <w:r w:rsidRPr="00FA553E">
        <w:t xml:space="preserve"> поліц</w:t>
      </w:r>
      <w:r w:rsidR="00C95570" w:rsidRPr="00FA553E">
        <w:t>ії</w:t>
      </w:r>
      <w:r w:rsidRPr="00FA553E">
        <w:t>, забезпечуючи у сво</w:t>
      </w:r>
      <w:r w:rsidR="00C95570" w:rsidRPr="00FA553E">
        <w:t>їй</w:t>
      </w:r>
      <w:r w:rsidRPr="00FA553E">
        <w:t xml:space="preserve"> діяльності досягнення завдань і ціле</w:t>
      </w:r>
      <w:r w:rsidR="00C95570" w:rsidRPr="00FA553E">
        <w:t>й</w:t>
      </w:r>
      <w:r w:rsidRPr="00FA553E">
        <w:t xml:space="preserve"> створення останнього. </w:t>
      </w:r>
    </w:p>
    <w:p w14:paraId="49954480" w14:textId="77777777" w:rsidR="00775D6A" w:rsidRPr="00FA553E" w:rsidRDefault="00775D6A" w:rsidP="00FA553E">
      <w:pPr>
        <w:pStyle w:val="a3"/>
        <w:jc w:val="both"/>
      </w:pPr>
      <w:r w:rsidRPr="00FA553E">
        <w:t>Інформація в сучасному світі відіграє надзвича</w:t>
      </w:r>
      <w:r w:rsidR="00C95570" w:rsidRPr="00FA553E">
        <w:t>й</w:t>
      </w:r>
      <w:r w:rsidRPr="00FA553E">
        <w:t>но важливу роль, оскільки наше суспільство фактично складається з різних інформаці</w:t>
      </w:r>
      <w:r w:rsidR="00C95570" w:rsidRPr="00FA553E">
        <w:t>й</w:t>
      </w:r>
      <w:r w:rsidRPr="00FA553E">
        <w:t xml:space="preserve">, а володіння цією інформацією може в окремих випадках впливати на різноманітні процеси як локального, так і загальнодержавного значення. </w:t>
      </w:r>
    </w:p>
    <w:p w14:paraId="7E71CBC5" w14:textId="5C671981" w:rsidR="00775D6A" w:rsidRPr="00FA553E" w:rsidRDefault="00775D6A" w:rsidP="00FA553E">
      <w:pPr>
        <w:pStyle w:val="a3"/>
        <w:jc w:val="both"/>
      </w:pPr>
      <w:r w:rsidRPr="00FA553E">
        <w:t>Інформація та володіння нею виступає сер</w:t>
      </w:r>
      <w:r w:rsidR="00C95570" w:rsidRPr="00FA553E">
        <w:t>й</w:t>
      </w:r>
      <w:r w:rsidRPr="00FA553E">
        <w:t>озним чинником у системі протиді</w:t>
      </w:r>
      <w:r w:rsidR="00C95570" w:rsidRPr="00FA553E">
        <w:t>ї</w:t>
      </w:r>
      <w:r w:rsidRPr="00FA553E">
        <w:t xml:space="preserve"> та запобігання злочинності, оскільки наявність та достовірність </w:t>
      </w:r>
      <w:r w:rsidR="00C95570" w:rsidRPr="00FA553E">
        <w:t>її</w:t>
      </w:r>
      <w:r w:rsidRPr="00FA553E">
        <w:t xml:space="preserve"> прямо пов’язана із досягненням позитивного результату. </w:t>
      </w:r>
      <w:r w:rsidR="00FA553E" w:rsidRPr="00FA553E">
        <w:t>У</w:t>
      </w:r>
      <w:r w:rsidRPr="00FA553E">
        <w:t xml:space="preserve"> свою чергу, в умовах глобального інформування постає і необхідність зді</w:t>
      </w:r>
      <w:r w:rsidR="00C95570" w:rsidRPr="00FA553E">
        <w:t>й</w:t>
      </w:r>
      <w:r w:rsidRPr="00FA553E">
        <w:t>снення аналітичних операці</w:t>
      </w:r>
      <w:r w:rsidR="00C95570" w:rsidRPr="00FA553E">
        <w:t>й</w:t>
      </w:r>
      <w:r w:rsidRPr="00FA553E">
        <w:t xml:space="preserve">, оскільки інформація може бути надана не достовірна або не об’єктивна і саме через це потребує співставлення з іншими фактами, іншими джерелами тощо. </w:t>
      </w:r>
    </w:p>
    <w:p w14:paraId="29E5ABAD" w14:textId="77777777" w:rsidR="005B4378" w:rsidRPr="00FA553E" w:rsidRDefault="005B4378" w:rsidP="00FA553E">
      <w:pPr>
        <w:pStyle w:val="a3"/>
        <w:jc w:val="both"/>
      </w:pPr>
    </w:p>
    <w:p w14:paraId="6AF7C3AB" w14:textId="46999C51" w:rsidR="00AB66C1" w:rsidRDefault="00F672BD" w:rsidP="00FA553E">
      <w:pPr>
        <w:pStyle w:val="a3"/>
        <w:numPr>
          <w:ilvl w:val="0"/>
          <w:numId w:val="5"/>
        </w:numPr>
        <w:ind w:left="0" w:firstLine="709"/>
        <w:jc w:val="both"/>
        <w:rPr>
          <w:b/>
          <w:color w:val="000000"/>
        </w:rPr>
      </w:pPr>
      <w:r w:rsidRPr="00FA553E">
        <w:rPr>
          <w:b/>
          <w:color w:val="000000"/>
        </w:rPr>
        <w:t>Структура інформаційно-аналітичного забезпечення діяльност</w:t>
      </w:r>
      <w:r w:rsidR="00AB66C1" w:rsidRPr="00FA553E">
        <w:rPr>
          <w:b/>
          <w:color w:val="000000"/>
        </w:rPr>
        <w:t xml:space="preserve">і </w:t>
      </w:r>
      <w:r w:rsidRPr="00FA553E">
        <w:rPr>
          <w:b/>
          <w:color w:val="000000"/>
        </w:rPr>
        <w:t>Національної поліції України</w:t>
      </w:r>
    </w:p>
    <w:p w14:paraId="03C8BA24" w14:textId="77777777" w:rsidR="00FA553E" w:rsidRPr="00FA553E" w:rsidRDefault="00FA553E" w:rsidP="00FA553E">
      <w:pPr>
        <w:pStyle w:val="a3"/>
        <w:jc w:val="both"/>
        <w:rPr>
          <w:b/>
          <w:color w:val="000000"/>
        </w:rPr>
      </w:pPr>
    </w:p>
    <w:p w14:paraId="3E1A5D53" w14:textId="77777777" w:rsidR="00AB66C1" w:rsidRPr="00FA553E" w:rsidRDefault="00AB66C1" w:rsidP="00FA553E">
      <w:pPr>
        <w:pStyle w:val="a3"/>
        <w:jc w:val="both"/>
      </w:pPr>
      <w:r w:rsidRPr="00FA553E">
        <w:t>Укра</w:t>
      </w:r>
      <w:r w:rsidR="007E4B91" w:rsidRPr="00FA553E">
        <w:t>ї</w:t>
      </w:r>
      <w:r w:rsidRPr="00FA553E">
        <w:t>на за рівнем розвитку інформаці</w:t>
      </w:r>
      <w:r w:rsidR="007E4B91" w:rsidRPr="00FA553E">
        <w:t>й</w:t>
      </w:r>
      <w:r w:rsidRPr="00FA553E">
        <w:t>них технологі</w:t>
      </w:r>
      <w:r w:rsidR="007E4B91" w:rsidRPr="00FA553E">
        <w:t>й</w:t>
      </w:r>
      <w:r w:rsidRPr="00FA553E">
        <w:t xml:space="preserve"> у світі посідає 56 місце (2016; Всесвітні</w:t>
      </w:r>
      <w:r w:rsidR="007E4B91" w:rsidRPr="00FA553E">
        <w:t>й</w:t>
      </w:r>
      <w:r w:rsidRPr="00FA553E">
        <w:t xml:space="preserve"> економічни</w:t>
      </w:r>
      <w:r w:rsidR="007E4B91" w:rsidRPr="00FA553E">
        <w:t>й</w:t>
      </w:r>
      <w:r w:rsidRPr="00FA553E">
        <w:t xml:space="preserve"> форум у сво</w:t>
      </w:r>
      <w:r w:rsidR="007E4B91" w:rsidRPr="00FA553E">
        <w:t>їй</w:t>
      </w:r>
      <w:r w:rsidRPr="00FA553E">
        <w:t xml:space="preserve"> шості</w:t>
      </w:r>
      <w:r w:rsidR="007E4B91" w:rsidRPr="00FA553E">
        <w:t>й</w:t>
      </w:r>
      <w:r w:rsidRPr="00FA553E">
        <w:t xml:space="preserve"> щорічні</w:t>
      </w:r>
      <w:r w:rsidR="007E4B91" w:rsidRPr="00FA553E">
        <w:t>й</w:t>
      </w:r>
      <w:r w:rsidRPr="00FA553E">
        <w:t xml:space="preserve"> доповіді). У попередньому ре</w:t>
      </w:r>
      <w:r w:rsidR="007E4B91" w:rsidRPr="00FA553E">
        <w:t>й</w:t>
      </w:r>
      <w:r w:rsidRPr="00FA553E">
        <w:t>тингу Укра</w:t>
      </w:r>
      <w:r w:rsidR="007E4B91" w:rsidRPr="00FA553E">
        <w:t>ї</w:t>
      </w:r>
      <w:r w:rsidRPr="00FA553E">
        <w:t>на за</w:t>
      </w:r>
      <w:r w:rsidR="007E4B91" w:rsidRPr="00FA553E">
        <w:t>й</w:t>
      </w:r>
      <w:r w:rsidRPr="00FA553E">
        <w:t xml:space="preserve">мала 71 позицію. Єдина конкурентна </w:t>
      </w:r>
      <w:r w:rsidRPr="00FA553E">
        <w:lastRenderedPageBreak/>
        <w:t>перевага, яку має наша кра</w:t>
      </w:r>
      <w:r w:rsidR="007E4B91" w:rsidRPr="00FA553E">
        <w:t>ї</w:t>
      </w:r>
      <w:r w:rsidRPr="00FA553E">
        <w:t>на в цьому аспекті, це традиці</w:t>
      </w:r>
      <w:r w:rsidR="007E4B91" w:rsidRPr="00FA553E">
        <w:t>й</w:t>
      </w:r>
      <w:r w:rsidRPr="00FA553E">
        <w:t>но сильні IT-кадри, тобто в Укра</w:t>
      </w:r>
      <w:r w:rsidR="007E4B91" w:rsidRPr="00FA553E">
        <w:t>ї</w:t>
      </w:r>
      <w:r w:rsidRPr="00FA553E">
        <w:t>ні дуже високи</w:t>
      </w:r>
      <w:r w:rsidR="007E4B91" w:rsidRPr="00FA553E">
        <w:t>й</w:t>
      </w:r>
      <w:r w:rsidRPr="00FA553E">
        <w:t xml:space="preserve"> рівень підготовки програмістів. </w:t>
      </w:r>
    </w:p>
    <w:p w14:paraId="147B09B4" w14:textId="77777777" w:rsidR="00AB66C1" w:rsidRPr="00FA553E" w:rsidRDefault="00AB66C1" w:rsidP="00FA553E">
      <w:pPr>
        <w:pStyle w:val="a3"/>
        <w:jc w:val="both"/>
      </w:pPr>
      <w:r w:rsidRPr="00FA553E">
        <w:t>На сьогодні важко уявити роботу будь-якого з підрозділів Національно</w:t>
      </w:r>
      <w:r w:rsidR="007E4B91" w:rsidRPr="00FA553E">
        <w:t>ї</w:t>
      </w:r>
      <w:r w:rsidRPr="00FA553E">
        <w:t xml:space="preserve"> поліці</w:t>
      </w:r>
      <w:r w:rsidR="007E4B91" w:rsidRPr="00FA553E">
        <w:t>ї</w:t>
      </w:r>
      <w:r w:rsidRPr="00FA553E">
        <w:t xml:space="preserve"> Укра</w:t>
      </w:r>
      <w:r w:rsidR="007E4B91" w:rsidRPr="00FA553E">
        <w:t>ї</w:t>
      </w:r>
      <w:r w:rsidRPr="00FA553E">
        <w:t>ни без інформаці</w:t>
      </w:r>
      <w:r w:rsidR="007E4B91" w:rsidRPr="00FA553E">
        <w:t>й</w:t>
      </w:r>
      <w:r w:rsidRPr="00FA553E">
        <w:t>но</w:t>
      </w:r>
      <w:r w:rsidR="007E4B91" w:rsidRPr="00FA553E">
        <w:t>ї</w:t>
      </w:r>
      <w:r w:rsidRPr="00FA553E">
        <w:t xml:space="preserve"> підтримки та інформаці</w:t>
      </w:r>
      <w:r w:rsidR="007E4B91" w:rsidRPr="00FA553E">
        <w:t>й</w:t>
      </w:r>
      <w:r w:rsidRPr="00FA553E">
        <w:t>ного забезпечення, накопичення та систематизаці</w:t>
      </w:r>
      <w:r w:rsidR="007E4B91" w:rsidRPr="00FA553E">
        <w:t>ї</w:t>
      </w:r>
      <w:r w:rsidRPr="00FA553E">
        <w:t xml:space="preserve"> інформац</w:t>
      </w:r>
      <w:r w:rsidR="007E4B91" w:rsidRPr="00FA553E">
        <w:t>ії</w:t>
      </w:r>
      <w:r w:rsidRPr="00FA553E">
        <w:t xml:space="preserve"> в базах даних. Це є наочним підтвердженням загальновідомо</w:t>
      </w:r>
      <w:r w:rsidR="007E4B91" w:rsidRPr="00FA553E">
        <w:t>ї</w:t>
      </w:r>
      <w:r w:rsidRPr="00FA553E">
        <w:t xml:space="preserve"> тези «хто володіє інформацією, то</w:t>
      </w:r>
      <w:r w:rsidR="007E4B91" w:rsidRPr="00FA553E">
        <w:t>й</w:t>
      </w:r>
      <w:r w:rsidRPr="00FA553E">
        <w:t xml:space="preserve"> володіє світом» [16, с.202]. </w:t>
      </w:r>
    </w:p>
    <w:p w14:paraId="4F2FFBFB" w14:textId="77777777" w:rsidR="00F672BD" w:rsidRPr="00FA553E" w:rsidRDefault="00F672BD" w:rsidP="00FA553E">
      <w:pPr>
        <w:pStyle w:val="a3"/>
        <w:jc w:val="both"/>
      </w:pPr>
      <w:r w:rsidRPr="00FA553E">
        <w:t>В структурі інформаці</w:t>
      </w:r>
      <w:r w:rsidR="007E4B91" w:rsidRPr="00FA553E">
        <w:t>й</w:t>
      </w:r>
      <w:r w:rsidRPr="00FA553E">
        <w:t>но-аналітичного забезпечення профілактично</w:t>
      </w:r>
      <w:r w:rsidR="007E4B91" w:rsidRPr="00FA553E">
        <w:t>ї</w:t>
      </w:r>
      <w:r w:rsidRPr="00FA553E">
        <w:t xml:space="preserve"> діяльності Національно</w:t>
      </w:r>
      <w:r w:rsidR="007E4B91" w:rsidRPr="00FA553E">
        <w:t>ї</w:t>
      </w:r>
      <w:r w:rsidRPr="00FA553E">
        <w:t xml:space="preserve"> поліці</w:t>
      </w:r>
      <w:r w:rsidR="007E4B91" w:rsidRPr="00FA553E">
        <w:t>ї</w:t>
      </w:r>
      <w:r w:rsidRPr="00FA553E">
        <w:t xml:space="preserve"> Укра</w:t>
      </w:r>
      <w:r w:rsidR="007E4B91" w:rsidRPr="00FA553E">
        <w:t>ї</w:t>
      </w:r>
      <w:r w:rsidRPr="00FA553E">
        <w:t xml:space="preserve">ни необхідно виділити такі етапи: </w:t>
      </w:r>
    </w:p>
    <w:p w14:paraId="1F287832" w14:textId="77777777" w:rsidR="005B4378" w:rsidRPr="00FA553E" w:rsidRDefault="005B4378" w:rsidP="00FA553E">
      <w:pPr>
        <w:pStyle w:val="a3"/>
        <w:jc w:val="both"/>
      </w:pPr>
    </w:p>
    <w:p w14:paraId="05B01EB1" w14:textId="04DCAE9B" w:rsidR="00F672BD" w:rsidRPr="00FA553E" w:rsidRDefault="00AB66C1" w:rsidP="00FA55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A553E">
        <w:rPr>
          <w:b/>
          <w:color w:val="000000"/>
          <w:sz w:val="28"/>
          <w:szCs w:val="28"/>
          <w:lang w:val="uk-UA"/>
        </w:rPr>
        <w:t>3. Особливості використання соціальних мереж для боротьби зі</w:t>
      </w:r>
      <w:r w:rsidR="00FA553E">
        <w:rPr>
          <w:b/>
          <w:color w:val="000000"/>
          <w:sz w:val="28"/>
          <w:szCs w:val="28"/>
          <w:lang w:val="uk-UA"/>
        </w:rPr>
        <w:t xml:space="preserve"> </w:t>
      </w:r>
      <w:r w:rsidRPr="00FA553E">
        <w:rPr>
          <w:b/>
          <w:color w:val="000000"/>
          <w:sz w:val="28"/>
          <w:szCs w:val="28"/>
        </w:rPr>
        <w:t>злочинністю</w:t>
      </w:r>
    </w:p>
    <w:p w14:paraId="50960EC4" w14:textId="77777777" w:rsidR="007E4B91" w:rsidRPr="00FA553E" w:rsidRDefault="007E4B91" w:rsidP="00FA553E">
      <w:pPr>
        <w:pStyle w:val="a3"/>
        <w:jc w:val="both"/>
      </w:pPr>
    </w:p>
    <w:p w14:paraId="27C16453" w14:textId="77777777" w:rsidR="000341AE" w:rsidRPr="00FA553E" w:rsidRDefault="000341AE" w:rsidP="00FA553E">
      <w:pPr>
        <w:pStyle w:val="a3"/>
        <w:jc w:val="both"/>
      </w:pPr>
      <w:r w:rsidRPr="00FA553E">
        <w:t>Усе більшого поширення набуває спеціальни</w:t>
      </w:r>
      <w:r w:rsidR="007E4B91" w:rsidRPr="00FA553E">
        <w:t>й</w:t>
      </w:r>
      <w:r w:rsidRPr="00FA553E">
        <w:t xml:space="preserve"> вид шахра</w:t>
      </w:r>
      <w:r w:rsidR="007E4B91" w:rsidRPr="00FA553E">
        <w:t>й</w:t>
      </w:r>
      <w:r w:rsidRPr="00FA553E">
        <w:t>ства, що характеризується використанням соціальних мереж та Інтернет-магазинів (наприклад, Ebay). При цьому злочинці використовують надзвича</w:t>
      </w:r>
      <w:r w:rsidR="007E4B91" w:rsidRPr="00FA553E">
        <w:t>й</w:t>
      </w:r>
      <w:r w:rsidRPr="00FA553E">
        <w:t>но просту технологію, аналогічну розповсюдженню спаму. Так, викравши дані користувача, або “впровадивши” на</w:t>
      </w:r>
      <w:r w:rsidR="007E4B91" w:rsidRPr="00FA553E">
        <w:t xml:space="preserve"> й</w:t>
      </w:r>
      <w:r w:rsidRPr="00FA553E">
        <w:t>ого сторінку удаваних друзів, зловмисники заманюють “друзів” користувача, які нічого не підозрюють, на са</w:t>
      </w:r>
      <w:r w:rsidR="007E4B91" w:rsidRPr="00FA553E">
        <w:t>й</w:t>
      </w:r>
      <w:r w:rsidRPr="00FA553E">
        <w:t xml:space="preserve">ти Інтернет-магазинів, які спеціалізуються на обмані клієнтів. Це спрацьовує, так як довіра до “друзів” у соціальних мережах є досить значною. </w:t>
      </w:r>
    </w:p>
    <w:p w14:paraId="413285F1" w14:textId="77777777" w:rsidR="000341AE" w:rsidRPr="00FA553E" w:rsidRDefault="000341AE" w:rsidP="00FA553E">
      <w:pPr>
        <w:pStyle w:val="a3"/>
        <w:jc w:val="both"/>
      </w:pPr>
      <w:r w:rsidRPr="00FA553E">
        <w:t>Варто звернути увагу, що зловмисники із соціальних мереж використовують усво</w:t>
      </w:r>
      <w:r w:rsidR="007E4B91" w:rsidRPr="00FA553E">
        <w:t>ї</w:t>
      </w:r>
      <w:r w:rsidRPr="00FA553E">
        <w:t>х цілях на</w:t>
      </w:r>
      <w:r w:rsidR="007E4B91" w:rsidRPr="00FA553E">
        <w:t>й</w:t>
      </w:r>
      <w:r w:rsidRPr="00FA553E">
        <w:t xml:space="preserve">різноманітнішу інформацію. Наприклад, користувач повідомляє в мережі, що </w:t>
      </w:r>
      <w:r w:rsidR="007E4B91" w:rsidRPr="00FA553E">
        <w:t>й</w:t>
      </w:r>
      <w:r w:rsidRPr="00FA553E">
        <w:t>ого не буде певни</w:t>
      </w:r>
      <w:r w:rsidR="007E4B91" w:rsidRPr="00FA553E">
        <w:t>й</w:t>
      </w:r>
      <w:r w:rsidRPr="00FA553E">
        <w:t xml:space="preserve"> час вдома, цим можуть скористатися зловмисники при вчиненні квартирно</w:t>
      </w:r>
      <w:r w:rsidR="007E4B91" w:rsidRPr="00FA553E">
        <w:t>ї</w:t>
      </w:r>
      <w:r w:rsidRPr="00FA553E">
        <w:t xml:space="preserve"> крадіжки, угону автотранспорту тощо. </w:t>
      </w:r>
    </w:p>
    <w:p w14:paraId="03F4E9FE" w14:textId="56CF4053" w:rsidR="005B4378" w:rsidRPr="00FA553E" w:rsidRDefault="00FA553E" w:rsidP="00FA553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FA553E">
        <w:rPr>
          <w:b/>
          <w:color w:val="000000"/>
          <w:sz w:val="28"/>
          <w:szCs w:val="28"/>
          <w:lang w:val="uk-UA"/>
        </w:rPr>
        <w:t>ВИСНОВКИ</w:t>
      </w:r>
    </w:p>
    <w:p w14:paraId="65C15C02" w14:textId="77777777" w:rsidR="00117CAF" w:rsidRPr="00FA553E" w:rsidRDefault="00117CAF" w:rsidP="00FA553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45F3B568" w14:textId="77777777" w:rsidR="00F672BD" w:rsidRPr="00FA553E" w:rsidRDefault="00F672BD" w:rsidP="00FA553E">
      <w:pPr>
        <w:pStyle w:val="a3"/>
        <w:jc w:val="both"/>
        <w:rPr>
          <w:noProof/>
        </w:rPr>
      </w:pPr>
      <w:r w:rsidRPr="00FA553E">
        <w:rPr>
          <w:noProof/>
        </w:rPr>
        <w:t xml:space="preserve">Підсумовуючи вищевикладене слід зазначити, що інформаційно-аналітичною діяльністю поліції є пошук, внесення, обробка, аналіз та зберігання </w:t>
      </w:r>
      <w:r w:rsidRPr="00FA553E">
        <w:rPr>
          <w:noProof/>
        </w:rPr>
        <w:lastRenderedPageBreak/>
        <w:t xml:space="preserve">інформації (створення баз даних), або інформаційно-аналітична робота, основною метою якої є опрацювання даних про злочини, їх зберігання з метою окреслення тенденцій злочинності, а також інформаційної допомоги в розкритті вже вчинених злочинів. </w:t>
      </w:r>
    </w:p>
    <w:p w14:paraId="0FA6A779" w14:textId="67E3820C" w:rsidR="005B4378" w:rsidRPr="00FA553E" w:rsidRDefault="00FA553E" w:rsidP="00FA553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A553E">
        <w:rPr>
          <w:b/>
          <w:sz w:val="28"/>
          <w:szCs w:val="28"/>
          <w:lang w:val="uk-UA"/>
        </w:rPr>
        <w:t>СПИСОК ВИКОРИСТАНОЇ ЛІТЕРАТУРИ</w:t>
      </w:r>
    </w:p>
    <w:p w14:paraId="07737918" w14:textId="77777777" w:rsidR="00117CAF" w:rsidRPr="00FA553E" w:rsidRDefault="00117CAF" w:rsidP="00FA553E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14:paraId="73F940AB" w14:textId="77777777" w:rsidR="00080E90" w:rsidRPr="00FA553E" w:rsidRDefault="00080E90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>1. Москаленко М. М. Концепция «полицейского права» как идейно-теоретическое основание организации и деятельности полиции дореволюционной России (историко-теоретический аспект): автореф. дис. ... канд. юрид. наук: 12.00.01. СанктПетербург, 20</w:t>
      </w:r>
      <w:r w:rsidR="00810DA0" w:rsidRPr="00FA553E">
        <w:rPr>
          <w:noProof/>
        </w:rPr>
        <w:t>1</w:t>
      </w:r>
      <w:r w:rsidRPr="00FA553E">
        <w:rPr>
          <w:noProof/>
          <w:lang w:val="ru-RU"/>
        </w:rPr>
        <w:t xml:space="preserve">4. 22 с. </w:t>
      </w:r>
    </w:p>
    <w:p w14:paraId="3C32CDBE" w14:textId="77777777" w:rsidR="00080E90" w:rsidRPr="00FA553E" w:rsidRDefault="00080E90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2. Захарова В. І., Філіпова В. Я. Основи інформаційно-аналітичної діяльності. Київ: Центр учбової літ., 2013. 336 с. </w:t>
      </w:r>
    </w:p>
    <w:p w14:paraId="040BC1FA" w14:textId="6689E7E5" w:rsidR="00080E90" w:rsidRPr="00FA553E" w:rsidRDefault="00080E90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3. Мовчан А.В. Теоретичні засади інформаційного забезпечення оперативно-розшукової діяльності. </w:t>
      </w:r>
      <w:r w:rsidRPr="00FA553E">
        <w:rPr>
          <w:i/>
          <w:iCs/>
          <w:noProof/>
          <w:lang w:val="ru-RU"/>
        </w:rPr>
        <w:t>Науковий вісник Національної академії внутрішніх справ.</w:t>
      </w:r>
      <w:r w:rsidR="00FA553E">
        <w:rPr>
          <w:i/>
          <w:iCs/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2011. </w:t>
      </w:r>
      <w:r w:rsidR="00FA553E">
        <w:rPr>
          <w:noProof/>
          <w:lang w:val="ru-RU"/>
        </w:rPr>
        <w:t>№</w:t>
      </w:r>
      <w:r w:rsidRPr="00FA553E">
        <w:rPr>
          <w:noProof/>
          <w:lang w:val="ru-RU"/>
        </w:rPr>
        <w:t xml:space="preserve"> 2 (75). С. 181-188. </w:t>
      </w:r>
    </w:p>
    <w:p w14:paraId="521D4007" w14:textId="77777777" w:rsidR="00080E90" w:rsidRPr="00FA553E" w:rsidRDefault="00080E90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4.Про Національну поліцію: Закон України від 02.07.2015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580-</w:t>
      </w:r>
      <w:r w:rsidRPr="00FA553E">
        <w:rPr>
          <w:noProof/>
          <w:lang w:val="en-US"/>
        </w:rPr>
        <w:t>VIII</w:t>
      </w:r>
      <w:r w:rsidRPr="00FA553E">
        <w:rPr>
          <w:noProof/>
          <w:lang w:val="ru-RU"/>
        </w:rPr>
        <w:t xml:space="preserve">. </w:t>
      </w:r>
      <w:r w:rsidRPr="00FA553E">
        <w:rPr>
          <w:i/>
          <w:iCs/>
          <w:noProof/>
          <w:lang w:val="ru-RU"/>
        </w:rPr>
        <w:t>Відомості Верховної Ради України.</w:t>
      </w:r>
      <w:r w:rsidRPr="00FA553E">
        <w:rPr>
          <w:noProof/>
          <w:lang w:val="ru-RU"/>
        </w:rPr>
        <w:t xml:space="preserve"> 2015.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40-41. Ст. 379. </w:t>
      </w:r>
    </w:p>
    <w:p w14:paraId="472E2CD3" w14:textId="77777777" w:rsidR="00080E90" w:rsidRPr="00FA553E" w:rsidRDefault="00080E90" w:rsidP="00FA553E">
      <w:pPr>
        <w:pStyle w:val="a3"/>
        <w:jc w:val="both"/>
        <w:rPr>
          <w:noProof/>
        </w:rPr>
      </w:pPr>
      <w:r w:rsidRPr="00FA553E">
        <w:rPr>
          <w:noProof/>
          <w:lang w:val="ru-RU"/>
        </w:rPr>
        <w:t xml:space="preserve">5. Єсімов С.С. Юридична природа інформаційно-аналітичної діяльності Національної поліції. ІТ право: проблеми і перспективи розвитку в Україні. </w:t>
      </w:r>
      <w:r w:rsidRPr="00FA553E">
        <w:rPr>
          <w:noProof/>
          <w:lang w:val="en-US"/>
        </w:rPr>
        <w:t>URL</w:t>
      </w:r>
      <w:r w:rsidRPr="00FA553E">
        <w:rPr>
          <w:noProof/>
          <w:lang w:val="ru-RU"/>
        </w:rPr>
        <w:t xml:space="preserve">: </w:t>
      </w:r>
      <w:r w:rsidRPr="00FA553E">
        <w:rPr>
          <w:noProof/>
          <w:lang w:val="en-US"/>
        </w:rPr>
        <w:t>http</w:t>
      </w:r>
      <w:r w:rsidRPr="00FA553E">
        <w:rPr>
          <w:noProof/>
          <w:lang w:val="ru-RU"/>
        </w:rPr>
        <w:t>://</w:t>
      </w:r>
      <w:r w:rsidRPr="00FA553E">
        <w:rPr>
          <w:noProof/>
          <w:lang w:val="en-US"/>
        </w:rPr>
        <w:t>aphd</w:t>
      </w:r>
      <w:r w:rsidRPr="00FA553E">
        <w:rPr>
          <w:noProof/>
          <w:lang w:val="ru-RU"/>
        </w:rPr>
        <w:t>.</w:t>
      </w:r>
      <w:r w:rsidRPr="00FA553E">
        <w:rPr>
          <w:noProof/>
          <w:lang w:val="en-US"/>
        </w:rPr>
        <w:t>ua</w:t>
      </w:r>
      <w:r w:rsidRPr="00FA553E">
        <w:rPr>
          <w:noProof/>
          <w:lang w:val="ru-RU"/>
        </w:rPr>
        <w:t>/</w:t>
      </w:r>
      <w:r w:rsidRPr="00FA553E">
        <w:rPr>
          <w:noProof/>
          <w:lang w:val="en-US"/>
        </w:rPr>
        <w:t>publication</w:t>
      </w:r>
      <w:r w:rsidRPr="00FA553E">
        <w:rPr>
          <w:noProof/>
          <w:lang w:val="ru-RU"/>
        </w:rPr>
        <w:t xml:space="preserve">-151/ </w:t>
      </w:r>
      <w:r w:rsidR="00810DA0" w:rsidRPr="00FA553E">
        <w:rPr>
          <w:noProof/>
        </w:rPr>
        <w:t>(дата звернення: 23.01.2021 р.).</w:t>
      </w:r>
    </w:p>
    <w:p w14:paraId="517A8427" w14:textId="77777777" w:rsidR="00080E90" w:rsidRPr="00FA553E" w:rsidRDefault="00080E90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</w:rPr>
        <w:t xml:space="preserve">6.Про затвердження Типового положення про управління організаційно-аналітичного забезпечення та оперативного реагування головних управлінь Національної поліції України в Автономній Республіці Крим та м. Севастополі, областях, м. Києві: наказ МВС України від 22.01.2016 </w:t>
      </w:r>
      <w:r w:rsidR="00810DA0" w:rsidRPr="00FA553E">
        <w:rPr>
          <w:noProof/>
        </w:rPr>
        <w:t>№</w:t>
      </w:r>
      <w:r w:rsidRPr="00FA553E">
        <w:rPr>
          <w:noProof/>
        </w:rPr>
        <w:t xml:space="preserve"> 39. </w:t>
      </w:r>
      <w:r w:rsidRPr="00FA553E">
        <w:rPr>
          <w:noProof/>
          <w:lang w:val="en-US"/>
        </w:rPr>
        <w:t>URL</w:t>
      </w:r>
      <w:r w:rsidRPr="00FA553E">
        <w:rPr>
          <w:noProof/>
          <w:lang w:val="ru-RU"/>
        </w:rPr>
        <w:t xml:space="preserve">: </w:t>
      </w:r>
      <w:r w:rsidRPr="00FA553E">
        <w:rPr>
          <w:noProof/>
          <w:lang w:val="en-US"/>
        </w:rPr>
        <w:t>http</w:t>
      </w:r>
      <w:r w:rsidRPr="00FA553E">
        <w:rPr>
          <w:noProof/>
          <w:lang w:val="ru-RU"/>
        </w:rPr>
        <w:t>://</w:t>
      </w:r>
      <w:r w:rsidRPr="00FA553E">
        <w:rPr>
          <w:noProof/>
          <w:lang w:val="en-US"/>
        </w:rPr>
        <w:t>zakon</w:t>
      </w:r>
      <w:r w:rsidRPr="00FA553E">
        <w:rPr>
          <w:noProof/>
          <w:lang w:val="ru-RU"/>
        </w:rPr>
        <w:t>2.</w:t>
      </w:r>
      <w:r w:rsidRPr="00FA553E">
        <w:rPr>
          <w:noProof/>
          <w:lang w:val="en-US"/>
        </w:rPr>
        <w:t>rada</w:t>
      </w:r>
      <w:r w:rsidRPr="00FA553E">
        <w:rPr>
          <w:noProof/>
          <w:lang w:val="ru-RU"/>
        </w:rPr>
        <w:t>.</w:t>
      </w:r>
      <w:r w:rsidRPr="00FA553E">
        <w:rPr>
          <w:noProof/>
          <w:lang w:val="en-US"/>
        </w:rPr>
        <w:t>gov</w:t>
      </w:r>
      <w:r w:rsidRPr="00FA553E">
        <w:rPr>
          <w:noProof/>
          <w:lang w:val="ru-RU"/>
        </w:rPr>
        <w:t>.</w:t>
      </w:r>
      <w:r w:rsidRPr="00FA553E">
        <w:rPr>
          <w:noProof/>
          <w:lang w:val="en-US"/>
        </w:rPr>
        <w:t>ua</w:t>
      </w:r>
      <w:r w:rsidRPr="00FA553E">
        <w:rPr>
          <w:noProof/>
          <w:lang w:val="ru-RU"/>
        </w:rPr>
        <w:t>/</w:t>
      </w:r>
      <w:r w:rsidRPr="00FA553E">
        <w:rPr>
          <w:noProof/>
          <w:lang w:val="en-US"/>
        </w:rPr>
        <w:t>laws</w:t>
      </w:r>
      <w:r w:rsidRPr="00FA553E">
        <w:rPr>
          <w:noProof/>
          <w:lang w:val="ru-RU"/>
        </w:rPr>
        <w:t>/</w:t>
      </w:r>
      <w:r w:rsidRPr="00FA553E">
        <w:rPr>
          <w:noProof/>
          <w:lang w:val="en-US"/>
        </w:rPr>
        <w:t>show</w:t>
      </w:r>
      <w:r w:rsidRPr="00FA553E">
        <w:rPr>
          <w:noProof/>
          <w:lang w:val="ru-RU"/>
        </w:rPr>
        <w:t>/</w:t>
      </w:r>
      <w:r w:rsidRPr="00FA553E">
        <w:rPr>
          <w:noProof/>
          <w:lang w:val="en-US"/>
        </w:rPr>
        <w:t>z</w:t>
      </w:r>
      <w:r w:rsidRPr="00FA553E">
        <w:rPr>
          <w:noProof/>
          <w:lang w:val="ru-RU"/>
        </w:rPr>
        <w:t>0216-16/</w:t>
      </w:r>
      <w:r w:rsidRPr="00FA553E">
        <w:rPr>
          <w:noProof/>
          <w:lang w:val="en-US"/>
        </w:rPr>
        <w:t>paran</w:t>
      </w:r>
      <w:r w:rsidRPr="00FA553E">
        <w:rPr>
          <w:noProof/>
          <w:lang w:val="ru-RU"/>
        </w:rPr>
        <w:t>7#</w:t>
      </w:r>
      <w:r w:rsidRPr="00FA553E">
        <w:rPr>
          <w:noProof/>
          <w:lang w:val="en-US"/>
        </w:rPr>
        <w:t>n</w:t>
      </w:r>
      <w:r w:rsidRPr="00FA553E">
        <w:rPr>
          <w:noProof/>
          <w:lang w:val="ru-RU"/>
        </w:rPr>
        <w:t xml:space="preserve">7 </w:t>
      </w:r>
      <w:r w:rsidR="00810DA0" w:rsidRPr="00FA553E">
        <w:rPr>
          <w:noProof/>
        </w:rPr>
        <w:t>(дата звернення: 23.01.2021 р.).</w:t>
      </w:r>
    </w:p>
    <w:p w14:paraId="642C9C6A" w14:textId="682DB52A" w:rsidR="00080E90" w:rsidRPr="00FA553E" w:rsidRDefault="00080E90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>7. Кибернетика и демократическое управление экономикой / под общ. ред.</w:t>
      </w:r>
      <w:r w:rsidR="00FA553E">
        <w:rPr>
          <w:noProof/>
          <w:lang w:val="ru-RU"/>
        </w:rPr>
        <w:t> </w:t>
      </w:r>
      <w:r w:rsidRPr="00FA553E">
        <w:rPr>
          <w:noProof/>
          <w:lang w:val="ru-RU"/>
        </w:rPr>
        <w:t>А.В. Кравчука. Киев: Центр социальных и трудовых исследований, 2017. 98</w:t>
      </w:r>
      <w:r w:rsidR="00FA553E">
        <w:rPr>
          <w:noProof/>
          <w:lang w:val="ru-RU"/>
        </w:rPr>
        <w:t> </w:t>
      </w:r>
      <w:r w:rsidRPr="00FA553E">
        <w:rPr>
          <w:noProof/>
          <w:lang w:val="ru-RU"/>
        </w:rPr>
        <w:t xml:space="preserve">с. </w:t>
      </w:r>
    </w:p>
    <w:p w14:paraId="1E797CF4" w14:textId="77777777" w:rsidR="00080E90" w:rsidRPr="00FA553E" w:rsidRDefault="00080E90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lastRenderedPageBreak/>
        <w:t xml:space="preserve">8. Негодченко О. В. Завдання та функції штабів органів внутрішніх справ щодо інформаційно-аналітичного забезпечення діяльності органів внутрішніх справ. </w:t>
      </w:r>
      <w:r w:rsidRPr="00FA553E">
        <w:rPr>
          <w:i/>
          <w:iCs/>
          <w:noProof/>
          <w:lang w:val="ru-RU"/>
        </w:rPr>
        <w:t>Наук. вісник Херсон. держ. ун-ту.</w:t>
      </w:r>
      <w:r w:rsidRPr="00FA553E">
        <w:rPr>
          <w:noProof/>
          <w:lang w:val="ru-RU"/>
        </w:rPr>
        <w:t xml:space="preserve"> 2015. Вип. 3. Т 5. С. 31-35. </w:t>
      </w:r>
    </w:p>
    <w:p w14:paraId="35BB6C71" w14:textId="37E59C49" w:rsidR="00F672BD" w:rsidRPr="00FA553E" w:rsidRDefault="00F672BD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9. Про адміністративний нагляд за особами, звільненими з місць позбавлення волі: Закон України від 01.12.1994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264/94- ВР</w:t>
      </w:r>
      <w:r w:rsidR="00810DA0" w:rsidRPr="00FA553E">
        <w:rPr>
          <w:noProof/>
        </w:rPr>
        <w:t>.</w:t>
      </w:r>
      <w:r w:rsidRPr="00FA553E">
        <w:rPr>
          <w:noProof/>
          <w:lang w:val="ru-RU"/>
        </w:rPr>
        <w:t xml:space="preserve"> </w:t>
      </w:r>
      <w:r w:rsidRPr="00FA553E">
        <w:rPr>
          <w:i/>
          <w:iCs/>
          <w:noProof/>
          <w:lang w:val="ru-RU"/>
        </w:rPr>
        <w:t>Відомості Верховної Ради України.</w:t>
      </w:r>
      <w:r w:rsidRPr="00FA553E">
        <w:rPr>
          <w:noProof/>
          <w:lang w:val="ru-RU"/>
        </w:rPr>
        <w:t xml:space="preserve"> 1994.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52. Ст. 455. </w:t>
      </w:r>
      <w:r w:rsidR="00810DA0" w:rsidRPr="00FA553E">
        <w:rPr>
          <w:noProof/>
          <w:lang w:val="en-US"/>
        </w:rPr>
        <w:t>URL</w:t>
      </w:r>
      <w:r w:rsidR="00810DA0" w:rsidRPr="00FA553E">
        <w:rPr>
          <w:noProof/>
          <w:lang w:val="ru-RU"/>
        </w:rPr>
        <w:t xml:space="preserve">: </w:t>
      </w:r>
      <w:r w:rsidR="00810DA0" w:rsidRPr="00FA553E">
        <w:rPr>
          <w:noProof/>
          <w:lang w:val="en-US"/>
        </w:rPr>
        <w:t>https</w:t>
      </w:r>
      <w:r w:rsidR="00810DA0" w:rsidRPr="00FA553E">
        <w:rPr>
          <w:noProof/>
          <w:lang w:val="ru-RU"/>
        </w:rPr>
        <w:t>://</w:t>
      </w:r>
      <w:r w:rsidR="00810DA0" w:rsidRPr="00FA553E">
        <w:rPr>
          <w:noProof/>
          <w:lang w:val="en-US"/>
        </w:rPr>
        <w:t>zakon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rada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gov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ua</w:t>
      </w:r>
      <w:r w:rsidR="00810DA0" w:rsidRPr="00FA553E">
        <w:rPr>
          <w:noProof/>
          <w:lang w:val="ru-RU"/>
        </w:rPr>
        <w:t>/</w:t>
      </w:r>
      <w:r w:rsidR="00810DA0" w:rsidRPr="00FA553E">
        <w:rPr>
          <w:noProof/>
          <w:lang w:val="en-US"/>
        </w:rPr>
        <w:t>laws</w:t>
      </w:r>
      <w:r w:rsidR="00810DA0" w:rsidRPr="00FA553E">
        <w:rPr>
          <w:noProof/>
          <w:lang w:val="ru-RU"/>
        </w:rPr>
        <w:t>/</w:t>
      </w:r>
      <w:r w:rsidR="00810DA0" w:rsidRPr="00FA553E">
        <w:rPr>
          <w:noProof/>
          <w:lang w:val="en-US"/>
        </w:rPr>
        <w:t>show</w:t>
      </w:r>
      <w:r w:rsidR="00810DA0" w:rsidRPr="00FA553E">
        <w:rPr>
          <w:noProof/>
          <w:lang w:val="ru-RU"/>
        </w:rPr>
        <w:t>/264/94-вр#</w:t>
      </w:r>
      <w:r w:rsidR="00810DA0" w:rsidRPr="00FA553E">
        <w:rPr>
          <w:noProof/>
          <w:lang w:val="en-US"/>
        </w:rPr>
        <w:t>Text</w:t>
      </w:r>
      <w:r w:rsidR="00810DA0" w:rsidRPr="00FA553E">
        <w:rPr>
          <w:noProof/>
          <w:lang w:val="ru-RU"/>
        </w:rPr>
        <w:t xml:space="preserve"> </w:t>
      </w:r>
      <w:r w:rsidR="00810DA0" w:rsidRPr="00FA553E">
        <w:rPr>
          <w:noProof/>
        </w:rPr>
        <w:t>(дата звернення: 23.01.2021).</w:t>
      </w:r>
    </w:p>
    <w:p w14:paraId="723BEFAF" w14:textId="77777777" w:rsidR="00F672BD" w:rsidRPr="00FA553E" w:rsidRDefault="00F672BD" w:rsidP="00FA553E">
      <w:pPr>
        <w:pStyle w:val="a3"/>
        <w:jc w:val="both"/>
        <w:rPr>
          <w:noProof/>
          <w:lang w:val="en-US"/>
        </w:rPr>
      </w:pPr>
      <w:r w:rsidRPr="00FA553E">
        <w:rPr>
          <w:noProof/>
          <w:lang w:val="ru-RU"/>
        </w:rPr>
        <w:t xml:space="preserve">10. Про затвердження Інструкції з оформлення документів у системі МВС України: Наказ Міністерства внутрішніх справ України від 27.07.2012 р.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650.</w:t>
      </w:r>
      <w:r w:rsidR="00810DA0" w:rsidRPr="00FA553E">
        <w:rPr>
          <w:noProof/>
          <w:lang w:val="ru-RU"/>
        </w:rPr>
        <w:t xml:space="preserve"> </w:t>
      </w:r>
      <w:r w:rsidR="00810DA0" w:rsidRPr="00FA553E">
        <w:rPr>
          <w:noProof/>
          <w:lang w:val="en-US"/>
        </w:rPr>
        <w:t>URL</w:t>
      </w:r>
      <w:r w:rsidRPr="00FA553E">
        <w:rPr>
          <w:noProof/>
          <w:lang w:val="en-US"/>
        </w:rPr>
        <w:t xml:space="preserve">: https://www. npu.gov.ua/uk/publish/article/788953. </w:t>
      </w:r>
      <w:r w:rsidR="00810DA0" w:rsidRPr="00FA553E">
        <w:rPr>
          <w:noProof/>
        </w:rPr>
        <w:t>(дата звернення: 23.01.2021 р.).</w:t>
      </w:r>
    </w:p>
    <w:p w14:paraId="0066F51A" w14:textId="3167823D" w:rsidR="00F672BD" w:rsidRPr="00FA553E" w:rsidRDefault="00F672BD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en-US"/>
        </w:rPr>
        <w:t>11.Про затвердження Інструкції з оформлення поліцейськими матеріалів про адміністративні правопорушення у сфері забезпечення безпеки дорожнього руху, зафіксовані не в автоматичному режимі: Наказ Міністерства внутрішніх справ України від 07.11.2015 No 1395</w:t>
      </w:r>
      <w:r w:rsidR="00810DA0" w:rsidRPr="00FA553E">
        <w:rPr>
          <w:noProof/>
          <w:lang w:val="en-US"/>
        </w:rPr>
        <w:t>&amp;</w:t>
      </w:r>
      <w:r w:rsidRPr="00FA553E">
        <w:rPr>
          <w:noProof/>
          <w:lang w:val="en-US"/>
        </w:rPr>
        <w:t xml:space="preserve"> Офіційний вісник України.</w:t>
      </w:r>
      <w:r w:rsidR="00FA553E">
        <w:rPr>
          <w:noProof/>
          <w:lang w:val="en-US"/>
        </w:rPr>
        <w:t xml:space="preserve"> </w:t>
      </w:r>
      <w:r w:rsidRPr="00FA553E">
        <w:rPr>
          <w:noProof/>
          <w:lang w:val="en-US"/>
        </w:rPr>
        <w:t xml:space="preserve">2015. </w:t>
      </w:r>
      <w:r w:rsidR="00810DA0" w:rsidRPr="00FA553E">
        <w:rPr>
          <w:noProof/>
        </w:rPr>
        <w:t>№</w:t>
      </w:r>
      <w:r w:rsidRPr="00FA553E">
        <w:rPr>
          <w:noProof/>
          <w:lang w:val="ru-RU"/>
        </w:rPr>
        <w:t xml:space="preserve"> 88.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Ст. 2964. </w:t>
      </w:r>
      <w:r w:rsidR="00810DA0" w:rsidRPr="00FA553E">
        <w:rPr>
          <w:noProof/>
          <w:lang w:val="en-US"/>
        </w:rPr>
        <w:t>URL</w:t>
      </w:r>
      <w:r w:rsidR="00810DA0" w:rsidRPr="00FA553E">
        <w:rPr>
          <w:noProof/>
          <w:lang w:val="ru-RU"/>
        </w:rPr>
        <w:t xml:space="preserve">: </w:t>
      </w:r>
      <w:r w:rsidR="00810DA0" w:rsidRPr="00FA553E">
        <w:rPr>
          <w:noProof/>
          <w:lang w:val="en-US"/>
        </w:rPr>
        <w:t>https</w:t>
      </w:r>
      <w:r w:rsidR="00810DA0" w:rsidRPr="00FA553E">
        <w:rPr>
          <w:noProof/>
          <w:lang w:val="ru-RU"/>
        </w:rPr>
        <w:t>://</w:t>
      </w:r>
      <w:r w:rsidR="00810DA0" w:rsidRPr="00FA553E">
        <w:rPr>
          <w:noProof/>
          <w:lang w:val="en-US"/>
        </w:rPr>
        <w:t>zakon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rada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gov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ua</w:t>
      </w:r>
      <w:r w:rsidR="00810DA0" w:rsidRPr="00FA553E">
        <w:rPr>
          <w:noProof/>
          <w:lang w:val="ru-RU"/>
        </w:rPr>
        <w:t>/</w:t>
      </w:r>
      <w:r w:rsidR="00810DA0" w:rsidRPr="00FA553E">
        <w:rPr>
          <w:noProof/>
          <w:lang w:val="en-US"/>
        </w:rPr>
        <w:t>laws</w:t>
      </w:r>
      <w:r w:rsidR="00810DA0" w:rsidRPr="00FA553E">
        <w:rPr>
          <w:noProof/>
          <w:lang w:val="ru-RU"/>
        </w:rPr>
        <w:t>/</w:t>
      </w:r>
      <w:r w:rsidR="00810DA0" w:rsidRPr="00FA553E">
        <w:rPr>
          <w:noProof/>
          <w:lang w:val="en-US"/>
        </w:rPr>
        <w:t>show</w:t>
      </w:r>
      <w:r w:rsidR="00810DA0" w:rsidRPr="00FA553E">
        <w:rPr>
          <w:noProof/>
          <w:lang w:val="ru-RU"/>
        </w:rPr>
        <w:t>/</w:t>
      </w:r>
      <w:r w:rsidR="00810DA0" w:rsidRPr="00FA553E">
        <w:rPr>
          <w:noProof/>
          <w:lang w:val="en-US"/>
        </w:rPr>
        <w:t>z</w:t>
      </w:r>
      <w:r w:rsidR="00810DA0" w:rsidRPr="00FA553E">
        <w:rPr>
          <w:noProof/>
          <w:lang w:val="ru-RU"/>
        </w:rPr>
        <w:t>1408-15#</w:t>
      </w:r>
      <w:r w:rsidR="00810DA0" w:rsidRPr="00FA553E">
        <w:rPr>
          <w:noProof/>
          <w:lang w:val="en-US"/>
        </w:rPr>
        <w:t>Text</w:t>
      </w:r>
      <w:r w:rsidR="00810DA0" w:rsidRPr="00FA553E">
        <w:rPr>
          <w:noProof/>
          <w:lang w:val="ru-RU"/>
        </w:rPr>
        <w:t xml:space="preserve"> </w:t>
      </w:r>
      <w:r w:rsidR="00810DA0" w:rsidRPr="00FA553E">
        <w:rPr>
          <w:noProof/>
        </w:rPr>
        <w:t>(дата звернення: 23.01.2021 р.).</w:t>
      </w:r>
    </w:p>
    <w:p w14:paraId="08D5A8E9" w14:textId="48A510A3" w:rsidR="00F672BD" w:rsidRPr="00FA553E" w:rsidRDefault="00F672BD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12. Кодекс України про адміністративні правопорушення: Кодекс України від 07.12.1984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8073-</w:t>
      </w:r>
      <w:r w:rsidRPr="00FA553E">
        <w:rPr>
          <w:noProof/>
          <w:lang w:val="en-US"/>
        </w:rPr>
        <w:t>X</w:t>
      </w:r>
      <w:r w:rsidR="00810DA0" w:rsidRPr="00FA553E">
        <w:rPr>
          <w:noProof/>
        </w:rPr>
        <w:t>.</w:t>
      </w:r>
      <w:r w:rsidRPr="00FA553E">
        <w:rPr>
          <w:noProof/>
          <w:lang w:val="ru-RU"/>
        </w:rPr>
        <w:t xml:space="preserve"> </w:t>
      </w:r>
      <w:r w:rsidRPr="00FA553E">
        <w:rPr>
          <w:i/>
          <w:iCs/>
          <w:noProof/>
          <w:lang w:val="ru-RU"/>
        </w:rPr>
        <w:t>Відомості Верховної Ради Української РСР.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1984.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додаток до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51.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Ст. 1122.</w:t>
      </w:r>
      <w:r w:rsidR="00810DA0" w:rsidRPr="00FA553E">
        <w:rPr>
          <w:noProof/>
          <w:lang w:val="ru-RU"/>
        </w:rPr>
        <w:t xml:space="preserve"> </w:t>
      </w:r>
      <w:r w:rsidR="00810DA0" w:rsidRPr="00FA553E">
        <w:rPr>
          <w:noProof/>
          <w:lang w:val="en-US"/>
        </w:rPr>
        <w:t>URL</w:t>
      </w:r>
      <w:r w:rsidR="00810DA0" w:rsidRPr="00FA553E">
        <w:rPr>
          <w:noProof/>
          <w:lang w:val="ru-RU"/>
        </w:rPr>
        <w:t>:</w:t>
      </w:r>
      <w:r w:rsidRPr="00FA553E">
        <w:rPr>
          <w:noProof/>
          <w:lang w:val="ru-RU"/>
        </w:rPr>
        <w:t xml:space="preserve"> </w:t>
      </w:r>
      <w:r w:rsidR="00810DA0" w:rsidRPr="00FA553E">
        <w:rPr>
          <w:noProof/>
          <w:lang w:val="en-US"/>
        </w:rPr>
        <w:t>https</w:t>
      </w:r>
      <w:r w:rsidR="00810DA0" w:rsidRPr="00FA553E">
        <w:rPr>
          <w:noProof/>
          <w:lang w:val="ru-RU"/>
        </w:rPr>
        <w:t>://</w:t>
      </w:r>
      <w:r w:rsidR="00810DA0" w:rsidRPr="00FA553E">
        <w:rPr>
          <w:noProof/>
          <w:lang w:val="en-US"/>
        </w:rPr>
        <w:t>zakon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rada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gov</w:t>
      </w:r>
      <w:r w:rsidR="00810DA0" w:rsidRPr="00FA553E">
        <w:rPr>
          <w:noProof/>
          <w:lang w:val="ru-RU"/>
        </w:rPr>
        <w:t>.</w:t>
      </w:r>
      <w:r w:rsidR="00810DA0" w:rsidRPr="00FA553E">
        <w:rPr>
          <w:noProof/>
          <w:lang w:val="en-US"/>
        </w:rPr>
        <w:t>ua</w:t>
      </w:r>
      <w:r w:rsidR="00810DA0" w:rsidRPr="00FA553E">
        <w:rPr>
          <w:noProof/>
          <w:lang w:val="ru-RU"/>
        </w:rPr>
        <w:t>/</w:t>
      </w:r>
      <w:r w:rsidR="00810DA0" w:rsidRPr="00FA553E">
        <w:rPr>
          <w:noProof/>
          <w:lang w:val="en-US"/>
        </w:rPr>
        <w:t>laws</w:t>
      </w:r>
      <w:r w:rsidR="00810DA0" w:rsidRPr="00FA553E">
        <w:rPr>
          <w:noProof/>
          <w:lang w:val="ru-RU"/>
        </w:rPr>
        <w:t>/</w:t>
      </w:r>
      <w:r w:rsidR="00810DA0" w:rsidRPr="00FA553E">
        <w:rPr>
          <w:noProof/>
          <w:lang w:val="en-US"/>
        </w:rPr>
        <w:t>show</w:t>
      </w:r>
      <w:r w:rsidR="00810DA0" w:rsidRPr="00FA553E">
        <w:rPr>
          <w:noProof/>
          <w:lang w:val="ru-RU"/>
        </w:rPr>
        <w:t>/80731-10#</w:t>
      </w:r>
      <w:r w:rsidR="00810DA0" w:rsidRPr="00FA553E">
        <w:rPr>
          <w:noProof/>
          <w:lang w:val="en-US"/>
        </w:rPr>
        <w:t>Text</w:t>
      </w:r>
      <w:r w:rsidR="00810DA0" w:rsidRPr="00FA553E">
        <w:rPr>
          <w:noProof/>
        </w:rPr>
        <w:t>(дата звернення: 23.01.2021 р.).</w:t>
      </w:r>
    </w:p>
    <w:p w14:paraId="07BDAA8C" w14:textId="052F6467" w:rsidR="005B4378" w:rsidRPr="00FA553E" w:rsidRDefault="00F672BD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13. Про затвердження Інструкції з автоматизованого обліку адміністративних правопорушень: Наказ Міністерства внутрішніх справ України від 04.07.2016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595</w:t>
      </w:r>
      <w:r w:rsidR="00FA553E">
        <w:rPr>
          <w:noProof/>
          <w:lang w:val="ru-RU"/>
        </w:rPr>
        <w:t xml:space="preserve">. </w:t>
      </w:r>
      <w:r w:rsidRPr="00FA553E">
        <w:rPr>
          <w:i/>
          <w:iCs/>
          <w:noProof/>
          <w:lang w:val="ru-RU"/>
        </w:rPr>
        <w:t>Офіційний вісник України.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2016.</w:t>
      </w:r>
      <w:r w:rsidR="00FA553E">
        <w:rPr>
          <w:noProof/>
          <w:lang w:val="ru-RU"/>
        </w:rPr>
        <w:t xml:space="preserve"> №</w:t>
      </w:r>
      <w:r w:rsidRPr="00FA553E">
        <w:rPr>
          <w:noProof/>
          <w:lang w:val="ru-RU"/>
        </w:rPr>
        <w:t xml:space="preserve"> 63.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Ст. 2139. </w:t>
      </w:r>
      <w:r w:rsidR="00810DA0" w:rsidRPr="00FA553E">
        <w:rPr>
          <w:noProof/>
          <w:lang w:val="en-US"/>
        </w:rPr>
        <w:t>URL</w:t>
      </w:r>
      <w:r w:rsidR="00810DA0" w:rsidRPr="00FA553E">
        <w:rPr>
          <w:noProof/>
          <w:lang w:val="ru-RU"/>
        </w:rPr>
        <w:t xml:space="preserve">: https://zakon.rada.gov.ua/laws/show/z1059-16#Text </w:t>
      </w:r>
      <w:r w:rsidR="00810DA0" w:rsidRPr="00FA553E">
        <w:rPr>
          <w:noProof/>
        </w:rPr>
        <w:t>(дата звернення: 23.01.2021 р.).</w:t>
      </w:r>
    </w:p>
    <w:p w14:paraId="12446BAF" w14:textId="6273CA2B" w:rsidR="00F672BD" w:rsidRPr="00FA553E" w:rsidRDefault="00F672BD" w:rsidP="00FA553E">
      <w:pPr>
        <w:pStyle w:val="a3"/>
        <w:jc w:val="both"/>
        <w:rPr>
          <w:noProof/>
        </w:rPr>
      </w:pPr>
      <w:r w:rsidRPr="00FA553E">
        <w:rPr>
          <w:noProof/>
          <w:lang w:val="ru-RU"/>
        </w:rPr>
        <w:t xml:space="preserve">14.Про затвердження Інструкції про порядок взаємного використання систем відеоспостереження Служби безпеки України, Управління державної охорони України та Міністерства внутрішніх справ України: спільний Наказ Служби безпеки України, Управління державної охорони України та Міністерства внутрішніх справ України від 25.08.2015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545/493/1017</w:t>
      </w:r>
      <w:r w:rsidR="00810DA0" w:rsidRPr="00FA553E">
        <w:rPr>
          <w:noProof/>
        </w:rPr>
        <w:t xml:space="preserve">. </w:t>
      </w:r>
      <w:r w:rsidRPr="00FA553E">
        <w:rPr>
          <w:noProof/>
        </w:rPr>
        <w:lastRenderedPageBreak/>
        <w:t>Офіційний вісник України.</w:t>
      </w:r>
      <w:r w:rsidR="00FA553E">
        <w:rPr>
          <w:noProof/>
        </w:rPr>
        <w:t xml:space="preserve"> </w:t>
      </w:r>
      <w:r w:rsidRPr="00FA553E">
        <w:rPr>
          <w:noProof/>
        </w:rPr>
        <w:t>2015.</w:t>
      </w:r>
      <w:r w:rsidR="00FA553E">
        <w:rPr>
          <w:noProof/>
        </w:rPr>
        <w:t xml:space="preserve"> </w:t>
      </w:r>
      <w:r w:rsidRPr="00FA553E">
        <w:rPr>
          <w:noProof/>
          <w:lang w:val="en-US"/>
        </w:rPr>
        <w:t>No</w:t>
      </w:r>
      <w:r w:rsidRPr="00FA553E">
        <w:rPr>
          <w:noProof/>
        </w:rPr>
        <w:t xml:space="preserve"> 77.</w:t>
      </w:r>
      <w:r w:rsidR="00FA553E">
        <w:rPr>
          <w:noProof/>
        </w:rPr>
        <w:t xml:space="preserve"> </w:t>
      </w:r>
      <w:r w:rsidRPr="00FA553E">
        <w:rPr>
          <w:noProof/>
        </w:rPr>
        <w:t xml:space="preserve">Ст. 2556. </w:t>
      </w:r>
      <w:r w:rsidR="00810DA0" w:rsidRPr="00FA553E">
        <w:rPr>
          <w:noProof/>
          <w:lang w:val="en-US"/>
        </w:rPr>
        <w:t>URL</w:t>
      </w:r>
      <w:r w:rsidR="00810DA0" w:rsidRPr="00FA553E">
        <w:rPr>
          <w:noProof/>
        </w:rPr>
        <w:t>:</w:t>
      </w:r>
      <w:r w:rsidR="00810DA0" w:rsidRPr="00FA553E">
        <w:t xml:space="preserve"> </w:t>
      </w:r>
      <w:r w:rsidR="00810DA0" w:rsidRPr="00FA553E">
        <w:rPr>
          <w:noProof/>
          <w:lang w:val="ru-RU"/>
        </w:rPr>
        <w:t>https</w:t>
      </w:r>
      <w:r w:rsidR="00810DA0" w:rsidRPr="00FA553E">
        <w:rPr>
          <w:noProof/>
        </w:rPr>
        <w:t>://</w:t>
      </w:r>
      <w:r w:rsidR="00810DA0" w:rsidRPr="00FA553E">
        <w:rPr>
          <w:noProof/>
          <w:lang w:val="ru-RU"/>
        </w:rPr>
        <w:t>zakon</w:t>
      </w:r>
      <w:r w:rsidR="00810DA0" w:rsidRPr="00FA553E">
        <w:rPr>
          <w:noProof/>
        </w:rPr>
        <w:t>.</w:t>
      </w:r>
      <w:r w:rsidR="00810DA0" w:rsidRPr="00FA553E">
        <w:rPr>
          <w:noProof/>
          <w:lang w:val="ru-RU"/>
        </w:rPr>
        <w:t>rada</w:t>
      </w:r>
      <w:r w:rsidR="00810DA0" w:rsidRPr="00FA553E">
        <w:rPr>
          <w:noProof/>
        </w:rPr>
        <w:t>.</w:t>
      </w:r>
      <w:r w:rsidR="00810DA0" w:rsidRPr="00FA553E">
        <w:rPr>
          <w:noProof/>
          <w:lang w:val="ru-RU"/>
        </w:rPr>
        <w:t>gov</w:t>
      </w:r>
      <w:r w:rsidR="00810DA0" w:rsidRPr="00FA553E">
        <w:rPr>
          <w:noProof/>
        </w:rPr>
        <w:t>.</w:t>
      </w:r>
      <w:r w:rsidR="00810DA0" w:rsidRPr="00FA553E">
        <w:rPr>
          <w:noProof/>
          <w:lang w:val="ru-RU"/>
        </w:rPr>
        <w:t>ua</w:t>
      </w:r>
      <w:r w:rsidR="00810DA0" w:rsidRPr="00FA553E">
        <w:rPr>
          <w:noProof/>
        </w:rPr>
        <w:t>/</w:t>
      </w:r>
      <w:r w:rsidR="00810DA0" w:rsidRPr="00FA553E">
        <w:rPr>
          <w:noProof/>
          <w:lang w:val="ru-RU"/>
        </w:rPr>
        <w:t>laws</w:t>
      </w:r>
      <w:r w:rsidR="00810DA0" w:rsidRPr="00FA553E">
        <w:rPr>
          <w:noProof/>
        </w:rPr>
        <w:t>/</w:t>
      </w:r>
      <w:r w:rsidR="00810DA0" w:rsidRPr="00FA553E">
        <w:rPr>
          <w:noProof/>
          <w:lang w:val="ru-RU"/>
        </w:rPr>
        <w:t>show</w:t>
      </w:r>
      <w:r w:rsidR="00810DA0" w:rsidRPr="00FA553E">
        <w:rPr>
          <w:noProof/>
        </w:rPr>
        <w:t>/</w:t>
      </w:r>
      <w:r w:rsidR="00810DA0" w:rsidRPr="00FA553E">
        <w:rPr>
          <w:noProof/>
          <w:lang w:val="ru-RU"/>
        </w:rPr>
        <w:t>z</w:t>
      </w:r>
      <w:r w:rsidR="00810DA0" w:rsidRPr="00FA553E">
        <w:rPr>
          <w:noProof/>
        </w:rPr>
        <w:t>1292-16#</w:t>
      </w:r>
      <w:r w:rsidR="00810DA0" w:rsidRPr="00FA553E">
        <w:rPr>
          <w:noProof/>
          <w:lang w:val="ru-RU"/>
        </w:rPr>
        <w:t>Text</w:t>
      </w:r>
      <w:r w:rsidR="00810DA0" w:rsidRPr="00FA553E">
        <w:rPr>
          <w:noProof/>
        </w:rPr>
        <w:t xml:space="preserve"> (дата звернення: 23.01.2021 р.).</w:t>
      </w:r>
    </w:p>
    <w:p w14:paraId="65E3D0F2" w14:textId="5EE5B69C" w:rsidR="00F672BD" w:rsidRPr="00FA553E" w:rsidRDefault="00F672BD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15. Про телекомунікації: Закон України від 18.11.2003 </w:t>
      </w:r>
      <w:r w:rsidRPr="00FA553E">
        <w:rPr>
          <w:noProof/>
          <w:lang w:val="en-US"/>
        </w:rPr>
        <w:t>No</w:t>
      </w:r>
      <w:r w:rsidRPr="00FA553E">
        <w:rPr>
          <w:noProof/>
          <w:lang w:val="ru-RU"/>
        </w:rPr>
        <w:t xml:space="preserve"> 1280-</w:t>
      </w:r>
      <w:r w:rsidRPr="00FA553E">
        <w:rPr>
          <w:noProof/>
          <w:lang w:val="en-US"/>
        </w:rPr>
        <w:t>IV</w:t>
      </w:r>
      <w:r w:rsidR="00810DA0" w:rsidRPr="00FA553E">
        <w:rPr>
          <w:noProof/>
        </w:rPr>
        <w:t>.</w:t>
      </w:r>
      <w:r w:rsidRPr="00FA553E">
        <w:rPr>
          <w:noProof/>
          <w:lang w:val="ru-RU"/>
        </w:rPr>
        <w:t xml:space="preserve"> Відомості Верховної Ради України.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2004. </w:t>
      </w:r>
      <w:r w:rsidR="00810DA0" w:rsidRPr="00FA553E">
        <w:rPr>
          <w:noProof/>
        </w:rPr>
        <w:t>№</w:t>
      </w:r>
      <w:r w:rsidRPr="00FA553E">
        <w:rPr>
          <w:noProof/>
          <w:lang w:val="ru-RU"/>
        </w:rPr>
        <w:t xml:space="preserve"> 12.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Ст. 155. </w:t>
      </w:r>
      <w:r w:rsidR="00810DA0" w:rsidRPr="00FA553E">
        <w:rPr>
          <w:noProof/>
          <w:lang w:val="en-US"/>
        </w:rPr>
        <w:t>URL</w:t>
      </w:r>
      <w:r w:rsidR="00810DA0" w:rsidRPr="00FA553E">
        <w:rPr>
          <w:noProof/>
          <w:lang w:val="ru-RU"/>
        </w:rPr>
        <w:t>:</w:t>
      </w:r>
      <w:r w:rsidR="00810DA0" w:rsidRPr="00FA553E">
        <w:t xml:space="preserve"> </w:t>
      </w:r>
      <w:r w:rsidR="00810DA0" w:rsidRPr="00FA553E">
        <w:rPr>
          <w:noProof/>
          <w:lang w:val="ru-RU"/>
        </w:rPr>
        <w:t>https://zakon.rada.gov.ua/laws/show/1280-15#Text</w:t>
      </w:r>
      <w:r w:rsidR="00810DA0" w:rsidRPr="00FA553E">
        <w:t xml:space="preserve"> </w:t>
      </w:r>
      <w:r w:rsidR="00810DA0" w:rsidRPr="00FA553E">
        <w:rPr>
          <w:noProof/>
        </w:rPr>
        <w:t>(дата звернення: 23.01.2021 р.).</w:t>
      </w:r>
    </w:p>
    <w:p w14:paraId="6FD3CBF2" w14:textId="2D0E4CA8" w:rsidR="00AB66C1" w:rsidRPr="00FA553E" w:rsidRDefault="00AB66C1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>16.Танкушина Т. Ю. Автоматизовані інформаційні системи в структурі реєстраційної діяльності міліції: становлення, розвиток, сучасність</w:t>
      </w:r>
      <w:r w:rsidR="00FA553E">
        <w:rPr>
          <w:noProof/>
          <w:lang w:val="ru-RU"/>
        </w:rPr>
        <w:t xml:space="preserve">. </w:t>
      </w:r>
      <w:r w:rsidRPr="00FA553E">
        <w:rPr>
          <w:i/>
          <w:iCs/>
          <w:noProof/>
          <w:lang w:val="ru-RU"/>
        </w:rPr>
        <w:t>Вісник Запорізького національного університету: збірник наукових праць.</w:t>
      </w:r>
      <w:r w:rsidRPr="00FA553E">
        <w:rPr>
          <w:noProof/>
          <w:lang w:val="ru-RU"/>
        </w:rPr>
        <w:t xml:space="preserve"> Юридичні науки: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Запоріжжя: Запорізький національний університет, 2011.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Ч. І. 224 с. </w:t>
      </w:r>
    </w:p>
    <w:p w14:paraId="2B4402AB" w14:textId="4F17E2DC" w:rsidR="00810DA0" w:rsidRPr="00FA553E" w:rsidRDefault="00AB66C1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>17.Варенко В.М. Інформаційно-аналітична діяльність: Навч. посіб.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К.: Університет «Україна», 2014.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417 с.</w:t>
      </w:r>
    </w:p>
    <w:p w14:paraId="6B27286B" w14:textId="4A504945" w:rsidR="00AB66C1" w:rsidRPr="00FA553E" w:rsidRDefault="00AB66C1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18. Інформаційні технології в правоохоронній діяльності : Посібник / </w:t>
      </w:r>
      <w:r w:rsidR="00FA553E">
        <w:rPr>
          <w:noProof/>
          <w:lang w:val="ru-RU"/>
        </w:rPr>
        <w:t xml:space="preserve">за ред. </w:t>
      </w:r>
      <w:r w:rsidRPr="00FA553E">
        <w:rPr>
          <w:noProof/>
          <w:lang w:val="ru-RU"/>
        </w:rPr>
        <w:t>В.А Кудінов., В.М.Смаглюк, Ю.І. Ігнатушко, Іщенко В.А.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К.: НАВСУ, 2013.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82с </w:t>
      </w:r>
    </w:p>
    <w:p w14:paraId="584689F4" w14:textId="0470DDE2" w:rsidR="000341AE" w:rsidRPr="00FA553E" w:rsidRDefault="000341AE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19. Киллерша убивала своих двойников, чтобы завладеть их квартирой </w:t>
      </w:r>
      <w:r w:rsidR="00810DA0" w:rsidRPr="00FA553E">
        <w:rPr>
          <w:noProof/>
          <w:lang w:val="en-US"/>
        </w:rPr>
        <w:t>URL</w:t>
      </w:r>
      <w:r w:rsidRPr="00FA553E">
        <w:rPr>
          <w:noProof/>
          <w:lang w:val="ru-RU"/>
        </w:rPr>
        <w:t xml:space="preserve">: </w:t>
      </w:r>
      <w:r w:rsidRPr="00FA553E">
        <w:rPr>
          <w:noProof/>
          <w:lang w:val="en-US"/>
        </w:rPr>
        <w:t>http</w:t>
      </w:r>
      <w:r w:rsidRPr="00FA553E">
        <w:rPr>
          <w:noProof/>
          <w:lang w:val="ru-RU"/>
        </w:rPr>
        <w:t>://</w:t>
      </w:r>
      <w:r w:rsidRPr="00FA553E">
        <w:rPr>
          <w:noProof/>
          <w:lang w:val="en-US"/>
        </w:rPr>
        <w:t>ww</w:t>
      </w:r>
      <w:r w:rsidRPr="00FA553E">
        <w:rPr>
          <w:noProof/>
          <w:lang w:val="ru-RU"/>
        </w:rPr>
        <w:t xml:space="preserve">. </w:t>
      </w:r>
      <w:r w:rsidRPr="00FA553E">
        <w:rPr>
          <w:noProof/>
          <w:lang w:val="en-US"/>
        </w:rPr>
        <w:t>yagazeta</w:t>
      </w:r>
      <w:r w:rsidRPr="00FA553E">
        <w:rPr>
          <w:noProof/>
          <w:lang w:val="ru-RU"/>
        </w:rPr>
        <w:t xml:space="preserve">. </w:t>
      </w:r>
      <w:r w:rsidRPr="00FA553E">
        <w:rPr>
          <w:noProof/>
          <w:lang w:val="en-US"/>
        </w:rPr>
        <w:t>com</w:t>
      </w:r>
      <w:r w:rsidRPr="00FA553E">
        <w:rPr>
          <w:noProof/>
          <w:lang w:val="ru-RU"/>
        </w:rPr>
        <w:t>/</w:t>
      </w:r>
      <w:r w:rsidRPr="00FA553E">
        <w:rPr>
          <w:noProof/>
          <w:lang w:val="en-US"/>
        </w:rPr>
        <w:t>news</w:t>
      </w:r>
      <w:r w:rsidRPr="00FA553E">
        <w:rPr>
          <w:noProof/>
          <w:lang w:val="ru-RU"/>
        </w:rPr>
        <w:t xml:space="preserve">. </w:t>
      </w:r>
      <w:r w:rsidRPr="00FA553E">
        <w:rPr>
          <w:noProof/>
          <w:lang w:val="en-US"/>
        </w:rPr>
        <w:t>php</w:t>
      </w:r>
      <w:r w:rsidRPr="00FA553E">
        <w:rPr>
          <w:noProof/>
          <w:lang w:val="ru-RU"/>
        </w:rPr>
        <w:t xml:space="preserve">? </w:t>
      </w:r>
      <w:r w:rsidRPr="00FA553E">
        <w:rPr>
          <w:noProof/>
          <w:lang w:val="en-US"/>
        </w:rPr>
        <w:t>extend</w:t>
      </w:r>
      <w:r w:rsidRPr="00FA553E">
        <w:rPr>
          <w:noProof/>
          <w:lang w:val="ru-RU"/>
        </w:rPr>
        <w:t xml:space="preserve">.2169. </w:t>
      </w:r>
      <w:r w:rsidR="00810DA0" w:rsidRPr="00FA553E">
        <w:rPr>
          <w:noProof/>
        </w:rPr>
        <w:t>(дата звернення: 23.01.2021).</w:t>
      </w:r>
    </w:p>
    <w:p w14:paraId="252743DD" w14:textId="0517A5E0" w:rsidR="000341AE" w:rsidRPr="00FA553E" w:rsidRDefault="000341AE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>20.Интернет-технологии в связях с общественностью: учебное пособие / отв. ред. И. А. Быков, О. Г. Филатова.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СПб.: Роза мира, 2012.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275 с. </w:t>
      </w:r>
    </w:p>
    <w:p w14:paraId="6E63302D" w14:textId="2249F1E2" w:rsidR="000341AE" w:rsidRPr="00FA553E" w:rsidRDefault="000341AE" w:rsidP="00FA553E">
      <w:pPr>
        <w:pStyle w:val="a3"/>
        <w:jc w:val="both"/>
        <w:rPr>
          <w:noProof/>
        </w:rPr>
      </w:pPr>
      <w:r w:rsidRPr="00FA553E">
        <w:rPr>
          <w:noProof/>
          <w:lang w:val="ru-RU"/>
        </w:rPr>
        <w:t>21.Мудра І. Соціальні мережі в інтернеті як інструмент просування «зараженої» інформації</w:t>
      </w:r>
      <w:r w:rsidR="00FA553E">
        <w:rPr>
          <w:noProof/>
          <w:lang w:val="ru-RU"/>
        </w:rPr>
        <w:t xml:space="preserve">. </w:t>
      </w:r>
      <w:r w:rsidRPr="00FA553E">
        <w:rPr>
          <w:i/>
          <w:iCs/>
          <w:noProof/>
        </w:rPr>
        <w:t>Теле- та радіожурналістика</w:t>
      </w:r>
      <w:r w:rsidR="00FA553E">
        <w:rPr>
          <w:i/>
          <w:iCs/>
          <w:noProof/>
          <w:lang w:val="ru-RU"/>
        </w:rPr>
        <w:t xml:space="preserve">. </w:t>
      </w:r>
      <w:r w:rsidRPr="00FA553E">
        <w:rPr>
          <w:noProof/>
        </w:rPr>
        <w:t>2015.</w:t>
      </w:r>
      <w:r w:rsidR="00FA553E">
        <w:rPr>
          <w:noProof/>
        </w:rPr>
        <w:t xml:space="preserve"> </w:t>
      </w:r>
      <w:r w:rsidRPr="00FA553E">
        <w:rPr>
          <w:noProof/>
        </w:rPr>
        <w:t>Випуск 14.</w:t>
      </w:r>
      <w:r w:rsidR="00FA553E">
        <w:rPr>
          <w:noProof/>
        </w:rPr>
        <w:t xml:space="preserve"> </w:t>
      </w:r>
      <w:r w:rsidRPr="00FA553E">
        <w:rPr>
          <w:noProof/>
        </w:rPr>
        <w:t xml:space="preserve">С. 208-212. </w:t>
      </w:r>
    </w:p>
    <w:p w14:paraId="6E3C25B5" w14:textId="423CB2E3" w:rsidR="000341AE" w:rsidRPr="00FA553E" w:rsidRDefault="000341AE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</w:rPr>
        <w:t xml:space="preserve">22.Соціальні мережі як чинник розвитку громадянського суспільства: монографія / </w:t>
      </w:r>
      <w:r w:rsidR="00FA553E">
        <w:rPr>
          <w:noProof/>
          <w:lang w:val="ru-RU"/>
        </w:rPr>
        <w:t xml:space="preserve">за ред. </w:t>
      </w:r>
      <w:r w:rsidRPr="00FA553E">
        <w:rPr>
          <w:noProof/>
        </w:rPr>
        <w:t>О. С. Онищенко, В. М. Горовий, В. І. Попик</w:t>
      </w:r>
      <w:r w:rsidR="00FA553E">
        <w:rPr>
          <w:noProof/>
          <w:lang w:val="ru-RU"/>
        </w:rPr>
        <w:t xml:space="preserve">. </w:t>
      </w:r>
      <w:r w:rsidRPr="00FA553E">
        <w:rPr>
          <w:noProof/>
          <w:lang w:val="ru-RU"/>
        </w:rPr>
        <w:t>К., 2013.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220 с. </w:t>
      </w:r>
    </w:p>
    <w:p w14:paraId="147F783C" w14:textId="69378EF0" w:rsidR="000341AE" w:rsidRPr="00FA553E" w:rsidRDefault="000341AE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 xml:space="preserve">23.Цехан Д. М. Використання високих інформаційних технологій в оперативно-розшуковій діяльності органів внутрішніх справ: монографія / за наук. </w:t>
      </w:r>
      <w:r w:rsidR="00FA553E">
        <w:rPr>
          <w:noProof/>
          <w:lang w:val="ru-RU"/>
        </w:rPr>
        <w:t>р</w:t>
      </w:r>
      <w:r w:rsidRPr="00FA553E">
        <w:rPr>
          <w:noProof/>
          <w:lang w:val="ru-RU"/>
        </w:rPr>
        <w:t>ед</w:t>
      </w:r>
      <w:r w:rsidR="00FA553E">
        <w:rPr>
          <w:noProof/>
          <w:lang w:val="ru-RU"/>
        </w:rPr>
        <w:t>.</w:t>
      </w:r>
      <w:r w:rsidRPr="00FA553E">
        <w:rPr>
          <w:noProof/>
          <w:lang w:val="ru-RU"/>
        </w:rPr>
        <w:t xml:space="preserve"> О. О Подобного.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Одеса: Юридична література, 2011.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 xml:space="preserve">216 с. </w:t>
      </w:r>
    </w:p>
    <w:p w14:paraId="7934436D" w14:textId="3AED0F20" w:rsidR="0052386F" w:rsidRPr="00FA553E" w:rsidRDefault="0052386F" w:rsidP="00FA553E">
      <w:pPr>
        <w:pStyle w:val="a3"/>
        <w:jc w:val="both"/>
        <w:rPr>
          <w:noProof/>
          <w:lang w:val="ru-RU"/>
        </w:rPr>
      </w:pPr>
      <w:r w:rsidRPr="00FA553E">
        <w:rPr>
          <w:noProof/>
          <w:lang w:val="ru-RU"/>
        </w:rPr>
        <w:t>24.Ибрагимова Г. Стратегия КНР в области управления Интернетом и обеспечения информационной безопасности</w:t>
      </w:r>
      <w:r w:rsidR="00FA553E">
        <w:rPr>
          <w:noProof/>
          <w:lang w:val="ru-RU"/>
        </w:rPr>
        <w:t xml:space="preserve">. </w:t>
      </w:r>
      <w:r w:rsidRPr="00FA553E">
        <w:rPr>
          <w:i/>
          <w:iCs/>
          <w:noProof/>
          <w:lang w:val="ru-RU"/>
        </w:rPr>
        <w:t>Индекс безопасности</w:t>
      </w:r>
      <w:r w:rsidR="00FA553E" w:rsidRPr="00FA553E">
        <w:rPr>
          <w:i/>
          <w:iCs/>
          <w:noProof/>
          <w:lang w:val="ru-RU"/>
        </w:rPr>
        <w:t>.</w:t>
      </w:r>
      <w:r w:rsidRPr="00FA553E">
        <w:rPr>
          <w:noProof/>
          <w:lang w:val="ru-RU"/>
        </w:rPr>
        <w:t xml:space="preserve"> 2015. </w:t>
      </w:r>
      <w:r w:rsidR="00810DA0" w:rsidRPr="00FA553E">
        <w:rPr>
          <w:noProof/>
        </w:rPr>
        <w:t>№</w:t>
      </w:r>
      <w:r w:rsidRPr="00FA553E">
        <w:rPr>
          <w:noProof/>
          <w:lang w:val="ru-RU"/>
        </w:rPr>
        <w:t xml:space="preserve"> 1.</w:t>
      </w:r>
      <w:r w:rsidR="00FA553E">
        <w:rPr>
          <w:noProof/>
          <w:lang w:val="ru-RU"/>
        </w:rPr>
        <w:t xml:space="preserve"> </w:t>
      </w:r>
      <w:r w:rsidRPr="00FA553E">
        <w:rPr>
          <w:noProof/>
          <w:lang w:val="ru-RU"/>
        </w:rPr>
        <w:t>С.</w:t>
      </w:r>
      <w:r w:rsidR="00FA553E">
        <w:rPr>
          <w:noProof/>
          <w:lang w:val="ru-RU"/>
        </w:rPr>
        <w:t> </w:t>
      </w:r>
      <w:r w:rsidRPr="00FA553E">
        <w:rPr>
          <w:noProof/>
          <w:lang w:val="ru-RU"/>
        </w:rPr>
        <w:t>169–182.</w:t>
      </w:r>
    </w:p>
    <w:p w14:paraId="650B9E30" w14:textId="19F0DBD5" w:rsidR="0052386F" w:rsidRPr="00C5160A" w:rsidRDefault="0052386F" w:rsidP="00FA553E">
      <w:pPr>
        <w:pStyle w:val="a3"/>
        <w:jc w:val="both"/>
        <w:rPr>
          <w:noProof/>
          <w:lang w:val="en-US"/>
        </w:rPr>
      </w:pPr>
      <w:r w:rsidRPr="00FA553E">
        <w:rPr>
          <w:noProof/>
          <w:lang w:val="ru-RU"/>
        </w:rPr>
        <w:lastRenderedPageBreak/>
        <w:t>25.Кіпа О. Правопорушення в мережі Інтернет</w:t>
      </w:r>
      <w:r w:rsidR="00FA553E">
        <w:rPr>
          <w:noProof/>
          <w:lang w:val="ru-RU"/>
        </w:rPr>
        <w:t xml:space="preserve">. </w:t>
      </w:r>
      <w:r w:rsidRPr="00FA553E">
        <w:rPr>
          <w:i/>
          <w:iCs/>
          <w:noProof/>
          <w:lang w:val="ru-RU"/>
        </w:rPr>
        <w:t>Часопис Київського університету права</w:t>
      </w:r>
      <w:r w:rsidR="00FA553E" w:rsidRPr="00FA553E">
        <w:rPr>
          <w:i/>
          <w:iCs/>
          <w:noProof/>
          <w:lang w:val="ru-RU"/>
        </w:rPr>
        <w:t>.</w:t>
      </w:r>
      <w:r w:rsidR="00810DA0" w:rsidRPr="00FA553E">
        <w:rPr>
          <w:noProof/>
        </w:rPr>
        <w:t xml:space="preserve"> </w:t>
      </w:r>
      <w:r w:rsidRPr="00C5160A">
        <w:rPr>
          <w:noProof/>
          <w:lang w:val="en-US"/>
        </w:rPr>
        <w:t xml:space="preserve">2012. </w:t>
      </w:r>
      <w:r w:rsidR="00810DA0" w:rsidRPr="00FA553E">
        <w:rPr>
          <w:noProof/>
        </w:rPr>
        <w:t>№</w:t>
      </w:r>
      <w:r w:rsidR="00FA553E">
        <w:rPr>
          <w:noProof/>
        </w:rPr>
        <w:t xml:space="preserve"> </w:t>
      </w:r>
      <w:r w:rsidRPr="00C5160A">
        <w:rPr>
          <w:noProof/>
          <w:lang w:val="en-US"/>
        </w:rPr>
        <w:t>4.</w:t>
      </w:r>
      <w:r w:rsidR="00FA553E" w:rsidRPr="00C5160A">
        <w:rPr>
          <w:noProof/>
          <w:lang w:val="en-US"/>
        </w:rPr>
        <w:t xml:space="preserve"> </w:t>
      </w:r>
      <w:r w:rsidRPr="00FA553E">
        <w:rPr>
          <w:noProof/>
          <w:lang w:val="ru-RU"/>
        </w:rPr>
        <w:t>С</w:t>
      </w:r>
      <w:r w:rsidRPr="00C5160A">
        <w:rPr>
          <w:noProof/>
          <w:lang w:val="en-US"/>
        </w:rPr>
        <w:t xml:space="preserve">. 346–349. </w:t>
      </w:r>
    </w:p>
    <w:p w14:paraId="09C07F5E" w14:textId="6A2EFC63" w:rsidR="00810DA0" w:rsidRPr="00FA553E" w:rsidRDefault="00C95570" w:rsidP="00FA553E">
      <w:pPr>
        <w:pStyle w:val="a3"/>
        <w:jc w:val="both"/>
        <w:rPr>
          <w:noProof/>
        </w:rPr>
      </w:pPr>
      <w:r w:rsidRPr="00FA553E">
        <w:rPr>
          <w:noProof/>
          <w:lang w:val="en-US"/>
        </w:rPr>
        <w:t>26.Кіберзлочинність в Україні. Science-Community</w:t>
      </w:r>
      <w:r w:rsidR="00FA553E" w:rsidRPr="00FA553E">
        <w:rPr>
          <w:noProof/>
          <w:lang w:val="en-US"/>
        </w:rPr>
        <w:t xml:space="preserve">. </w:t>
      </w:r>
      <w:r w:rsidRPr="00FA553E">
        <w:rPr>
          <w:noProof/>
          <w:lang w:val="en-US"/>
        </w:rPr>
        <w:t>URL: https://www.science-community.org/ru/node/16132.</w:t>
      </w:r>
      <w:r w:rsidR="00810DA0" w:rsidRPr="00FA553E">
        <w:rPr>
          <w:noProof/>
        </w:rPr>
        <w:t xml:space="preserve"> (дата звернення: 23.01.2021 р.).</w:t>
      </w:r>
    </w:p>
    <w:p w14:paraId="743DAC10" w14:textId="27955F66" w:rsidR="00C95570" w:rsidRPr="00C5160A" w:rsidRDefault="00C95570" w:rsidP="00FA553E">
      <w:pPr>
        <w:pStyle w:val="a3"/>
        <w:jc w:val="both"/>
        <w:rPr>
          <w:noProof/>
        </w:rPr>
      </w:pPr>
      <w:r w:rsidRPr="00FA553E">
        <w:rPr>
          <w:noProof/>
        </w:rPr>
        <w:t xml:space="preserve">27. Кіберполіція (Україна) / Вікіпедія : матеріали із Вільної Енциклопедії / сайт. </w:t>
      </w:r>
      <w:r w:rsidRPr="00FA553E">
        <w:rPr>
          <w:noProof/>
          <w:lang w:val="en-US"/>
        </w:rPr>
        <w:t>URL</w:t>
      </w:r>
      <w:r w:rsidRPr="00FA553E">
        <w:rPr>
          <w:noProof/>
        </w:rPr>
        <w:t xml:space="preserve">: </w:t>
      </w:r>
      <w:r w:rsidRPr="00FA553E">
        <w:rPr>
          <w:noProof/>
          <w:lang w:val="en-US"/>
        </w:rPr>
        <w:t>https</w:t>
      </w:r>
      <w:r w:rsidRPr="00FA553E">
        <w:rPr>
          <w:noProof/>
        </w:rPr>
        <w:t xml:space="preserve">:// </w:t>
      </w:r>
      <w:r w:rsidRPr="00FA553E">
        <w:rPr>
          <w:noProof/>
          <w:lang w:val="en-US"/>
        </w:rPr>
        <w:t>uk</w:t>
      </w:r>
      <w:r w:rsidRPr="00FA553E">
        <w:rPr>
          <w:noProof/>
        </w:rPr>
        <w:t>.</w:t>
      </w:r>
      <w:r w:rsidRPr="00FA553E">
        <w:rPr>
          <w:noProof/>
          <w:lang w:val="en-US"/>
        </w:rPr>
        <w:t>wikipedia</w:t>
      </w:r>
      <w:r w:rsidRPr="00FA553E">
        <w:rPr>
          <w:noProof/>
        </w:rPr>
        <w:t>.</w:t>
      </w:r>
      <w:r w:rsidRPr="00FA553E">
        <w:rPr>
          <w:noProof/>
          <w:lang w:val="en-US"/>
        </w:rPr>
        <w:t>org</w:t>
      </w:r>
      <w:r w:rsidRPr="00FA553E">
        <w:rPr>
          <w:noProof/>
        </w:rPr>
        <w:t>/</w:t>
      </w:r>
      <w:r w:rsidRPr="00FA553E">
        <w:rPr>
          <w:noProof/>
          <w:lang w:val="en-US"/>
        </w:rPr>
        <w:t>wiki</w:t>
      </w:r>
      <w:r w:rsidRPr="00FA553E">
        <w:rPr>
          <w:noProof/>
        </w:rPr>
        <w:t>/%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0%9</w:t>
      </w:r>
      <w:r w:rsidRPr="00FA553E">
        <w:rPr>
          <w:noProof/>
          <w:lang w:val="en-US"/>
        </w:rPr>
        <w:t>A</w:t>
      </w:r>
      <w:r w:rsidRPr="00FA553E">
        <w:rPr>
          <w:noProof/>
        </w:rPr>
        <w:t>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1%96%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</w:t>
      </w:r>
      <w:r w:rsidRPr="00FA553E">
        <w:rPr>
          <w:noProof/>
        </w:rPr>
        <w:t>1%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</w:t>
      </w:r>
      <w:r w:rsidRPr="00FA553E">
        <w:rPr>
          <w:noProof/>
        </w:rPr>
        <w:t>5%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1%80%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BF</w:t>
      </w:r>
      <w:r w:rsidRPr="00FA553E">
        <w:rPr>
          <w:noProof/>
        </w:rPr>
        <w:t>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BE</w:t>
      </w:r>
      <w:r w:rsidRPr="00FA553E">
        <w:rPr>
          <w:noProof/>
        </w:rPr>
        <w:t>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BB</w:t>
      </w:r>
      <w:r w:rsidRPr="00FA553E">
        <w:rPr>
          <w:noProof/>
        </w:rPr>
        <w:t>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1 %96%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1%86%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1%96%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1%8</w:t>
      </w:r>
      <w:r w:rsidRPr="00FA553E">
        <w:rPr>
          <w:noProof/>
          <w:lang w:val="en-US"/>
        </w:rPr>
        <w:t>F</w:t>
      </w:r>
      <w:r w:rsidRPr="00FA553E">
        <w:rPr>
          <w:noProof/>
        </w:rPr>
        <w:t>_(%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A</w:t>
      </w:r>
      <w:r w:rsidRPr="00FA553E">
        <w:rPr>
          <w:noProof/>
        </w:rPr>
        <w:t>3%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BA</w:t>
      </w:r>
      <w:r w:rsidRPr="00FA553E">
        <w:rPr>
          <w:noProof/>
        </w:rPr>
        <w:t>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1%80%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1%97%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BD</w:t>
      </w:r>
      <w:r w:rsidRPr="00FA553E">
        <w:rPr>
          <w:noProof/>
        </w:rPr>
        <w:t>%</w:t>
      </w:r>
      <w:r w:rsidRPr="00FA553E">
        <w:rPr>
          <w:noProof/>
          <w:lang w:val="en-US"/>
        </w:rPr>
        <w:t>D</w:t>
      </w:r>
      <w:r w:rsidRPr="00FA553E">
        <w:rPr>
          <w:noProof/>
        </w:rPr>
        <w:t>0%</w:t>
      </w:r>
      <w:r w:rsidRPr="00FA553E">
        <w:rPr>
          <w:noProof/>
          <w:lang w:val="en-US"/>
        </w:rPr>
        <w:t>B</w:t>
      </w:r>
      <w:r w:rsidRPr="00FA553E">
        <w:rPr>
          <w:noProof/>
        </w:rPr>
        <w:t xml:space="preserve">0). </w:t>
      </w:r>
      <w:r w:rsidR="00810DA0" w:rsidRPr="00FA553E">
        <w:rPr>
          <w:noProof/>
        </w:rPr>
        <w:t>(дата звернення: 23.01.2021 р.).</w:t>
      </w:r>
    </w:p>
    <w:p w14:paraId="7CFED01B" w14:textId="77777777" w:rsidR="00C95570" w:rsidRPr="00FA553E" w:rsidRDefault="00C95570" w:rsidP="00FA553E">
      <w:pPr>
        <w:pStyle w:val="a3"/>
        <w:jc w:val="both"/>
        <w:rPr>
          <w:noProof/>
          <w:lang w:val="ru-RU"/>
        </w:rPr>
      </w:pPr>
      <w:r w:rsidRPr="00C5160A">
        <w:rPr>
          <w:noProof/>
        </w:rPr>
        <w:t xml:space="preserve">28. Проневич О.С. Функції поліції (міліції): нормативно-доктринальна інтерпретація. </w:t>
      </w:r>
      <w:r w:rsidRPr="00FA553E">
        <w:rPr>
          <w:noProof/>
          <w:lang w:val="en-US"/>
        </w:rPr>
        <w:t>URL</w:t>
      </w:r>
      <w:r w:rsidRPr="00FA553E">
        <w:rPr>
          <w:noProof/>
          <w:lang w:val="ru-RU"/>
        </w:rPr>
        <w:t xml:space="preserve">: </w:t>
      </w:r>
      <w:r w:rsidRPr="00FA553E">
        <w:rPr>
          <w:noProof/>
          <w:lang w:val="en-US"/>
        </w:rPr>
        <w:t>http</w:t>
      </w:r>
      <w:r w:rsidRPr="00FA553E">
        <w:rPr>
          <w:noProof/>
          <w:lang w:val="ru-RU"/>
        </w:rPr>
        <w:t>://</w:t>
      </w:r>
      <w:r w:rsidRPr="00FA553E">
        <w:rPr>
          <w:noProof/>
          <w:lang w:val="en-US"/>
        </w:rPr>
        <w:t>radnuk</w:t>
      </w:r>
      <w:r w:rsidRPr="00FA553E">
        <w:rPr>
          <w:noProof/>
          <w:lang w:val="ru-RU"/>
        </w:rPr>
        <w:t>.</w:t>
      </w:r>
      <w:r w:rsidRPr="00FA553E">
        <w:rPr>
          <w:noProof/>
          <w:lang w:val="en-US"/>
        </w:rPr>
        <w:t>info</w:t>
      </w:r>
      <w:r w:rsidRPr="00FA553E">
        <w:rPr>
          <w:noProof/>
          <w:lang w:val="ru-RU"/>
        </w:rPr>
        <w:t>/</w:t>
      </w:r>
      <w:r w:rsidRPr="00FA553E">
        <w:rPr>
          <w:noProof/>
          <w:lang w:val="en-US"/>
        </w:rPr>
        <w:t>statti</w:t>
      </w:r>
      <w:r w:rsidRPr="00FA553E">
        <w:rPr>
          <w:noProof/>
          <w:lang w:val="ru-RU"/>
        </w:rPr>
        <w:t>/565-</w:t>
      </w:r>
      <w:r w:rsidRPr="00FA553E">
        <w:rPr>
          <w:noProof/>
          <w:lang w:val="en-US"/>
        </w:rPr>
        <w:t>pranoohor</w:t>
      </w:r>
      <w:r w:rsidRPr="00FA553E">
        <w:rPr>
          <w:noProof/>
          <w:lang w:val="ru-RU"/>
        </w:rPr>
        <w:t>/14779-2011-01-19-02-35-05.</w:t>
      </w:r>
      <w:r w:rsidRPr="00FA553E">
        <w:rPr>
          <w:noProof/>
          <w:lang w:val="en-US"/>
        </w:rPr>
        <w:t>html</w:t>
      </w:r>
      <w:r w:rsidRPr="00FA553E">
        <w:rPr>
          <w:noProof/>
          <w:lang w:val="ru-RU"/>
        </w:rPr>
        <w:t xml:space="preserve">. </w:t>
      </w:r>
      <w:r w:rsidR="00810DA0" w:rsidRPr="00FA553E">
        <w:rPr>
          <w:noProof/>
        </w:rPr>
        <w:t>(дата звернення: 23.01.2021 р.).</w:t>
      </w:r>
    </w:p>
    <w:p w14:paraId="56828408" w14:textId="443326F0" w:rsidR="00C95570" w:rsidRPr="00FA553E" w:rsidRDefault="00C95570" w:rsidP="00FA553E">
      <w:pPr>
        <w:pStyle w:val="a3"/>
        <w:jc w:val="both"/>
        <w:rPr>
          <w:noProof/>
          <w:lang w:val="en-US"/>
        </w:rPr>
      </w:pPr>
      <w:r w:rsidRPr="00FA553E">
        <w:rPr>
          <w:noProof/>
          <w:lang w:val="ru-RU"/>
        </w:rPr>
        <w:t xml:space="preserve">29. Крищенко А.Є. Завдання та функції національної поліції як учасника адміністратив- но-правових відносин у сфері забезпечення публічної безпеки і порядку. </w:t>
      </w:r>
      <w:r w:rsidRPr="00FA553E">
        <w:rPr>
          <w:i/>
          <w:iCs/>
          <w:noProof/>
          <w:lang w:val="en-US"/>
        </w:rPr>
        <w:t xml:space="preserve">Науковий вісник Націо- нальної академії внутрішніх справ. </w:t>
      </w:r>
      <w:r w:rsidRPr="00FA553E">
        <w:rPr>
          <w:noProof/>
          <w:lang w:val="en-US"/>
        </w:rPr>
        <w:t xml:space="preserve">2017. </w:t>
      </w:r>
      <w:r w:rsidR="00FA553E">
        <w:rPr>
          <w:noProof/>
          <w:lang w:val="ru-RU"/>
        </w:rPr>
        <w:t>№</w:t>
      </w:r>
      <w:r w:rsidRPr="00FA553E">
        <w:rPr>
          <w:noProof/>
          <w:lang w:val="en-US"/>
        </w:rPr>
        <w:t xml:space="preserve"> 2 (103). С. 121–128. </w:t>
      </w:r>
    </w:p>
    <w:sectPr w:rsidR="00C95570" w:rsidRPr="00FA553E" w:rsidSect="00FA553E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6ACC" w14:textId="77777777" w:rsidR="00A45387" w:rsidRDefault="00A45387" w:rsidP="002C5AA6">
      <w:r>
        <w:separator/>
      </w:r>
    </w:p>
  </w:endnote>
  <w:endnote w:type="continuationSeparator" w:id="0">
    <w:p w14:paraId="260F3D36" w14:textId="77777777" w:rsidR="00A45387" w:rsidRDefault="00A45387" w:rsidP="002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4778" w14:textId="77777777" w:rsidR="00A45387" w:rsidRDefault="00A45387" w:rsidP="002C5AA6">
      <w:r>
        <w:separator/>
      </w:r>
    </w:p>
  </w:footnote>
  <w:footnote w:type="continuationSeparator" w:id="0">
    <w:p w14:paraId="11D54533" w14:textId="77777777" w:rsidR="00A45387" w:rsidRDefault="00A45387" w:rsidP="002C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799761608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01721572" w14:textId="77777777" w:rsidR="007E4B91" w:rsidRDefault="007E4B91" w:rsidP="00F672B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0AD55E3" w14:textId="77777777" w:rsidR="007E4B91" w:rsidRDefault="007E4B91" w:rsidP="002C5AA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57207995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6D59F95" w14:textId="77777777" w:rsidR="007E4B91" w:rsidRDefault="007E4B91" w:rsidP="00F672B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2C580307" w14:textId="77777777" w:rsidR="007E4B91" w:rsidRDefault="007E4B91" w:rsidP="002C5A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1279"/>
    <w:multiLevelType w:val="hybridMultilevel"/>
    <w:tmpl w:val="713A4A8C"/>
    <w:lvl w:ilvl="0" w:tplc="EF008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20A0"/>
    <w:multiLevelType w:val="multilevel"/>
    <w:tmpl w:val="AE1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A458B"/>
    <w:multiLevelType w:val="multilevel"/>
    <w:tmpl w:val="2F0E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2200D"/>
    <w:multiLevelType w:val="multilevel"/>
    <w:tmpl w:val="8F1A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A1DF6"/>
    <w:multiLevelType w:val="multilevel"/>
    <w:tmpl w:val="5314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47"/>
    <w:rsid w:val="000247E0"/>
    <w:rsid w:val="000341AE"/>
    <w:rsid w:val="000448ED"/>
    <w:rsid w:val="00080E90"/>
    <w:rsid w:val="000C5933"/>
    <w:rsid w:val="00117CAF"/>
    <w:rsid w:val="00267147"/>
    <w:rsid w:val="002C5AA6"/>
    <w:rsid w:val="003F2459"/>
    <w:rsid w:val="0052386F"/>
    <w:rsid w:val="005B4378"/>
    <w:rsid w:val="00775D6A"/>
    <w:rsid w:val="007969A8"/>
    <w:rsid w:val="007E4B91"/>
    <w:rsid w:val="00810DA0"/>
    <w:rsid w:val="008916A8"/>
    <w:rsid w:val="00A45387"/>
    <w:rsid w:val="00AB66C1"/>
    <w:rsid w:val="00C5160A"/>
    <w:rsid w:val="00C95570"/>
    <w:rsid w:val="00CD6BFB"/>
    <w:rsid w:val="00F672BD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9118"/>
  <w15:chartTrackingRefBased/>
  <w15:docId w15:val="{769C004A-BF0D-7341-8918-9E656DDD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14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147"/>
    <w:pPr>
      <w:spacing w:line="360" w:lineRule="auto"/>
      <w:ind w:firstLine="709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2C5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AA6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2C5AA6"/>
  </w:style>
  <w:style w:type="paragraph" w:styleId="a7">
    <w:name w:val="Normal (Web)"/>
    <w:basedOn w:val="a"/>
    <w:uiPriority w:val="99"/>
    <w:unhideWhenUsed/>
    <w:rsid w:val="00CD6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User</cp:lastModifiedBy>
  <cp:revision>6</cp:revision>
  <dcterms:created xsi:type="dcterms:W3CDTF">2021-01-22T18:25:00Z</dcterms:created>
  <dcterms:modified xsi:type="dcterms:W3CDTF">2021-01-25T11:06:00Z</dcterms:modified>
</cp:coreProperties>
</file>