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21" w:rsidRPr="003060B6" w:rsidRDefault="00BD4021" w:rsidP="003060B6">
      <w:pPr>
        <w:pStyle w:val="a3"/>
        <w:spacing w:before="0" w:line="360" w:lineRule="auto"/>
        <w:ind w:firstLine="709"/>
        <w:jc w:val="center"/>
        <w:rPr>
          <w:rFonts w:ascii="Times New Roman" w:hAnsi="Times New Roman"/>
          <w:color w:val="auto"/>
          <w:lang w:val="uk-UA"/>
        </w:rPr>
      </w:pPr>
      <w:r w:rsidRPr="003060B6">
        <w:rPr>
          <w:rFonts w:ascii="Times New Roman" w:hAnsi="Times New Roman"/>
          <w:color w:val="auto"/>
          <w:lang w:val="uk-UA"/>
        </w:rPr>
        <w:t>ЗМІСТ</w:t>
      </w:r>
    </w:p>
    <w:p w:rsidR="00BD4021" w:rsidRPr="003060B6" w:rsidRDefault="00BD4021" w:rsidP="003060B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D4021" w:rsidRPr="003060B6" w:rsidRDefault="00417187" w:rsidP="003060B6">
      <w:pPr>
        <w:pStyle w:val="11"/>
        <w:tabs>
          <w:tab w:val="right" w:leader="dot" w:pos="9628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fldChar w:fldCharType="begin"/>
      </w:r>
      <w:r w:rsidR="00BD4021" w:rsidRPr="003060B6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3060B6">
        <w:rPr>
          <w:rFonts w:ascii="Times New Roman" w:hAnsi="Times New Roman"/>
          <w:sz w:val="28"/>
          <w:szCs w:val="28"/>
        </w:rPr>
        <w:fldChar w:fldCharType="separate"/>
      </w:r>
      <w:hyperlink w:anchor="_Toc72146137" w:history="1">
        <w:r w:rsidR="00BD4021" w:rsidRPr="003060B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ВСТУП</w:t>
        </w:r>
        <w:r w:rsidR="00BD4021" w:rsidRPr="003060B6">
          <w:rPr>
            <w:rFonts w:ascii="Times New Roman" w:hAnsi="Times New Roman"/>
            <w:b/>
            <w:webHidden/>
            <w:sz w:val="28"/>
            <w:szCs w:val="28"/>
          </w:rPr>
          <w:tab/>
          <w:t>3</w:t>
        </w:r>
      </w:hyperlink>
    </w:p>
    <w:p w:rsidR="00BD4021" w:rsidRPr="003060B6" w:rsidRDefault="00417187" w:rsidP="003060B6">
      <w:pPr>
        <w:pStyle w:val="11"/>
        <w:tabs>
          <w:tab w:val="right" w:leader="dot" w:pos="9628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hyperlink w:anchor="_Toc72146138" w:history="1">
        <w:r w:rsidR="00BD4021" w:rsidRPr="003060B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РОЗДІЛ 1. Р</w:t>
        </w:r>
        <w:r w:rsidR="00BD4021" w:rsidRPr="003060B6">
          <w:rPr>
            <w:rStyle w:val="a4"/>
            <w:rFonts w:ascii="Times New Roman" w:hAnsi="Times New Roman"/>
            <w:b/>
            <w:caps/>
            <w:color w:val="auto"/>
            <w:sz w:val="28"/>
            <w:szCs w:val="28"/>
          </w:rPr>
          <w:t>елігія у світі глобалізації</w:t>
        </w:r>
        <w:r w:rsidR="00BD4021" w:rsidRPr="003060B6">
          <w:rPr>
            <w:rFonts w:ascii="Times New Roman" w:hAnsi="Times New Roman"/>
            <w:b/>
            <w:webHidden/>
            <w:sz w:val="28"/>
            <w:szCs w:val="28"/>
          </w:rPr>
          <w:tab/>
          <w:t>5</w:t>
        </w:r>
      </w:hyperlink>
    </w:p>
    <w:p w:rsidR="00BD4021" w:rsidRPr="003060B6" w:rsidRDefault="00417187" w:rsidP="003060B6">
      <w:pPr>
        <w:pStyle w:val="11"/>
        <w:tabs>
          <w:tab w:val="right" w:leader="dot" w:pos="9628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hyperlink w:anchor="_Toc72146139" w:history="1">
        <w:r w:rsidR="00BD4021" w:rsidRPr="003060B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РОЗДІЛ 2. </w:t>
        </w:r>
        <w:r w:rsidR="00BD4021" w:rsidRPr="003060B6">
          <w:rPr>
            <w:rStyle w:val="a4"/>
            <w:rFonts w:ascii="Times New Roman" w:hAnsi="Times New Roman"/>
            <w:b/>
            <w:caps/>
            <w:color w:val="auto"/>
            <w:sz w:val="28"/>
            <w:szCs w:val="28"/>
          </w:rPr>
          <w:t>Світогляд буддизму</w:t>
        </w:r>
        <w:r w:rsidR="00BD4021" w:rsidRPr="003060B6">
          <w:rPr>
            <w:rFonts w:ascii="Times New Roman" w:hAnsi="Times New Roman"/>
            <w:b/>
            <w:webHidden/>
            <w:sz w:val="28"/>
            <w:szCs w:val="28"/>
          </w:rPr>
          <w:tab/>
          <w:t>11</w:t>
        </w:r>
      </w:hyperlink>
    </w:p>
    <w:p w:rsidR="00BD4021" w:rsidRPr="003060B6" w:rsidRDefault="00417187" w:rsidP="003060B6">
      <w:pPr>
        <w:pStyle w:val="11"/>
        <w:tabs>
          <w:tab w:val="right" w:leader="dot" w:pos="962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hyperlink w:anchor="_Toc72146140" w:history="1">
        <w:r w:rsidR="00BD4021" w:rsidRPr="003060B6">
          <w:rPr>
            <w:rStyle w:val="a4"/>
            <w:rFonts w:ascii="Times New Roman" w:hAnsi="Times New Roman"/>
            <w:color w:val="auto"/>
            <w:sz w:val="28"/>
            <w:szCs w:val="28"/>
          </w:rPr>
          <w:t>2.1. Історія виникнення та становлення буддизму</w:t>
        </w:r>
        <w:r w:rsidR="00BD4021" w:rsidRPr="003060B6">
          <w:rPr>
            <w:rFonts w:ascii="Times New Roman" w:hAnsi="Times New Roman"/>
            <w:webHidden/>
            <w:sz w:val="28"/>
            <w:szCs w:val="28"/>
          </w:rPr>
          <w:tab/>
          <w:t>11</w:t>
        </w:r>
      </w:hyperlink>
    </w:p>
    <w:p w:rsidR="00BD4021" w:rsidRPr="003060B6" w:rsidRDefault="00417187" w:rsidP="003060B6">
      <w:pPr>
        <w:pStyle w:val="11"/>
        <w:tabs>
          <w:tab w:val="right" w:leader="dot" w:pos="962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hyperlink w:anchor="_Toc72146141" w:history="1">
        <w:r w:rsidR="00BD4021" w:rsidRPr="003060B6">
          <w:rPr>
            <w:rStyle w:val="a4"/>
            <w:rFonts w:ascii="Times New Roman" w:hAnsi="Times New Roman"/>
            <w:color w:val="auto"/>
            <w:sz w:val="28"/>
            <w:szCs w:val="28"/>
          </w:rPr>
          <w:t>2.2. Вчення буддизму</w:t>
        </w:r>
        <w:r w:rsidR="00BD4021" w:rsidRPr="003060B6">
          <w:rPr>
            <w:rFonts w:ascii="Times New Roman" w:hAnsi="Times New Roman"/>
            <w:webHidden/>
            <w:sz w:val="28"/>
            <w:szCs w:val="28"/>
          </w:rPr>
          <w:tab/>
          <w:t>15</w:t>
        </w:r>
      </w:hyperlink>
    </w:p>
    <w:p w:rsidR="00BD4021" w:rsidRPr="003060B6" w:rsidRDefault="00417187" w:rsidP="003060B6">
      <w:pPr>
        <w:pStyle w:val="11"/>
        <w:tabs>
          <w:tab w:val="right" w:leader="dot" w:pos="962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hyperlink w:anchor="_Toc72146142" w:history="1">
        <w:r w:rsidR="00BD4021" w:rsidRPr="003060B6">
          <w:rPr>
            <w:rStyle w:val="a4"/>
            <w:rFonts w:ascii="Times New Roman" w:hAnsi="Times New Roman"/>
            <w:b/>
            <w:caps/>
            <w:color w:val="auto"/>
            <w:sz w:val="28"/>
            <w:szCs w:val="28"/>
          </w:rPr>
          <w:t>Розділ 3. Сучасна глобалізація та буддизм</w:t>
        </w:r>
        <w:r w:rsidR="00BD4021" w:rsidRPr="003060B6">
          <w:rPr>
            <w:rFonts w:ascii="Times New Roman" w:hAnsi="Times New Roman"/>
            <w:webHidden/>
            <w:sz w:val="28"/>
            <w:szCs w:val="28"/>
          </w:rPr>
          <w:tab/>
          <w:t>18</w:t>
        </w:r>
      </w:hyperlink>
    </w:p>
    <w:p w:rsidR="00BD4021" w:rsidRPr="003060B6" w:rsidRDefault="00417187" w:rsidP="003060B6">
      <w:pPr>
        <w:pStyle w:val="11"/>
        <w:tabs>
          <w:tab w:val="right" w:leader="dot" w:pos="962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hyperlink w:anchor="_Toc72146143" w:history="1">
        <w:r w:rsidR="00BD4021" w:rsidRPr="003060B6">
          <w:rPr>
            <w:rStyle w:val="a4"/>
            <w:rFonts w:ascii="Times New Roman" w:hAnsi="Times New Roman"/>
            <w:color w:val="auto"/>
            <w:sz w:val="28"/>
            <w:szCs w:val="28"/>
          </w:rPr>
          <w:t>3.1. Буддизм та процес глобалізації</w:t>
        </w:r>
        <w:r w:rsidR="00BD4021" w:rsidRPr="003060B6">
          <w:rPr>
            <w:rFonts w:ascii="Times New Roman" w:hAnsi="Times New Roman"/>
            <w:webHidden/>
            <w:sz w:val="28"/>
            <w:szCs w:val="28"/>
          </w:rPr>
          <w:tab/>
          <w:t>18</w:t>
        </w:r>
      </w:hyperlink>
    </w:p>
    <w:p w:rsidR="00BD4021" w:rsidRPr="003060B6" w:rsidRDefault="00417187" w:rsidP="003060B6">
      <w:pPr>
        <w:pStyle w:val="11"/>
        <w:tabs>
          <w:tab w:val="right" w:leader="dot" w:pos="962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hyperlink w:anchor="_Toc72146144" w:history="1">
        <w:r w:rsidR="00BD4021" w:rsidRPr="003060B6">
          <w:rPr>
            <w:rStyle w:val="a4"/>
            <w:rFonts w:ascii="Times New Roman" w:hAnsi="Times New Roman"/>
            <w:color w:val="auto"/>
            <w:sz w:val="28"/>
            <w:szCs w:val="28"/>
          </w:rPr>
          <w:t>3.2. Універсалізація буддизму в сучасному світі</w:t>
        </w:r>
        <w:r w:rsidR="00BD4021" w:rsidRPr="003060B6">
          <w:rPr>
            <w:rFonts w:ascii="Times New Roman" w:hAnsi="Times New Roman"/>
            <w:webHidden/>
            <w:sz w:val="28"/>
            <w:szCs w:val="28"/>
          </w:rPr>
          <w:tab/>
          <w:t>21</w:t>
        </w:r>
      </w:hyperlink>
    </w:p>
    <w:p w:rsidR="00BD4021" w:rsidRPr="003060B6" w:rsidRDefault="00417187" w:rsidP="003060B6">
      <w:pPr>
        <w:pStyle w:val="11"/>
        <w:tabs>
          <w:tab w:val="right" w:leader="dot" w:pos="962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hyperlink w:anchor="_Toc72146145" w:history="1">
        <w:r w:rsidR="00BD4021" w:rsidRPr="003060B6">
          <w:rPr>
            <w:rStyle w:val="a4"/>
            <w:rFonts w:ascii="Times New Roman" w:hAnsi="Times New Roman"/>
            <w:color w:val="auto"/>
            <w:sz w:val="28"/>
            <w:szCs w:val="28"/>
          </w:rPr>
          <w:t>3.3. Феномен медитації як приклад глобалізації в буддизмі</w:t>
        </w:r>
        <w:r w:rsidR="00BD4021" w:rsidRPr="003060B6">
          <w:rPr>
            <w:rFonts w:ascii="Times New Roman" w:hAnsi="Times New Roman"/>
            <w:webHidden/>
            <w:sz w:val="28"/>
            <w:szCs w:val="28"/>
          </w:rPr>
          <w:tab/>
          <w:t>23</w:t>
        </w:r>
      </w:hyperlink>
    </w:p>
    <w:p w:rsidR="00BD4021" w:rsidRPr="003060B6" w:rsidRDefault="00417187" w:rsidP="003060B6">
      <w:pPr>
        <w:pStyle w:val="11"/>
        <w:tabs>
          <w:tab w:val="right" w:leader="dot" w:pos="9628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hyperlink w:anchor="_Toc72146146" w:history="1">
        <w:r w:rsidR="00BD4021" w:rsidRPr="003060B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ВИСНОВКИ</w:t>
        </w:r>
        <w:r w:rsidR="00BD4021" w:rsidRPr="003060B6">
          <w:rPr>
            <w:rFonts w:ascii="Times New Roman" w:hAnsi="Times New Roman"/>
            <w:b/>
            <w:webHidden/>
            <w:sz w:val="28"/>
            <w:szCs w:val="28"/>
          </w:rPr>
          <w:tab/>
          <w:t>27</w:t>
        </w:r>
      </w:hyperlink>
    </w:p>
    <w:p w:rsidR="00BD4021" w:rsidRPr="003060B6" w:rsidRDefault="00417187" w:rsidP="003060B6">
      <w:pPr>
        <w:pStyle w:val="11"/>
        <w:tabs>
          <w:tab w:val="right" w:leader="dot" w:pos="9628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hyperlink w:anchor="_Toc72146147" w:history="1">
        <w:r w:rsidR="00BD4021" w:rsidRPr="003060B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СПИСОК ВИКОРИСТАНИХ ДЖЕРЕЛ</w:t>
        </w:r>
        <w:r w:rsidR="00BD4021" w:rsidRPr="003060B6">
          <w:rPr>
            <w:rFonts w:ascii="Times New Roman" w:hAnsi="Times New Roman"/>
            <w:b/>
            <w:webHidden/>
            <w:sz w:val="28"/>
            <w:szCs w:val="28"/>
          </w:rPr>
          <w:tab/>
          <w:t>29</w:t>
        </w:r>
      </w:hyperlink>
    </w:p>
    <w:p w:rsidR="00BD4021" w:rsidRPr="003060B6" w:rsidRDefault="00417187" w:rsidP="003060B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fldChar w:fldCharType="end"/>
      </w:r>
    </w:p>
    <w:p w:rsidR="00BD4021" w:rsidRPr="003060B6" w:rsidRDefault="00BD4021" w:rsidP="003060B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br w:type="page"/>
      </w:r>
      <w:bookmarkStart w:id="0" w:name="_Toc72146137"/>
      <w:r w:rsidRPr="003060B6">
        <w:rPr>
          <w:rFonts w:ascii="Times New Roman" w:hAnsi="Times New Roman"/>
          <w:b/>
          <w:sz w:val="28"/>
          <w:szCs w:val="28"/>
        </w:rPr>
        <w:lastRenderedPageBreak/>
        <w:t>ВСТУП</w:t>
      </w:r>
      <w:bookmarkEnd w:id="0"/>
    </w:p>
    <w:p w:rsidR="00BD4021" w:rsidRPr="003060B6" w:rsidRDefault="00BD4021" w:rsidP="003060B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b/>
          <w:sz w:val="28"/>
          <w:szCs w:val="28"/>
        </w:rPr>
        <w:t xml:space="preserve">Актуальність теми дослідження. </w:t>
      </w:r>
      <w:r w:rsidRPr="003060B6">
        <w:rPr>
          <w:rFonts w:ascii="Times New Roman" w:hAnsi="Times New Roman"/>
          <w:sz w:val="28"/>
          <w:szCs w:val="28"/>
        </w:rPr>
        <w:t>Останні кілька десятиліть світова спільнота перебуває в стані системних зрушень та істотних перетворень, які торкаються соціальної, політичної, економічної, культурної та інших сфер суспільного життя. Причиною та наслідком цих змін є глобалізація, під якою розуміють розширення та поглиблення соціальних зв’язків і процесів таким чином, що вони набувають всесвітнього характеру.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Вся планета перетворюється на глобальну систему. Не обходить стороною глобалізація і релігію. Вона сприяє появі нових світських і релігійних світоглядів, а це загалом актуалізує проблему буття релігії, зокрема і православ’я як історико-культурного і релігійного явища, з яким пов’язана національна ідентичність ряду народів, у тому числі й українського.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Стрімкий розвиток засобів комунікації зумовлює географічне поширення різноманітних релігійних течій, що, в свою чергу, призводить до їх видозміни ву тих чи інших регіонах світу. Крім того, релігійна плюралізація суспільства сприяє неухильному зростанню кількості релігій, а це красномовно свідчить про те, що усталені і звичні відповіді традиційних Церков на виклики реального життя дедалі менше влаштовують сучасну людину.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Буддизм – одна з глобальних релігій людства, яку сповідують сотні мільйонів людей. Релігієзнавці виокремлюють в буддизмі три основні течії: дзен-буддизм, який ще називають китайським буддизмом, тибетський буддизм і південній буддизм. Найбільш популярними є дві перші течії. А тибетський буддизм ми знаємо найменше...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Буддизм – одна з глобальних релігій людства, яка налічує понад 500 мільйонів послідовників. Її засновником є пророк Сак'я Муні Будда, який походив із князівського роду східних скіфів-саків.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Його батька звали Шудходана, а матір – Майя. (Нагадаємо, що Дана – богиня води у скіфів, іменем якої названо основні українські річки Дніпро, Дунай, Дністер, Дон, Сіверський Донець).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lastRenderedPageBreak/>
        <w:t>Провідні історики світу переконані, що племена скіфів-аріїв на межі ІІІ-ІІ тис. до н.е. прийшли до південно-східної Азії з українського Придніпров'я. За свідченням "батька історії" Геродота саме там, на території сучасних Сумської та Чернігівської областей України, проживав скіфський народ будинів.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b/>
          <w:sz w:val="28"/>
          <w:szCs w:val="28"/>
        </w:rPr>
        <w:t>Мета дослідження</w:t>
      </w:r>
      <w:r w:rsidRPr="003060B6">
        <w:rPr>
          <w:rFonts w:ascii="Times New Roman" w:hAnsi="Times New Roman"/>
          <w:sz w:val="28"/>
          <w:szCs w:val="28"/>
        </w:rPr>
        <w:t xml:space="preserve"> – теоретичний аналіз буддизму на сучасному етапі розвитку суспільства.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eastAsia="Batang" w:hAnsi="Times New Roman"/>
          <w:sz w:val="28"/>
          <w:szCs w:val="28"/>
        </w:rPr>
      </w:pPr>
      <w:r w:rsidRPr="003060B6">
        <w:rPr>
          <w:rFonts w:ascii="Times New Roman" w:eastAsia="Batang" w:hAnsi="Times New Roman"/>
          <w:b/>
          <w:sz w:val="28"/>
          <w:szCs w:val="28"/>
        </w:rPr>
        <w:t>Об’єкт дослідження</w:t>
      </w:r>
      <w:r w:rsidRPr="003060B6">
        <w:rPr>
          <w:rFonts w:ascii="Times New Roman" w:eastAsia="Batang" w:hAnsi="Times New Roman"/>
          <w:sz w:val="28"/>
          <w:szCs w:val="28"/>
        </w:rPr>
        <w:t xml:space="preserve"> – </w:t>
      </w:r>
      <w:r w:rsidRPr="003060B6">
        <w:rPr>
          <w:rFonts w:ascii="Times New Roman" w:hAnsi="Times New Roman"/>
          <w:sz w:val="28"/>
          <w:szCs w:val="28"/>
        </w:rPr>
        <w:t>буддизм на сучасному етапі розвитку суспільства.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eastAsia="Batang" w:hAnsi="Times New Roman"/>
          <w:sz w:val="28"/>
          <w:szCs w:val="28"/>
        </w:rPr>
      </w:pPr>
      <w:r w:rsidRPr="003060B6">
        <w:rPr>
          <w:rFonts w:ascii="Times New Roman" w:eastAsia="Batang" w:hAnsi="Times New Roman"/>
          <w:b/>
          <w:sz w:val="28"/>
          <w:szCs w:val="28"/>
        </w:rPr>
        <w:t>Предмет дослідження</w:t>
      </w:r>
      <w:r w:rsidRPr="003060B6">
        <w:rPr>
          <w:rFonts w:ascii="Times New Roman" w:eastAsia="Batang" w:hAnsi="Times New Roman"/>
          <w:sz w:val="28"/>
          <w:szCs w:val="28"/>
        </w:rPr>
        <w:t xml:space="preserve"> – буддизм, як релігія.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eastAsia="Batang" w:hAnsi="Times New Roman"/>
          <w:sz w:val="28"/>
          <w:szCs w:val="28"/>
        </w:rPr>
      </w:pPr>
      <w:r w:rsidRPr="003060B6">
        <w:rPr>
          <w:rFonts w:ascii="Times New Roman" w:eastAsia="Batang" w:hAnsi="Times New Roman"/>
          <w:b/>
          <w:sz w:val="28"/>
          <w:szCs w:val="28"/>
        </w:rPr>
        <w:t>Структура курсової роботи.</w:t>
      </w:r>
      <w:r w:rsidRPr="003060B6">
        <w:rPr>
          <w:rFonts w:ascii="Times New Roman" w:eastAsia="Batang" w:hAnsi="Times New Roman"/>
          <w:sz w:val="28"/>
          <w:szCs w:val="28"/>
        </w:rPr>
        <w:t xml:space="preserve"> Структура курсової роботи обумовлена метою та завданнями дослідження. Курсова робота складається зі вступу, трьох розділів, висновків та списку використаних джерел.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4021" w:rsidRPr="003060B6" w:rsidRDefault="00BD4021" w:rsidP="003060B6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1" w:name="_Toc72146138"/>
      <w:r w:rsidRPr="003060B6">
        <w:rPr>
          <w:rFonts w:ascii="Times New Roman" w:hAnsi="Times New Roman"/>
          <w:sz w:val="28"/>
          <w:szCs w:val="28"/>
        </w:rPr>
        <w:br w:type="page"/>
      </w:r>
      <w:r w:rsidRPr="003060B6">
        <w:rPr>
          <w:rFonts w:ascii="Times New Roman" w:hAnsi="Times New Roman"/>
          <w:b/>
          <w:sz w:val="28"/>
          <w:szCs w:val="28"/>
        </w:rPr>
        <w:lastRenderedPageBreak/>
        <w:t>РОЗДІЛ 1. Р</w:t>
      </w:r>
      <w:r w:rsidRPr="003060B6">
        <w:rPr>
          <w:rFonts w:ascii="Times New Roman" w:hAnsi="Times New Roman"/>
          <w:b/>
          <w:caps/>
          <w:sz w:val="28"/>
          <w:szCs w:val="28"/>
        </w:rPr>
        <w:t>елігія у світі глобалізації</w:t>
      </w:r>
      <w:bookmarkEnd w:id="1"/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aps/>
          <w:sz w:val="28"/>
          <w:szCs w:val="28"/>
        </w:rPr>
      </w:pP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В останню декаду ХХ століття людство вступило у нову епоху світової історії. Невід’ємною ознакою «нового» глобалізованого світу є нівелювання поняття національного: національної мови, національної культури, національної Церкви. Як можна дійти висновку, новітня глобалізація супроводжується підвищеною увагою до релігії. З-поміж послідовників окремих релігій немає єдності щодо оцінок глобалізації. Проти неї різко виступають фундаменталісти і радикальні кола усіх конфесій.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Фундаменталісти ву православ’ї вказують на те, що суть глобалізації – це забезпечення концентрації політичної влади на всій землі в одних руках (Антихриста). Економічна складова виступає тут і як приховання нового захоплення світу, і як засіб знищення економічних та політичних систем суверенних держав.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Найбільш радикальні представники однією із цілей глобалізації називають колонізацію православних держав, а відтак і знищення православного християнства. Подібні ж цілі глобалізації визначають і ісламські та південнобуддійські радикали. Вони вважають, що знищення їхніх, не західних конфесій дасть можливість безперешкодно здійснити вестернізацію, а відтак і знищити [3, с. 45],</w:t>
      </w:r>
    </w:p>
    <w:p w:rsidR="00BD4021" w:rsidRPr="003060B6" w:rsidRDefault="00BD4021" w:rsidP="003060B6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2" w:name="_Toc72146139"/>
      <w:r w:rsidRPr="003060B6">
        <w:rPr>
          <w:rFonts w:ascii="Times New Roman" w:hAnsi="Times New Roman"/>
          <w:b/>
          <w:sz w:val="28"/>
          <w:szCs w:val="28"/>
        </w:rPr>
        <w:t xml:space="preserve">РОЗДІЛ 2. </w:t>
      </w:r>
      <w:r w:rsidRPr="003060B6">
        <w:rPr>
          <w:rFonts w:ascii="Times New Roman" w:hAnsi="Times New Roman"/>
          <w:b/>
          <w:caps/>
          <w:sz w:val="28"/>
          <w:szCs w:val="28"/>
        </w:rPr>
        <w:t>Світогляд буддизму</w:t>
      </w:r>
      <w:bookmarkEnd w:id="2"/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72146140"/>
      <w:r w:rsidRPr="003060B6">
        <w:rPr>
          <w:rFonts w:ascii="Times New Roman" w:hAnsi="Times New Roman"/>
          <w:b/>
          <w:sz w:val="28"/>
          <w:szCs w:val="28"/>
        </w:rPr>
        <w:t>2.1. Історія виникнення та становлення буддизму</w:t>
      </w:r>
      <w:bookmarkEnd w:id="3"/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 xml:space="preserve">Буддизм є однією з провідних світових релігій за кількістю прихильників, географічним поширенням і соціально-культурним впливом. Сприймаючись, в основному, «східною» релігією, він стає дедалі популярнішим і впливовішим у західному світі. Це – унікальна світова релігія, хоча вона має багато спільного з індуїзмом – обидві навчають про карму (причинно-наслідкова етика), Майю </w:t>
      </w:r>
      <w:r w:rsidRPr="003060B6">
        <w:rPr>
          <w:rFonts w:ascii="Times New Roman" w:hAnsi="Times New Roman"/>
          <w:sz w:val="28"/>
          <w:szCs w:val="28"/>
        </w:rPr>
        <w:lastRenderedPageBreak/>
        <w:t>(ілюзорність світу) і Самсару (цикл перевтілення). Буддисти вірять, що кінцевою метою життя є досягнення «просвітлення» в їхньому розумінні.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Найстарішою світовою релігією є буддизм, який виник понад 2,5 тис. років тому (в VI—V ст. до н. е.) в Індії й незабаром набув поширення у більшості регіонів Азії. Його послідовники нині є також в Америці та Європі. Оскільки в цій релігії немає офіційної реєстрації прибічників, точно назвати кількість буддистів важко.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72146141"/>
      <w:r w:rsidRPr="003060B6">
        <w:rPr>
          <w:rFonts w:ascii="Times New Roman" w:hAnsi="Times New Roman"/>
          <w:b/>
          <w:sz w:val="28"/>
          <w:szCs w:val="28"/>
        </w:rPr>
        <w:t>2.2. Вчення буддизму</w:t>
      </w:r>
      <w:bookmarkEnd w:id="4"/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Релігійний культ у буддизмі підпорядкований одній меті - досягненню нірвани. Релігійна організація розглядається як засіб допомоги на цьому шляху. Умовно кажучи, людина, яка прагне зануритися у нірвану, має пройти у своєму релігійному житті три основних ступені. На першому ступені вона повинна увірувати в Триратну (букв, три скарби): Будду, вчення Будди (Дхарму) і буддійську громаду — Сангху, повірити, що тільки в цих скарбах полягає для неї єдине спасіння від потоку перероджень.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Увірувавши в Будду, людина прагне осягнути його вчення. Об'єднавшись з однодумцями вдалині від суєтності світу, послідовник буддизму буде з успіхом слідувати буддистській Дхармі, що повинна привести його до стану Будди. На другому ступені певною мірою розходяться шляхи основної маси віруючих мирян і ченців.</w:t>
      </w:r>
    </w:p>
    <w:p w:rsidR="00BD4021" w:rsidRPr="003060B6" w:rsidRDefault="00BD4021" w:rsidP="003060B6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5" w:name="_Toc72146142"/>
      <w:r w:rsidRPr="003060B6">
        <w:rPr>
          <w:rFonts w:ascii="Times New Roman" w:hAnsi="Times New Roman"/>
          <w:b/>
          <w:caps/>
          <w:sz w:val="28"/>
          <w:szCs w:val="28"/>
        </w:rPr>
        <w:t>Розділ 3. Сучасна глобалізація та буддизм</w:t>
      </w:r>
      <w:bookmarkEnd w:id="5"/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aps/>
          <w:sz w:val="28"/>
          <w:szCs w:val="28"/>
        </w:rPr>
      </w:pPr>
    </w:p>
    <w:p w:rsidR="00BD4021" w:rsidRPr="003060B6" w:rsidRDefault="00BD4021" w:rsidP="003060B6">
      <w:pPr>
        <w:tabs>
          <w:tab w:val="left" w:pos="709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6" w:name="_Toc72146143"/>
      <w:r w:rsidRPr="003060B6">
        <w:rPr>
          <w:rFonts w:ascii="Times New Roman" w:hAnsi="Times New Roman"/>
          <w:b/>
          <w:sz w:val="28"/>
          <w:szCs w:val="28"/>
        </w:rPr>
        <w:t>3.1. Буддизм та процес глобалізації</w:t>
      </w:r>
      <w:bookmarkEnd w:id="6"/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Поширення буддизму починається тільки з кінця IV—III ст. до н е і пов'язано з ім'ям індійського царя Ашоки, який зміг об'єднати під своєю владою майже всю територію індії і проголосив буддизм офіційною релігією у своїй імперії. З III ст до н.е. буддизм з'явився на острові цейлон (суч. Шрі-Ланка) з І-</w:t>
      </w:r>
      <w:r w:rsidRPr="003060B6">
        <w:rPr>
          <w:rFonts w:ascii="Times New Roman" w:hAnsi="Times New Roman"/>
          <w:sz w:val="28"/>
          <w:szCs w:val="28"/>
        </w:rPr>
        <w:lastRenderedPageBreak/>
        <w:t>ІІ ст. н.е., ІІ—ІІІ ст. н.е. — у В’єтнамі, Лаосі, Камбоджі, Таїланді, Бірмі, з IV ст. - у Кореї, з VI ст. - в Японії, з VII ст. -у Тибеті, з xii ст. - у монголи.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З процесом поширення буддизму пов'язані кілька цікавих особливостей, одна з них полягає в тому, що чим далі просувався буддизм на Схід і чим міцнішими ставали його позиції в країнах Південно-Східної Азії, тим помітніше зменшувався його вплив на батьківщині - індії, де зараз кількість буддистів не перевищує кількох відсотків від загальної чисельності населення. «Механізм» проникнення Закону Будди в інші країни на прикладі Китаю полягав у наступному.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7" w:name="_Toc72146144"/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060B6">
        <w:rPr>
          <w:rFonts w:ascii="Times New Roman" w:hAnsi="Times New Roman"/>
          <w:b/>
          <w:sz w:val="28"/>
          <w:szCs w:val="28"/>
        </w:rPr>
        <w:t>3.2. Універсалізація буддизму в сучасному світі</w:t>
      </w:r>
      <w:bookmarkEnd w:id="7"/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8" w:name="_Toc72146145"/>
      <w:r w:rsidRPr="003060B6">
        <w:rPr>
          <w:rFonts w:ascii="Times New Roman" w:hAnsi="Times New Roman"/>
          <w:sz w:val="28"/>
          <w:szCs w:val="28"/>
        </w:rPr>
        <w:t>Складні суспільні відносини і висока міська культура, що включала в себе і писемність і розвиті форми мистецтва, існували тут одночасно з такими древніми вогнищами світової культури, як Месопотамія і древній Єгипет, у ряді відносин перевершуючи останні.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Якщо вже в релігії епохи харрапської культури (середина 3 тисячоріччя до н. е.) виявлені елементи, що ввійшли в більш пізні релігійні представлення, то в 2 тисячоріччі почали складатися ті важливі релігійні традиції, що до початку 1 тисячоріччя одержали літературне оформлення, іменований в історії індійського світогляду і ритуальної практики ведами. Ведизм, чи ведійська релігія, уже містив риси, характерні для більш пізніх індійських релігій, у тому числі і буддизму.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060B6">
        <w:rPr>
          <w:rFonts w:ascii="Times New Roman" w:hAnsi="Times New Roman"/>
          <w:b/>
          <w:sz w:val="28"/>
          <w:szCs w:val="28"/>
        </w:rPr>
        <w:t>3.3. Феномен медитації як приклад глобалізації в буддизмі</w:t>
      </w:r>
      <w:bookmarkEnd w:id="8"/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060B6">
        <w:rPr>
          <w:rFonts w:ascii="Times New Roman" w:hAnsi="Times New Roman"/>
          <w:sz w:val="28"/>
          <w:szCs w:val="28"/>
          <w:shd w:val="clear" w:color="auto" w:fill="FFFFFF"/>
        </w:rPr>
        <w:t xml:space="preserve">У буддизмі гріхом, в основному, вважається неуцтво. І хоча гріх сприймається як «моральна помилка», контекст, в якому розрізняються «зло» та «добро», є аморальним. Карма вважається балансом природи, на який </w:t>
      </w:r>
      <w:r w:rsidRPr="003060B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неможливо вплинути особисто. Природа не має моралі, тому карма – неморальний кодекс, і гріх, таким чином, не є аморальним.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  <w:shd w:val="clear" w:color="auto" w:fill="FFFFFF"/>
        </w:rPr>
        <w:t xml:space="preserve">Отже, можна сказати, що, згідно з буддистським ученням, наша помилка не є моральною проблемою, оскільки вона – безособова помилка, а не міжособистісне порушення. Наслідки такого розуміння руйнівні. Для буддистів гріх більше схожий на провину, ніж на </w:t>
      </w:r>
      <w:r w:rsidR="003060B6" w:rsidRPr="003060B6">
        <w:rPr>
          <w:rFonts w:ascii="Times New Roman" w:hAnsi="Times New Roman"/>
          <w:sz w:val="28"/>
          <w:szCs w:val="28"/>
          <w:shd w:val="clear" w:color="auto" w:fill="FFFFFF"/>
        </w:rPr>
        <w:t>правопорушення</w:t>
      </w:r>
      <w:r w:rsidRPr="003060B6">
        <w:rPr>
          <w:rFonts w:ascii="Times New Roman" w:hAnsi="Times New Roman"/>
          <w:sz w:val="28"/>
          <w:szCs w:val="28"/>
          <w:shd w:val="clear" w:color="auto" w:fill="FFFFFF"/>
        </w:rPr>
        <w:t xml:space="preserve"> проти природи святого Бога. Це розуміння гріха не узгоджується з вродженим моральним усвідомленням того, що люди знаходяться в положенні засуджених за свої гріхи перед святим Богом </w:t>
      </w:r>
      <w:r w:rsidRPr="003060B6">
        <w:rPr>
          <w:rFonts w:ascii="Times New Roman" w:hAnsi="Times New Roman"/>
          <w:sz w:val="28"/>
          <w:szCs w:val="28"/>
        </w:rPr>
        <w:t>[21, с. 88],</w:t>
      </w:r>
    </w:p>
    <w:p w:rsidR="00BD4021" w:rsidRPr="003060B6" w:rsidRDefault="00BD4021" w:rsidP="003060B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9" w:name="_Toc72146146"/>
      <w:r w:rsidRPr="003060B6">
        <w:rPr>
          <w:rFonts w:ascii="Times New Roman" w:hAnsi="Times New Roman"/>
          <w:b/>
          <w:sz w:val="28"/>
          <w:szCs w:val="28"/>
        </w:rPr>
        <w:t>ВИСНОВКИ</w:t>
      </w:r>
      <w:bookmarkEnd w:id="9"/>
    </w:p>
    <w:p w:rsidR="00BD4021" w:rsidRPr="003060B6" w:rsidRDefault="00BD4021" w:rsidP="003060B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Отже, релігія, що одержали поширення у всьому світі й об'єднують людей незалежно від національної, державної, расової, мовної, соціальної та ін. приналежності.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Світові релігії — вища стадія розвитку релігії. У них набуває логічного завершення віровчення у формі монотеїзму (єдинобожжя), стає регулярним і стійким культ, з'являється централізована й ієрархізована форма релігійної організації— Церква.</w:t>
      </w:r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Буддизм — перша за часом виникнення зі світових релігій. Він виникає в середині І тисячоріччя до н.е. на півночі сучасної Індії. 4. Основоположником буддизму був напівлегендарний індійський принц на ім'я Сіддхартха Гаутама (Будда Шак'ямуні).</w:t>
      </w:r>
    </w:p>
    <w:p w:rsidR="00BD4021" w:rsidRPr="003060B6" w:rsidRDefault="00BD4021" w:rsidP="003060B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0" w:name="_Toc72146147"/>
      <w:r w:rsidRPr="003060B6">
        <w:rPr>
          <w:rFonts w:ascii="Times New Roman" w:hAnsi="Times New Roman"/>
          <w:b/>
          <w:sz w:val="28"/>
          <w:szCs w:val="28"/>
        </w:rPr>
        <w:t>СПИСОК ВИКОРИСТАНИХ ДЖЕРЕЛ</w:t>
      </w:r>
      <w:bookmarkEnd w:id="10"/>
    </w:p>
    <w:p w:rsidR="00BD4021" w:rsidRPr="003060B6" w:rsidRDefault="00BD4021" w:rsidP="003060B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. Абрамович С., Тілло М., Чікарькова М. Релігієзнавство. К.: Декор, 2014. 528 с.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Академічне релігієзнавство: Підручник / За на</w:t>
      </w:r>
      <w:r w:rsidR="003060B6">
        <w:rPr>
          <w:rFonts w:ascii="Times New Roman" w:hAnsi="Times New Roman"/>
          <w:sz w:val="28"/>
          <w:szCs w:val="28"/>
        </w:rPr>
        <w:t>ук. ред. проф. А.</w:t>
      </w:r>
      <w:r w:rsidRPr="003060B6">
        <w:rPr>
          <w:rFonts w:ascii="Times New Roman" w:hAnsi="Times New Roman"/>
          <w:sz w:val="28"/>
          <w:szCs w:val="28"/>
        </w:rPr>
        <w:t>М</w:t>
      </w:r>
      <w:r w:rsidR="003060B6">
        <w:rPr>
          <w:rFonts w:ascii="Times New Roman" w:hAnsi="Times New Roman"/>
          <w:sz w:val="28"/>
          <w:szCs w:val="28"/>
        </w:rPr>
        <w:t>. </w:t>
      </w:r>
      <w:r w:rsidRPr="003060B6">
        <w:rPr>
          <w:rFonts w:ascii="Times New Roman" w:hAnsi="Times New Roman"/>
          <w:sz w:val="28"/>
          <w:szCs w:val="28"/>
        </w:rPr>
        <w:t>Колодного. К.: Світ Знань, 2013. 862 с.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Глосарій релігієзнавця / за ред.. В. О. Балуха. Чернівці : Наші книги, 2013. 279 с.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lastRenderedPageBreak/>
        <w:t>Гооващенко С. І. Історія християнства: Курс лекцій: Навч. посібник. К.: Либідь, 1999. 352 с.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 xml:space="preserve">Горохолінська І. Ідейно-методологічні особливості концепції релігії І. Канта. </w:t>
      </w:r>
      <w:r w:rsidRPr="003060B6">
        <w:rPr>
          <w:rFonts w:ascii="Times New Roman" w:hAnsi="Times New Roman"/>
          <w:i/>
          <w:sz w:val="28"/>
          <w:szCs w:val="28"/>
        </w:rPr>
        <w:t>Наука. Релігія. Суспільство.</w:t>
      </w:r>
      <w:r w:rsidRPr="003060B6">
        <w:rPr>
          <w:rFonts w:ascii="Times New Roman" w:hAnsi="Times New Roman"/>
          <w:sz w:val="28"/>
          <w:szCs w:val="28"/>
        </w:rPr>
        <w:t xml:space="preserve"> 2017. № 2. С. 149-155.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Грант Л. М. Послання до Р</w:t>
      </w:r>
      <w:r w:rsidR="003060B6">
        <w:rPr>
          <w:rFonts w:ascii="Times New Roman" w:hAnsi="Times New Roman"/>
          <w:sz w:val="28"/>
          <w:szCs w:val="28"/>
        </w:rPr>
        <w:t xml:space="preserve">имлян. Коментар. </w:t>
      </w:r>
      <w:r w:rsidRPr="003060B6">
        <w:rPr>
          <w:rFonts w:ascii="Times New Roman" w:hAnsi="Times New Roman"/>
          <w:sz w:val="28"/>
          <w:szCs w:val="28"/>
        </w:rPr>
        <w:t>Рівне : Живе слово, 2014. 175 с.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Історія і теорія релігії та вільнодумства: Навч. посібник / За р</w:t>
      </w:r>
      <w:r w:rsidR="003060B6">
        <w:rPr>
          <w:rFonts w:ascii="Times New Roman" w:hAnsi="Times New Roman"/>
          <w:sz w:val="28"/>
          <w:szCs w:val="28"/>
        </w:rPr>
        <w:t>ед. М.</w:t>
      </w:r>
      <w:r w:rsidRPr="003060B6">
        <w:rPr>
          <w:rFonts w:ascii="Times New Roman" w:hAnsi="Times New Roman"/>
          <w:sz w:val="28"/>
          <w:szCs w:val="28"/>
        </w:rPr>
        <w:t>М. Заковича. К., 2016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Історія релігії в Україні: Навч.посібник / За ред. А. М.</w:t>
      </w:r>
      <w:r w:rsidR="003060B6">
        <w:rPr>
          <w:rFonts w:ascii="Times New Roman" w:hAnsi="Times New Roman"/>
          <w:sz w:val="28"/>
          <w:szCs w:val="28"/>
        </w:rPr>
        <w:t> </w:t>
      </w:r>
      <w:r w:rsidRPr="003060B6">
        <w:rPr>
          <w:rFonts w:ascii="Times New Roman" w:hAnsi="Times New Roman"/>
          <w:sz w:val="28"/>
          <w:szCs w:val="28"/>
        </w:rPr>
        <w:t>Колодного, П. Л. Яроцького. К.: Знання, КОО, 2017. 735 с.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Історія церкви та релігійної думки в Україні: Навч. посібник: У 3 кн. К., 2014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Калінін Ю.А., Харьковщенко Є.А. Релігієзнав</w:t>
      </w:r>
      <w:r w:rsidR="003060B6">
        <w:rPr>
          <w:rFonts w:ascii="Times New Roman" w:hAnsi="Times New Roman"/>
          <w:sz w:val="28"/>
          <w:szCs w:val="28"/>
        </w:rPr>
        <w:t xml:space="preserve">ство: Підручник. </w:t>
      </w:r>
      <w:r w:rsidRPr="003060B6">
        <w:rPr>
          <w:rFonts w:ascii="Times New Roman" w:hAnsi="Times New Roman"/>
          <w:sz w:val="28"/>
          <w:szCs w:val="28"/>
        </w:rPr>
        <w:t>К.: Наук. думка, 2013</w:t>
      </w:r>
      <w:r w:rsidR="003060B6">
        <w:rPr>
          <w:rFonts w:ascii="Times New Roman" w:hAnsi="Times New Roman"/>
          <w:sz w:val="28"/>
          <w:szCs w:val="28"/>
        </w:rPr>
        <w:t>.</w:t>
      </w:r>
      <w:r w:rsidRPr="003060B6">
        <w:rPr>
          <w:rFonts w:ascii="Times New Roman" w:hAnsi="Times New Roman"/>
          <w:sz w:val="28"/>
          <w:szCs w:val="28"/>
        </w:rPr>
        <w:t xml:space="preserve"> 252 с.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Кислюк К. В., Кучер О. М. Релігієзнавство: Підручник. К.: Кондор, 2014. 396 с.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Кондратюк Л. Й. Українське релігієзнавство доби національного в</w:t>
      </w:r>
      <w:r w:rsidR="003060B6">
        <w:rPr>
          <w:rFonts w:ascii="Times New Roman" w:hAnsi="Times New Roman"/>
          <w:sz w:val="28"/>
          <w:szCs w:val="28"/>
        </w:rPr>
        <w:t xml:space="preserve">ідродження. </w:t>
      </w:r>
      <w:r w:rsidRPr="003060B6">
        <w:rPr>
          <w:rFonts w:ascii="Times New Roman" w:hAnsi="Times New Roman"/>
          <w:sz w:val="28"/>
          <w:szCs w:val="28"/>
        </w:rPr>
        <w:t>Луцьк : Надстирр’я, 2014. 311 с.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Корнелюк Д. П. Основи християнської етики : навч. посіб. Луцьк : Надстирр’я, 2015. 244 с.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Павлов С. В., Мезенцев К. В., Любіцева О. О. Географія релігій: Навч. посібник. К.: АртЕК, 2019. 504 с.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Петрушенко В. Л., Петрушенко О. П., Скалецький М.П. Релігієзнавство: Навч. посібник. Львів: Новий світ 2015. 420 с.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Релігієзнавство / За ред. М. Ф.Рибачука.</w:t>
      </w:r>
      <w:r w:rsidR="003060B6" w:rsidRPr="003060B6">
        <w:rPr>
          <w:rFonts w:ascii="Times New Roman" w:hAnsi="Times New Roman"/>
          <w:sz w:val="28"/>
          <w:szCs w:val="28"/>
        </w:rPr>
        <w:t xml:space="preserve"> </w:t>
      </w:r>
      <w:r w:rsidRPr="003060B6">
        <w:rPr>
          <w:rFonts w:ascii="Times New Roman" w:hAnsi="Times New Roman"/>
          <w:sz w:val="28"/>
          <w:szCs w:val="28"/>
        </w:rPr>
        <w:t>К.: Освіта, 2015. 239 с.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Релігієзнавство: Навч. посібник / За ред. С. А.Бублика. К.: Юрінком Інтер, 2014. 496 с.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Релігієзнавство: Підручник / За ред. В. І. Лубського, В. І.Теремка. К.: Вид. центр Академія 2017. 408 с.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lastRenderedPageBreak/>
        <w:t>Релігія в сучасному світі: Матеріяли до курсу релі</w:t>
      </w:r>
      <w:r w:rsidR="003060B6">
        <w:rPr>
          <w:rFonts w:ascii="Times New Roman" w:hAnsi="Times New Roman"/>
          <w:sz w:val="28"/>
          <w:szCs w:val="28"/>
        </w:rPr>
        <w:t xml:space="preserve">гієзнавства / За ред. Г.Зімоня. </w:t>
      </w:r>
      <w:r w:rsidRPr="003060B6">
        <w:rPr>
          <w:rFonts w:ascii="Times New Roman" w:hAnsi="Times New Roman"/>
          <w:sz w:val="28"/>
          <w:szCs w:val="28"/>
        </w:rPr>
        <w:t>Львів: Свічадо, 2017. 504 с.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Ходькова Л.П. Релігієзнавство: Підручник. Львів: Афіша, 201</w:t>
      </w:r>
      <w:r w:rsidR="003060B6">
        <w:rPr>
          <w:rFonts w:ascii="Times New Roman" w:hAnsi="Times New Roman"/>
          <w:sz w:val="28"/>
          <w:szCs w:val="28"/>
        </w:rPr>
        <w:t>3. 356 </w:t>
      </w:r>
      <w:r w:rsidRPr="003060B6">
        <w:rPr>
          <w:rFonts w:ascii="Times New Roman" w:hAnsi="Times New Roman"/>
          <w:sz w:val="28"/>
          <w:szCs w:val="28"/>
        </w:rPr>
        <w:t>с.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Юрій Н. Ф. Релігієзнавство. К.: Декор, 2016. 408 с.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 xml:space="preserve">Яроцький П. </w:t>
      </w:r>
      <w:r w:rsidR="003060B6">
        <w:rPr>
          <w:rFonts w:ascii="Times New Roman" w:hAnsi="Times New Roman"/>
          <w:sz w:val="28"/>
          <w:szCs w:val="28"/>
        </w:rPr>
        <w:t xml:space="preserve">Л. Релігієзнавство. </w:t>
      </w:r>
      <w:r w:rsidRPr="003060B6">
        <w:rPr>
          <w:rFonts w:ascii="Times New Roman" w:hAnsi="Times New Roman"/>
          <w:sz w:val="28"/>
          <w:szCs w:val="28"/>
        </w:rPr>
        <w:t xml:space="preserve">К.: Кондор, 2014. 308 с. </w:t>
      </w:r>
    </w:p>
    <w:p w:rsidR="00BD4021" w:rsidRPr="003060B6" w:rsidRDefault="00BD4021" w:rsidP="003060B6">
      <w:pPr>
        <w:pStyle w:val="ab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60B6">
        <w:rPr>
          <w:rFonts w:ascii="Times New Roman" w:hAnsi="Times New Roman"/>
          <w:sz w:val="28"/>
          <w:szCs w:val="28"/>
        </w:rPr>
        <w:t>Яртись А. В., Васьків А. Ю. Релігієзнавство. Львів, 2018.</w:t>
      </w:r>
    </w:p>
    <w:sectPr w:rsidR="00BD4021" w:rsidRPr="003060B6" w:rsidSect="005A7439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40" w:rsidRDefault="00145240" w:rsidP="005A7439">
      <w:pPr>
        <w:spacing w:after="0" w:line="240" w:lineRule="auto"/>
      </w:pPr>
      <w:r>
        <w:separator/>
      </w:r>
    </w:p>
  </w:endnote>
  <w:endnote w:type="continuationSeparator" w:id="0">
    <w:p w:rsidR="00145240" w:rsidRDefault="00145240" w:rsidP="005A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40" w:rsidRDefault="00145240" w:rsidP="005A7439">
      <w:pPr>
        <w:spacing w:after="0" w:line="240" w:lineRule="auto"/>
      </w:pPr>
      <w:r>
        <w:separator/>
      </w:r>
    </w:p>
  </w:footnote>
  <w:footnote w:type="continuationSeparator" w:id="0">
    <w:p w:rsidR="00145240" w:rsidRDefault="00145240" w:rsidP="005A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21" w:rsidRDefault="00417187">
    <w:pPr>
      <w:pStyle w:val="a7"/>
      <w:jc w:val="right"/>
    </w:pPr>
    <w:fldSimple w:instr=" PAGE   \* MERGEFORMAT ">
      <w:r w:rsidR="00912012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5F5"/>
    <w:multiLevelType w:val="hybridMultilevel"/>
    <w:tmpl w:val="9EB406DE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5D1"/>
    <w:rsid w:val="000051A7"/>
    <w:rsid w:val="000B3742"/>
    <w:rsid w:val="000E315B"/>
    <w:rsid w:val="00145240"/>
    <w:rsid w:val="003060B6"/>
    <w:rsid w:val="003A4884"/>
    <w:rsid w:val="003F6CE1"/>
    <w:rsid w:val="00417187"/>
    <w:rsid w:val="004904DA"/>
    <w:rsid w:val="005330A1"/>
    <w:rsid w:val="00560233"/>
    <w:rsid w:val="005A7439"/>
    <w:rsid w:val="005F6655"/>
    <w:rsid w:val="006E3D98"/>
    <w:rsid w:val="008D1D05"/>
    <w:rsid w:val="00912012"/>
    <w:rsid w:val="00BD4021"/>
    <w:rsid w:val="00C1000E"/>
    <w:rsid w:val="00C969B1"/>
    <w:rsid w:val="00E125D1"/>
    <w:rsid w:val="00EE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1D05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25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25D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TOC Heading"/>
    <w:basedOn w:val="1"/>
    <w:next w:val="a"/>
    <w:uiPriority w:val="99"/>
    <w:qFormat/>
    <w:rsid w:val="00E125D1"/>
    <w:pPr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99"/>
    <w:rsid w:val="00E125D1"/>
    <w:pPr>
      <w:spacing w:after="100"/>
    </w:pPr>
  </w:style>
  <w:style w:type="character" w:styleId="a4">
    <w:name w:val="Hyperlink"/>
    <w:basedOn w:val="a0"/>
    <w:uiPriority w:val="99"/>
    <w:rsid w:val="00E125D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1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25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A74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A743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A74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A7439"/>
    <w:rPr>
      <w:rFonts w:cs="Times New Roman"/>
    </w:rPr>
  </w:style>
  <w:style w:type="paragraph" w:styleId="ab">
    <w:name w:val="List Paragraph"/>
    <w:basedOn w:val="a"/>
    <w:uiPriority w:val="99"/>
    <w:qFormat/>
    <w:rsid w:val="00C96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1733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Ilienkova</cp:lastModifiedBy>
  <cp:revision>8</cp:revision>
  <dcterms:created xsi:type="dcterms:W3CDTF">2021-05-17T09:04:00Z</dcterms:created>
  <dcterms:modified xsi:type="dcterms:W3CDTF">2021-05-18T06:42:00Z</dcterms:modified>
</cp:coreProperties>
</file>