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D5E8" w14:textId="77777777" w:rsidR="00D97732" w:rsidRPr="004B0191" w:rsidRDefault="00D97732" w:rsidP="00D97732">
      <w:pPr>
        <w:jc w:val="center"/>
        <w:rPr>
          <w:rFonts w:ascii="Times New Roman" w:hAnsi="Times New Roman" w:cs="Times New Roman"/>
          <w:b/>
          <w:sz w:val="28"/>
          <w:szCs w:val="28"/>
        </w:rPr>
      </w:pPr>
      <w:r w:rsidRPr="004B0191">
        <w:rPr>
          <w:rFonts w:ascii="Times New Roman" w:hAnsi="Times New Roman" w:cs="Times New Roman"/>
          <w:b/>
          <w:sz w:val="28"/>
          <w:szCs w:val="28"/>
        </w:rPr>
        <w:t>ЗМІСТ</w:t>
      </w:r>
    </w:p>
    <w:p w14:paraId="746C106D" w14:textId="77777777" w:rsidR="00D97732" w:rsidRPr="004B0191" w:rsidRDefault="00D97732" w:rsidP="00D97732">
      <w:pPr>
        <w:jc w:val="center"/>
        <w:rPr>
          <w:rFonts w:ascii="Times New Roman" w:hAnsi="Times New Roman" w:cs="Times New Roman"/>
          <w:b/>
          <w:sz w:val="28"/>
          <w:szCs w:val="28"/>
        </w:rPr>
      </w:pPr>
    </w:p>
    <w:p w14:paraId="70BF1C0F" w14:textId="77777777" w:rsidR="00D97732" w:rsidRPr="004B0191" w:rsidRDefault="00D97732" w:rsidP="00EF39CA">
      <w:pPr>
        <w:pStyle w:val="a4"/>
        <w:spacing w:line="360" w:lineRule="auto"/>
        <w:ind w:firstLine="709"/>
        <w:jc w:val="both"/>
        <w:rPr>
          <w:rFonts w:ascii="Times New Roman" w:hAnsi="Times New Roman" w:cs="Times New Roman"/>
          <w:b/>
          <w:bCs/>
          <w:sz w:val="28"/>
          <w:szCs w:val="28"/>
        </w:rPr>
      </w:pPr>
      <w:r w:rsidRPr="004B0191">
        <w:rPr>
          <w:rFonts w:ascii="Times New Roman" w:hAnsi="Times New Roman" w:cs="Times New Roman"/>
          <w:b/>
          <w:bCs/>
          <w:sz w:val="28"/>
          <w:szCs w:val="28"/>
        </w:rPr>
        <w:t>ВСТУП</w:t>
      </w:r>
      <w:r w:rsidR="00BB3275" w:rsidRPr="004B0191">
        <w:rPr>
          <w:rFonts w:ascii="Times New Roman" w:hAnsi="Times New Roman" w:cs="Times New Roman"/>
          <w:b/>
          <w:bCs/>
          <w:sz w:val="28"/>
          <w:szCs w:val="28"/>
        </w:rPr>
        <w:t>……………………………………………………………………...3</w:t>
      </w:r>
    </w:p>
    <w:p w14:paraId="6EA44C07" w14:textId="68FD63BD" w:rsidR="00D97732" w:rsidRPr="004B0191" w:rsidRDefault="00D97732" w:rsidP="00EF39CA">
      <w:pPr>
        <w:pStyle w:val="a4"/>
        <w:spacing w:line="360" w:lineRule="auto"/>
        <w:ind w:firstLine="709"/>
        <w:jc w:val="both"/>
        <w:rPr>
          <w:rFonts w:ascii="Times New Roman" w:hAnsi="Times New Roman" w:cs="Times New Roman"/>
          <w:b/>
          <w:bCs/>
          <w:sz w:val="28"/>
          <w:szCs w:val="28"/>
        </w:rPr>
      </w:pPr>
      <w:r w:rsidRPr="004B0191">
        <w:rPr>
          <w:rFonts w:ascii="Times New Roman" w:hAnsi="Times New Roman" w:cs="Times New Roman"/>
          <w:b/>
          <w:bCs/>
          <w:sz w:val="28"/>
          <w:szCs w:val="28"/>
        </w:rPr>
        <w:t xml:space="preserve">РОЗДІЛ 1. </w:t>
      </w:r>
      <w:r w:rsidR="00480C11" w:rsidRPr="004B0191">
        <w:rPr>
          <w:rFonts w:ascii="Times New Roman" w:hAnsi="Times New Roman" w:cs="Times New Roman"/>
          <w:b/>
          <w:bCs/>
          <w:sz w:val="28"/>
          <w:szCs w:val="28"/>
        </w:rPr>
        <w:t xml:space="preserve">ТЕОРЕТИЧНІ ОСНОВИ ПСИХОЛОГІЧНОГО СУПРОВОДУ </w:t>
      </w:r>
      <w:r w:rsidR="00BB3275" w:rsidRPr="004B0191">
        <w:rPr>
          <w:rFonts w:ascii="Times New Roman" w:hAnsi="Times New Roman" w:cs="Times New Roman"/>
          <w:b/>
          <w:bCs/>
          <w:sz w:val="28"/>
          <w:szCs w:val="28"/>
        </w:rPr>
        <w:t>………………………………………………</w:t>
      </w:r>
      <w:r w:rsidR="004B0191" w:rsidRPr="004B0191">
        <w:rPr>
          <w:rFonts w:ascii="Times New Roman" w:hAnsi="Times New Roman" w:cs="Times New Roman"/>
          <w:b/>
          <w:bCs/>
          <w:sz w:val="28"/>
          <w:szCs w:val="28"/>
        </w:rPr>
        <w:t>..</w:t>
      </w:r>
      <w:r w:rsidR="00BB3275" w:rsidRPr="004B0191">
        <w:rPr>
          <w:rFonts w:ascii="Times New Roman" w:hAnsi="Times New Roman" w:cs="Times New Roman"/>
          <w:b/>
          <w:bCs/>
          <w:sz w:val="28"/>
          <w:szCs w:val="28"/>
        </w:rPr>
        <w:t>………………….5</w:t>
      </w:r>
    </w:p>
    <w:p w14:paraId="3005ADFE" w14:textId="77777777" w:rsidR="00EF39CA" w:rsidRPr="004B0191" w:rsidRDefault="00EF39CA" w:rsidP="00EF39CA">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1.1.Наукові підходи до проблеми психологічно-педагогічного супроводу особистості</w:t>
      </w:r>
      <w:r w:rsidR="00BB3275" w:rsidRPr="004B0191">
        <w:rPr>
          <w:rFonts w:ascii="Times New Roman" w:hAnsi="Times New Roman" w:cs="Times New Roman"/>
          <w:sz w:val="28"/>
          <w:szCs w:val="28"/>
        </w:rPr>
        <w:t>……………………………………………………………5</w:t>
      </w:r>
    </w:p>
    <w:p w14:paraId="64F0B014" w14:textId="77777777" w:rsidR="00EF39CA" w:rsidRPr="004B0191" w:rsidRDefault="00EF39CA" w:rsidP="00EF39CA">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1.2.Принц</w:t>
      </w:r>
      <w:r w:rsidR="000722B2" w:rsidRPr="004B0191">
        <w:rPr>
          <w:rFonts w:ascii="Times New Roman" w:hAnsi="Times New Roman" w:cs="Times New Roman"/>
          <w:sz w:val="28"/>
          <w:szCs w:val="28"/>
        </w:rPr>
        <w:t>и</w:t>
      </w:r>
      <w:r w:rsidRPr="004B0191">
        <w:rPr>
          <w:rFonts w:ascii="Times New Roman" w:hAnsi="Times New Roman" w:cs="Times New Roman"/>
          <w:sz w:val="28"/>
          <w:szCs w:val="28"/>
        </w:rPr>
        <w:t xml:space="preserve">пи побудови соціального супроводу дітей </w:t>
      </w:r>
      <w:r w:rsidR="00BB3275" w:rsidRPr="004B0191">
        <w:rPr>
          <w:rFonts w:ascii="Times New Roman" w:hAnsi="Times New Roman" w:cs="Times New Roman"/>
          <w:sz w:val="28"/>
          <w:szCs w:val="28"/>
        </w:rPr>
        <w:t>……………..….10</w:t>
      </w:r>
    </w:p>
    <w:p w14:paraId="009FE20F" w14:textId="4590D35A" w:rsidR="00EF39CA" w:rsidRPr="004B0191" w:rsidRDefault="00EF39CA" w:rsidP="00EF39CA">
      <w:pPr>
        <w:pStyle w:val="a4"/>
        <w:spacing w:line="360" w:lineRule="auto"/>
        <w:ind w:firstLine="709"/>
        <w:jc w:val="both"/>
        <w:rPr>
          <w:rFonts w:ascii="Times New Roman" w:hAnsi="Times New Roman" w:cs="Times New Roman"/>
          <w:b/>
          <w:bCs/>
          <w:sz w:val="28"/>
          <w:szCs w:val="28"/>
        </w:rPr>
      </w:pPr>
      <w:r w:rsidRPr="004B0191">
        <w:rPr>
          <w:rFonts w:ascii="Times New Roman" w:hAnsi="Times New Roman" w:cs="Times New Roman"/>
          <w:b/>
          <w:bCs/>
          <w:sz w:val="28"/>
          <w:szCs w:val="28"/>
        </w:rPr>
        <w:t>РОЗДІЛ 2. ОСОБЛИВОСТІ СОЦІАЛЬНОГО</w:t>
      </w:r>
      <w:r w:rsidRPr="004B0191">
        <w:rPr>
          <w:rFonts w:ascii="Times New Roman" w:hAnsi="Times New Roman" w:cs="Times New Roman"/>
          <w:b/>
          <w:bCs/>
          <w:sz w:val="28"/>
          <w:szCs w:val="28"/>
          <w:lang w:val="ru-RU"/>
        </w:rPr>
        <w:t xml:space="preserve"> </w:t>
      </w:r>
      <w:r w:rsidRPr="004B0191">
        <w:rPr>
          <w:rFonts w:ascii="Times New Roman" w:hAnsi="Times New Roman" w:cs="Times New Roman"/>
          <w:b/>
          <w:bCs/>
          <w:sz w:val="28"/>
          <w:szCs w:val="28"/>
        </w:rPr>
        <w:t>СУПРОВОДУ ДІТЕЙ ІЗ</w:t>
      </w:r>
      <w:r w:rsidRPr="004B0191">
        <w:rPr>
          <w:rFonts w:ascii="Times New Roman" w:hAnsi="Times New Roman" w:cs="Times New Roman"/>
          <w:b/>
          <w:bCs/>
          <w:sz w:val="28"/>
          <w:szCs w:val="28"/>
          <w:lang w:val="ru-RU"/>
        </w:rPr>
        <w:t xml:space="preserve"> </w:t>
      </w:r>
      <w:r w:rsidRPr="004B0191">
        <w:rPr>
          <w:rFonts w:ascii="Times New Roman" w:hAnsi="Times New Roman" w:cs="Times New Roman"/>
          <w:b/>
          <w:bCs/>
          <w:sz w:val="28"/>
          <w:szCs w:val="28"/>
        </w:rPr>
        <w:t>СИНДРОМОМ ДАУНА В КРАЇНАХ ЄВРОПИ В ДРУГІЙ ПОЛОВИНІ ХХ СТОЛІТТЯ</w:t>
      </w:r>
      <w:r w:rsidR="0069175B" w:rsidRPr="004B0191">
        <w:rPr>
          <w:rFonts w:ascii="Times New Roman" w:hAnsi="Times New Roman" w:cs="Times New Roman"/>
          <w:b/>
          <w:bCs/>
          <w:sz w:val="28"/>
          <w:szCs w:val="28"/>
        </w:rPr>
        <w:t>………………………</w:t>
      </w:r>
      <w:r w:rsidR="004B0191" w:rsidRPr="004B0191">
        <w:rPr>
          <w:rFonts w:ascii="Times New Roman" w:hAnsi="Times New Roman" w:cs="Times New Roman"/>
          <w:b/>
          <w:bCs/>
          <w:sz w:val="28"/>
          <w:szCs w:val="28"/>
        </w:rPr>
        <w:t>…</w:t>
      </w:r>
      <w:r w:rsidR="0069175B" w:rsidRPr="004B0191">
        <w:rPr>
          <w:rFonts w:ascii="Times New Roman" w:hAnsi="Times New Roman" w:cs="Times New Roman"/>
          <w:b/>
          <w:bCs/>
          <w:sz w:val="28"/>
          <w:szCs w:val="28"/>
        </w:rPr>
        <w:t>…………………………………….....18</w:t>
      </w:r>
    </w:p>
    <w:p w14:paraId="10B0176B" w14:textId="77777777" w:rsidR="00EF39CA" w:rsidRPr="004B0191" w:rsidRDefault="00EF39CA" w:rsidP="00EF39CA">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2.1. Загальні положення про супровід дітей із синдромом Дауна в країнах Європи в другій половині ХХ століття</w:t>
      </w:r>
      <w:r w:rsidR="0069175B" w:rsidRPr="004B0191">
        <w:rPr>
          <w:rFonts w:ascii="Times New Roman" w:hAnsi="Times New Roman" w:cs="Times New Roman"/>
          <w:sz w:val="28"/>
          <w:szCs w:val="28"/>
        </w:rPr>
        <w:t>……………………………………..…18</w:t>
      </w:r>
    </w:p>
    <w:p w14:paraId="4E7F1FAA" w14:textId="77777777" w:rsidR="00EF39CA" w:rsidRPr="004B0191" w:rsidRDefault="00EF39CA" w:rsidP="00EF39CA">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2.2. Шляхи та перспективи дослідження інклюзії у вищих навчальних закладах Європейського Союзу </w:t>
      </w:r>
      <w:r w:rsidR="0069175B" w:rsidRPr="004B0191">
        <w:rPr>
          <w:rFonts w:ascii="Times New Roman" w:hAnsi="Times New Roman" w:cs="Times New Roman"/>
          <w:sz w:val="28"/>
          <w:szCs w:val="28"/>
        </w:rPr>
        <w:t>……………………………………………..…22</w:t>
      </w:r>
    </w:p>
    <w:p w14:paraId="7DEEA026" w14:textId="60090B05" w:rsidR="00EF39CA" w:rsidRPr="004B0191" w:rsidRDefault="00EF39CA" w:rsidP="00EF39CA">
      <w:pPr>
        <w:pStyle w:val="a4"/>
        <w:spacing w:line="360" w:lineRule="auto"/>
        <w:ind w:firstLine="709"/>
        <w:jc w:val="both"/>
        <w:rPr>
          <w:rFonts w:ascii="Times New Roman" w:hAnsi="Times New Roman" w:cs="Times New Roman"/>
          <w:b/>
          <w:bCs/>
          <w:sz w:val="28"/>
          <w:szCs w:val="28"/>
        </w:rPr>
      </w:pPr>
      <w:r w:rsidRPr="004B0191">
        <w:rPr>
          <w:rFonts w:ascii="Times New Roman" w:hAnsi="Times New Roman" w:cs="Times New Roman"/>
          <w:b/>
          <w:bCs/>
          <w:sz w:val="28"/>
          <w:szCs w:val="28"/>
        </w:rPr>
        <w:t>ВИСНОВКИ</w:t>
      </w:r>
      <w:r w:rsidR="0069175B" w:rsidRPr="004B0191">
        <w:rPr>
          <w:rFonts w:ascii="Times New Roman" w:hAnsi="Times New Roman" w:cs="Times New Roman"/>
          <w:b/>
          <w:bCs/>
          <w:sz w:val="28"/>
          <w:szCs w:val="28"/>
        </w:rPr>
        <w:t>…………………………………………………………….26</w:t>
      </w:r>
    </w:p>
    <w:p w14:paraId="4682BCCD" w14:textId="55F8AB29" w:rsidR="00EF39CA" w:rsidRPr="004B0191" w:rsidRDefault="00EF39CA" w:rsidP="00EF39CA">
      <w:pPr>
        <w:pStyle w:val="a4"/>
        <w:spacing w:line="360" w:lineRule="auto"/>
        <w:ind w:firstLine="709"/>
        <w:jc w:val="both"/>
        <w:rPr>
          <w:rFonts w:ascii="Times New Roman" w:hAnsi="Times New Roman" w:cs="Times New Roman"/>
          <w:b/>
          <w:bCs/>
          <w:sz w:val="28"/>
          <w:szCs w:val="28"/>
        </w:rPr>
      </w:pPr>
      <w:r w:rsidRPr="004B0191">
        <w:rPr>
          <w:rFonts w:ascii="Times New Roman" w:hAnsi="Times New Roman" w:cs="Times New Roman"/>
          <w:b/>
          <w:bCs/>
          <w:sz w:val="28"/>
          <w:szCs w:val="28"/>
        </w:rPr>
        <w:t>СПИСОК ВИКОРИСТАНИХ ДЖЕРЕЛ</w:t>
      </w:r>
      <w:r w:rsidR="0069175B" w:rsidRPr="004B0191">
        <w:rPr>
          <w:rFonts w:ascii="Times New Roman" w:hAnsi="Times New Roman" w:cs="Times New Roman"/>
          <w:b/>
          <w:bCs/>
          <w:sz w:val="28"/>
          <w:szCs w:val="28"/>
        </w:rPr>
        <w:t>…………………………..….28</w:t>
      </w:r>
    </w:p>
    <w:p w14:paraId="76BE5736" w14:textId="3FCB36C3" w:rsidR="00E02FCE" w:rsidRPr="004B0191" w:rsidRDefault="004B0191" w:rsidP="00E02FCE">
      <w:pPr>
        <w:pStyle w:val="a4"/>
        <w:spacing w:line="360" w:lineRule="auto"/>
        <w:ind w:firstLine="709"/>
        <w:jc w:val="center"/>
        <w:rPr>
          <w:rFonts w:ascii="Times New Roman" w:hAnsi="Times New Roman" w:cs="Times New Roman"/>
          <w:b/>
          <w:sz w:val="28"/>
          <w:szCs w:val="28"/>
        </w:rPr>
      </w:pPr>
      <w:r w:rsidRPr="004B0191">
        <w:rPr>
          <w:rFonts w:ascii="Times New Roman" w:hAnsi="Times New Roman" w:cs="Times New Roman"/>
          <w:sz w:val="28"/>
          <w:szCs w:val="28"/>
        </w:rPr>
        <w:br w:type="column"/>
      </w:r>
      <w:r w:rsidR="00E02FCE" w:rsidRPr="004B0191">
        <w:rPr>
          <w:rFonts w:ascii="Times New Roman" w:hAnsi="Times New Roman" w:cs="Times New Roman"/>
          <w:b/>
          <w:sz w:val="28"/>
          <w:szCs w:val="28"/>
        </w:rPr>
        <w:lastRenderedPageBreak/>
        <w:t>ВСТУП</w:t>
      </w:r>
    </w:p>
    <w:p w14:paraId="7F249A9D" w14:textId="77777777" w:rsidR="00A621E6" w:rsidRPr="004B0191" w:rsidRDefault="00A621E6" w:rsidP="00E02FCE">
      <w:pPr>
        <w:pStyle w:val="a4"/>
        <w:spacing w:line="360" w:lineRule="auto"/>
        <w:ind w:firstLine="709"/>
        <w:jc w:val="center"/>
        <w:rPr>
          <w:rFonts w:ascii="Times New Roman" w:hAnsi="Times New Roman" w:cs="Times New Roman"/>
          <w:b/>
          <w:sz w:val="28"/>
          <w:szCs w:val="28"/>
        </w:rPr>
      </w:pPr>
    </w:p>
    <w:p w14:paraId="3A4C7DBC" w14:textId="77777777" w:rsidR="00A621E6" w:rsidRPr="004B0191" w:rsidRDefault="00A621E6" w:rsidP="00A621E6">
      <w:pPr>
        <w:pStyle w:val="a4"/>
        <w:spacing w:line="360" w:lineRule="auto"/>
        <w:ind w:firstLine="709"/>
        <w:jc w:val="both"/>
        <w:rPr>
          <w:rFonts w:ascii="Times New Roman" w:hAnsi="Times New Roman" w:cs="Times New Roman"/>
          <w:sz w:val="28"/>
          <w:szCs w:val="28"/>
        </w:rPr>
      </w:pPr>
      <w:r w:rsidRPr="004B0191">
        <w:rPr>
          <w:rFonts w:ascii="Times New Roman" w:eastAsia="Andale Sans UI" w:hAnsi="Times New Roman" w:cs="Times New Roman"/>
          <w:b/>
          <w:kern w:val="1"/>
          <w:sz w:val="28"/>
          <w:szCs w:val="28"/>
          <w:lang w:eastAsia="ru-RU"/>
        </w:rPr>
        <w:t>Актуальність теми.</w:t>
      </w:r>
      <w:r w:rsidRPr="004B0191">
        <w:rPr>
          <w:rFonts w:ascii="Times New Roman" w:eastAsia="Andale Sans UI" w:hAnsi="Times New Roman" w:cs="Times New Roman"/>
          <w:kern w:val="1"/>
          <w:sz w:val="28"/>
          <w:szCs w:val="28"/>
          <w:lang w:eastAsia="ru-RU"/>
        </w:rPr>
        <w:t xml:space="preserve"> </w:t>
      </w:r>
      <w:r w:rsidRPr="004B0191">
        <w:rPr>
          <w:rFonts w:ascii="Times New Roman" w:hAnsi="Times New Roman" w:cs="Times New Roman"/>
          <w:sz w:val="28"/>
          <w:szCs w:val="28"/>
        </w:rPr>
        <w:t>Актуалізація проблеми психологічного супроводу як предмета наукового дослідження пов’язана з нагальними потребами сучасної спеціальної психології, оскільки, на відміну від медичної та корекційно-педагогічної, психологічна складова підтримки є найменш розробленою. Крім того, наука недостатньо використовує потенціал психологічної допомоги, спрямованої на пошук та активізацію латентних ресурсів сім’ї як цілісної системи, власних можливостей батьків щодо розвитку дитини з обмеженими можливостями, тому створення інноваційних моделей психологічної підтримка відкриє нові можливості для допомоги сім’ям. виховання дітей з особливими освітніми потребами. Різноманітність психолого-педагогічних концепцій психологічного супроводу актуалізує науковий пошук щодо розкриття його основних смислових одиниць, сутності, видів тощо.</w:t>
      </w:r>
    </w:p>
    <w:p w14:paraId="23806326" w14:textId="77777777" w:rsidR="00A621E6" w:rsidRPr="004B0191" w:rsidRDefault="00A621E6" w:rsidP="00A621E6">
      <w:pPr>
        <w:widowControl w:val="0"/>
        <w:suppressAutoHyphens/>
        <w:spacing w:line="360" w:lineRule="auto"/>
        <w:ind w:firstLine="567"/>
        <w:jc w:val="both"/>
        <w:rPr>
          <w:rFonts w:ascii="Times New Roman" w:eastAsia="Andale Sans UI" w:hAnsi="Times New Roman" w:cs="Times New Roman"/>
          <w:kern w:val="1"/>
          <w:sz w:val="28"/>
          <w:szCs w:val="28"/>
          <w:lang w:eastAsia="ru-RU"/>
        </w:rPr>
      </w:pPr>
      <w:r w:rsidRPr="004B0191">
        <w:rPr>
          <w:rFonts w:ascii="Times New Roman" w:eastAsia="Andale Sans UI" w:hAnsi="Times New Roman" w:cs="Times New Roman"/>
          <w:b/>
          <w:kern w:val="1"/>
          <w:sz w:val="28"/>
          <w:szCs w:val="28"/>
          <w:lang w:eastAsia="ru-RU"/>
        </w:rPr>
        <w:t xml:space="preserve">Мета </w:t>
      </w:r>
      <w:r w:rsidRPr="004B0191">
        <w:rPr>
          <w:rFonts w:ascii="Times New Roman" w:eastAsia="Andale Sans UI" w:hAnsi="Times New Roman" w:cs="Times New Roman"/>
          <w:kern w:val="1"/>
          <w:sz w:val="28"/>
          <w:szCs w:val="28"/>
          <w:lang w:eastAsia="ru-RU"/>
        </w:rPr>
        <w:t>курсової роботи полягає у комплексному та об'єктивному дослідженні соціального супроводу дітей із синдромом Дауна в країнах Європи в другій половині ХХ століття.</w:t>
      </w:r>
    </w:p>
    <w:p w14:paraId="28790495" w14:textId="77777777" w:rsidR="00A621E6" w:rsidRPr="004B0191" w:rsidRDefault="00A621E6" w:rsidP="00A621E6">
      <w:pPr>
        <w:widowControl w:val="0"/>
        <w:suppressAutoHyphens/>
        <w:spacing w:line="360" w:lineRule="auto"/>
        <w:ind w:firstLine="567"/>
        <w:jc w:val="both"/>
        <w:rPr>
          <w:rFonts w:ascii="Times New Roman" w:eastAsia="Andale Sans UI" w:hAnsi="Times New Roman" w:cs="Times New Roman"/>
          <w:kern w:val="1"/>
          <w:sz w:val="28"/>
          <w:szCs w:val="28"/>
          <w:lang w:eastAsia="ru-RU"/>
        </w:rPr>
      </w:pPr>
      <w:r w:rsidRPr="004B0191">
        <w:rPr>
          <w:rFonts w:ascii="Times New Roman" w:eastAsia="Andale Sans UI" w:hAnsi="Times New Roman" w:cs="Times New Roman"/>
          <w:b/>
          <w:kern w:val="1"/>
          <w:sz w:val="28"/>
          <w:szCs w:val="28"/>
          <w:lang w:eastAsia="ru-RU"/>
        </w:rPr>
        <w:t xml:space="preserve">Об’єктом дослідження </w:t>
      </w:r>
      <w:r w:rsidRPr="004B0191">
        <w:rPr>
          <w:rFonts w:ascii="Times New Roman" w:eastAsia="Andale Sans UI" w:hAnsi="Times New Roman" w:cs="Times New Roman"/>
          <w:kern w:val="1"/>
          <w:sz w:val="28"/>
          <w:szCs w:val="28"/>
          <w:lang w:eastAsia="ru-RU"/>
        </w:rPr>
        <w:t xml:space="preserve">є </w:t>
      </w:r>
      <w:r w:rsidR="000722B2" w:rsidRPr="004B0191">
        <w:rPr>
          <w:rFonts w:ascii="Times New Roman" w:eastAsia="Andale Sans UI" w:hAnsi="Times New Roman" w:cs="Times New Roman"/>
          <w:kern w:val="1"/>
          <w:sz w:val="28"/>
          <w:szCs w:val="28"/>
          <w:lang w:eastAsia="ru-RU"/>
        </w:rPr>
        <w:t>соціальний супровід дітей</w:t>
      </w:r>
      <w:r w:rsidRPr="004B0191">
        <w:rPr>
          <w:rFonts w:ascii="Times New Roman" w:eastAsia="Andale Sans UI" w:hAnsi="Times New Roman" w:cs="Times New Roman"/>
          <w:kern w:val="1"/>
          <w:sz w:val="28"/>
          <w:szCs w:val="28"/>
          <w:lang w:eastAsia="ru-RU"/>
        </w:rPr>
        <w:t xml:space="preserve">. </w:t>
      </w:r>
    </w:p>
    <w:p w14:paraId="45B191C9" w14:textId="77777777" w:rsidR="00A621E6" w:rsidRPr="004B0191" w:rsidRDefault="00A621E6" w:rsidP="00A621E6">
      <w:pPr>
        <w:widowControl w:val="0"/>
        <w:suppressAutoHyphens/>
        <w:spacing w:line="360" w:lineRule="auto"/>
        <w:ind w:firstLine="567"/>
        <w:jc w:val="both"/>
        <w:rPr>
          <w:rFonts w:ascii="Times New Roman" w:eastAsia="Andale Sans UI" w:hAnsi="Times New Roman" w:cs="Times New Roman"/>
          <w:kern w:val="1"/>
          <w:sz w:val="28"/>
          <w:szCs w:val="28"/>
          <w:lang w:eastAsia="ru-RU"/>
        </w:rPr>
      </w:pPr>
      <w:r w:rsidRPr="004B0191">
        <w:rPr>
          <w:rFonts w:ascii="Times New Roman" w:eastAsia="Andale Sans UI" w:hAnsi="Times New Roman" w:cs="Times New Roman"/>
          <w:b/>
          <w:kern w:val="1"/>
          <w:sz w:val="28"/>
          <w:szCs w:val="28"/>
          <w:lang w:eastAsia="ru-RU"/>
        </w:rPr>
        <w:t>Предметом дослідження</w:t>
      </w:r>
      <w:r w:rsidRPr="004B0191">
        <w:rPr>
          <w:rFonts w:ascii="Times New Roman" w:eastAsia="Andale Sans UI" w:hAnsi="Times New Roman" w:cs="Times New Roman"/>
          <w:kern w:val="1"/>
          <w:sz w:val="28"/>
          <w:szCs w:val="28"/>
          <w:lang w:eastAsia="ru-RU"/>
        </w:rPr>
        <w:t xml:space="preserve"> є </w:t>
      </w:r>
      <w:r w:rsidR="000722B2" w:rsidRPr="004B0191">
        <w:rPr>
          <w:rFonts w:ascii="Times New Roman" w:eastAsia="Andale Sans UI" w:hAnsi="Times New Roman" w:cs="Times New Roman"/>
          <w:kern w:val="1"/>
          <w:sz w:val="28"/>
          <w:szCs w:val="28"/>
          <w:lang w:eastAsia="ru-RU"/>
        </w:rPr>
        <w:t>інклюзивна освіта дітей з синдромом Дауна.</w:t>
      </w:r>
    </w:p>
    <w:p w14:paraId="6C40FD0F" w14:textId="77777777" w:rsidR="00A621E6" w:rsidRPr="004B0191" w:rsidRDefault="00A621E6" w:rsidP="00A621E6">
      <w:pPr>
        <w:widowControl w:val="0"/>
        <w:suppressAutoHyphens/>
        <w:spacing w:line="360" w:lineRule="auto"/>
        <w:ind w:firstLine="567"/>
        <w:jc w:val="both"/>
        <w:rPr>
          <w:rFonts w:ascii="Times New Roman" w:eastAsia="Andale Sans UI" w:hAnsi="Times New Roman" w:cs="Times New Roman"/>
          <w:kern w:val="1"/>
          <w:sz w:val="28"/>
          <w:szCs w:val="28"/>
          <w:lang w:eastAsia="ru-RU"/>
        </w:rPr>
      </w:pPr>
      <w:r w:rsidRPr="004B0191">
        <w:rPr>
          <w:rFonts w:ascii="Times New Roman" w:eastAsia="Andale Sans UI" w:hAnsi="Times New Roman" w:cs="Times New Roman"/>
          <w:b/>
          <w:kern w:val="1"/>
          <w:sz w:val="28"/>
          <w:szCs w:val="28"/>
          <w:lang w:eastAsia="ru-RU"/>
        </w:rPr>
        <w:t>Структура та обсяг курсової роботи</w:t>
      </w:r>
      <w:r w:rsidRPr="004B0191">
        <w:rPr>
          <w:rFonts w:ascii="Times New Roman" w:eastAsia="Andale Sans UI" w:hAnsi="Times New Roman" w:cs="Times New Roman"/>
          <w:kern w:val="1"/>
          <w:sz w:val="28"/>
          <w:szCs w:val="28"/>
          <w:lang w:eastAsia="ru-RU"/>
        </w:rPr>
        <w:t xml:space="preserve">. Курсова робота складається зі вступу, двох розділів, висновків, списку використаної літератури. Загальна кількість сторінок – </w:t>
      </w:r>
      <w:r w:rsidR="00A24C84" w:rsidRPr="004B0191">
        <w:rPr>
          <w:rFonts w:ascii="Times New Roman" w:eastAsia="Andale Sans UI" w:hAnsi="Times New Roman" w:cs="Times New Roman"/>
          <w:kern w:val="1"/>
          <w:sz w:val="28"/>
          <w:szCs w:val="28"/>
          <w:lang w:eastAsia="ru-RU"/>
        </w:rPr>
        <w:t>30</w:t>
      </w:r>
      <w:r w:rsidRPr="004B0191">
        <w:rPr>
          <w:rFonts w:ascii="Times New Roman" w:eastAsia="Andale Sans UI" w:hAnsi="Times New Roman" w:cs="Times New Roman"/>
          <w:kern w:val="1"/>
          <w:sz w:val="28"/>
          <w:szCs w:val="28"/>
          <w:lang w:eastAsia="ru-RU"/>
        </w:rPr>
        <w:t>.</w:t>
      </w:r>
    </w:p>
    <w:p w14:paraId="5B1FAA94" w14:textId="644F5BA1" w:rsidR="00E02FCE" w:rsidRPr="004B0191" w:rsidRDefault="004B0191" w:rsidP="00A621E6">
      <w:pPr>
        <w:pStyle w:val="a4"/>
        <w:spacing w:line="360" w:lineRule="auto"/>
        <w:ind w:firstLine="709"/>
        <w:jc w:val="center"/>
        <w:rPr>
          <w:rFonts w:ascii="Times New Roman" w:hAnsi="Times New Roman" w:cs="Times New Roman"/>
          <w:b/>
          <w:sz w:val="28"/>
          <w:szCs w:val="28"/>
        </w:rPr>
      </w:pPr>
      <w:r w:rsidRPr="004B0191">
        <w:rPr>
          <w:rFonts w:ascii="Times New Roman" w:hAnsi="Times New Roman" w:cs="Times New Roman"/>
          <w:sz w:val="28"/>
          <w:szCs w:val="28"/>
        </w:rPr>
        <w:br w:type="column"/>
      </w:r>
      <w:r w:rsidR="00E02FCE" w:rsidRPr="004B0191">
        <w:rPr>
          <w:rFonts w:ascii="Times New Roman" w:hAnsi="Times New Roman" w:cs="Times New Roman"/>
          <w:b/>
          <w:sz w:val="28"/>
          <w:szCs w:val="28"/>
        </w:rPr>
        <w:lastRenderedPageBreak/>
        <w:t>РОЗДІЛ 1</w:t>
      </w:r>
    </w:p>
    <w:p w14:paraId="68DFC99A" w14:textId="77777777" w:rsidR="00E02FCE" w:rsidRPr="004B0191" w:rsidRDefault="00E02FCE" w:rsidP="00A621E6">
      <w:pPr>
        <w:pStyle w:val="a4"/>
        <w:spacing w:line="360" w:lineRule="auto"/>
        <w:ind w:firstLine="709"/>
        <w:jc w:val="center"/>
        <w:rPr>
          <w:rFonts w:ascii="Times New Roman" w:hAnsi="Times New Roman" w:cs="Times New Roman"/>
          <w:b/>
          <w:sz w:val="28"/>
          <w:szCs w:val="28"/>
        </w:rPr>
      </w:pPr>
      <w:r w:rsidRPr="004B0191">
        <w:rPr>
          <w:rFonts w:ascii="Times New Roman" w:hAnsi="Times New Roman" w:cs="Times New Roman"/>
          <w:b/>
          <w:sz w:val="28"/>
          <w:szCs w:val="28"/>
        </w:rPr>
        <w:t>ТЕОРЕТИЧНІ ОСНОВИ ПСИХОЛОГІЧНОГО СУПРОВОДУ</w:t>
      </w:r>
    </w:p>
    <w:p w14:paraId="6C4610FA" w14:textId="77777777" w:rsidR="00E02FCE" w:rsidRPr="004B0191" w:rsidRDefault="00E02FCE" w:rsidP="00E02FCE">
      <w:pPr>
        <w:pStyle w:val="a4"/>
        <w:spacing w:line="360" w:lineRule="auto"/>
        <w:ind w:firstLine="709"/>
        <w:jc w:val="both"/>
        <w:rPr>
          <w:rFonts w:ascii="Times New Roman" w:hAnsi="Times New Roman" w:cs="Times New Roman"/>
          <w:b/>
          <w:sz w:val="28"/>
          <w:szCs w:val="28"/>
        </w:rPr>
      </w:pPr>
    </w:p>
    <w:p w14:paraId="57064692" w14:textId="77777777" w:rsidR="00E02FCE" w:rsidRPr="004B0191" w:rsidRDefault="00E02FCE" w:rsidP="00E02FCE">
      <w:pPr>
        <w:pStyle w:val="a4"/>
        <w:spacing w:line="360" w:lineRule="auto"/>
        <w:ind w:firstLine="709"/>
        <w:jc w:val="both"/>
        <w:rPr>
          <w:rFonts w:ascii="Times New Roman" w:hAnsi="Times New Roman" w:cs="Times New Roman"/>
          <w:b/>
          <w:sz w:val="28"/>
          <w:szCs w:val="28"/>
        </w:rPr>
      </w:pPr>
      <w:r w:rsidRPr="004B0191">
        <w:rPr>
          <w:rFonts w:ascii="Times New Roman" w:hAnsi="Times New Roman" w:cs="Times New Roman"/>
          <w:b/>
          <w:sz w:val="28"/>
          <w:szCs w:val="28"/>
        </w:rPr>
        <w:t>1.1.Наукові підходи до проблеми психологічно-педагогічного супроводу особистості</w:t>
      </w:r>
    </w:p>
    <w:p w14:paraId="26CE43B4" w14:textId="77777777" w:rsidR="00E02FCE" w:rsidRPr="004B0191" w:rsidRDefault="00E02FCE" w:rsidP="00E02FCE">
      <w:pPr>
        <w:pStyle w:val="a4"/>
        <w:spacing w:line="360" w:lineRule="auto"/>
        <w:ind w:firstLine="709"/>
        <w:jc w:val="both"/>
        <w:rPr>
          <w:rFonts w:ascii="Times New Roman" w:hAnsi="Times New Roman" w:cs="Times New Roman"/>
          <w:sz w:val="28"/>
          <w:szCs w:val="28"/>
        </w:rPr>
      </w:pPr>
    </w:p>
    <w:p w14:paraId="5208231C" w14:textId="77777777" w:rsidR="000D45F7" w:rsidRPr="004B0191" w:rsidRDefault="000D45F7" w:rsidP="000D45F7">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Термін «супровід» в науці почав використовуватися майже з самого початку функціонування психологічних служб у системі освіти. Хоча термін «супровід» міцно увійшов у професійне життя практичних психологів і педагогів і використовується як концептуально, так і на практиці для вирішення конкретних проблем, сьогодні серед експертів досі немає єдиної думки щодо визначення цього поняття. Термін «психологічний супровід» у сучасній психологічній літературі трактується досить широко. Крім того, у науково-методичній літературі відсутній однозначний підхід у визначенні цілей і завдань психологічного супроводу, його змісту [</w:t>
      </w:r>
      <w:r w:rsidR="000722B2" w:rsidRPr="004B0191">
        <w:rPr>
          <w:rFonts w:ascii="Times New Roman" w:hAnsi="Times New Roman" w:cs="Times New Roman"/>
          <w:sz w:val="28"/>
          <w:szCs w:val="28"/>
        </w:rPr>
        <w:t>1</w:t>
      </w:r>
      <w:r w:rsidRPr="004B0191">
        <w:rPr>
          <w:rFonts w:ascii="Times New Roman" w:hAnsi="Times New Roman" w:cs="Times New Roman"/>
          <w:sz w:val="28"/>
          <w:szCs w:val="28"/>
        </w:rPr>
        <w:t>].</w:t>
      </w:r>
    </w:p>
    <w:p w14:paraId="1D37D765" w14:textId="77777777" w:rsidR="000D45F7" w:rsidRPr="004B0191" w:rsidRDefault="000D45F7" w:rsidP="000D45F7">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Психологічний супровід у навчально-виховному процесі здійснюється не лише з учнями, а й з учителями та батьками. Це не менш важлива складова роботи психолога, яка створює максимальні умови для ефективної взаємодії всіх ланок навчально-виховного процесу. Тому в освітньому просторі є такі основні завдання підтримки: систематичне відстеження стану учня та динаміки його розвитку в процесі шкільного навчання; створення соціально-психологічних умов для розвитку особистості; створення соціально-психологічних умов для надання допомоги учням у проблемах навчання та розвитку (конкретні види діяльності) [</w:t>
      </w:r>
      <w:r w:rsidR="000722B2" w:rsidRPr="004B0191">
        <w:rPr>
          <w:rFonts w:ascii="Times New Roman" w:hAnsi="Times New Roman" w:cs="Times New Roman"/>
          <w:sz w:val="28"/>
          <w:szCs w:val="28"/>
        </w:rPr>
        <w:t>2</w:t>
      </w:r>
      <w:r w:rsidRPr="004B0191">
        <w:rPr>
          <w:rFonts w:ascii="Times New Roman" w:hAnsi="Times New Roman" w:cs="Times New Roman"/>
          <w:sz w:val="28"/>
          <w:szCs w:val="28"/>
        </w:rPr>
        <w:t xml:space="preserve">, </w:t>
      </w:r>
      <w:r w:rsidR="000722B2" w:rsidRPr="004B0191">
        <w:rPr>
          <w:rFonts w:ascii="Times New Roman" w:hAnsi="Times New Roman" w:cs="Times New Roman"/>
          <w:sz w:val="28"/>
          <w:szCs w:val="28"/>
        </w:rPr>
        <w:t xml:space="preserve">с. </w:t>
      </w:r>
      <w:r w:rsidRPr="004B0191">
        <w:rPr>
          <w:rFonts w:ascii="Times New Roman" w:hAnsi="Times New Roman" w:cs="Times New Roman"/>
          <w:sz w:val="28"/>
          <w:szCs w:val="28"/>
        </w:rPr>
        <w:t>2-5].</w:t>
      </w:r>
    </w:p>
    <w:p w14:paraId="6797EC68" w14:textId="77777777" w:rsidR="00E02FCE" w:rsidRPr="004B0191" w:rsidRDefault="00E02FCE" w:rsidP="00E02FCE">
      <w:pPr>
        <w:pStyle w:val="a4"/>
        <w:spacing w:line="360" w:lineRule="auto"/>
        <w:ind w:firstLine="709"/>
        <w:jc w:val="both"/>
        <w:rPr>
          <w:rFonts w:ascii="Times New Roman" w:hAnsi="Times New Roman" w:cs="Times New Roman"/>
          <w:b/>
          <w:sz w:val="28"/>
          <w:szCs w:val="28"/>
        </w:rPr>
      </w:pPr>
      <w:r w:rsidRPr="004B0191">
        <w:rPr>
          <w:rFonts w:ascii="Times New Roman" w:hAnsi="Times New Roman" w:cs="Times New Roman"/>
          <w:b/>
          <w:sz w:val="28"/>
          <w:szCs w:val="28"/>
        </w:rPr>
        <w:t xml:space="preserve">1.2.Принцпи побудови соціального супроводу дітей </w:t>
      </w:r>
    </w:p>
    <w:p w14:paraId="4A5544F2" w14:textId="77777777" w:rsidR="00E02FCE" w:rsidRPr="004B0191" w:rsidRDefault="00E02FCE" w:rsidP="00E02FCE">
      <w:pPr>
        <w:pStyle w:val="a4"/>
        <w:spacing w:line="360" w:lineRule="auto"/>
        <w:ind w:firstLine="709"/>
        <w:jc w:val="both"/>
        <w:rPr>
          <w:rFonts w:ascii="Times New Roman" w:hAnsi="Times New Roman" w:cs="Times New Roman"/>
          <w:sz w:val="28"/>
          <w:szCs w:val="28"/>
        </w:rPr>
      </w:pPr>
    </w:p>
    <w:p w14:paraId="4442D8B9" w14:textId="77777777" w:rsidR="00E02FCE" w:rsidRPr="004B0191" w:rsidRDefault="00FA1613" w:rsidP="00FA1613">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О.Козирєва під психолого-педагогічним супроводом розуміє систему професійної діяльності педагога та психолога, спрямовану на створення умов для позитивного розвитку стосунків дітей і дорослих в освітній ситуації. При цьому завдання психолога – виявити проблему, а педагога – допомогти </w:t>
      </w:r>
      <w:r w:rsidRPr="004B0191">
        <w:rPr>
          <w:rFonts w:ascii="Times New Roman" w:hAnsi="Times New Roman" w:cs="Times New Roman"/>
          <w:sz w:val="28"/>
          <w:szCs w:val="28"/>
        </w:rPr>
        <w:lastRenderedPageBreak/>
        <w:t>налагодити взаємодію дитини, що має проблеми розвитку, з усіма учасниками навчально-виховного процесу [</w:t>
      </w:r>
      <w:r w:rsidR="00457936" w:rsidRPr="004B0191">
        <w:rPr>
          <w:rFonts w:ascii="Times New Roman" w:hAnsi="Times New Roman" w:cs="Times New Roman"/>
          <w:sz w:val="28"/>
          <w:szCs w:val="28"/>
        </w:rPr>
        <w:t>6</w:t>
      </w:r>
      <w:r w:rsidRPr="004B0191">
        <w:rPr>
          <w:rFonts w:ascii="Times New Roman" w:hAnsi="Times New Roman" w:cs="Times New Roman"/>
          <w:sz w:val="28"/>
          <w:szCs w:val="28"/>
        </w:rPr>
        <w:t>].</w:t>
      </w:r>
    </w:p>
    <w:p w14:paraId="5380FEC2" w14:textId="0F05D91A" w:rsidR="00F87D74" w:rsidRPr="004B0191" w:rsidRDefault="00FA1613" w:rsidP="00F87D74">
      <w:pPr>
        <w:pStyle w:val="a4"/>
        <w:spacing w:line="360" w:lineRule="auto"/>
        <w:ind w:firstLine="709"/>
        <w:jc w:val="both"/>
        <w:rPr>
          <w:rFonts w:ascii="Times New Roman" w:hAnsi="Times New Roman" w:cs="Times New Roman"/>
          <w:b/>
          <w:sz w:val="28"/>
          <w:szCs w:val="28"/>
        </w:rPr>
      </w:pPr>
      <w:r w:rsidRPr="004B0191">
        <w:rPr>
          <w:rFonts w:ascii="Times New Roman" w:hAnsi="Times New Roman" w:cs="Times New Roman"/>
          <w:sz w:val="28"/>
          <w:szCs w:val="28"/>
        </w:rPr>
        <w:t xml:space="preserve">Педагогічний супровід спрямовано на створення системи професійної діяльності педагога для успішного навчання та розвитку особистості, з одного боку, а з іншого – на взаємодію суб'єктів виховання і навчання при вирішенні проблем, пов'язаних із процесом освіти. Діяльність педагога різноманітна за своїми функціями та змістом. Вона передбачає оволодіння різноманітними професійними вміннями: гностичними – вміння пізнавального й аналітичного змісту; проективними – вміння прогнозувати, створювати об’єкт як певну цілісність в уяві, визначати прогноз професійної діяльності; конструктивними – вміння створювати реальну модель спланованої діяльності – «я знаю, як це зробити, я створю зазначені умови»; комунікативними – вміння спілкуватися зі слухачами – «я вмію формувати доцільні для навчання відносини»; організаторськими – здатність реалізовувати план діяльності – «я зроблю заплановане обов’язково, незважаючи на певні труднощі»; креативними (творчими) вміннями. </w:t>
      </w:r>
    </w:p>
    <w:p w14:paraId="17BAEEF2" w14:textId="409B4DDA" w:rsidR="00E02FCE" w:rsidRPr="004B0191" w:rsidRDefault="00E02FCE" w:rsidP="00E02FCE">
      <w:pPr>
        <w:pStyle w:val="a4"/>
        <w:spacing w:line="360" w:lineRule="auto"/>
        <w:ind w:firstLine="709"/>
        <w:jc w:val="center"/>
        <w:rPr>
          <w:rFonts w:ascii="Times New Roman" w:hAnsi="Times New Roman" w:cs="Times New Roman"/>
          <w:b/>
          <w:sz w:val="28"/>
          <w:szCs w:val="28"/>
        </w:rPr>
      </w:pPr>
      <w:r w:rsidRPr="004B0191">
        <w:rPr>
          <w:rFonts w:ascii="Times New Roman" w:hAnsi="Times New Roman" w:cs="Times New Roman"/>
          <w:b/>
          <w:sz w:val="28"/>
          <w:szCs w:val="28"/>
        </w:rPr>
        <w:t>РОЗДІЛ 2</w:t>
      </w:r>
    </w:p>
    <w:p w14:paraId="796D8B5C" w14:textId="77777777" w:rsidR="00E02FCE" w:rsidRPr="004B0191" w:rsidRDefault="00E02FCE" w:rsidP="00E02FCE">
      <w:pPr>
        <w:pStyle w:val="a4"/>
        <w:spacing w:line="360" w:lineRule="auto"/>
        <w:ind w:firstLine="709"/>
        <w:jc w:val="center"/>
        <w:rPr>
          <w:rFonts w:ascii="Times New Roman" w:hAnsi="Times New Roman" w:cs="Times New Roman"/>
          <w:b/>
          <w:sz w:val="28"/>
          <w:szCs w:val="28"/>
        </w:rPr>
      </w:pPr>
      <w:r w:rsidRPr="004B0191">
        <w:rPr>
          <w:rFonts w:ascii="Times New Roman" w:hAnsi="Times New Roman" w:cs="Times New Roman"/>
          <w:b/>
          <w:sz w:val="28"/>
          <w:szCs w:val="28"/>
        </w:rPr>
        <w:t>ОСОБЛИВОСТІ СОЦІАЛЬНОГО</w:t>
      </w:r>
      <w:r w:rsidRPr="004B0191">
        <w:rPr>
          <w:rFonts w:ascii="Times New Roman" w:hAnsi="Times New Roman" w:cs="Times New Roman"/>
          <w:b/>
          <w:sz w:val="28"/>
          <w:szCs w:val="28"/>
          <w:lang w:val="ru-RU"/>
        </w:rPr>
        <w:t xml:space="preserve"> </w:t>
      </w:r>
      <w:r w:rsidRPr="004B0191">
        <w:rPr>
          <w:rFonts w:ascii="Times New Roman" w:hAnsi="Times New Roman" w:cs="Times New Roman"/>
          <w:b/>
          <w:sz w:val="28"/>
          <w:szCs w:val="28"/>
        </w:rPr>
        <w:t>СУПРОВОДУ ДІТЕЙ ІЗ</w:t>
      </w:r>
      <w:r w:rsidRPr="004B0191">
        <w:rPr>
          <w:rFonts w:ascii="Times New Roman" w:hAnsi="Times New Roman" w:cs="Times New Roman"/>
          <w:b/>
          <w:sz w:val="28"/>
          <w:szCs w:val="28"/>
          <w:lang w:val="ru-RU"/>
        </w:rPr>
        <w:t xml:space="preserve"> </w:t>
      </w:r>
      <w:r w:rsidRPr="004B0191">
        <w:rPr>
          <w:rFonts w:ascii="Times New Roman" w:hAnsi="Times New Roman" w:cs="Times New Roman"/>
          <w:b/>
          <w:sz w:val="28"/>
          <w:szCs w:val="28"/>
        </w:rPr>
        <w:t>СИНДРОМОМ ДАУНА В КРАЇНАХ ЄВРОПИ В ДРУГІЙ ПОЛОВИНІ ХХ СТОЛІТТЯ</w:t>
      </w:r>
    </w:p>
    <w:p w14:paraId="7A883344" w14:textId="77777777" w:rsidR="00E02FCE" w:rsidRPr="004B0191" w:rsidRDefault="00E02FCE" w:rsidP="00E02FCE">
      <w:pPr>
        <w:pStyle w:val="a4"/>
        <w:spacing w:line="360" w:lineRule="auto"/>
        <w:ind w:firstLine="709"/>
        <w:jc w:val="center"/>
        <w:rPr>
          <w:rFonts w:ascii="Times New Roman" w:hAnsi="Times New Roman" w:cs="Times New Roman"/>
          <w:b/>
          <w:sz w:val="28"/>
          <w:szCs w:val="28"/>
        </w:rPr>
      </w:pPr>
    </w:p>
    <w:p w14:paraId="5623B8CE" w14:textId="77777777" w:rsidR="00E02FCE" w:rsidRPr="004B0191" w:rsidRDefault="00E02FCE" w:rsidP="00E02FCE">
      <w:pPr>
        <w:pStyle w:val="a4"/>
        <w:spacing w:line="360" w:lineRule="auto"/>
        <w:ind w:firstLine="709"/>
        <w:jc w:val="both"/>
        <w:rPr>
          <w:rFonts w:ascii="Times New Roman" w:hAnsi="Times New Roman" w:cs="Times New Roman"/>
          <w:b/>
          <w:sz w:val="28"/>
          <w:szCs w:val="28"/>
        </w:rPr>
      </w:pPr>
      <w:r w:rsidRPr="004B0191">
        <w:rPr>
          <w:rFonts w:ascii="Times New Roman" w:hAnsi="Times New Roman" w:cs="Times New Roman"/>
          <w:b/>
          <w:sz w:val="28"/>
          <w:szCs w:val="28"/>
        </w:rPr>
        <w:t>2.1. Загальні положення про супровід дітей із синдромом Дауна в країнах Європи в другій половині ХХ століття</w:t>
      </w:r>
    </w:p>
    <w:p w14:paraId="33758F7A" w14:textId="77777777" w:rsidR="00E02FCE" w:rsidRPr="004B0191" w:rsidRDefault="00E02FCE" w:rsidP="00E02FCE">
      <w:pPr>
        <w:pStyle w:val="a4"/>
        <w:spacing w:line="360" w:lineRule="auto"/>
        <w:ind w:firstLine="709"/>
        <w:jc w:val="both"/>
        <w:rPr>
          <w:rFonts w:ascii="Times New Roman" w:hAnsi="Times New Roman" w:cs="Times New Roman"/>
          <w:b/>
          <w:sz w:val="28"/>
          <w:szCs w:val="28"/>
        </w:rPr>
      </w:pPr>
    </w:p>
    <w:p w14:paraId="400E1097" w14:textId="77777777" w:rsidR="00E02FCE" w:rsidRPr="004B0191" w:rsidRDefault="00E02FCE" w:rsidP="00E02FCE">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Для Західної Європи XIX століття характерним є поширення соціальної уваги до людей із синдромом Дауна під терміном «реабілітація». Вона набуває не медичного, а соціологічного значення в діяльності благодійних організацій і служб і стає синонімом допомоги. Соціологічні реформи набули популярності після Першої світової війни, коли виникла потреба не лише в медичній, а й у фінансовій, психологічній та соціальній допомозі колишнім </w:t>
      </w:r>
      <w:r w:rsidRPr="004B0191">
        <w:rPr>
          <w:rFonts w:ascii="Times New Roman" w:hAnsi="Times New Roman" w:cs="Times New Roman"/>
          <w:sz w:val="28"/>
          <w:szCs w:val="28"/>
        </w:rPr>
        <w:lastRenderedPageBreak/>
        <w:t>учасникам бойових дій. У цей час у Німеччині поширені визначення «інклюзія», «реінклюзія», «оздоровлення», які охоплювали професійні, медичні та соціальні аспекти життя людей з обмеженими можливостями. Соціологи зазначають, що в другій половині ХХ століття термін «інвалідність» (глухота, німота, інвалідність, синдром Дауна) відходить у Європі на другий план і набуває негативного відтінку, але визначення орієнтовані на людину: людину з обмеженими можливостями, порушення зору, слуху, особи з вадами розвитку, із синдромом Дауна, особливими потребами тощо. Це свідчить про формування особливого індуктивного підходу, при якому часткове, особистісне, індивідуальне домінує та узагальнюється на соціологічні категорії. Людина із синдромом Дауна розглядається як людина зі специфічними потребами, які визнаються суспільством і мають довгострокову перспективу позитивного розвитку [</w:t>
      </w:r>
      <w:r w:rsidR="00E063BC" w:rsidRPr="004B0191">
        <w:rPr>
          <w:rFonts w:ascii="Times New Roman" w:hAnsi="Times New Roman" w:cs="Times New Roman"/>
          <w:sz w:val="28"/>
          <w:szCs w:val="28"/>
        </w:rPr>
        <w:t>12</w:t>
      </w:r>
      <w:r w:rsidRPr="004B0191">
        <w:rPr>
          <w:rFonts w:ascii="Times New Roman" w:hAnsi="Times New Roman" w:cs="Times New Roman"/>
          <w:sz w:val="28"/>
          <w:szCs w:val="28"/>
        </w:rPr>
        <w:t xml:space="preserve">]. </w:t>
      </w:r>
    </w:p>
    <w:p w14:paraId="2EB248B2" w14:textId="77777777" w:rsidR="00CE26C1" w:rsidRPr="004B0191" w:rsidRDefault="00CE26C1" w:rsidP="00E02FCE">
      <w:pPr>
        <w:pStyle w:val="a4"/>
        <w:spacing w:line="360" w:lineRule="auto"/>
        <w:ind w:firstLine="709"/>
        <w:jc w:val="both"/>
        <w:rPr>
          <w:rFonts w:ascii="Times New Roman" w:hAnsi="Times New Roman" w:cs="Times New Roman"/>
          <w:sz w:val="28"/>
          <w:szCs w:val="28"/>
        </w:rPr>
      </w:pPr>
    </w:p>
    <w:p w14:paraId="089BAE48" w14:textId="77777777" w:rsidR="00E02FCE" w:rsidRPr="004B0191" w:rsidRDefault="00E02FCE" w:rsidP="00E02FCE">
      <w:pPr>
        <w:pStyle w:val="a4"/>
        <w:spacing w:line="360" w:lineRule="auto"/>
        <w:ind w:firstLine="709"/>
        <w:jc w:val="both"/>
        <w:rPr>
          <w:rFonts w:ascii="Times New Roman" w:hAnsi="Times New Roman" w:cs="Times New Roman"/>
          <w:b/>
          <w:sz w:val="28"/>
          <w:szCs w:val="28"/>
        </w:rPr>
      </w:pPr>
      <w:r w:rsidRPr="004B0191">
        <w:rPr>
          <w:rFonts w:ascii="Times New Roman" w:hAnsi="Times New Roman" w:cs="Times New Roman"/>
          <w:b/>
          <w:sz w:val="28"/>
          <w:szCs w:val="28"/>
        </w:rPr>
        <w:t xml:space="preserve">2.2. Шляхи та перспективи дослідження інклюзії у вищих навчальних закладах Європейського Союзу </w:t>
      </w:r>
    </w:p>
    <w:p w14:paraId="5779BCEC" w14:textId="77777777" w:rsidR="00E02FCE" w:rsidRPr="004B0191" w:rsidRDefault="00E02FCE" w:rsidP="00E02FCE">
      <w:pPr>
        <w:pStyle w:val="a4"/>
        <w:spacing w:line="360" w:lineRule="auto"/>
        <w:ind w:firstLine="709"/>
        <w:jc w:val="both"/>
        <w:rPr>
          <w:rFonts w:ascii="Times New Roman" w:hAnsi="Times New Roman" w:cs="Times New Roman"/>
          <w:sz w:val="28"/>
          <w:szCs w:val="28"/>
        </w:rPr>
      </w:pPr>
    </w:p>
    <w:p w14:paraId="72DFEC23" w14:textId="6E667244" w:rsidR="004F1553" w:rsidRPr="004B0191" w:rsidRDefault="00FA1BE5" w:rsidP="00F87D74">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Сучасні теорії інклюзивного навчання ґрунтуються на компетентнісному, системному, особистісно-орієнтованому (орієнтація на особистість того, хто навчається), діяльнісно-праксеологічному (спільна діяльність учасників навчального процесу), акмеологічному (теоретичне обґрунтування закономірностей досягнення особистістю найвищих рівнів здобутків у власній життєдіяльності і розвитку цивілізації), аксіологічному (система цінностей у нових підходах до підготовки майбутніх фахівців), синергетичному (комплекс взаємопов’язаних принципів функціонування різних систем, здатних до самоорганізації), інтегративному (забезпечення цілісності системи професійної підготовки та формування професійної компетентності майбутніх фахівців) підходах. Основою нової філософії інклюзивної освіти стала не медична, а соціально-політична модель інвалідності. Конвенція ООН про права осіб з інвалідністю визначає </w:t>
      </w:r>
      <w:r w:rsidRPr="004B0191">
        <w:rPr>
          <w:rFonts w:ascii="Times New Roman" w:hAnsi="Times New Roman" w:cs="Times New Roman"/>
          <w:sz w:val="28"/>
          <w:szCs w:val="28"/>
        </w:rPr>
        <w:lastRenderedPageBreak/>
        <w:t xml:space="preserve">інвалідність не як іманентну рису особистості, а як результат взаємодії індивіда з бар’єрами навколишнього середовища. Такий підхід дав змогу подолати стереотипи відчуженості, десоціологізацію особи з інвалідністю, визнати її повноцінною, але такою, що має особливі потреби. </w:t>
      </w:r>
    </w:p>
    <w:p w14:paraId="13730051" w14:textId="77777777" w:rsidR="00E02FCE" w:rsidRPr="004B0191" w:rsidRDefault="00E02FCE" w:rsidP="00E02FCE">
      <w:pPr>
        <w:pStyle w:val="a4"/>
        <w:spacing w:line="360" w:lineRule="auto"/>
        <w:ind w:firstLine="709"/>
        <w:jc w:val="center"/>
        <w:rPr>
          <w:rFonts w:ascii="Times New Roman" w:hAnsi="Times New Roman" w:cs="Times New Roman"/>
          <w:b/>
          <w:sz w:val="28"/>
          <w:szCs w:val="28"/>
        </w:rPr>
      </w:pPr>
      <w:r w:rsidRPr="004B0191">
        <w:rPr>
          <w:rFonts w:ascii="Times New Roman" w:hAnsi="Times New Roman" w:cs="Times New Roman"/>
          <w:b/>
          <w:sz w:val="28"/>
          <w:szCs w:val="28"/>
        </w:rPr>
        <w:t>ВИСНОВКИ</w:t>
      </w:r>
    </w:p>
    <w:p w14:paraId="3DDFD1CF" w14:textId="77777777" w:rsidR="0069175B" w:rsidRPr="004B0191" w:rsidRDefault="0069175B" w:rsidP="00E02FCE">
      <w:pPr>
        <w:pStyle w:val="a4"/>
        <w:spacing w:line="360" w:lineRule="auto"/>
        <w:ind w:firstLine="709"/>
        <w:jc w:val="center"/>
        <w:rPr>
          <w:rFonts w:ascii="Times New Roman" w:hAnsi="Times New Roman" w:cs="Times New Roman"/>
          <w:b/>
          <w:sz w:val="28"/>
          <w:szCs w:val="28"/>
        </w:rPr>
      </w:pPr>
    </w:p>
    <w:p w14:paraId="4E80B662" w14:textId="77777777" w:rsidR="00A24C84" w:rsidRPr="004B0191" w:rsidRDefault="00A24C84" w:rsidP="00A24C84">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Психологічний супровід у навчально-виховному процесі здійснюється не лише з учнями, а й з учителями та батьками. Це не менш важлива складова роботи психолога, яка створює максимальні умови для ефективної взаємодії всіх ланок навчально-виховного процесу. Тому в освітньому просторі є такі основні завдання підтримки: систематичне відстеження стану учня та динаміки його розвитку в процесі шкільного навчання; створення соціально-психологічних умов для розвитку особистості; створення соціально-психологічних умов для надання допомоги учням у проблемах навчання та розвитку (конкретні види діяльності)</w:t>
      </w:r>
    </w:p>
    <w:p w14:paraId="3AE1B2AE" w14:textId="77777777" w:rsidR="00A24C84" w:rsidRPr="004B0191" w:rsidRDefault="00A24C84" w:rsidP="00A24C84">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Психолого-педагогічний супровід дітей з особливими освітніми потребами – це завжди пролонгований, динамічний процес, цілісна діяльність психологічної служби освітнього закладу, яка складається з п’яти взаємопов’язаних компонентів: </w:t>
      </w:r>
    </w:p>
    <w:p w14:paraId="13F68E62" w14:textId="6B3A80E7" w:rsidR="00E02FCE" w:rsidRPr="004B0191" w:rsidRDefault="00E02FCE" w:rsidP="00E02FCE">
      <w:pPr>
        <w:pStyle w:val="a4"/>
        <w:spacing w:line="360" w:lineRule="auto"/>
        <w:ind w:firstLine="709"/>
        <w:jc w:val="center"/>
        <w:rPr>
          <w:rFonts w:ascii="Times New Roman" w:hAnsi="Times New Roman" w:cs="Times New Roman"/>
          <w:b/>
          <w:sz w:val="28"/>
          <w:szCs w:val="28"/>
        </w:rPr>
      </w:pPr>
      <w:r w:rsidRPr="004B0191">
        <w:rPr>
          <w:rFonts w:ascii="Times New Roman" w:hAnsi="Times New Roman" w:cs="Times New Roman"/>
          <w:b/>
          <w:sz w:val="28"/>
          <w:szCs w:val="28"/>
        </w:rPr>
        <w:t>СПИСОК ВИКОРИСТАНИХ ДЖЕРЕЛ</w:t>
      </w:r>
    </w:p>
    <w:p w14:paraId="74C0FCF9" w14:textId="77777777" w:rsidR="000722B2" w:rsidRPr="004B0191" w:rsidRDefault="000722B2" w:rsidP="000722B2">
      <w:pPr>
        <w:pStyle w:val="a4"/>
        <w:spacing w:line="360" w:lineRule="auto"/>
        <w:ind w:firstLine="709"/>
        <w:jc w:val="both"/>
        <w:rPr>
          <w:rFonts w:ascii="Times New Roman" w:hAnsi="Times New Roman" w:cs="Times New Roman"/>
          <w:sz w:val="28"/>
          <w:szCs w:val="28"/>
        </w:rPr>
      </w:pPr>
    </w:p>
    <w:p w14:paraId="2AB5CAB7" w14:textId="77777777" w:rsidR="000722B2" w:rsidRPr="004B0191" w:rsidRDefault="000722B2" w:rsidP="000722B2">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1. Психолого-педагогічний супровід і підтримка в умовах модернізац</w:t>
      </w:r>
      <w:r w:rsidR="0069175B" w:rsidRPr="004B0191">
        <w:rPr>
          <w:rFonts w:ascii="Times New Roman" w:hAnsi="Times New Roman" w:cs="Times New Roman"/>
          <w:sz w:val="28"/>
          <w:szCs w:val="28"/>
        </w:rPr>
        <w:t xml:space="preserve">ії освітньо-виховного простору </w:t>
      </w:r>
      <w:r w:rsidRPr="004B0191">
        <w:rPr>
          <w:rFonts w:ascii="Times New Roman" w:hAnsi="Times New Roman" w:cs="Times New Roman"/>
          <w:sz w:val="28"/>
          <w:szCs w:val="28"/>
        </w:rPr>
        <w:t xml:space="preserve">URL: http://osvita.ua/school/upbring/1334 </w:t>
      </w:r>
    </w:p>
    <w:p w14:paraId="1B2EA014" w14:textId="77777777" w:rsidR="000722B2" w:rsidRPr="004B0191" w:rsidRDefault="000722B2" w:rsidP="000722B2">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2. Слободенюк Л. І. Психологічний супровід у школі: мета, завдання, функції</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 xml:space="preserve"> </w:t>
      </w:r>
      <w:r w:rsidRPr="004B0191">
        <w:rPr>
          <w:rFonts w:ascii="Times New Roman" w:hAnsi="Times New Roman" w:cs="Times New Roman"/>
          <w:i/>
          <w:sz w:val="28"/>
          <w:szCs w:val="28"/>
        </w:rPr>
        <w:t>Шкільному психологу. Усе для роботи.</w:t>
      </w:r>
      <w:r w:rsidRPr="004B0191">
        <w:rPr>
          <w:rFonts w:ascii="Times New Roman" w:hAnsi="Times New Roman" w:cs="Times New Roman"/>
          <w:sz w:val="28"/>
          <w:szCs w:val="28"/>
        </w:rPr>
        <w:t xml:space="preserve"> 2009. № 10 (10). С. 2–5. </w:t>
      </w:r>
    </w:p>
    <w:p w14:paraId="66BFF1AF" w14:textId="77777777" w:rsidR="000722B2" w:rsidRPr="004B0191" w:rsidRDefault="000722B2" w:rsidP="000722B2">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3. Социально-педагогическое сопровождение адаптации дошкольников к условиям детского сада </w:t>
      </w:r>
      <w:r w:rsidR="0069175B" w:rsidRPr="004B0191">
        <w:rPr>
          <w:rFonts w:ascii="Times New Roman" w:hAnsi="Times New Roman" w:cs="Times New Roman"/>
          <w:sz w:val="28"/>
          <w:szCs w:val="28"/>
        </w:rPr>
        <w:t xml:space="preserve">URL: </w:t>
      </w:r>
      <w:r w:rsidRPr="004B0191">
        <w:rPr>
          <w:rFonts w:ascii="Times New Roman" w:hAnsi="Times New Roman" w:cs="Times New Roman"/>
          <w:sz w:val="28"/>
          <w:szCs w:val="28"/>
        </w:rPr>
        <w:t>http://revolution.allbest.ru/psychology/00130456.html</w:t>
      </w:r>
    </w:p>
    <w:p w14:paraId="6CA7BF48" w14:textId="7F3F19C0" w:rsidR="000722B2" w:rsidRPr="004B0191" w:rsidRDefault="000722B2" w:rsidP="000722B2">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4. Піонтковський-Вихватень </w:t>
      </w:r>
      <w:r w:rsidR="0069175B" w:rsidRPr="004B0191">
        <w:rPr>
          <w:rFonts w:ascii="Times New Roman" w:hAnsi="Times New Roman" w:cs="Times New Roman"/>
          <w:sz w:val="28"/>
          <w:szCs w:val="28"/>
        </w:rPr>
        <w:t xml:space="preserve">Б. </w:t>
      </w:r>
      <w:r w:rsidRPr="004B0191">
        <w:rPr>
          <w:rFonts w:ascii="Times New Roman" w:hAnsi="Times New Roman" w:cs="Times New Roman"/>
          <w:sz w:val="28"/>
          <w:szCs w:val="28"/>
        </w:rPr>
        <w:t>П</w:t>
      </w:r>
      <w:r w:rsidR="0069175B" w:rsidRPr="004B0191">
        <w:rPr>
          <w:rFonts w:ascii="Times New Roman" w:hAnsi="Times New Roman" w:cs="Times New Roman"/>
          <w:sz w:val="28"/>
          <w:szCs w:val="28"/>
        </w:rPr>
        <w:t xml:space="preserve">сихолого-педагогічний супровід обдарованих дітей у середній освіті України другої половини </w:t>
      </w:r>
      <w:r w:rsidRPr="004B0191">
        <w:rPr>
          <w:rFonts w:ascii="Times New Roman" w:hAnsi="Times New Roman" w:cs="Times New Roman"/>
          <w:sz w:val="28"/>
          <w:szCs w:val="28"/>
        </w:rPr>
        <w:t xml:space="preserve">ХХ </w:t>
      </w:r>
      <w:r w:rsidR="0069175B" w:rsidRPr="004B0191">
        <w:rPr>
          <w:rFonts w:ascii="Times New Roman" w:hAnsi="Times New Roman" w:cs="Times New Roman"/>
          <w:sz w:val="28"/>
          <w:szCs w:val="28"/>
        </w:rPr>
        <w:t xml:space="preserve">століття. </w:t>
      </w:r>
      <w:r w:rsidRPr="004B0191">
        <w:rPr>
          <w:rFonts w:ascii="Times New Roman" w:hAnsi="Times New Roman" w:cs="Times New Roman"/>
          <w:i/>
          <w:sz w:val="28"/>
          <w:szCs w:val="28"/>
        </w:rPr>
        <w:lastRenderedPageBreak/>
        <w:t>Педагогічні науки: теорія, історія, інноваційні технології</w:t>
      </w:r>
      <w:r w:rsidR="00314D19">
        <w:rPr>
          <w:rFonts w:ascii="Times New Roman" w:hAnsi="Times New Roman" w:cs="Times New Roman"/>
          <w:i/>
          <w:sz w:val="28"/>
          <w:szCs w:val="28"/>
        </w:rPr>
        <w:t xml:space="preserve">. </w:t>
      </w:r>
      <w:r w:rsidRPr="004B0191">
        <w:rPr>
          <w:rFonts w:ascii="Times New Roman" w:hAnsi="Times New Roman" w:cs="Times New Roman"/>
          <w:sz w:val="28"/>
          <w:szCs w:val="28"/>
        </w:rPr>
        <w:t>2018</w:t>
      </w:r>
      <w:r w:rsidR="00314D19">
        <w:rPr>
          <w:rFonts w:ascii="Times New Roman" w:hAnsi="Times New Roman" w:cs="Times New Roman"/>
          <w:sz w:val="28"/>
          <w:szCs w:val="28"/>
        </w:rPr>
        <w:t>.</w:t>
      </w:r>
      <w:r w:rsidRPr="004B0191">
        <w:rPr>
          <w:rFonts w:ascii="Times New Roman" w:hAnsi="Times New Roman" w:cs="Times New Roman"/>
          <w:sz w:val="28"/>
          <w:szCs w:val="28"/>
        </w:rPr>
        <w:t xml:space="preserve"> № 1 (75). С.</w:t>
      </w:r>
      <w:r w:rsidR="00314D19">
        <w:rPr>
          <w:rFonts w:ascii="Times New Roman" w:hAnsi="Times New Roman" w:cs="Times New Roman"/>
          <w:sz w:val="28"/>
          <w:szCs w:val="28"/>
        </w:rPr>
        <w:t> </w:t>
      </w:r>
      <w:r w:rsidRPr="004B0191">
        <w:rPr>
          <w:rFonts w:ascii="Times New Roman" w:hAnsi="Times New Roman" w:cs="Times New Roman"/>
          <w:sz w:val="28"/>
          <w:szCs w:val="28"/>
        </w:rPr>
        <w:t>54-65</w:t>
      </w:r>
    </w:p>
    <w:p w14:paraId="7A621EE5" w14:textId="77777777" w:rsidR="000722B2" w:rsidRPr="004B0191" w:rsidRDefault="000722B2" w:rsidP="000722B2">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5. Зінченко</w:t>
      </w:r>
      <w:r w:rsidR="0069175B" w:rsidRPr="004B0191">
        <w:rPr>
          <w:rFonts w:ascii="Times New Roman" w:hAnsi="Times New Roman" w:cs="Times New Roman"/>
          <w:sz w:val="28"/>
          <w:szCs w:val="28"/>
        </w:rPr>
        <w:t xml:space="preserve"> О.О. </w:t>
      </w:r>
      <w:r w:rsidRPr="004B0191">
        <w:rPr>
          <w:rFonts w:ascii="Times New Roman" w:hAnsi="Times New Roman" w:cs="Times New Roman"/>
          <w:sz w:val="28"/>
          <w:szCs w:val="28"/>
        </w:rPr>
        <w:t>П</w:t>
      </w:r>
      <w:r w:rsidR="0069175B" w:rsidRPr="004B0191">
        <w:rPr>
          <w:rFonts w:ascii="Times New Roman" w:hAnsi="Times New Roman" w:cs="Times New Roman"/>
          <w:sz w:val="28"/>
          <w:szCs w:val="28"/>
        </w:rPr>
        <w:t>сихологічний супровід становлення особистості в освітньому просторі URL:</w:t>
      </w:r>
      <w:r w:rsidRPr="004B0191">
        <w:rPr>
          <w:rFonts w:ascii="Times New Roman" w:hAnsi="Times New Roman" w:cs="Times New Roman"/>
          <w:sz w:val="28"/>
          <w:szCs w:val="28"/>
        </w:rPr>
        <w:t>https://www.cuspu.edu.ua/ua/konferentsii-2016-2017-n-r/vseukrainska-naukovo-praktychna-internet-konferentsiia-psykholohichni-umovy-stanovlennia-osobystosti-u-suchasnomu-suspilstvi/prohrama/6219-psykholohichnyy-suprovid-stanovlennya-osobystosti-v-osvitnomu-prostori</w:t>
      </w:r>
    </w:p>
    <w:p w14:paraId="21482D35" w14:textId="32CBD915" w:rsidR="000B20B1" w:rsidRPr="004B0191" w:rsidRDefault="000B20B1" w:rsidP="000B20B1">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6. Козырева Е. А. Программа психологического сопровождения школьников, их учителей и родителей</w:t>
      </w:r>
      <w:r w:rsidR="0069175B" w:rsidRPr="004B0191">
        <w:rPr>
          <w:rFonts w:ascii="Times New Roman" w:hAnsi="Times New Roman" w:cs="Times New Roman"/>
          <w:sz w:val="28"/>
          <w:szCs w:val="28"/>
        </w:rPr>
        <w:t xml:space="preserve">. </w:t>
      </w:r>
      <w:r w:rsidRPr="004B0191">
        <w:rPr>
          <w:rFonts w:ascii="Times New Roman" w:hAnsi="Times New Roman" w:cs="Times New Roman"/>
          <w:i/>
          <w:sz w:val="28"/>
          <w:szCs w:val="28"/>
        </w:rPr>
        <w:t>Психологическая наука и образование.</w:t>
      </w:r>
      <w:r w:rsidRPr="004B0191">
        <w:rPr>
          <w:rFonts w:ascii="Times New Roman" w:hAnsi="Times New Roman" w:cs="Times New Roman"/>
          <w:sz w:val="28"/>
          <w:szCs w:val="28"/>
        </w:rPr>
        <w:t xml:space="preserve"> 2000.</w:t>
      </w:r>
      <w:r w:rsidR="00314D19">
        <w:rPr>
          <w:rFonts w:ascii="Times New Roman" w:hAnsi="Times New Roman" w:cs="Times New Roman"/>
          <w:sz w:val="28"/>
          <w:szCs w:val="28"/>
        </w:rPr>
        <w:t xml:space="preserve"> </w:t>
      </w:r>
      <w:r w:rsidR="0069175B" w:rsidRPr="004B0191">
        <w:rPr>
          <w:rFonts w:ascii="Times New Roman" w:hAnsi="Times New Roman" w:cs="Times New Roman"/>
          <w:sz w:val="28"/>
          <w:szCs w:val="28"/>
        </w:rPr>
        <w:t xml:space="preserve">№ 2. </w:t>
      </w:r>
      <w:r w:rsidRPr="004B0191">
        <w:rPr>
          <w:rFonts w:ascii="Times New Roman" w:hAnsi="Times New Roman" w:cs="Times New Roman"/>
          <w:sz w:val="28"/>
          <w:szCs w:val="28"/>
        </w:rPr>
        <w:t>С. 22-29.</w:t>
      </w:r>
    </w:p>
    <w:p w14:paraId="68FB0106" w14:textId="77777777" w:rsidR="000B20B1" w:rsidRPr="004B0191" w:rsidRDefault="000B20B1" w:rsidP="0069175B">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7. Єрьоменко О. А. С</w:t>
      </w:r>
      <w:r w:rsidR="0069175B" w:rsidRPr="004B0191">
        <w:rPr>
          <w:rFonts w:ascii="Times New Roman" w:hAnsi="Times New Roman" w:cs="Times New Roman"/>
          <w:sz w:val="28"/>
          <w:szCs w:val="28"/>
        </w:rPr>
        <w:t xml:space="preserve">утність педагогічного супроводу освітнього процесу URL: </w:t>
      </w:r>
      <w:hyperlink r:id="rId7" w:history="1">
        <w:r w:rsidR="0069175B" w:rsidRPr="004B0191">
          <w:rPr>
            <w:rFonts w:ascii="Times New Roman" w:hAnsi="Times New Roman" w:cs="Times New Roman"/>
            <w:sz w:val="28"/>
            <w:szCs w:val="28"/>
          </w:rPr>
          <w:t>http://hdl.handle.net/123456789/2768</w:t>
        </w:r>
      </w:hyperlink>
    </w:p>
    <w:p w14:paraId="00633AEB" w14:textId="373DD415" w:rsidR="000B20B1" w:rsidRPr="004B0191" w:rsidRDefault="000B20B1" w:rsidP="000B20B1">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8. Нагорна О. Б. Особливості корекційно-виховної роботи з дітьми з особливими освітніми потребами: навчально-методи</w:t>
      </w:r>
      <w:r w:rsidR="0069175B" w:rsidRPr="004B0191">
        <w:rPr>
          <w:rFonts w:ascii="Times New Roman" w:hAnsi="Times New Roman" w:cs="Times New Roman"/>
          <w:sz w:val="28"/>
          <w:szCs w:val="28"/>
        </w:rPr>
        <w:t>чний посібник</w:t>
      </w:r>
      <w:r w:rsidR="00314D19">
        <w:rPr>
          <w:rFonts w:ascii="Times New Roman" w:hAnsi="Times New Roman" w:cs="Times New Roman"/>
          <w:sz w:val="28"/>
          <w:szCs w:val="28"/>
        </w:rPr>
        <w:t xml:space="preserve">. </w:t>
      </w:r>
      <w:r w:rsidRPr="004B0191">
        <w:rPr>
          <w:rFonts w:ascii="Times New Roman" w:hAnsi="Times New Roman" w:cs="Times New Roman"/>
          <w:sz w:val="28"/>
          <w:szCs w:val="28"/>
        </w:rPr>
        <w:t>Рівне, 2016.</w:t>
      </w:r>
      <w:r w:rsidR="004B0191">
        <w:rPr>
          <w:rFonts w:ascii="Times New Roman" w:hAnsi="Times New Roman" w:cs="Times New Roman"/>
          <w:sz w:val="28"/>
          <w:szCs w:val="28"/>
        </w:rPr>
        <w:t xml:space="preserve"> </w:t>
      </w:r>
      <w:r w:rsidRPr="004B0191">
        <w:rPr>
          <w:rFonts w:ascii="Times New Roman" w:hAnsi="Times New Roman" w:cs="Times New Roman"/>
          <w:sz w:val="28"/>
          <w:szCs w:val="28"/>
        </w:rPr>
        <w:t>141 с.</w:t>
      </w:r>
    </w:p>
    <w:p w14:paraId="79D806E2" w14:textId="77777777" w:rsidR="000B20B1" w:rsidRPr="004B0191" w:rsidRDefault="000B20B1" w:rsidP="000B20B1">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9. Кобильченко В. В. Омельченко І. М. Н</w:t>
      </w:r>
      <w:r w:rsidR="0069175B" w:rsidRPr="004B0191">
        <w:rPr>
          <w:rFonts w:ascii="Times New Roman" w:hAnsi="Times New Roman" w:cs="Times New Roman"/>
          <w:sz w:val="28"/>
          <w:szCs w:val="28"/>
        </w:rPr>
        <w:t>аукові аспекти психолого-педагогічного супроводу дітей з особливими освітніми потребами URL: https://lib.iitta.gov.ua/725021/1/%D0%97%D0%B1%D1%96%D1%80%D0%BD%D0%B8%D0%BA_%D0%9F%D0%BE%D0%B7%D0%B0%D1%88%D0%BA%D1%96%D0%BB%D0%BB%D1%8F_2021-84-88.pdf</w:t>
      </w:r>
    </w:p>
    <w:p w14:paraId="6F8D112C" w14:textId="643F87E9" w:rsidR="00D14237" w:rsidRPr="004B0191" w:rsidRDefault="00D14237" w:rsidP="00D14237">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10. </w:t>
      </w:r>
      <w:r w:rsidR="0069175B" w:rsidRPr="004B0191">
        <w:rPr>
          <w:rFonts w:ascii="Times New Roman" w:hAnsi="Times New Roman" w:cs="Times New Roman"/>
          <w:sz w:val="28"/>
          <w:szCs w:val="28"/>
        </w:rPr>
        <w:t xml:space="preserve">Кашуба Л.В. </w:t>
      </w:r>
      <w:r w:rsidRPr="004B0191">
        <w:rPr>
          <w:rFonts w:ascii="Times New Roman" w:hAnsi="Times New Roman" w:cs="Times New Roman"/>
          <w:sz w:val="28"/>
          <w:szCs w:val="28"/>
        </w:rPr>
        <w:t>Лекції з дисципліни «Спеціальна педа</w:t>
      </w:r>
      <w:r w:rsidR="0069175B" w:rsidRPr="004B0191">
        <w:rPr>
          <w:rFonts w:ascii="Times New Roman" w:hAnsi="Times New Roman" w:cs="Times New Roman"/>
          <w:sz w:val="28"/>
          <w:szCs w:val="28"/>
        </w:rPr>
        <w:t>гогіка з історією» Львів</w:t>
      </w:r>
      <w:r w:rsidR="004B0191">
        <w:rPr>
          <w:rFonts w:ascii="Times New Roman" w:hAnsi="Times New Roman" w:cs="Times New Roman"/>
          <w:sz w:val="28"/>
          <w:szCs w:val="28"/>
        </w:rPr>
        <w:t xml:space="preserve"> </w:t>
      </w:r>
      <w:r w:rsidRPr="004B0191">
        <w:rPr>
          <w:rFonts w:ascii="Times New Roman" w:hAnsi="Times New Roman" w:cs="Times New Roman"/>
          <w:sz w:val="28"/>
          <w:szCs w:val="28"/>
        </w:rPr>
        <w:t>2017. 387 с.</w:t>
      </w:r>
    </w:p>
    <w:p w14:paraId="11D8C3FE" w14:textId="77777777" w:rsidR="00D14237" w:rsidRPr="004B0191" w:rsidRDefault="00D14237" w:rsidP="00D14237">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11. Соколова Г.Б. Теоретико-методичні засади психологічного супроводу школярів із синдромом Дауна. Дис</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 xml:space="preserve"> на зд</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наук</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 xml:space="preserve"> ст</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 xml:space="preserve"> докт</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псих</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 xml:space="preserve"> наук за спец</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 xml:space="preserve"> 19.00.08</w:t>
      </w:r>
      <w:r w:rsidR="0069175B" w:rsidRPr="004B0191">
        <w:rPr>
          <w:rFonts w:ascii="Times New Roman" w:hAnsi="Times New Roman" w:cs="Times New Roman"/>
          <w:sz w:val="28"/>
          <w:szCs w:val="28"/>
        </w:rPr>
        <w:t xml:space="preserve">. </w:t>
      </w:r>
      <w:r w:rsidRPr="004B0191">
        <w:rPr>
          <w:rFonts w:ascii="Times New Roman" w:hAnsi="Times New Roman" w:cs="Times New Roman"/>
          <w:sz w:val="28"/>
          <w:szCs w:val="28"/>
        </w:rPr>
        <w:t>Інститут спеціальної педагогіки і психології Миколи Ярмаченка НАПН України, Київ, 2019.474 с.</w:t>
      </w:r>
    </w:p>
    <w:p w14:paraId="43E39641" w14:textId="77777777" w:rsidR="00E063BC" w:rsidRPr="004B0191" w:rsidRDefault="00E063BC" w:rsidP="00E063BC">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12. Шевченко А. И. К вопросу об организационно-правовом обеспечении защиты прав и достоинства человека с ограниченными возможностями в Европе </w:t>
      </w:r>
      <w:r w:rsidR="0069175B" w:rsidRPr="004B0191">
        <w:rPr>
          <w:rFonts w:ascii="Times New Roman" w:hAnsi="Times New Roman" w:cs="Times New Roman"/>
          <w:sz w:val="28"/>
          <w:szCs w:val="28"/>
        </w:rPr>
        <w:t>URL:</w:t>
      </w:r>
      <w:r w:rsidRPr="004B0191">
        <w:rPr>
          <w:rFonts w:ascii="Times New Roman" w:hAnsi="Times New Roman" w:cs="Times New Roman"/>
          <w:sz w:val="28"/>
          <w:szCs w:val="28"/>
        </w:rPr>
        <w:t>:www.law library.ru/article2325350.html</w:t>
      </w:r>
    </w:p>
    <w:p w14:paraId="0D08112F" w14:textId="77777777" w:rsidR="00E063BC" w:rsidRPr="004B0191" w:rsidRDefault="00E063BC" w:rsidP="00E063BC">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lastRenderedPageBreak/>
        <w:t xml:space="preserve">13. Доступ людей с ограниченными возможностями к социальным правам в Европе </w:t>
      </w:r>
      <w:r w:rsidR="0069175B" w:rsidRPr="004B0191">
        <w:rPr>
          <w:rFonts w:ascii="Times New Roman" w:hAnsi="Times New Roman" w:cs="Times New Roman"/>
          <w:sz w:val="28"/>
          <w:szCs w:val="28"/>
        </w:rPr>
        <w:t xml:space="preserve">URL: </w:t>
      </w:r>
      <w:r w:rsidRPr="004B0191">
        <w:rPr>
          <w:rFonts w:ascii="Times New Roman" w:hAnsi="Times New Roman" w:cs="Times New Roman"/>
          <w:sz w:val="28"/>
          <w:szCs w:val="28"/>
        </w:rPr>
        <w:t xml:space="preserve">http://www.coe.int/t/e/social_cohesion/socsp/ID%209427%20Acces%20aux%20dr oits%20sociaux%20en%20russe.pdf. </w:t>
      </w:r>
    </w:p>
    <w:p w14:paraId="0987FC30" w14:textId="77777777" w:rsidR="00E063BC" w:rsidRPr="004B0191" w:rsidRDefault="00E063BC" w:rsidP="00E063BC">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14. Модине М. Доступ людей с ограниченными возможностями к социальным</w:t>
      </w:r>
      <w:r w:rsidR="0069175B" w:rsidRPr="004B0191">
        <w:rPr>
          <w:rFonts w:ascii="Times New Roman" w:hAnsi="Times New Roman" w:cs="Times New Roman"/>
          <w:sz w:val="28"/>
          <w:szCs w:val="28"/>
        </w:rPr>
        <w:t xml:space="preserve"> правам в Европе / М. Модине. Страсбург, 2003. </w:t>
      </w:r>
      <w:r w:rsidRPr="004B0191">
        <w:rPr>
          <w:rFonts w:ascii="Times New Roman" w:hAnsi="Times New Roman" w:cs="Times New Roman"/>
          <w:sz w:val="28"/>
          <w:szCs w:val="28"/>
        </w:rPr>
        <w:t>185 с.</w:t>
      </w:r>
    </w:p>
    <w:p w14:paraId="40E2752F" w14:textId="77777777" w:rsidR="00E063BC" w:rsidRPr="004B0191" w:rsidRDefault="00E063BC" w:rsidP="00E063BC">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15. European Disability Strategy 2010-2020 </w:t>
      </w:r>
      <w:r w:rsidR="0069175B" w:rsidRPr="004B0191">
        <w:rPr>
          <w:rFonts w:ascii="Times New Roman" w:hAnsi="Times New Roman" w:cs="Times New Roman"/>
          <w:sz w:val="28"/>
          <w:szCs w:val="28"/>
        </w:rPr>
        <w:t xml:space="preserve">URL: </w:t>
      </w:r>
      <w:r w:rsidRPr="004B0191">
        <w:rPr>
          <w:rFonts w:ascii="Times New Roman" w:hAnsi="Times New Roman" w:cs="Times New Roman"/>
          <w:sz w:val="28"/>
          <w:szCs w:val="28"/>
        </w:rPr>
        <w:t>http://eur-lex.europa.eu/LexUri Serv/LexUriServ.do?uri=COM:2010:0636:FIN:EN:PDF</w:t>
      </w:r>
    </w:p>
    <w:p w14:paraId="4AB66B4F" w14:textId="6D871B62" w:rsidR="00B30E01" w:rsidRPr="004B0191" w:rsidRDefault="00B30E01" w:rsidP="00B30E01">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16. Давиденко В.В. Лідируюча роль соціального діалогу в еволюції поглядів на становлення соціальної держави</w:t>
      </w:r>
      <w:r w:rsidR="0069175B" w:rsidRPr="004B0191">
        <w:rPr>
          <w:rFonts w:ascii="Times New Roman" w:hAnsi="Times New Roman" w:cs="Times New Roman"/>
          <w:sz w:val="28"/>
          <w:szCs w:val="28"/>
        </w:rPr>
        <w:t>.</w:t>
      </w:r>
      <w:r w:rsidR="004B0191">
        <w:rPr>
          <w:rFonts w:ascii="Times New Roman" w:hAnsi="Times New Roman" w:cs="Times New Roman"/>
          <w:sz w:val="28"/>
          <w:szCs w:val="28"/>
        </w:rPr>
        <w:t xml:space="preserve"> </w:t>
      </w:r>
      <w:r w:rsidRPr="004B0191">
        <w:rPr>
          <w:rFonts w:ascii="Times New Roman" w:hAnsi="Times New Roman" w:cs="Times New Roman"/>
          <w:i/>
          <w:sz w:val="28"/>
          <w:szCs w:val="28"/>
        </w:rPr>
        <w:t>Міжнародний науковий жур</w:t>
      </w:r>
      <w:r w:rsidR="0069175B" w:rsidRPr="004B0191">
        <w:rPr>
          <w:rFonts w:ascii="Times New Roman" w:hAnsi="Times New Roman" w:cs="Times New Roman"/>
          <w:i/>
          <w:sz w:val="28"/>
          <w:szCs w:val="28"/>
        </w:rPr>
        <w:t>нал «Університети і лідерство».</w:t>
      </w:r>
      <w:r w:rsidR="0069175B" w:rsidRPr="004B0191">
        <w:rPr>
          <w:rFonts w:ascii="Times New Roman" w:hAnsi="Times New Roman" w:cs="Times New Roman"/>
          <w:sz w:val="28"/>
          <w:szCs w:val="28"/>
        </w:rPr>
        <w:t xml:space="preserve"> 2017 </w:t>
      </w:r>
      <w:r w:rsidRPr="004B0191">
        <w:rPr>
          <w:rFonts w:ascii="Times New Roman" w:hAnsi="Times New Roman" w:cs="Times New Roman"/>
          <w:sz w:val="28"/>
          <w:szCs w:val="28"/>
        </w:rPr>
        <w:t xml:space="preserve">№ 2 (5). </w:t>
      </w:r>
      <w:r w:rsidR="0069175B" w:rsidRPr="004B0191">
        <w:rPr>
          <w:rFonts w:ascii="Times New Roman" w:hAnsi="Times New Roman" w:cs="Times New Roman"/>
          <w:sz w:val="28"/>
          <w:szCs w:val="28"/>
        </w:rPr>
        <w:t xml:space="preserve">URL: </w:t>
      </w:r>
      <w:r w:rsidRPr="004B0191">
        <w:rPr>
          <w:rFonts w:ascii="Times New Roman" w:hAnsi="Times New Roman" w:cs="Times New Roman"/>
          <w:sz w:val="28"/>
          <w:szCs w:val="28"/>
        </w:rPr>
        <w:t>http://elite-journal.org/zmist-5/rozdil-3-1/</w:t>
      </w:r>
    </w:p>
    <w:p w14:paraId="533F8A5E" w14:textId="77777777" w:rsidR="00B30E01" w:rsidRPr="004B0191" w:rsidRDefault="00B30E01" w:rsidP="00B30E01">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17. Д</w:t>
      </w:r>
      <w:r w:rsidR="004B1F49" w:rsidRPr="004B0191">
        <w:rPr>
          <w:rFonts w:ascii="Times New Roman" w:hAnsi="Times New Roman" w:cs="Times New Roman"/>
          <w:sz w:val="28"/>
          <w:szCs w:val="28"/>
        </w:rPr>
        <w:t>авиденко</w:t>
      </w:r>
      <w:r w:rsidRPr="004B0191">
        <w:rPr>
          <w:rFonts w:ascii="Times New Roman" w:hAnsi="Times New Roman" w:cs="Times New Roman"/>
          <w:sz w:val="28"/>
          <w:szCs w:val="28"/>
        </w:rPr>
        <w:t xml:space="preserve"> Г</w:t>
      </w:r>
      <w:r w:rsidR="0069175B" w:rsidRPr="004B0191">
        <w:rPr>
          <w:rFonts w:ascii="Times New Roman" w:hAnsi="Times New Roman" w:cs="Times New Roman"/>
          <w:sz w:val="28"/>
          <w:szCs w:val="28"/>
        </w:rPr>
        <w:t>. В.</w:t>
      </w:r>
      <w:r w:rsidRPr="004B0191">
        <w:rPr>
          <w:rFonts w:ascii="Times New Roman" w:hAnsi="Times New Roman" w:cs="Times New Roman"/>
          <w:sz w:val="28"/>
          <w:szCs w:val="28"/>
        </w:rPr>
        <w:t xml:space="preserve"> Т</w:t>
      </w:r>
      <w:r w:rsidR="0069175B" w:rsidRPr="004B0191">
        <w:rPr>
          <w:rFonts w:ascii="Times New Roman" w:hAnsi="Times New Roman" w:cs="Times New Roman"/>
          <w:sz w:val="28"/>
          <w:szCs w:val="28"/>
        </w:rPr>
        <w:t>еоретико-методичні засади організації інклюзивного навчання у вищих навчальних закладах країн Європейського Союзу 13.00.01.</w:t>
      </w:r>
      <w:r w:rsidRPr="004B0191">
        <w:rPr>
          <w:rFonts w:ascii="Times New Roman" w:hAnsi="Times New Roman" w:cs="Times New Roman"/>
          <w:sz w:val="28"/>
          <w:szCs w:val="28"/>
        </w:rPr>
        <w:t xml:space="preserve"> Дис</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 xml:space="preserve"> на зд</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наук</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ст</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докт</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 xml:space="preserve"> пед</w:t>
      </w:r>
      <w:r w:rsidR="0069175B" w:rsidRPr="004B0191">
        <w:rPr>
          <w:rFonts w:ascii="Times New Roman" w:hAnsi="Times New Roman" w:cs="Times New Roman"/>
          <w:sz w:val="28"/>
          <w:szCs w:val="28"/>
        </w:rPr>
        <w:t>.</w:t>
      </w:r>
      <w:r w:rsidRPr="004B0191">
        <w:rPr>
          <w:rFonts w:ascii="Times New Roman" w:hAnsi="Times New Roman" w:cs="Times New Roman"/>
          <w:sz w:val="28"/>
          <w:szCs w:val="28"/>
        </w:rPr>
        <w:t xml:space="preserve"> наук</w:t>
      </w:r>
      <w:r w:rsidR="0069175B" w:rsidRPr="004B0191">
        <w:rPr>
          <w:rFonts w:ascii="Times New Roman" w:hAnsi="Times New Roman" w:cs="Times New Roman"/>
          <w:sz w:val="28"/>
          <w:szCs w:val="28"/>
        </w:rPr>
        <w:t xml:space="preserve"> К.</w:t>
      </w:r>
      <w:r w:rsidRPr="004B0191">
        <w:rPr>
          <w:rFonts w:ascii="Times New Roman" w:hAnsi="Times New Roman" w:cs="Times New Roman"/>
          <w:sz w:val="28"/>
          <w:szCs w:val="28"/>
        </w:rPr>
        <w:t>2015. 467 с.</w:t>
      </w:r>
    </w:p>
    <w:p w14:paraId="47AC1BBA" w14:textId="77777777" w:rsidR="00B30E01" w:rsidRPr="004B0191" w:rsidRDefault="00B30E01" w:rsidP="00B30E01">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18. Florian I., Pullin D. Defining difference. In McLaughlin M., Rouse M. (eds). Special Education and School Reform in the United States and Britain. London and New York : Routledge, 2000. P. 56</w:t>
      </w:r>
    </w:p>
    <w:p w14:paraId="30B097C5" w14:textId="77777777" w:rsidR="00B30E01" w:rsidRPr="004B0191" w:rsidRDefault="00B30E01" w:rsidP="00B30E01">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 xml:space="preserve">19. Чайковський М.Є. Соціально-педагогічна робота з молоддю з особливими потребами в інклюзивному освітньому просторі : монографія. Київ : Університет «Україна», 2015. 435 с. </w:t>
      </w:r>
    </w:p>
    <w:p w14:paraId="01BB3B4F" w14:textId="2967FFEA" w:rsidR="00B30E01" w:rsidRPr="004B0191" w:rsidRDefault="00B30E01" w:rsidP="00B30E01">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20. Давимука С.А. Креативний сектор економіки: досвід та напрями розбудови: монографія ; Інститут регіональних досліджень імені М.І.</w:t>
      </w:r>
      <w:r w:rsidR="00314D19">
        <w:rPr>
          <w:rFonts w:ascii="Times New Roman" w:hAnsi="Times New Roman" w:cs="Times New Roman"/>
          <w:sz w:val="28"/>
          <w:szCs w:val="28"/>
        </w:rPr>
        <w:t> </w:t>
      </w:r>
      <w:r w:rsidRPr="004B0191">
        <w:rPr>
          <w:rFonts w:ascii="Times New Roman" w:hAnsi="Times New Roman" w:cs="Times New Roman"/>
          <w:sz w:val="28"/>
          <w:szCs w:val="28"/>
        </w:rPr>
        <w:t xml:space="preserve">Долішнього НАН України. Львів, 2017. 528 с. </w:t>
      </w:r>
    </w:p>
    <w:p w14:paraId="06DEF7E8" w14:textId="77777777" w:rsidR="00B30E01" w:rsidRPr="004B0191" w:rsidRDefault="00B30E01" w:rsidP="00B30E01">
      <w:pPr>
        <w:pStyle w:val="a4"/>
        <w:spacing w:line="360" w:lineRule="auto"/>
        <w:ind w:firstLine="709"/>
        <w:jc w:val="both"/>
        <w:rPr>
          <w:rFonts w:ascii="Times New Roman" w:hAnsi="Times New Roman" w:cs="Times New Roman"/>
          <w:sz w:val="28"/>
          <w:szCs w:val="28"/>
        </w:rPr>
      </w:pPr>
      <w:r w:rsidRPr="004B0191">
        <w:rPr>
          <w:rFonts w:ascii="Times New Roman" w:hAnsi="Times New Roman" w:cs="Times New Roman"/>
          <w:sz w:val="28"/>
          <w:szCs w:val="28"/>
        </w:rPr>
        <w:t>21. Продіус О.І. О</w:t>
      </w:r>
      <w:r w:rsidR="0069175B" w:rsidRPr="004B0191">
        <w:rPr>
          <w:rFonts w:ascii="Times New Roman" w:hAnsi="Times New Roman" w:cs="Times New Roman"/>
          <w:sz w:val="28"/>
          <w:szCs w:val="28"/>
        </w:rPr>
        <w:t xml:space="preserve">собливості моделей інклюзивної освіти в країнах Європи відповідно до вимог сучасного суспільства URL: </w:t>
      </w:r>
      <w:r w:rsidRPr="004B0191">
        <w:rPr>
          <w:rFonts w:ascii="Times New Roman" w:hAnsi="Times New Roman" w:cs="Times New Roman"/>
          <w:sz w:val="28"/>
          <w:szCs w:val="28"/>
        </w:rPr>
        <w:t>http://psae-jrnl.nau.in.ua/journal/4_72_2_2019_ukr/12.pdf</w:t>
      </w:r>
    </w:p>
    <w:sectPr w:rsidR="00B30E01" w:rsidRPr="004B0191" w:rsidSect="004B0191">
      <w:headerReference w:type="default" r:id="rId8"/>
      <w:pgSz w:w="11900" w:h="16840"/>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1C1D" w14:textId="77777777" w:rsidR="00C42AFD" w:rsidRDefault="00C42AFD" w:rsidP="00A621E6">
      <w:r>
        <w:separator/>
      </w:r>
    </w:p>
  </w:endnote>
  <w:endnote w:type="continuationSeparator" w:id="0">
    <w:p w14:paraId="6A9DFA1A" w14:textId="77777777" w:rsidR="00C42AFD" w:rsidRDefault="00C42AFD" w:rsidP="00A6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F96E" w14:textId="77777777" w:rsidR="00C42AFD" w:rsidRDefault="00C42AFD" w:rsidP="00A621E6">
      <w:r>
        <w:separator/>
      </w:r>
    </w:p>
  </w:footnote>
  <w:footnote w:type="continuationSeparator" w:id="0">
    <w:p w14:paraId="149BC1BB" w14:textId="77777777" w:rsidR="00C42AFD" w:rsidRDefault="00C42AFD" w:rsidP="00A6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414598"/>
      <w:docPartObj>
        <w:docPartGallery w:val="Page Numbers (Top of Page)"/>
        <w:docPartUnique/>
      </w:docPartObj>
    </w:sdtPr>
    <w:sdtEndPr/>
    <w:sdtContent>
      <w:p w14:paraId="0647D4C3" w14:textId="77777777" w:rsidR="00BB705B" w:rsidRDefault="00BB705B">
        <w:pPr>
          <w:pStyle w:val="a7"/>
          <w:jc w:val="right"/>
        </w:pPr>
        <w:r>
          <w:fldChar w:fldCharType="begin"/>
        </w:r>
        <w:r>
          <w:instrText>PAGE   \* MERGEFORMAT</w:instrText>
        </w:r>
        <w:r>
          <w:fldChar w:fldCharType="separate"/>
        </w:r>
        <w:r w:rsidR="00A24C84" w:rsidRPr="00A24C84">
          <w:rPr>
            <w:noProof/>
            <w:lang w:val="ru-RU"/>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38C"/>
    <w:multiLevelType w:val="hybridMultilevel"/>
    <w:tmpl w:val="6DEC7774"/>
    <w:lvl w:ilvl="0" w:tplc="23BAF35A">
      <w:start w:val="1"/>
      <w:numFmt w:val="bullet"/>
      <w:lvlText w:val="-"/>
      <w:lvlJc w:val="left"/>
      <w:pPr>
        <w:ind w:left="927" w:hanging="360"/>
      </w:pPr>
      <w:rPr>
        <w:rFonts w:ascii="Times New Roman" w:eastAsia="Andale Sans U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BE1B37"/>
    <w:multiLevelType w:val="multilevel"/>
    <w:tmpl w:val="A63C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32"/>
    <w:rsid w:val="000722B2"/>
    <w:rsid w:val="000B20B1"/>
    <w:rsid w:val="000D45F7"/>
    <w:rsid w:val="00303C4D"/>
    <w:rsid w:val="00314D19"/>
    <w:rsid w:val="003F2459"/>
    <w:rsid w:val="00457936"/>
    <w:rsid w:val="00480C11"/>
    <w:rsid w:val="004B0191"/>
    <w:rsid w:val="004B1F49"/>
    <w:rsid w:val="004F1553"/>
    <w:rsid w:val="0069175B"/>
    <w:rsid w:val="007202D1"/>
    <w:rsid w:val="00840E06"/>
    <w:rsid w:val="008A59E7"/>
    <w:rsid w:val="00942738"/>
    <w:rsid w:val="00A24C84"/>
    <w:rsid w:val="00A373FB"/>
    <w:rsid w:val="00A621E6"/>
    <w:rsid w:val="00B30E01"/>
    <w:rsid w:val="00BB3275"/>
    <w:rsid w:val="00BB705B"/>
    <w:rsid w:val="00BC25C1"/>
    <w:rsid w:val="00C42AFD"/>
    <w:rsid w:val="00CE26C1"/>
    <w:rsid w:val="00D06A5D"/>
    <w:rsid w:val="00D14237"/>
    <w:rsid w:val="00D97732"/>
    <w:rsid w:val="00E02FCE"/>
    <w:rsid w:val="00E063BC"/>
    <w:rsid w:val="00E809FC"/>
    <w:rsid w:val="00EB717F"/>
    <w:rsid w:val="00EF39CA"/>
    <w:rsid w:val="00F61142"/>
    <w:rsid w:val="00F87D74"/>
    <w:rsid w:val="00FA1613"/>
    <w:rsid w:val="00FA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A9E7"/>
  <w15:chartTrackingRefBased/>
  <w15:docId w15:val="{822E35C2-8707-404B-9DD9-F0EAE96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link w:val="10"/>
    <w:uiPriority w:val="9"/>
    <w:qFormat/>
    <w:rsid w:val="0094273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9CA"/>
    <w:pPr>
      <w:spacing w:before="100" w:beforeAutospacing="1" w:after="100" w:afterAutospacing="1"/>
    </w:pPr>
    <w:rPr>
      <w:rFonts w:ascii="Times New Roman" w:eastAsia="Times New Roman" w:hAnsi="Times New Roman" w:cs="Times New Roman"/>
      <w:lang w:val="ru-RU" w:eastAsia="ru-RU"/>
    </w:rPr>
  </w:style>
  <w:style w:type="paragraph" w:styleId="a4">
    <w:name w:val="No Spacing"/>
    <w:uiPriority w:val="1"/>
    <w:qFormat/>
    <w:rsid w:val="00EF39CA"/>
    <w:rPr>
      <w:lang w:val="uk-UA"/>
    </w:rPr>
  </w:style>
  <w:style w:type="character" w:customStyle="1" w:styleId="10">
    <w:name w:val="Заголовок 1 Знак"/>
    <w:basedOn w:val="a0"/>
    <w:link w:val="1"/>
    <w:uiPriority w:val="9"/>
    <w:rsid w:val="00942738"/>
    <w:rPr>
      <w:rFonts w:ascii="Times New Roman" w:eastAsia="Times New Roman" w:hAnsi="Times New Roman" w:cs="Times New Roman"/>
      <w:b/>
      <w:bCs/>
      <w:kern w:val="36"/>
      <w:sz w:val="48"/>
      <w:szCs w:val="48"/>
      <w:lang w:val="en-US"/>
    </w:rPr>
  </w:style>
  <w:style w:type="character" w:styleId="a5">
    <w:name w:val="Hyperlink"/>
    <w:basedOn w:val="a0"/>
    <w:uiPriority w:val="99"/>
    <w:semiHidden/>
    <w:unhideWhenUsed/>
    <w:rsid w:val="00942738"/>
    <w:rPr>
      <w:color w:val="0000FF"/>
      <w:u w:val="single"/>
    </w:rPr>
  </w:style>
  <w:style w:type="character" w:styleId="a6">
    <w:name w:val="Strong"/>
    <w:basedOn w:val="a0"/>
    <w:uiPriority w:val="22"/>
    <w:qFormat/>
    <w:rsid w:val="00942738"/>
    <w:rPr>
      <w:b/>
      <w:bCs/>
    </w:rPr>
  </w:style>
  <w:style w:type="paragraph" w:styleId="a7">
    <w:name w:val="header"/>
    <w:basedOn w:val="a"/>
    <w:link w:val="a8"/>
    <w:uiPriority w:val="99"/>
    <w:unhideWhenUsed/>
    <w:rsid w:val="00A621E6"/>
    <w:pPr>
      <w:tabs>
        <w:tab w:val="center" w:pos="4844"/>
        <w:tab w:val="right" w:pos="9689"/>
      </w:tabs>
    </w:pPr>
  </w:style>
  <w:style w:type="character" w:customStyle="1" w:styleId="a8">
    <w:name w:val="Верхний колонтитул Знак"/>
    <w:basedOn w:val="a0"/>
    <w:link w:val="a7"/>
    <w:uiPriority w:val="99"/>
    <w:rsid w:val="00A621E6"/>
    <w:rPr>
      <w:lang w:val="uk-UA"/>
    </w:rPr>
  </w:style>
  <w:style w:type="paragraph" w:styleId="a9">
    <w:name w:val="footer"/>
    <w:basedOn w:val="a"/>
    <w:link w:val="aa"/>
    <w:uiPriority w:val="99"/>
    <w:unhideWhenUsed/>
    <w:rsid w:val="00A621E6"/>
    <w:pPr>
      <w:tabs>
        <w:tab w:val="center" w:pos="4844"/>
        <w:tab w:val="right" w:pos="9689"/>
      </w:tabs>
    </w:pPr>
  </w:style>
  <w:style w:type="character" w:customStyle="1" w:styleId="aa">
    <w:name w:val="Нижний колонтитул Знак"/>
    <w:basedOn w:val="a0"/>
    <w:link w:val="a9"/>
    <w:uiPriority w:val="99"/>
    <w:rsid w:val="00A621E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8457">
      <w:bodyDiv w:val="1"/>
      <w:marLeft w:val="0"/>
      <w:marRight w:val="0"/>
      <w:marTop w:val="0"/>
      <w:marBottom w:val="0"/>
      <w:divBdr>
        <w:top w:val="none" w:sz="0" w:space="0" w:color="auto"/>
        <w:left w:val="none" w:sz="0" w:space="0" w:color="auto"/>
        <w:bottom w:val="none" w:sz="0" w:space="0" w:color="auto"/>
        <w:right w:val="none" w:sz="0" w:space="0" w:color="auto"/>
      </w:divBdr>
    </w:div>
    <w:div w:id="462040229">
      <w:bodyDiv w:val="1"/>
      <w:marLeft w:val="0"/>
      <w:marRight w:val="0"/>
      <w:marTop w:val="0"/>
      <w:marBottom w:val="0"/>
      <w:divBdr>
        <w:top w:val="none" w:sz="0" w:space="0" w:color="auto"/>
        <w:left w:val="none" w:sz="0" w:space="0" w:color="auto"/>
        <w:bottom w:val="none" w:sz="0" w:space="0" w:color="auto"/>
        <w:right w:val="none" w:sz="0" w:space="0" w:color="auto"/>
      </w:divBdr>
      <w:divsChild>
        <w:div w:id="1892109511">
          <w:marLeft w:val="0"/>
          <w:marRight w:val="0"/>
          <w:marTop w:val="0"/>
          <w:marBottom w:val="0"/>
          <w:divBdr>
            <w:top w:val="none" w:sz="0" w:space="0" w:color="auto"/>
            <w:left w:val="none" w:sz="0" w:space="0" w:color="auto"/>
            <w:bottom w:val="none" w:sz="0" w:space="0" w:color="auto"/>
            <w:right w:val="none" w:sz="0" w:space="0" w:color="auto"/>
          </w:divBdr>
          <w:divsChild>
            <w:div w:id="374503759">
              <w:marLeft w:val="0"/>
              <w:marRight w:val="0"/>
              <w:marTop w:val="0"/>
              <w:marBottom w:val="0"/>
              <w:divBdr>
                <w:top w:val="none" w:sz="0" w:space="0" w:color="auto"/>
                <w:left w:val="none" w:sz="0" w:space="0" w:color="auto"/>
                <w:bottom w:val="none" w:sz="0" w:space="0" w:color="auto"/>
                <w:right w:val="none" w:sz="0" w:space="0" w:color="auto"/>
              </w:divBdr>
              <w:divsChild>
                <w:div w:id="802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5040">
      <w:bodyDiv w:val="1"/>
      <w:marLeft w:val="0"/>
      <w:marRight w:val="0"/>
      <w:marTop w:val="0"/>
      <w:marBottom w:val="0"/>
      <w:divBdr>
        <w:top w:val="none" w:sz="0" w:space="0" w:color="auto"/>
        <w:left w:val="none" w:sz="0" w:space="0" w:color="auto"/>
        <w:bottom w:val="none" w:sz="0" w:space="0" w:color="auto"/>
        <w:right w:val="none" w:sz="0" w:space="0" w:color="auto"/>
      </w:divBdr>
    </w:div>
    <w:div w:id="17230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dl.handle.net/123456789/2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Viktoriia</cp:lastModifiedBy>
  <cp:revision>23</cp:revision>
  <dcterms:created xsi:type="dcterms:W3CDTF">2021-11-28T21:00:00Z</dcterms:created>
  <dcterms:modified xsi:type="dcterms:W3CDTF">2021-11-29T13:21:00Z</dcterms:modified>
</cp:coreProperties>
</file>