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12891" w14:textId="77777777" w:rsidR="002D282B" w:rsidRPr="00974C80" w:rsidRDefault="002D282B" w:rsidP="00974C80">
      <w:pPr>
        <w:pStyle w:val="1"/>
        <w:spacing w:before="0" w:beforeAutospacing="0" w:afterAutospacing="0"/>
        <w:jc w:val="center"/>
        <w:rPr>
          <w:rFonts w:ascii="Times New Roman" w:hAnsi="Times New Roman" w:cs="Times New Roman"/>
          <w:b/>
          <w:bCs/>
          <w:color w:val="000000" w:themeColor="text1"/>
          <w:sz w:val="28"/>
          <w:szCs w:val="28"/>
          <w:lang w:val="uk-UA"/>
        </w:rPr>
      </w:pPr>
    </w:p>
    <w:p w14:paraId="6318B0D1" w14:textId="77777777" w:rsidR="002D282B" w:rsidRPr="00974C80" w:rsidRDefault="002D282B" w:rsidP="00974C80">
      <w:pPr>
        <w:pStyle w:val="1"/>
        <w:spacing w:before="0" w:beforeAutospacing="0" w:afterAutospacing="0"/>
        <w:jc w:val="center"/>
        <w:rPr>
          <w:rFonts w:ascii="Times New Roman" w:hAnsi="Times New Roman" w:cs="Times New Roman"/>
          <w:b/>
          <w:bCs/>
          <w:color w:val="000000" w:themeColor="text1"/>
          <w:sz w:val="28"/>
          <w:szCs w:val="28"/>
          <w:lang w:val="uk-UA"/>
        </w:rPr>
      </w:pPr>
    </w:p>
    <w:p w14:paraId="65E64674" w14:textId="77777777" w:rsidR="002D282B" w:rsidRPr="00974C80" w:rsidRDefault="002D282B" w:rsidP="00974C80">
      <w:pPr>
        <w:pStyle w:val="1"/>
        <w:spacing w:before="0" w:beforeAutospacing="0" w:afterAutospacing="0"/>
        <w:jc w:val="center"/>
        <w:rPr>
          <w:rFonts w:ascii="Times New Roman" w:hAnsi="Times New Roman" w:cs="Times New Roman"/>
          <w:b/>
          <w:bCs/>
          <w:color w:val="000000" w:themeColor="text1"/>
          <w:sz w:val="28"/>
          <w:szCs w:val="28"/>
          <w:lang w:val="uk-UA"/>
        </w:rPr>
      </w:pPr>
    </w:p>
    <w:p w14:paraId="311A0075" w14:textId="77777777" w:rsidR="002D282B" w:rsidRPr="00974C80" w:rsidRDefault="002D282B" w:rsidP="00974C80">
      <w:pPr>
        <w:pStyle w:val="1"/>
        <w:spacing w:before="0" w:beforeAutospacing="0" w:afterAutospacing="0"/>
        <w:jc w:val="center"/>
        <w:rPr>
          <w:rFonts w:ascii="Times New Roman" w:hAnsi="Times New Roman" w:cs="Times New Roman"/>
          <w:b/>
          <w:bCs/>
          <w:color w:val="000000" w:themeColor="text1"/>
          <w:sz w:val="28"/>
          <w:szCs w:val="28"/>
          <w:lang w:val="uk-UA"/>
        </w:rPr>
      </w:pPr>
    </w:p>
    <w:p w14:paraId="3661A3EB" w14:textId="77777777" w:rsidR="002D282B" w:rsidRPr="00974C80" w:rsidRDefault="002D282B" w:rsidP="00974C80">
      <w:pPr>
        <w:pStyle w:val="1"/>
        <w:spacing w:before="0" w:beforeAutospacing="0" w:afterAutospacing="0"/>
        <w:jc w:val="center"/>
        <w:rPr>
          <w:rFonts w:ascii="Times New Roman" w:hAnsi="Times New Roman" w:cs="Times New Roman"/>
          <w:b/>
          <w:bCs/>
          <w:color w:val="000000" w:themeColor="text1"/>
          <w:sz w:val="28"/>
          <w:szCs w:val="28"/>
          <w:lang w:val="uk-UA"/>
        </w:rPr>
      </w:pPr>
    </w:p>
    <w:p w14:paraId="0247DA59" w14:textId="77777777" w:rsidR="002D282B" w:rsidRPr="00974C80" w:rsidRDefault="002D282B" w:rsidP="00974C80">
      <w:pPr>
        <w:pStyle w:val="1"/>
        <w:spacing w:before="0" w:beforeAutospacing="0" w:afterAutospacing="0"/>
        <w:jc w:val="center"/>
        <w:rPr>
          <w:rFonts w:ascii="Times New Roman" w:hAnsi="Times New Roman" w:cs="Times New Roman"/>
          <w:b/>
          <w:bCs/>
          <w:color w:val="000000" w:themeColor="text1"/>
          <w:sz w:val="28"/>
          <w:szCs w:val="28"/>
          <w:lang w:val="uk-UA"/>
        </w:rPr>
      </w:pPr>
    </w:p>
    <w:p w14:paraId="4A7EE677" w14:textId="77777777" w:rsidR="002D282B" w:rsidRPr="00974C80" w:rsidRDefault="002D282B" w:rsidP="00974C80">
      <w:pPr>
        <w:pStyle w:val="1"/>
        <w:spacing w:before="0" w:beforeAutospacing="0" w:afterAutospacing="0"/>
        <w:jc w:val="center"/>
        <w:rPr>
          <w:rFonts w:ascii="Times New Roman" w:hAnsi="Times New Roman" w:cs="Times New Roman"/>
          <w:b/>
          <w:bCs/>
          <w:color w:val="000000" w:themeColor="text1"/>
          <w:sz w:val="28"/>
          <w:szCs w:val="28"/>
          <w:lang w:val="uk-UA"/>
        </w:rPr>
      </w:pPr>
    </w:p>
    <w:p w14:paraId="48A8A3D8" w14:textId="77777777" w:rsidR="002D282B" w:rsidRPr="00974C80" w:rsidRDefault="002D282B" w:rsidP="00974C80">
      <w:pPr>
        <w:pStyle w:val="1"/>
        <w:spacing w:before="0" w:beforeAutospacing="0" w:afterAutospacing="0"/>
        <w:jc w:val="center"/>
        <w:rPr>
          <w:rFonts w:ascii="Times New Roman" w:hAnsi="Times New Roman" w:cs="Times New Roman"/>
          <w:b/>
          <w:bCs/>
          <w:color w:val="000000" w:themeColor="text1"/>
          <w:sz w:val="28"/>
          <w:szCs w:val="28"/>
          <w:lang w:val="uk-UA"/>
        </w:rPr>
      </w:pPr>
    </w:p>
    <w:p w14:paraId="6F8B4504" w14:textId="1A0F09D7" w:rsidR="00C839EC" w:rsidRPr="00974C80" w:rsidRDefault="002D282B" w:rsidP="00974C80">
      <w:pPr>
        <w:pStyle w:val="1"/>
        <w:spacing w:before="0" w:beforeAutospacing="0" w:afterAutospacing="0"/>
        <w:jc w:val="center"/>
        <w:rPr>
          <w:rFonts w:ascii="Times New Roman" w:hAnsi="Times New Roman" w:cs="Times New Roman"/>
          <w:b/>
          <w:bCs/>
          <w:color w:val="000000" w:themeColor="text1"/>
          <w:sz w:val="28"/>
          <w:szCs w:val="28"/>
          <w:lang w:val="uk-UA"/>
        </w:rPr>
      </w:pPr>
      <w:r w:rsidRPr="00974C80">
        <w:rPr>
          <w:rFonts w:ascii="Times New Roman" w:hAnsi="Times New Roman" w:cs="Times New Roman"/>
          <w:b/>
          <w:bCs/>
          <w:color w:val="000000" w:themeColor="text1"/>
          <w:sz w:val="28"/>
          <w:szCs w:val="28"/>
          <w:lang w:val="uk-UA"/>
        </w:rPr>
        <w:t>СУЧАСНІ ПЕДАГОГІЧНІ ПІДХОДИ ВИКЛАДАННЯ ІНОЗЕМНИХ МОВ</w:t>
      </w:r>
    </w:p>
    <w:p w14:paraId="6F2B00A4" w14:textId="5FC4979A" w:rsidR="002D282B" w:rsidRPr="00974C80" w:rsidRDefault="002D282B" w:rsidP="00974C80">
      <w:pPr>
        <w:spacing w:before="0" w:beforeAutospacing="0" w:after="0" w:afterAutospacing="0"/>
        <w:rPr>
          <w:rFonts w:cs="Times New Roman"/>
          <w:color w:val="000000" w:themeColor="text1"/>
          <w:szCs w:val="28"/>
          <w:lang w:val="uk-UA"/>
        </w:rPr>
      </w:pPr>
      <w:r w:rsidRPr="00974C80">
        <w:rPr>
          <w:rFonts w:cs="Times New Roman"/>
          <w:color w:val="000000" w:themeColor="text1"/>
          <w:szCs w:val="28"/>
          <w:lang w:val="uk-UA"/>
        </w:rPr>
        <w:br w:type="page"/>
      </w:r>
    </w:p>
    <w:p w14:paraId="13F8CAE3" w14:textId="7E59D0A3" w:rsidR="002D282B" w:rsidRPr="00974C80" w:rsidRDefault="002D282B" w:rsidP="00974C80">
      <w:pPr>
        <w:spacing w:before="0" w:beforeAutospacing="0" w:after="0" w:afterAutospacing="0"/>
        <w:jc w:val="center"/>
        <w:rPr>
          <w:rFonts w:cs="Times New Roman"/>
          <w:b/>
          <w:bCs/>
          <w:color w:val="000000" w:themeColor="text1"/>
          <w:szCs w:val="28"/>
          <w:lang w:val="uk-UA"/>
        </w:rPr>
      </w:pPr>
      <w:r w:rsidRPr="00974C80">
        <w:rPr>
          <w:rFonts w:cs="Times New Roman"/>
          <w:b/>
          <w:bCs/>
          <w:color w:val="000000" w:themeColor="text1"/>
          <w:szCs w:val="28"/>
          <w:lang w:val="uk-UA"/>
        </w:rPr>
        <w:lastRenderedPageBreak/>
        <w:t>ЗМІСТ</w:t>
      </w:r>
    </w:p>
    <w:p w14:paraId="56A5ED88" w14:textId="77777777" w:rsidR="00974C80" w:rsidRPr="00974C80" w:rsidRDefault="00974C80" w:rsidP="00974C80">
      <w:pPr>
        <w:spacing w:before="0" w:beforeAutospacing="0" w:after="0" w:afterAutospacing="0"/>
        <w:jc w:val="center"/>
        <w:rPr>
          <w:rFonts w:cs="Times New Roman"/>
          <w:b/>
          <w:bCs/>
          <w:color w:val="000000" w:themeColor="text1"/>
          <w:szCs w:val="28"/>
          <w:lang w:val="uk-UA"/>
        </w:rPr>
      </w:pPr>
    </w:p>
    <w:p w14:paraId="20B2FDC8" w14:textId="1CE502FF" w:rsidR="002D282B" w:rsidRPr="00974C80" w:rsidRDefault="002D282B" w:rsidP="00974C80">
      <w:pPr>
        <w:spacing w:before="0" w:beforeAutospacing="0" w:after="0" w:afterAutospacing="0"/>
        <w:rPr>
          <w:rFonts w:cs="Times New Roman"/>
          <w:b/>
          <w:bCs/>
          <w:color w:val="000000" w:themeColor="text1"/>
          <w:szCs w:val="28"/>
          <w:lang w:val="uk-UA"/>
        </w:rPr>
      </w:pPr>
      <w:r w:rsidRPr="00974C80">
        <w:rPr>
          <w:rFonts w:cs="Times New Roman"/>
          <w:b/>
          <w:bCs/>
          <w:color w:val="000000" w:themeColor="text1"/>
          <w:szCs w:val="28"/>
          <w:lang w:val="uk-UA"/>
        </w:rPr>
        <w:t>ВСТУП</w:t>
      </w:r>
      <w:r w:rsidR="004604A2" w:rsidRPr="00974C80">
        <w:rPr>
          <w:rFonts w:cs="Times New Roman"/>
          <w:b/>
          <w:bCs/>
          <w:color w:val="000000" w:themeColor="text1"/>
          <w:szCs w:val="28"/>
          <w:lang w:val="uk-UA"/>
        </w:rPr>
        <w:t>……………………………………………………………………</w:t>
      </w:r>
      <w:r w:rsidR="00DD55CA" w:rsidRPr="00974C80">
        <w:rPr>
          <w:rFonts w:cs="Times New Roman"/>
          <w:b/>
          <w:bCs/>
          <w:color w:val="000000" w:themeColor="text1"/>
          <w:szCs w:val="28"/>
          <w:lang w:val="uk-UA"/>
        </w:rPr>
        <w:t>….3</w:t>
      </w:r>
    </w:p>
    <w:p w14:paraId="0FABE36A" w14:textId="0EC17644" w:rsidR="002D282B" w:rsidRPr="00974C80" w:rsidRDefault="002D282B" w:rsidP="00974C80">
      <w:pPr>
        <w:spacing w:before="0" w:beforeAutospacing="0" w:after="0" w:afterAutospacing="0"/>
        <w:rPr>
          <w:rFonts w:cs="Times New Roman"/>
          <w:b/>
          <w:bCs/>
          <w:color w:val="000000" w:themeColor="text1"/>
          <w:szCs w:val="28"/>
          <w:lang w:val="uk-UA"/>
        </w:rPr>
      </w:pPr>
      <w:r w:rsidRPr="00974C80">
        <w:rPr>
          <w:rFonts w:cs="Times New Roman"/>
          <w:b/>
          <w:bCs/>
          <w:color w:val="000000" w:themeColor="text1"/>
          <w:szCs w:val="28"/>
          <w:lang w:val="uk-UA"/>
        </w:rPr>
        <w:t>РОЗДІЛ 1.</w:t>
      </w:r>
      <w:r w:rsidR="004604A2" w:rsidRPr="00974C80">
        <w:rPr>
          <w:rFonts w:cs="Times New Roman"/>
          <w:b/>
          <w:bCs/>
          <w:color w:val="000000" w:themeColor="text1"/>
          <w:szCs w:val="28"/>
          <w:lang w:val="uk-UA"/>
        </w:rPr>
        <w:t>ПЕДАГОГІКА ЯК НАУКА ПРО НАВЧАННЯ, ВИХОВАННЯ Й РОЗВИТОК ПІДРОСТАЮЧИХ ПОКОЛІНЬ</w:t>
      </w:r>
      <w:r w:rsidR="00DD55CA" w:rsidRPr="00974C80">
        <w:rPr>
          <w:rFonts w:cs="Times New Roman"/>
          <w:b/>
          <w:bCs/>
          <w:color w:val="000000" w:themeColor="text1"/>
          <w:szCs w:val="28"/>
          <w:lang w:val="uk-UA"/>
        </w:rPr>
        <w:t>……………6</w:t>
      </w:r>
    </w:p>
    <w:p w14:paraId="45B85105" w14:textId="7B8BB017" w:rsidR="002D282B" w:rsidRPr="00974C80" w:rsidRDefault="002D282B" w:rsidP="00974C80">
      <w:pPr>
        <w:spacing w:before="0" w:beforeAutospacing="0" w:after="0" w:afterAutospacing="0"/>
        <w:rPr>
          <w:rFonts w:cs="Times New Roman"/>
          <w:color w:val="000000" w:themeColor="text1"/>
          <w:szCs w:val="28"/>
          <w:lang w:val="uk-UA"/>
        </w:rPr>
      </w:pPr>
      <w:r w:rsidRPr="00974C80">
        <w:rPr>
          <w:rFonts w:cs="Times New Roman"/>
          <w:color w:val="000000" w:themeColor="text1"/>
          <w:szCs w:val="28"/>
          <w:lang w:val="uk-UA"/>
        </w:rPr>
        <w:t>1.1.</w:t>
      </w:r>
      <w:r w:rsidR="004604A2" w:rsidRPr="00974C80">
        <w:rPr>
          <w:rFonts w:cs="Times New Roman"/>
          <w:color w:val="000000" w:themeColor="text1"/>
          <w:szCs w:val="28"/>
          <w:lang w:val="uk-UA"/>
        </w:rPr>
        <w:t>Значення педагогіки і дослідження закономірностей процесу виховання</w:t>
      </w:r>
      <w:r w:rsidR="00DD55CA" w:rsidRPr="00974C80">
        <w:rPr>
          <w:rFonts w:cs="Times New Roman"/>
          <w:color w:val="000000" w:themeColor="text1"/>
          <w:szCs w:val="28"/>
          <w:lang w:val="uk-UA"/>
        </w:rPr>
        <w:t>…………………………………………………………………</w:t>
      </w:r>
      <w:r w:rsidR="00974C80" w:rsidRPr="00974C80">
        <w:rPr>
          <w:rFonts w:cs="Times New Roman"/>
          <w:color w:val="000000" w:themeColor="text1"/>
          <w:szCs w:val="28"/>
          <w:lang w:val="uk-UA"/>
        </w:rPr>
        <w:t>….</w:t>
      </w:r>
      <w:r w:rsidR="00DD55CA" w:rsidRPr="00974C80">
        <w:rPr>
          <w:rFonts w:cs="Times New Roman"/>
          <w:color w:val="000000" w:themeColor="text1"/>
          <w:szCs w:val="28"/>
          <w:lang w:val="uk-UA"/>
        </w:rPr>
        <w:t>………6</w:t>
      </w:r>
    </w:p>
    <w:p w14:paraId="7884FE2F" w14:textId="702E2A94" w:rsidR="002D282B" w:rsidRPr="00974C80" w:rsidRDefault="002D282B" w:rsidP="00974C80">
      <w:pPr>
        <w:spacing w:before="0" w:beforeAutospacing="0" w:after="0" w:afterAutospacing="0"/>
        <w:rPr>
          <w:rFonts w:cs="Times New Roman"/>
          <w:color w:val="000000" w:themeColor="text1"/>
          <w:szCs w:val="28"/>
          <w:lang w:val="uk-UA"/>
        </w:rPr>
      </w:pPr>
      <w:r w:rsidRPr="00974C80">
        <w:rPr>
          <w:rFonts w:cs="Times New Roman"/>
          <w:color w:val="000000" w:themeColor="text1"/>
          <w:szCs w:val="28"/>
          <w:lang w:val="uk-UA"/>
        </w:rPr>
        <w:t>1.2.</w:t>
      </w:r>
      <w:r w:rsidR="004604A2" w:rsidRPr="00974C80">
        <w:rPr>
          <w:rFonts w:cs="Times New Roman"/>
          <w:color w:val="000000" w:themeColor="text1"/>
          <w:szCs w:val="28"/>
          <w:lang w:val="uk-UA"/>
        </w:rPr>
        <w:t>Професійні знання, уміння, здібності і якості сучасного вчителя</w:t>
      </w:r>
      <w:r w:rsidR="00DD55CA" w:rsidRPr="00974C80">
        <w:rPr>
          <w:rFonts w:cs="Times New Roman"/>
          <w:color w:val="000000" w:themeColor="text1"/>
          <w:szCs w:val="28"/>
          <w:lang w:val="uk-UA"/>
        </w:rPr>
        <w:t>………</w:t>
      </w:r>
      <w:r w:rsidR="00974C80" w:rsidRPr="00974C80">
        <w:rPr>
          <w:rFonts w:cs="Times New Roman"/>
          <w:color w:val="000000" w:themeColor="text1"/>
          <w:szCs w:val="28"/>
          <w:lang w:val="uk-UA"/>
        </w:rPr>
        <w:t>……………………………………………………………………..</w:t>
      </w:r>
      <w:r w:rsidR="00DD55CA" w:rsidRPr="00974C80">
        <w:rPr>
          <w:rFonts w:cs="Times New Roman"/>
          <w:color w:val="000000" w:themeColor="text1"/>
          <w:szCs w:val="28"/>
          <w:lang w:val="uk-UA"/>
        </w:rPr>
        <w:t>…8</w:t>
      </w:r>
    </w:p>
    <w:p w14:paraId="6C8F66C0" w14:textId="2A2B456B" w:rsidR="002D282B" w:rsidRPr="00974C80" w:rsidRDefault="002D282B" w:rsidP="00974C80">
      <w:pPr>
        <w:spacing w:before="0" w:beforeAutospacing="0" w:after="0" w:afterAutospacing="0"/>
        <w:rPr>
          <w:rFonts w:cs="Times New Roman"/>
          <w:color w:val="000000" w:themeColor="text1"/>
          <w:szCs w:val="28"/>
          <w:lang w:val="uk-UA"/>
        </w:rPr>
      </w:pPr>
      <w:r w:rsidRPr="00974C80">
        <w:rPr>
          <w:rFonts w:cs="Times New Roman"/>
          <w:color w:val="000000" w:themeColor="text1"/>
          <w:szCs w:val="28"/>
          <w:lang w:val="uk-UA"/>
        </w:rPr>
        <w:t>1.3.</w:t>
      </w:r>
      <w:r w:rsidR="004604A2" w:rsidRPr="00974C80">
        <w:rPr>
          <w:rFonts w:cs="Times New Roman"/>
          <w:color w:val="000000" w:themeColor="text1"/>
          <w:szCs w:val="28"/>
          <w:lang w:val="uk-UA"/>
        </w:rPr>
        <w:t>Професійний розвиток педагога та його компетентність</w:t>
      </w:r>
      <w:r w:rsidR="00E33A9B" w:rsidRPr="00974C80">
        <w:rPr>
          <w:rFonts w:cs="Times New Roman"/>
          <w:color w:val="000000" w:themeColor="text1"/>
          <w:szCs w:val="28"/>
          <w:lang w:val="uk-UA"/>
        </w:rPr>
        <w:t>.</w:t>
      </w:r>
      <w:r w:rsidR="00DD55CA" w:rsidRPr="00974C80">
        <w:rPr>
          <w:rFonts w:cs="Times New Roman"/>
          <w:color w:val="000000" w:themeColor="text1"/>
          <w:szCs w:val="28"/>
          <w:lang w:val="uk-UA"/>
        </w:rPr>
        <w:t>……………10</w:t>
      </w:r>
    </w:p>
    <w:p w14:paraId="7B8EF070" w14:textId="7D972965" w:rsidR="002D282B" w:rsidRPr="00974C80" w:rsidRDefault="002D282B" w:rsidP="00974C80">
      <w:pPr>
        <w:spacing w:before="0" w:beforeAutospacing="0" w:after="0" w:afterAutospacing="0"/>
        <w:rPr>
          <w:rFonts w:cs="Times New Roman"/>
          <w:b/>
          <w:bCs/>
          <w:color w:val="000000" w:themeColor="text1"/>
          <w:szCs w:val="28"/>
          <w:lang w:val="uk-UA"/>
        </w:rPr>
      </w:pPr>
      <w:r w:rsidRPr="00974C80">
        <w:rPr>
          <w:rFonts w:cs="Times New Roman"/>
          <w:b/>
          <w:bCs/>
          <w:color w:val="000000" w:themeColor="text1"/>
          <w:szCs w:val="28"/>
          <w:lang w:val="uk-UA"/>
        </w:rPr>
        <w:t>РОЗДІЛ 2.</w:t>
      </w:r>
      <w:r w:rsidR="004604A2" w:rsidRPr="00974C80">
        <w:rPr>
          <w:rFonts w:cs="Times New Roman"/>
          <w:b/>
          <w:bCs/>
          <w:color w:val="000000" w:themeColor="text1"/>
          <w:szCs w:val="28"/>
          <w:lang w:val="uk-UA"/>
        </w:rPr>
        <w:t xml:space="preserve"> МЕТОДИ СТИМУЛЮВАННЯ І МОТИВУВАННЯ НАВЧАЛЬНО-ПІЗНАВАЛЬНОЇ ДІЯЛЬНОСТІ ПРИ ВИВЧЕННІ МОВ</w:t>
      </w:r>
      <w:r w:rsidR="004376C0" w:rsidRPr="00974C80">
        <w:rPr>
          <w:rFonts w:cs="Times New Roman"/>
          <w:b/>
          <w:bCs/>
          <w:color w:val="000000" w:themeColor="text1"/>
          <w:szCs w:val="28"/>
          <w:lang w:val="uk-UA"/>
        </w:rPr>
        <w:t>…</w:t>
      </w:r>
      <w:r w:rsidR="00974C80" w:rsidRPr="00974C80">
        <w:rPr>
          <w:rFonts w:cs="Times New Roman"/>
          <w:b/>
          <w:bCs/>
          <w:color w:val="000000" w:themeColor="text1"/>
          <w:szCs w:val="28"/>
          <w:lang w:val="uk-UA"/>
        </w:rPr>
        <w:t>……………………………………………………………………………..</w:t>
      </w:r>
      <w:r w:rsidR="004376C0" w:rsidRPr="00974C80">
        <w:rPr>
          <w:rFonts w:cs="Times New Roman"/>
          <w:b/>
          <w:bCs/>
          <w:color w:val="000000" w:themeColor="text1"/>
          <w:szCs w:val="28"/>
          <w:lang w:val="uk-UA"/>
        </w:rPr>
        <w:t>..</w:t>
      </w:r>
      <w:r w:rsidR="00DD55CA" w:rsidRPr="00974C80">
        <w:rPr>
          <w:rFonts w:cs="Times New Roman"/>
          <w:b/>
          <w:bCs/>
          <w:color w:val="000000" w:themeColor="text1"/>
          <w:szCs w:val="28"/>
          <w:lang w:val="uk-UA"/>
        </w:rPr>
        <w:t>12</w:t>
      </w:r>
    </w:p>
    <w:p w14:paraId="5457B26C" w14:textId="443F5FC4" w:rsidR="002D282B" w:rsidRPr="00974C80" w:rsidRDefault="002D282B" w:rsidP="00974C80">
      <w:pPr>
        <w:spacing w:before="0" w:beforeAutospacing="0" w:after="0" w:afterAutospacing="0"/>
        <w:rPr>
          <w:rFonts w:cs="Times New Roman"/>
          <w:color w:val="000000" w:themeColor="text1"/>
          <w:szCs w:val="28"/>
          <w:lang w:val="uk-UA"/>
        </w:rPr>
      </w:pPr>
      <w:r w:rsidRPr="00974C80">
        <w:rPr>
          <w:rFonts w:cs="Times New Roman"/>
          <w:color w:val="000000" w:themeColor="text1"/>
          <w:szCs w:val="28"/>
          <w:lang w:val="uk-UA"/>
        </w:rPr>
        <w:t>2.1.</w:t>
      </w:r>
      <w:r w:rsidR="004604A2" w:rsidRPr="00974C80">
        <w:rPr>
          <w:rFonts w:cs="Times New Roman"/>
          <w:color w:val="000000" w:themeColor="text1"/>
          <w:szCs w:val="28"/>
          <w:lang w:val="uk-UA"/>
        </w:rPr>
        <w:t>Методи вивчення іноземних мов</w:t>
      </w:r>
      <w:r w:rsidR="004376C0" w:rsidRPr="00974C80">
        <w:rPr>
          <w:rFonts w:cs="Times New Roman"/>
          <w:color w:val="000000" w:themeColor="text1"/>
          <w:szCs w:val="28"/>
          <w:lang w:val="uk-UA"/>
        </w:rPr>
        <w:t>…………………………………</w:t>
      </w:r>
      <w:r w:rsidR="00DD55CA" w:rsidRPr="00974C80">
        <w:rPr>
          <w:rFonts w:cs="Times New Roman"/>
          <w:color w:val="000000" w:themeColor="text1"/>
          <w:szCs w:val="28"/>
          <w:lang w:val="uk-UA"/>
        </w:rPr>
        <w:t>….</w:t>
      </w:r>
      <w:r w:rsidR="004376C0" w:rsidRPr="00974C80">
        <w:rPr>
          <w:rFonts w:cs="Times New Roman"/>
          <w:color w:val="000000" w:themeColor="text1"/>
          <w:szCs w:val="28"/>
          <w:lang w:val="uk-UA"/>
        </w:rPr>
        <w:t>…</w:t>
      </w:r>
      <w:r w:rsidR="00DD55CA" w:rsidRPr="00974C80">
        <w:rPr>
          <w:rFonts w:cs="Times New Roman"/>
          <w:color w:val="000000" w:themeColor="text1"/>
          <w:szCs w:val="28"/>
          <w:lang w:val="uk-UA"/>
        </w:rPr>
        <w:t>12</w:t>
      </w:r>
    </w:p>
    <w:p w14:paraId="3911A35B" w14:textId="4E49CAA7" w:rsidR="002D282B" w:rsidRPr="00974C80" w:rsidRDefault="002D282B" w:rsidP="00974C80">
      <w:pPr>
        <w:spacing w:before="0" w:beforeAutospacing="0" w:after="0" w:afterAutospacing="0"/>
        <w:rPr>
          <w:rFonts w:cs="Times New Roman"/>
          <w:color w:val="000000" w:themeColor="text1"/>
          <w:szCs w:val="28"/>
          <w:lang w:val="uk-UA"/>
        </w:rPr>
      </w:pPr>
      <w:r w:rsidRPr="00974C80">
        <w:rPr>
          <w:rFonts w:cs="Times New Roman"/>
          <w:color w:val="000000" w:themeColor="text1"/>
          <w:szCs w:val="28"/>
          <w:lang w:val="uk-UA"/>
        </w:rPr>
        <w:t>2.2.</w:t>
      </w:r>
      <w:r w:rsidR="004604A2" w:rsidRPr="00974C80">
        <w:rPr>
          <w:rFonts w:cs="Times New Roman"/>
          <w:color w:val="000000" w:themeColor="text1"/>
          <w:szCs w:val="28"/>
          <w:lang w:val="uk-UA"/>
        </w:rPr>
        <w:t>Мотивування учнівства до вивчення іноземної мови</w:t>
      </w:r>
      <w:r w:rsidR="00DD55CA" w:rsidRPr="00974C80">
        <w:rPr>
          <w:rFonts w:cs="Times New Roman"/>
          <w:color w:val="000000" w:themeColor="text1"/>
          <w:szCs w:val="28"/>
          <w:lang w:val="uk-UA"/>
        </w:rPr>
        <w:t>…………………14</w:t>
      </w:r>
    </w:p>
    <w:p w14:paraId="516934D0" w14:textId="7FF04A72" w:rsidR="002D282B" w:rsidRPr="00974C80" w:rsidRDefault="002D282B" w:rsidP="00974C80">
      <w:pPr>
        <w:spacing w:before="0" w:beforeAutospacing="0" w:after="0" w:afterAutospacing="0"/>
        <w:rPr>
          <w:rFonts w:cs="Times New Roman"/>
          <w:color w:val="000000" w:themeColor="text1"/>
          <w:szCs w:val="28"/>
          <w:lang w:val="uk-UA"/>
        </w:rPr>
      </w:pPr>
      <w:r w:rsidRPr="00974C80">
        <w:rPr>
          <w:rFonts w:cs="Times New Roman"/>
          <w:color w:val="000000" w:themeColor="text1"/>
          <w:szCs w:val="28"/>
          <w:lang w:val="uk-UA"/>
        </w:rPr>
        <w:t>2.3.</w:t>
      </w:r>
      <w:r w:rsidR="004604A2" w:rsidRPr="00974C80">
        <w:rPr>
          <w:rFonts w:cs="Times New Roman"/>
          <w:color w:val="000000" w:themeColor="text1"/>
          <w:szCs w:val="28"/>
          <w:lang w:val="uk-UA"/>
        </w:rPr>
        <w:t>Сучасний виклад іноземних мов</w:t>
      </w:r>
      <w:r w:rsidR="00DD55CA" w:rsidRPr="00974C80">
        <w:rPr>
          <w:rFonts w:cs="Times New Roman"/>
          <w:color w:val="000000" w:themeColor="text1"/>
          <w:szCs w:val="28"/>
          <w:lang w:val="uk-UA"/>
        </w:rPr>
        <w:t>…………………………………</w:t>
      </w:r>
      <w:r w:rsidR="00B773DB" w:rsidRPr="00974C80">
        <w:rPr>
          <w:rFonts w:cs="Times New Roman"/>
          <w:color w:val="000000" w:themeColor="text1"/>
          <w:szCs w:val="28"/>
          <w:lang w:val="uk-UA"/>
        </w:rPr>
        <w:t>….</w:t>
      </w:r>
      <w:r w:rsidR="00DD55CA" w:rsidRPr="00974C80">
        <w:rPr>
          <w:rFonts w:cs="Times New Roman"/>
          <w:color w:val="000000" w:themeColor="text1"/>
          <w:szCs w:val="28"/>
          <w:lang w:val="uk-UA"/>
        </w:rPr>
        <w:t>…16</w:t>
      </w:r>
    </w:p>
    <w:p w14:paraId="00D2358A" w14:textId="28636170" w:rsidR="00CF4B9D" w:rsidRPr="00974C80" w:rsidRDefault="002D282B" w:rsidP="00974C80">
      <w:pPr>
        <w:spacing w:before="0" w:beforeAutospacing="0" w:after="0" w:afterAutospacing="0"/>
        <w:rPr>
          <w:rFonts w:cs="Times New Roman"/>
          <w:b/>
          <w:bCs/>
          <w:color w:val="000000" w:themeColor="text1"/>
          <w:szCs w:val="28"/>
          <w:lang w:val="uk-UA"/>
        </w:rPr>
      </w:pPr>
      <w:r w:rsidRPr="00974C80">
        <w:rPr>
          <w:rFonts w:cs="Times New Roman"/>
          <w:b/>
          <w:bCs/>
          <w:color w:val="000000" w:themeColor="text1"/>
          <w:szCs w:val="28"/>
          <w:lang w:val="uk-UA"/>
        </w:rPr>
        <w:t>РОЗДІЛ 3.</w:t>
      </w:r>
      <w:r w:rsidR="0014296B" w:rsidRPr="00974C80">
        <w:rPr>
          <w:rFonts w:cs="Times New Roman"/>
          <w:b/>
          <w:bCs/>
          <w:color w:val="000000" w:themeColor="text1"/>
          <w:szCs w:val="28"/>
          <w:lang w:val="uk-UA"/>
        </w:rPr>
        <w:t xml:space="preserve"> </w:t>
      </w:r>
      <w:r w:rsidR="004604A2" w:rsidRPr="00974C80">
        <w:rPr>
          <w:rFonts w:cs="Times New Roman"/>
          <w:b/>
          <w:bCs/>
          <w:color w:val="000000" w:themeColor="text1"/>
          <w:szCs w:val="28"/>
          <w:lang w:val="uk-UA"/>
        </w:rPr>
        <w:t>ПЕДАГОГІЧНІ УМОВИ МОДЕРНІЗАЦІЇ ВИВЧЕННЯ ІНОЗЕМНИХ МОВ</w:t>
      </w:r>
      <w:r w:rsidR="00CF4B9D" w:rsidRPr="00974C80">
        <w:rPr>
          <w:rFonts w:cs="Times New Roman"/>
          <w:b/>
          <w:bCs/>
          <w:color w:val="000000" w:themeColor="text1"/>
          <w:szCs w:val="28"/>
          <w:lang w:val="uk-UA"/>
        </w:rPr>
        <w:t>………………………………………………</w:t>
      </w:r>
      <w:r w:rsidR="00DD55CA" w:rsidRPr="00974C80">
        <w:rPr>
          <w:rFonts w:cs="Times New Roman"/>
          <w:b/>
          <w:bCs/>
          <w:color w:val="000000" w:themeColor="text1"/>
          <w:szCs w:val="28"/>
          <w:lang w:val="uk-UA"/>
        </w:rPr>
        <w:t>……………</w:t>
      </w:r>
      <w:r w:rsidR="00974C80" w:rsidRPr="00974C80">
        <w:rPr>
          <w:rFonts w:cs="Times New Roman"/>
          <w:b/>
          <w:bCs/>
          <w:color w:val="000000" w:themeColor="text1"/>
          <w:szCs w:val="28"/>
          <w:lang w:val="uk-UA"/>
        </w:rPr>
        <w:t>….</w:t>
      </w:r>
      <w:r w:rsidR="00DD55CA" w:rsidRPr="00974C80">
        <w:rPr>
          <w:rFonts w:cs="Times New Roman"/>
          <w:b/>
          <w:bCs/>
          <w:color w:val="000000" w:themeColor="text1"/>
          <w:szCs w:val="28"/>
          <w:lang w:val="uk-UA"/>
        </w:rPr>
        <w:t>18</w:t>
      </w:r>
    </w:p>
    <w:p w14:paraId="15775610" w14:textId="6A8D2236" w:rsidR="002D282B" w:rsidRPr="00974C80" w:rsidRDefault="002D282B" w:rsidP="00974C80">
      <w:pPr>
        <w:spacing w:before="0" w:beforeAutospacing="0" w:after="0" w:afterAutospacing="0"/>
        <w:rPr>
          <w:rFonts w:cs="Times New Roman"/>
          <w:b/>
          <w:bCs/>
          <w:color w:val="000000" w:themeColor="text1"/>
          <w:szCs w:val="28"/>
          <w:lang w:val="uk-UA"/>
        </w:rPr>
      </w:pPr>
      <w:r w:rsidRPr="00974C80">
        <w:rPr>
          <w:rFonts w:cs="Times New Roman"/>
          <w:b/>
          <w:bCs/>
          <w:color w:val="000000" w:themeColor="text1"/>
          <w:szCs w:val="28"/>
          <w:lang w:val="uk-UA"/>
        </w:rPr>
        <w:t>РОЗДІЛ 4.</w:t>
      </w:r>
      <w:r w:rsidR="0014296B" w:rsidRPr="00974C80">
        <w:rPr>
          <w:rFonts w:cs="Times New Roman"/>
          <w:b/>
          <w:bCs/>
          <w:color w:val="000000" w:themeColor="text1"/>
          <w:szCs w:val="28"/>
          <w:lang w:val="uk-UA"/>
        </w:rPr>
        <w:t xml:space="preserve"> </w:t>
      </w:r>
      <w:r w:rsidR="004604A2" w:rsidRPr="00974C80">
        <w:rPr>
          <w:rFonts w:cs="Times New Roman"/>
          <w:b/>
          <w:bCs/>
          <w:color w:val="000000" w:themeColor="text1"/>
          <w:szCs w:val="28"/>
          <w:lang w:val="uk-UA"/>
        </w:rPr>
        <w:t xml:space="preserve">ІННОВАЦІЙНІ ОСВІТНІ ТЕХНОЛОГІЇ </w:t>
      </w:r>
      <w:r w:rsidR="00E33A9B" w:rsidRPr="00974C80">
        <w:rPr>
          <w:rFonts w:cs="Times New Roman"/>
          <w:b/>
          <w:bCs/>
          <w:color w:val="000000" w:themeColor="text1"/>
          <w:szCs w:val="28"/>
          <w:lang w:val="uk-UA"/>
        </w:rPr>
        <w:t xml:space="preserve">ТА ПІДХОДИ </w:t>
      </w:r>
      <w:r w:rsidR="004604A2" w:rsidRPr="00974C80">
        <w:rPr>
          <w:rFonts w:cs="Times New Roman"/>
          <w:b/>
          <w:bCs/>
          <w:color w:val="000000" w:themeColor="text1"/>
          <w:szCs w:val="28"/>
          <w:lang w:val="uk-UA"/>
        </w:rPr>
        <w:t>ПРИ ВИВЧЕННІ МОВНИХ ДИСЦИПЛІН</w:t>
      </w:r>
      <w:r w:rsidR="00CF4B9D" w:rsidRPr="00974C80">
        <w:rPr>
          <w:rFonts w:cs="Times New Roman"/>
          <w:b/>
          <w:bCs/>
          <w:color w:val="000000" w:themeColor="text1"/>
          <w:szCs w:val="28"/>
          <w:lang w:val="uk-UA"/>
        </w:rPr>
        <w:t>……………………………</w:t>
      </w:r>
      <w:r w:rsidR="00B773DB" w:rsidRPr="00974C80">
        <w:rPr>
          <w:rFonts w:cs="Times New Roman"/>
          <w:b/>
          <w:bCs/>
          <w:color w:val="000000" w:themeColor="text1"/>
          <w:szCs w:val="28"/>
          <w:lang w:val="uk-UA"/>
        </w:rPr>
        <w:t>…</w:t>
      </w:r>
      <w:r w:rsidR="00974C80" w:rsidRPr="00974C80">
        <w:rPr>
          <w:rFonts w:cs="Times New Roman"/>
          <w:b/>
          <w:bCs/>
          <w:color w:val="000000" w:themeColor="text1"/>
          <w:szCs w:val="28"/>
          <w:lang w:val="uk-UA"/>
        </w:rPr>
        <w:t>.</w:t>
      </w:r>
      <w:r w:rsidR="00B773DB" w:rsidRPr="00974C80">
        <w:rPr>
          <w:rFonts w:cs="Times New Roman"/>
          <w:b/>
          <w:bCs/>
          <w:color w:val="000000" w:themeColor="text1"/>
          <w:szCs w:val="28"/>
          <w:lang w:val="uk-UA"/>
        </w:rPr>
        <w:t>.</w:t>
      </w:r>
      <w:r w:rsidR="00974C80" w:rsidRPr="00974C80">
        <w:rPr>
          <w:rFonts w:cs="Times New Roman"/>
          <w:b/>
          <w:bCs/>
          <w:color w:val="000000" w:themeColor="text1"/>
          <w:szCs w:val="28"/>
          <w:lang w:val="uk-UA"/>
        </w:rPr>
        <w:t>.</w:t>
      </w:r>
      <w:r w:rsidR="00CF4B9D" w:rsidRPr="00974C80">
        <w:rPr>
          <w:rFonts w:cs="Times New Roman"/>
          <w:b/>
          <w:bCs/>
          <w:color w:val="000000" w:themeColor="text1"/>
          <w:szCs w:val="28"/>
          <w:lang w:val="uk-UA"/>
        </w:rPr>
        <w:t>…</w:t>
      </w:r>
      <w:r w:rsidR="00DD55CA" w:rsidRPr="00974C80">
        <w:rPr>
          <w:rFonts w:cs="Times New Roman"/>
          <w:b/>
          <w:bCs/>
          <w:color w:val="000000" w:themeColor="text1"/>
          <w:szCs w:val="28"/>
          <w:lang w:val="uk-UA"/>
        </w:rPr>
        <w:t>21</w:t>
      </w:r>
    </w:p>
    <w:p w14:paraId="77449E42" w14:textId="5F736F99" w:rsidR="002D282B" w:rsidRPr="00974C80" w:rsidRDefault="002D282B" w:rsidP="00974C80">
      <w:pPr>
        <w:spacing w:before="0" w:beforeAutospacing="0" w:after="0" w:afterAutospacing="0"/>
        <w:rPr>
          <w:rFonts w:cs="Times New Roman"/>
          <w:b/>
          <w:bCs/>
          <w:color w:val="000000" w:themeColor="text1"/>
          <w:szCs w:val="28"/>
          <w:lang w:val="uk-UA"/>
        </w:rPr>
      </w:pPr>
      <w:r w:rsidRPr="00974C80">
        <w:rPr>
          <w:rFonts w:cs="Times New Roman"/>
          <w:b/>
          <w:bCs/>
          <w:color w:val="000000" w:themeColor="text1"/>
          <w:szCs w:val="28"/>
          <w:lang w:val="uk-UA"/>
        </w:rPr>
        <w:t>ВИСНОВКИ</w:t>
      </w:r>
      <w:r w:rsidR="00DD55CA" w:rsidRPr="00974C80">
        <w:rPr>
          <w:rFonts w:cs="Times New Roman"/>
          <w:b/>
          <w:bCs/>
          <w:color w:val="000000" w:themeColor="text1"/>
          <w:szCs w:val="28"/>
          <w:lang w:val="uk-UA"/>
        </w:rPr>
        <w:t>……………………………………………………………</w:t>
      </w:r>
      <w:r w:rsidR="00974C80" w:rsidRPr="00974C80">
        <w:rPr>
          <w:rFonts w:cs="Times New Roman"/>
          <w:b/>
          <w:bCs/>
          <w:color w:val="000000" w:themeColor="text1"/>
          <w:szCs w:val="28"/>
          <w:lang w:val="uk-UA"/>
        </w:rPr>
        <w:t>..</w:t>
      </w:r>
      <w:r w:rsidR="00DD55CA" w:rsidRPr="00974C80">
        <w:rPr>
          <w:rFonts w:cs="Times New Roman"/>
          <w:b/>
          <w:bCs/>
          <w:color w:val="000000" w:themeColor="text1"/>
          <w:szCs w:val="28"/>
          <w:lang w:val="uk-UA"/>
        </w:rPr>
        <w:t>…24</w:t>
      </w:r>
    </w:p>
    <w:p w14:paraId="0038B048" w14:textId="4A4F0C4D" w:rsidR="002D282B" w:rsidRPr="00974C80" w:rsidRDefault="002D282B" w:rsidP="00974C80">
      <w:pPr>
        <w:spacing w:before="0" w:beforeAutospacing="0" w:after="0" w:afterAutospacing="0"/>
        <w:rPr>
          <w:rFonts w:cs="Times New Roman"/>
          <w:b/>
          <w:bCs/>
          <w:color w:val="000000" w:themeColor="text1"/>
          <w:szCs w:val="28"/>
          <w:lang w:val="uk-UA"/>
        </w:rPr>
      </w:pPr>
      <w:r w:rsidRPr="00974C80">
        <w:rPr>
          <w:rFonts w:cs="Times New Roman"/>
          <w:b/>
          <w:bCs/>
          <w:color w:val="000000" w:themeColor="text1"/>
          <w:szCs w:val="28"/>
          <w:lang w:val="uk-UA"/>
        </w:rPr>
        <w:t>СПИСОК ВИКОРИСТАНИХ ДЖЕРЕЛ</w:t>
      </w:r>
      <w:r w:rsidR="00DD55CA" w:rsidRPr="00974C80">
        <w:rPr>
          <w:rFonts w:cs="Times New Roman"/>
          <w:b/>
          <w:bCs/>
          <w:color w:val="000000" w:themeColor="text1"/>
          <w:szCs w:val="28"/>
          <w:lang w:val="uk-UA"/>
        </w:rPr>
        <w:t>……………………………</w:t>
      </w:r>
      <w:r w:rsidR="00974C80" w:rsidRPr="00974C80">
        <w:rPr>
          <w:rFonts w:cs="Times New Roman"/>
          <w:b/>
          <w:bCs/>
          <w:color w:val="000000" w:themeColor="text1"/>
          <w:szCs w:val="28"/>
          <w:lang w:val="uk-UA"/>
        </w:rPr>
        <w:t>..</w:t>
      </w:r>
      <w:r w:rsidR="00DD55CA" w:rsidRPr="00974C80">
        <w:rPr>
          <w:rFonts w:cs="Times New Roman"/>
          <w:b/>
          <w:bCs/>
          <w:color w:val="000000" w:themeColor="text1"/>
          <w:szCs w:val="28"/>
          <w:lang w:val="uk-UA"/>
        </w:rPr>
        <w:t>…26</w:t>
      </w:r>
    </w:p>
    <w:p w14:paraId="16350D68" w14:textId="0C500389" w:rsidR="004604A2" w:rsidRPr="00974C80" w:rsidRDefault="004604A2" w:rsidP="00974C80">
      <w:pPr>
        <w:spacing w:before="0" w:beforeAutospacing="0" w:after="0" w:afterAutospacing="0"/>
        <w:contextualSpacing w:val="0"/>
        <w:jc w:val="left"/>
        <w:rPr>
          <w:rFonts w:cs="Times New Roman"/>
          <w:color w:val="000000" w:themeColor="text1"/>
          <w:szCs w:val="28"/>
          <w:lang w:val="uk-UA"/>
        </w:rPr>
      </w:pPr>
      <w:r w:rsidRPr="00974C80">
        <w:rPr>
          <w:rFonts w:cs="Times New Roman"/>
          <w:color w:val="000000" w:themeColor="text1"/>
          <w:szCs w:val="28"/>
          <w:lang w:val="uk-UA"/>
        </w:rPr>
        <w:br w:type="page"/>
      </w:r>
    </w:p>
    <w:p w14:paraId="7E166BAB" w14:textId="2B1C1229" w:rsidR="00C653D0" w:rsidRPr="00974C80" w:rsidRDefault="00C653D0" w:rsidP="00974C80">
      <w:pPr>
        <w:spacing w:before="0" w:beforeAutospacing="0" w:after="0" w:afterAutospacing="0"/>
        <w:contextualSpacing w:val="0"/>
        <w:jc w:val="center"/>
        <w:rPr>
          <w:rFonts w:cs="Times New Roman"/>
          <w:b/>
          <w:bCs/>
          <w:color w:val="000000" w:themeColor="text1"/>
          <w:szCs w:val="28"/>
          <w:lang w:val="uk-UA"/>
        </w:rPr>
      </w:pPr>
      <w:r w:rsidRPr="00974C80">
        <w:rPr>
          <w:rFonts w:cs="Times New Roman"/>
          <w:b/>
          <w:bCs/>
          <w:color w:val="000000" w:themeColor="text1"/>
          <w:szCs w:val="28"/>
          <w:lang w:val="uk-UA"/>
        </w:rPr>
        <w:lastRenderedPageBreak/>
        <w:t>ВСТУП</w:t>
      </w:r>
    </w:p>
    <w:p w14:paraId="6EF17C25" w14:textId="77777777" w:rsidR="00974C80" w:rsidRPr="00974C80" w:rsidRDefault="00974C80" w:rsidP="00974C80">
      <w:pPr>
        <w:spacing w:before="0" w:beforeAutospacing="0" w:after="0" w:afterAutospacing="0"/>
        <w:contextualSpacing w:val="0"/>
        <w:jc w:val="center"/>
        <w:rPr>
          <w:rFonts w:cs="Times New Roman"/>
          <w:b/>
          <w:bCs/>
          <w:color w:val="000000" w:themeColor="text1"/>
          <w:szCs w:val="28"/>
          <w:lang w:val="uk-UA"/>
        </w:rPr>
      </w:pPr>
    </w:p>
    <w:p w14:paraId="5700183C" w14:textId="61D1B764" w:rsidR="00C653D0" w:rsidRPr="00974C80" w:rsidRDefault="00C653D0" w:rsidP="00974C80">
      <w:pPr>
        <w:spacing w:before="0" w:beforeAutospacing="0" w:after="0" w:afterAutospacing="0"/>
        <w:rPr>
          <w:rFonts w:cs="Times New Roman"/>
          <w:color w:val="000000" w:themeColor="text1"/>
          <w:szCs w:val="28"/>
          <w:lang w:val="uk-UA"/>
        </w:rPr>
      </w:pPr>
      <w:r w:rsidRPr="00974C80">
        <w:rPr>
          <w:rFonts w:cs="Times New Roman"/>
          <w:b/>
          <w:bCs/>
          <w:color w:val="000000" w:themeColor="text1"/>
          <w:szCs w:val="28"/>
          <w:lang w:val="uk-UA"/>
        </w:rPr>
        <w:t xml:space="preserve">Актуальність теми. </w:t>
      </w:r>
      <w:r w:rsidRPr="00974C80">
        <w:rPr>
          <w:rFonts w:cs="Times New Roman"/>
          <w:color w:val="000000" w:themeColor="text1"/>
          <w:szCs w:val="28"/>
          <w:lang w:val="uk-UA"/>
        </w:rPr>
        <w:t>Як і кожна наука, педагогіка покликана теоретично узагальнювати факти, проникати у внутрішню природу явищ, виявляти їх причини, передбачати їх розвиток. Педагогіка вивчає процеси виховання, освіти і навчання лише у властивих їй межах, розглядає у цих процесах тільки педагогічний аспект. Вона досліджує те, на яких загально</w:t>
      </w:r>
      <w:r w:rsidR="00C70E74" w:rsidRPr="00974C80">
        <w:rPr>
          <w:rFonts w:cs="Times New Roman"/>
          <w:color w:val="000000" w:themeColor="text1"/>
          <w:szCs w:val="28"/>
          <w:lang w:val="uk-UA"/>
        </w:rPr>
        <w:t xml:space="preserve"> </w:t>
      </w:r>
      <w:r w:rsidR="00974C80" w:rsidRPr="00974C80">
        <w:rPr>
          <w:rFonts w:cs="Times New Roman"/>
          <w:color w:val="000000" w:themeColor="text1"/>
          <w:szCs w:val="28"/>
          <w:lang w:val="uk-UA"/>
        </w:rPr>
        <w:t>–</w:t>
      </w:r>
      <w:r w:rsidR="00C70E74" w:rsidRPr="00974C80">
        <w:rPr>
          <w:rFonts w:cs="Times New Roman"/>
          <w:color w:val="000000" w:themeColor="text1"/>
          <w:szCs w:val="28"/>
          <w:lang w:val="uk-UA"/>
        </w:rPr>
        <w:t xml:space="preserve"> </w:t>
      </w:r>
      <w:r w:rsidRPr="00974C80">
        <w:rPr>
          <w:rFonts w:cs="Times New Roman"/>
          <w:color w:val="000000" w:themeColor="text1"/>
          <w:szCs w:val="28"/>
          <w:lang w:val="uk-UA"/>
        </w:rPr>
        <w:t>педагогічних засадах, завдяки яким засобам виховної роботи потрібно будувати виховний процес, освіту і навчання людей різних вікових груп в освітніх закладах, в усіх типах установ, організацій і трудових колективів.</w:t>
      </w:r>
    </w:p>
    <w:p w14:paraId="7A7B3E5B" w14:textId="247E8906" w:rsidR="00C653D0" w:rsidRPr="00974C80" w:rsidRDefault="00C653D0" w:rsidP="00974C80">
      <w:pPr>
        <w:spacing w:before="0" w:beforeAutospacing="0" w:after="0" w:afterAutospacing="0"/>
        <w:rPr>
          <w:rFonts w:cs="Times New Roman"/>
          <w:color w:val="000000" w:themeColor="text1"/>
          <w:szCs w:val="28"/>
          <w:lang w:val="uk-UA"/>
        </w:rPr>
      </w:pPr>
      <w:r w:rsidRPr="00974C80">
        <w:rPr>
          <w:rFonts w:cs="Times New Roman"/>
          <w:color w:val="000000" w:themeColor="text1"/>
          <w:szCs w:val="28"/>
          <w:lang w:val="uk-UA"/>
        </w:rPr>
        <w:t>Педагогіка досліджує виховання як свідомий і планомірний процес підготовки людини до життя і праці, розкриває його сутність, закономірності, тенденції та перспективи, вивчає принципи і правила, які регулюють виховну діяльність.</w:t>
      </w:r>
    </w:p>
    <w:p w14:paraId="11786B9A" w14:textId="52172215" w:rsidR="00AB22E5" w:rsidRPr="00974C80" w:rsidRDefault="00AB22E5" w:rsidP="00974C80">
      <w:pPr>
        <w:spacing w:before="0" w:beforeAutospacing="0" w:after="0" w:afterAutospacing="0"/>
        <w:rPr>
          <w:rFonts w:cs="Times New Roman"/>
          <w:color w:val="000000" w:themeColor="text1"/>
          <w:szCs w:val="28"/>
          <w:lang w:val="uk-UA"/>
        </w:rPr>
      </w:pPr>
      <w:r w:rsidRPr="00974C80">
        <w:rPr>
          <w:rFonts w:cs="Times New Roman"/>
          <w:b/>
          <w:bCs/>
          <w:color w:val="000000" w:themeColor="text1"/>
          <w:szCs w:val="28"/>
          <w:lang w:val="uk-UA"/>
        </w:rPr>
        <w:t>Метою дослідження є</w:t>
      </w:r>
      <w:r w:rsidRPr="00974C80">
        <w:rPr>
          <w:rFonts w:cs="Times New Roman"/>
          <w:color w:val="000000" w:themeColor="text1"/>
          <w:szCs w:val="28"/>
          <w:lang w:val="uk-UA"/>
        </w:rPr>
        <w:t xml:space="preserve"> огляд сучасних тенденцій розвитку методів та підходів викладання іноземних мов.</w:t>
      </w:r>
    </w:p>
    <w:p w14:paraId="5608D7A1" w14:textId="1ED2E1E3" w:rsidR="00744A29" w:rsidRPr="00974C80" w:rsidRDefault="00744A29" w:rsidP="00974C80">
      <w:pPr>
        <w:spacing w:before="0" w:beforeAutospacing="0" w:after="0" w:afterAutospacing="0"/>
        <w:rPr>
          <w:rFonts w:cs="Times New Roman"/>
          <w:color w:val="000000" w:themeColor="text1"/>
          <w:szCs w:val="28"/>
          <w:lang w:val="uk-UA"/>
        </w:rPr>
      </w:pPr>
      <w:r w:rsidRPr="00974C80">
        <w:rPr>
          <w:rFonts w:cs="Times New Roman"/>
          <w:b/>
          <w:bCs/>
          <w:color w:val="000000" w:themeColor="text1"/>
          <w:szCs w:val="28"/>
          <w:lang w:val="uk-UA"/>
        </w:rPr>
        <w:t>Об’єктом дослідження</w:t>
      </w:r>
      <w:r w:rsidRPr="00974C80">
        <w:rPr>
          <w:rFonts w:cs="Times New Roman"/>
          <w:color w:val="000000" w:themeColor="text1"/>
          <w:szCs w:val="28"/>
          <w:lang w:val="uk-UA"/>
        </w:rPr>
        <w:t xml:space="preserve"> даної </w:t>
      </w:r>
      <w:r w:rsidR="00615A9F" w:rsidRPr="00974C80">
        <w:rPr>
          <w:rFonts w:cs="Times New Roman"/>
          <w:color w:val="000000" w:themeColor="text1"/>
          <w:szCs w:val="28"/>
          <w:lang w:val="uk-UA"/>
        </w:rPr>
        <w:t>курсової роботи</w:t>
      </w:r>
      <w:r w:rsidRPr="00974C80">
        <w:rPr>
          <w:rFonts w:cs="Times New Roman"/>
          <w:color w:val="000000" w:themeColor="text1"/>
          <w:szCs w:val="28"/>
          <w:lang w:val="uk-UA"/>
        </w:rPr>
        <w:t xml:space="preserve"> є визначення впливу педагога на процес його взаємодії з учнями під час оволодіння ними іноземною мовою.</w:t>
      </w:r>
    </w:p>
    <w:p w14:paraId="6EA2847D" w14:textId="55466548" w:rsidR="00744A29" w:rsidRPr="00974C80" w:rsidRDefault="00744A29" w:rsidP="00974C80">
      <w:pPr>
        <w:spacing w:before="0" w:beforeAutospacing="0" w:after="0" w:afterAutospacing="0"/>
        <w:rPr>
          <w:rFonts w:cs="Times New Roman"/>
          <w:color w:val="000000" w:themeColor="text1"/>
          <w:szCs w:val="28"/>
          <w:lang w:val="uk-UA"/>
        </w:rPr>
      </w:pPr>
      <w:r w:rsidRPr="00974C80">
        <w:rPr>
          <w:rFonts w:cs="Times New Roman"/>
          <w:b/>
          <w:bCs/>
          <w:color w:val="000000" w:themeColor="text1"/>
          <w:szCs w:val="28"/>
          <w:lang w:val="uk-UA"/>
        </w:rPr>
        <w:t>Предметом</w:t>
      </w:r>
      <w:r w:rsidRPr="00974C80">
        <w:rPr>
          <w:rFonts w:cs="Times New Roman"/>
          <w:color w:val="000000" w:themeColor="text1"/>
          <w:szCs w:val="28"/>
          <w:lang w:val="uk-UA"/>
        </w:rPr>
        <w:t xml:space="preserve"> – методи, прийоми і засоби навчання спілкуванн</w:t>
      </w:r>
      <w:r w:rsidR="0016340A" w:rsidRPr="00974C80">
        <w:rPr>
          <w:rFonts w:cs="Times New Roman"/>
          <w:color w:val="000000" w:themeColor="text1"/>
          <w:szCs w:val="28"/>
          <w:lang w:val="uk-UA"/>
        </w:rPr>
        <w:t>ю</w:t>
      </w:r>
      <w:r w:rsidRPr="00974C80">
        <w:rPr>
          <w:rFonts w:cs="Times New Roman"/>
          <w:color w:val="000000" w:themeColor="text1"/>
          <w:szCs w:val="28"/>
          <w:lang w:val="uk-UA"/>
        </w:rPr>
        <w:t xml:space="preserve"> </w:t>
      </w:r>
      <w:r w:rsidR="0016340A" w:rsidRPr="00974C80">
        <w:rPr>
          <w:rFonts w:cs="Times New Roman"/>
          <w:color w:val="000000" w:themeColor="text1"/>
          <w:szCs w:val="28"/>
          <w:lang w:val="uk-UA"/>
        </w:rPr>
        <w:t>та сучасні підходи при</w:t>
      </w:r>
      <w:r w:rsidRPr="00974C80">
        <w:rPr>
          <w:rFonts w:cs="Times New Roman"/>
          <w:color w:val="000000" w:themeColor="text1"/>
          <w:szCs w:val="28"/>
          <w:lang w:val="uk-UA"/>
        </w:rPr>
        <w:t xml:space="preserve"> управлін</w:t>
      </w:r>
      <w:r w:rsidR="0016340A" w:rsidRPr="00974C80">
        <w:rPr>
          <w:rFonts w:cs="Times New Roman"/>
          <w:color w:val="000000" w:themeColor="text1"/>
          <w:szCs w:val="28"/>
          <w:lang w:val="uk-UA"/>
        </w:rPr>
        <w:t>ні</w:t>
      </w:r>
      <w:r w:rsidRPr="00974C80">
        <w:rPr>
          <w:rFonts w:cs="Times New Roman"/>
          <w:color w:val="000000" w:themeColor="text1"/>
          <w:szCs w:val="28"/>
          <w:lang w:val="uk-UA"/>
        </w:rPr>
        <w:t xml:space="preserve"> процесом оволодіння учнями іноземною мовою. Між об’єктом і предметом існує двосторонній зв’язок.</w:t>
      </w:r>
    </w:p>
    <w:p w14:paraId="4EAE38CE" w14:textId="1547674F" w:rsidR="00E20892" w:rsidRPr="00974C80" w:rsidRDefault="00E20892" w:rsidP="00974C80">
      <w:pPr>
        <w:spacing w:before="0" w:beforeAutospacing="0" w:after="0" w:afterAutospacing="0"/>
        <w:rPr>
          <w:rFonts w:cs="Times New Roman"/>
          <w:color w:val="000000" w:themeColor="text1"/>
          <w:szCs w:val="28"/>
          <w:lang w:val="uk-UA"/>
        </w:rPr>
      </w:pPr>
      <w:r w:rsidRPr="00974C80">
        <w:rPr>
          <w:rFonts w:cs="Times New Roman"/>
          <w:b/>
          <w:color w:val="000000" w:themeColor="text1"/>
          <w:szCs w:val="28"/>
          <w:lang w:val="uk-UA"/>
        </w:rPr>
        <w:t>Структура роботи</w:t>
      </w:r>
      <w:r w:rsidRPr="00974C80">
        <w:rPr>
          <w:rFonts w:cs="Times New Roman"/>
          <w:color w:val="000000" w:themeColor="text1"/>
          <w:szCs w:val="28"/>
          <w:lang w:val="uk-UA"/>
        </w:rPr>
        <w:t xml:space="preserve"> складається із вступу, чотирьох розділів, та шести підпунктів, висновків</w:t>
      </w:r>
      <w:r w:rsidR="00C70E74" w:rsidRPr="00974C80">
        <w:rPr>
          <w:rFonts w:cs="Times New Roman"/>
          <w:color w:val="000000" w:themeColor="text1"/>
          <w:szCs w:val="28"/>
          <w:lang w:val="uk-UA"/>
        </w:rPr>
        <w:t xml:space="preserve"> та </w:t>
      </w:r>
      <w:r w:rsidRPr="00974C80">
        <w:rPr>
          <w:rFonts w:cs="Times New Roman"/>
          <w:color w:val="000000" w:themeColor="text1"/>
          <w:szCs w:val="28"/>
          <w:lang w:val="uk-UA"/>
        </w:rPr>
        <w:t>списку використаних джерел.</w:t>
      </w:r>
    </w:p>
    <w:p w14:paraId="4F391AEE" w14:textId="040C3A35" w:rsidR="00E20892" w:rsidRPr="00974C80" w:rsidRDefault="00E20892" w:rsidP="00974C80">
      <w:pPr>
        <w:spacing w:before="0" w:beforeAutospacing="0" w:after="0" w:afterAutospacing="0"/>
        <w:rPr>
          <w:rFonts w:cs="Times New Roman"/>
          <w:color w:val="000000" w:themeColor="text1"/>
          <w:szCs w:val="28"/>
          <w:lang w:val="uk-UA"/>
        </w:rPr>
      </w:pPr>
    </w:p>
    <w:p w14:paraId="6421C26B" w14:textId="77777777" w:rsidR="00E20892" w:rsidRPr="00974C80" w:rsidRDefault="00E20892" w:rsidP="00974C80">
      <w:pPr>
        <w:spacing w:before="0" w:beforeAutospacing="0" w:after="0" w:afterAutospacing="0"/>
        <w:rPr>
          <w:rFonts w:cs="Times New Roman"/>
          <w:color w:val="000000" w:themeColor="text1"/>
          <w:szCs w:val="28"/>
          <w:lang w:val="uk-UA"/>
        </w:rPr>
      </w:pPr>
    </w:p>
    <w:p w14:paraId="51008DA1" w14:textId="3D2D6879" w:rsidR="00C653D0" w:rsidRPr="00974C80" w:rsidRDefault="00C653D0" w:rsidP="00974C80">
      <w:pPr>
        <w:spacing w:before="0" w:beforeAutospacing="0" w:after="0" w:afterAutospacing="0"/>
        <w:rPr>
          <w:rFonts w:cs="Times New Roman"/>
          <w:b/>
          <w:bCs/>
          <w:color w:val="000000" w:themeColor="text1"/>
          <w:szCs w:val="28"/>
          <w:lang w:val="uk-UA"/>
        </w:rPr>
      </w:pPr>
      <w:r w:rsidRPr="00974C80">
        <w:rPr>
          <w:rFonts w:cs="Times New Roman"/>
          <w:b/>
          <w:bCs/>
          <w:color w:val="000000" w:themeColor="text1"/>
          <w:szCs w:val="28"/>
          <w:lang w:val="uk-UA"/>
        </w:rPr>
        <w:br w:type="page"/>
      </w:r>
    </w:p>
    <w:p w14:paraId="74A44D72" w14:textId="4A3AE8C4" w:rsidR="004604A2" w:rsidRPr="00974C80" w:rsidRDefault="00C653D0" w:rsidP="00974C80">
      <w:pPr>
        <w:spacing w:before="0" w:beforeAutospacing="0" w:after="0" w:afterAutospacing="0"/>
        <w:jc w:val="center"/>
        <w:rPr>
          <w:rFonts w:cs="Times New Roman"/>
          <w:b/>
          <w:bCs/>
          <w:color w:val="000000" w:themeColor="text1"/>
          <w:szCs w:val="28"/>
          <w:lang w:val="uk-UA"/>
        </w:rPr>
      </w:pPr>
      <w:r w:rsidRPr="00974C80">
        <w:rPr>
          <w:rFonts w:cs="Times New Roman"/>
          <w:b/>
          <w:bCs/>
          <w:color w:val="000000" w:themeColor="text1"/>
          <w:szCs w:val="28"/>
          <w:lang w:val="uk-UA"/>
        </w:rPr>
        <w:lastRenderedPageBreak/>
        <w:t>РОЗДІЛ 1</w:t>
      </w:r>
    </w:p>
    <w:p w14:paraId="5DB2EA97" w14:textId="732D9C89" w:rsidR="00C653D0" w:rsidRPr="00974C80" w:rsidRDefault="00C653D0" w:rsidP="00974C80">
      <w:pPr>
        <w:spacing w:before="0" w:beforeAutospacing="0" w:after="0" w:afterAutospacing="0"/>
        <w:jc w:val="center"/>
        <w:rPr>
          <w:rFonts w:cs="Times New Roman"/>
          <w:b/>
          <w:bCs/>
          <w:color w:val="000000" w:themeColor="text1"/>
          <w:szCs w:val="28"/>
          <w:lang w:val="uk-UA"/>
        </w:rPr>
      </w:pPr>
      <w:r w:rsidRPr="00974C80">
        <w:rPr>
          <w:rFonts w:cs="Times New Roman"/>
          <w:b/>
          <w:bCs/>
          <w:color w:val="000000" w:themeColor="text1"/>
          <w:szCs w:val="28"/>
          <w:lang w:val="uk-UA"/>
        </w:rPr>
        <w:t>ПЕДАГОГІКА ЯК НАУКА ПРО НАВЧАННЯ, ВИХОВАННЯ Й РОЗВИТОК ПІДРОСТАЮЧИХ ПОКОЛІНЬ</w:t>
      </w:r>
    </w:p>
    <w:p w14:paraId="37DB1AF2" w14:textId="77777777" w:rsidR="00C653D0" w:rsidRPr="00974C80" w:rsidRDefault="00C653D0" w:rsidP="00974C80">
      <w:pPr>
        <w:spacing w:before="0" w:beforeAutospacing="0" w:after="0" w:afterAutospacing="0"/>
        <w:jc w:val="center"/>
        <w:rPr>
          <w:rFonts w:cs="Times New Roman"/>
          <w:b/>
          <w:bCs/>
          <w:color w:val="000000" w:themeColor="text1"/>
          <w:szCs w:val="28"/>
          <w:lang w:val="uk-UA"/>
        </w:rPr>
      </w:pPr>
    </w:p>
    <w:p w14:paraId="33DE9C64" w14:textId="2D263683" w:rsidR="00C653D0" w:rsidRPr="00974C80" w:rsidRDefault="00C653D0" w:rsidP="00974C80">
      <w:pPr>
        <w:pStyle w:val="a9"/>
        <w:numPr>
          <w:ilvl w:val="1"/>
          <w:numId w:val="13"/>
        </w:numPr>
        <w:spacing w:before="0" w:beforeAutospacing="0" w:after="0" w:afterAutospacing="0"/>
        <w:rPr>
          <w:rFonts w:cs="Times New Roman"/>
          <w:b/>
          <w:bCs/>
          <w:color w:val="000000" w:themeColor="text1"/>
          <w:szCs w:val="28"/>
          <w:lang w:val="uk-UA"/>
        </w:rPr>
      </w:pPr>
      <w:r w:rsidRPr="00974C80">
        <w:rPr>
          <w:rFonts w:cs="Times New Roman"/>
          <w:b/>
          <w:bCs/>
          <w:color w:val="000000" w:themeColor="text1"/>
          <w:szCs w:val="28"/>
          <w:lang w:val="uk-UA"/>
        </w:rPr>
        <w:t>Значення педагогіки і дослідження закономірностей процесу виховання</w:t>
      </w:r>
    </w:p>
    <w:p w14:paraId="45DF14EF" w14:textId="77777777" w:rsidR="00974C80" w:rsidRPr="00974C80" w:rsidRDefault="00974C80" w:rsidP="00974C80">
      <w:pPr>
        <w:spacing w:before="0" w:beforeAutospacing="0" w:after="0" w:afterAutospacing="0"/>
        <w:rPr>
          <w:rFonts w:cs="Times New Roman"/>
          <w:color w:val="000000" w:themeColor="text1"/>
          <w:szCs w:val="28"/>
          <w:lang w:val="uk-UA"/>
        </w:rPr>
      </w:pPr>
    </w:p>
    <w:p w14:paraId="1A284E42" w14:textId="4575738F" w:rsidR="00C653D0" w:rsidRPr="00974C80" w:rsidRDefault="000D243D" w:rsidP="00974C80">
      <w:pPr>
        <w:spacing w:before="0" w:beforeAutospacing="0" w:after="0" w:afterAutospacing="0"/>
        <w:rPr>
          <w:rFonts w:cs="Times New Roman"/>
          <w:color w:val="000000" w:themeColor="text1"/>
          <w:szCs w:val="28"/>
          <w:lang w:val="uk-UA"/>
        </w:rPr>
      </w:pPr>
      <w:r w:rsidRPr="00974C80">
        <w:rPr>
          <w:rFonts w:cs="Times New Roman"/>
          <w:color w:val="000000" w:themeColor="text1"/>
          <w:szCs w:val="28"/>
          <w:lang w:val="uk-UA"/>
        </w:rPr>
        <w:t>Термін « освіта» вживається на означення не тільки процесу розумового виховання і підготовки до виконання певних суспільних функцій, а й результату цього процесу: певного рівня освіченості, ступеня озброєності знаннями, уміннями і навичками, а також характеру освіченості (неповна середня, повна середня або вища, загальна чи професійна освіта). Здобуття певної освіти відповідає і певному статусу людини в суспільстві, його вченому ступеню (згідно зі ст. 37 Закону «Про освіту» — бакалавр, магістр, кандидат, доктор наук). Поняття «освіта» означає також сукупність і функціонування освітньо</w:t>
      </w:r>
      <w:r w:rsidR="00615A9F" w:rsidRPr="00974C80">
        <w:rPr>
          <w:rFonts w:cs="Times New Roman"/>
          <w:color w:val="000000" w:themeColor="text1"/>
          <w:szCs w:val="28"/>
          <w:lang w:val="uk-UA"/>
        </w:rPr>
        <w:t xml:space="preserve"> </w:t>
      </w:r>
      <w:r w:rsidRPr="00974C80">
        <w:rPr>
          <w:rFonts w:cs="Times New Roman"/>
          <w:color w:val="000000" w:themeColor="text1"/>
          <w:szCs w:val="28"/>
          <w:lang w:val="uk-UA"/>
        </w:rPr>
        <w:t>-виховних установ різних типів та ступенів (початкових, середніх та вищих шкіл, курсів, дошкільних та позашкільних закладів тощо). Йдеться про організацію освітньої справи за певними її принципами, завданнями, масштабами. Саме такий смисл термін</w:t>
      </w:r>
      <w:r w:rsidR="00615A9F" w:rsidRPr="00974C80">
        <w:rPr>
          <w:rFonts w:cs="Times New Roman"/>
          <w:color w:val="000000" w:themeColor="text1"/>
          <w:szCs w:val="28"/>
          <w:lang w:val="uk-UA"/>
        </w:rPr>
        <w:t>у</w:t>
      </w:r>
      <w:r w:rsidRPr="00974C80">
        <w:rPr>
          <w:rFonts w:cs="Times New Roman"/>
          <w:color w:val="000000" w:themeColor="text1"/>
          <w:szCs w:val="28"/>
          <w:lang w:val="uk-UA"/>
        </w:rPr>
        <w:t xml:space="preserve"> «освіта» міститься у словосполученнях «система народної освіти», «ступені освіти», «управління освітою»</w:t>
      </w:r>
      <w:r w:rsidR="00974C80" w:rsidRPr="00974C80">
        <w:rPr>
          <w:rFonts w:cs="Times New Roman"/>
          <w:color w:val="000000" w:themeColor="text1"/>
          <w:szCs w:val="28"/>
          <w:lang w:val="uk-UA"/>
        </w:rPr>
        <w:t xml:space="preserve"> </w:t>
      </w:r>
      <w:r w:rsidRPr="00974C80">
        <w:rPr>
          <w:rFonts w:cs="Times New Roman"/>
          <w:color w:val="000000" w:themeColor="text1"/>
          <w:szCs w:val="28"/>
          <w:lang w:val="uk-UA"/>
        </w:rPr>
        <w:t>та</w:t>
      </w:r>
      <w:r w:rsidR="00615A9F" w:rsidRPr="00974C80">
        <w:rPr>
          <w:rFonts w:cs="Times New Roman"/>
          <w:color w:val="000000" w:themeColor="text1"/>
          <w:szCs w:val="28"/>
          <w:lang w:val="uk-UA"/>
        </w:rPr>
        <w:t xml:space="preserve"> </w:t>
      </w:r>
      <w:r w:rsidRPr="00974C80">
        <w:rPr>
          <w:rFonts w:cs="Times New Roman"/>
          <w:color w:val="000000" w:themeColor="text1"/>
          <w:szCs w:val="28"/>
          <w:lang w:val="uk-UA"/>
        </w:rPr>
        <w:t>ін</w:t>
      </w:r>
      <w:r w:rsidR="001942F5" w:rsidRPr="00974C80">
        <w:rPr>
          <w:rFonts w:cs="Times New Roman"/>
          <w:color w:val="000000" w:themeColor="text1"/>
          <w:szCs w:val="28"/>
          <w:lang w:val="uk-UA"/>
        </w:rPr>
        <w:t xml:space="preserve"> [1</w:t>
      </w:r>
      <w:r w:rsidR="00435973" w:rsidRPr="00974C80">
        <w:rPr>
          <w:rFonts w:cs="Times New Roman"/>
          <w:color w:val="000000" w:themeColor="text1"/>
          <w:szCs w:val="28"/>
          <w:lang w:val="uk-UA"/>
        </w:rPr>
        <w:t>, с.22</w:t>
      </w:r>
      <w:r w:rsidR="001942F5" w:rsidRPr="00974C80">
        <w:rPr>
          <w:rFonts w:cs="Times New Roman"/>
          <w:color w:val="000000" w:themeColor="text1"/>
          <w:szCs w:val="28"/>
          <w:lang w:val="uk-UA"/>
        </w:rPr>
        <w:t>]</w:t>
      </w:r>
      <w:r w:rsidRPr="00974C80">
        <w:rPr>
          <w:rFonts w:cs="Times New Roman"/>
          <w:color w:val="000000" w:themeColor="text1"/>
          <w:szCs w:val="28"/>
          <w:lang w:val="uk-UA"/>
        </w:rPr>
        <w:t>.</w:t>
      </w:r>
    </w:p>
    <w:p w14:paraId="1C63C428" w14:textId="77777777" w:rsidR="00974C80" w:rsidRPr="00974C80" w:rsidRDefault="00974C80" w:rsidP="00974C80">
      <w:pPr>
        <w:spacing w:before="0" w:beforeAutospacing="0" w:after="0" w:afterAutospacing="0"/>
        <w:rPr>
          <w:rFonts w:cs="Times New Roman"/>
          <w:color w:val="000000" w:themeColor="text1"/>
          <w:szCs w:val="28"/>
          <w:lang w:val="uk-UA"/>
        </w:rPr>
      </w:pPr>
    </w:p>
    <w:p w14:paraId="5C99B44E" w14:textId="584A295A" w:rsidR="000D243D" w:rsidRPr="00974C80" w:rsidRDefault="000D243D" w:rsidP="00974C80">
      <w:pPr>
        <w:spacing w:before="0" w:beforeAutospacing="0" w:after="0" w:afterAutospacing="0"/>
        <w:rPr>
          <w:rFonts w:cs="Times New Roman"/>
          <w:b/>
          <w:bCs/>
          <w:color w:val="000000" w:themeColor="text1"/>
          <w:szCs w:val="28"/>
          <w:lang w:val="uk-UA"/>
        </w:rPr>
      </w:pPr>
      <w:r w:rsidRPr="00974C80">
        <w:rPr>
          <w:rFonts w:cs="Times New Roman"/>
          <w:b/>
          <w:bCs/>
          <w:color w:val="000000" w:themeColor="text1"/>
          <w:szCs w:val="28"/>
          <w:lang w:val="uk-UA"/>
        </w:rPr>
        <w:t>1.2.Професійні знання, уміння, здібності і якості сучасного вчителя.</w:t>
      </w:r>
    </w:p>
    <w:p w14:paraId="2E4611B6" w14:textId="77777777" w:rsidR="00974C80" w:rsidRPr="00974C80" w:rsidRDefault="00974C80" w:rsidP="00974C80">
      <w:pPr>
        <w:spacing w:before="0" w:beforeAutospacing="0" w:after="0" w:afterAutospacing="0"/>
        <w:rPr>
          <w:rFonts w:cs="Times New Roman"/>
          <w:color w:val="000000" w:themeColor="text1"/>
          <w:szCs w:val="28"/>
          <w:lang w:val="uk-UA" w:eastAsia="ru-RU"/>
        </w:rPr>
      </w:pPr>
    </w:p>
    <w:p w14:paraId="18AA75DD" w14:textId="32FCFB6B" w:rsidR="000D243D" w:rsidRPr="00974C80" w:rsidRDefault="000D243D" w:rsidP="00974C80">
      <w:pPr>
        <w:spacing w:before="0" w:beforeAutospacing="0" w:after="0" w:afterAutospacing="0"/>
        <w:rPr>
          <w:rFonts w:cs="Times New Roman"/>
          <w:color w:val="000000" w:themeColor="text1"/>
          <w:szCs w:val="28"/>
          <w:lang w:val="uk-UA" w:eastAsia="ru-RU"/>
        </w:rPr>
      </w:pPr>
      <w:r w:rsidRPr="00974C80">
        <w:rPr>
          <w:rFonts w:cs="Times New Roman"/>
          <w:color w:val="000000" w:themeColor="text1"/>
          <w:szCs w:val="28"/>
          <w:lang w:val="uk-UA" w:eastAsia="ru-RU"/>
        </w:rPr>
        <w:t xml:space="preserve">Успішне вирішення завдань національного виховання безпосередньо пов'язане з удосконаленням підготовки педагогів, їх професійної майстерності, ерудиції і культури. Жодна інша професія не ставить таких вимог до людини, як професія педагога, вчителя, вихователя. Педагог зобов'язаний бути яскравою, неповторною особистістю, носієм загальнолюдських цінностей, </w:t>
      </w:r>
      <w:r w:rsidRPr="00974C80">
        <w:rPr>
          <w:rFonts w:cs="Times New Roman"/>
          <w:color w:val="000000" w:themeColor="text1"/>
          <w:szCs w:val="28"/>
          <w:lang w:val="uk-UA" w:eastAsia="ru-RU"/>
        </w:rPr>
        <w:lastRenderedPageBreak/>
        <w:t>глибоких і різноманітних знань, високої культури; прагнути до втілення в собі людського ідеалу</w:t>
      </w:r>
      <w:r w:rsidR="001942F5" w:rsidRPr="00974C80">
        <w:rPr>
          <w:rFonts w:cs="Times New Roman"/>
          <w:color w:val="000000" w:themeColor="text1"/>
          <w:szCs w:val="28"/>
          <w:lang w:val="uk-UA" w:eastAsia="ru-RU"/>
        </w:rPr>
        <w:t xml:space="preserve"> [4</w:t>
      </w:r>
      <w:r w:rsidR="00435973" w:rsidRPr="00974C80">
        <w:rPr>
          <w:rFonts w:cs="Times New Roman"/>
          <w:color w:val="000000" w:themeColor="text1"/>
          <w:szCs w:val="28"/>
          <w:lang w:val="uk-UA" w:eastAsia="ru-RU"/>
        </w:rPr>
        <w:t>, с. 6</w:t>
      </w:r>
      <w:r w:rsidR="001942F5" w:rsidRPr="00974C80">
        <w:rPr>
          <w:rFonts w:cs="Times New Roman"/>
          <w:color w:val="000000" w:themeColor="text1"/>
          <w:szCs w:val="28"/>
          <w:lang w:val="uk-UA" w:eastAsia="ru-RU"/>
        </w:rPr>
        <w:t>]</w:t>
      </w:r>
      <w:r w:rsidRPr="00974C80">
        <w:rPr>
          <w:rFonts w:cs="Times New Roman"/>
          <w:color w:val="000000" w:themeColor="text1"/>
          <w:szCs w:val="28"/>
          <w:lang w:val="uk-UA" w:eastAsia="ru-RU"/>
        </w:rPr>
        <w:t>.</w:t>
      </w:r>
    </w:p>
    <w:p w14:paraId="5E78639E" w14:textId="0C769AE6" w:rsidR="000D243D" w:rsidRPr="00974C80" w:rsidRDefault="000D243D" w:rsidP="00974C80">
      <w:pPr>
        <w:spacing w:before="0" w:beforeAutospacing="0" w:after="0" w:afterAutospacing="0"/>
        <w:rPr>
          <w:rFonts w:cs="Times New Roman"/>
          <w:color w:val="000000" w:themeColor="text1"/>
          <w:szCs w:val="28"/>
          <w:lang w:val="uk-UA" w:eastAsia="ru-RU"/>
        </w:rPr>
      </w:pPr>
      <w:r w:rsidRPr="00974C80">
        <w:rPr>
          <w:rFonts w:cs="Times New Roman"/>
          <w:color w:val="000000" w:themeColor="text1"/>
          <w:szCs w:val="28"/>
          <w:lang w:val="uk-UA" w:eastAsia="ru-RU"/>
        </w:rPr>
        <w:t>Особливі професійні і суспільні функції учителя, необхідність бути завжди на виду у найоб'єктивніших суддів — своїх вихованців, зацікавлених батьків, широкої громадськості пред'являють підвищені вимоги до особистості учителя, його морального обличчя. Вимоги до вчителя – це імперативна система професійних якостей, які визначають успішність педагогічної діяльності</w:t>
      </w:r>
      <w:r w:rsidR="001942F5" w:rsidRPr="00974C80">
        <w:rPr>
          <w:rFonts w:cs="Times New Roman"/>
          <w:color w:val="000000" w:themeColor="text1"/>
          <w:szCs w:val="28"/>
          <w:lang w:val="uk-UA" w:eastAsia="ru-RU"/>
        </w:rPr>
        <w:t xml:space="preserve"> [5</w:t>
      </w:r>
      <w:r w:rsidR="00435973" w:rsidRPr="00974C80">
        <w:rPr>
          <w:rFonts w:cs="Times New Roman"/>
          <w:color w:val="000000" w:themeColor="text1"/>
          <w:szCs w:val="28"/>
          <w:lang w:val="uk-UA" w:eastAsia="ru-RU"/>
        </w:rPr>
        <w:t>, с.513</w:t>
      </w:r>
      <w:r w:rsidR="001942F5" w:rsidRPr="00974C80">
        <w:rPr>
          <w:rFonts w:cs="Times New Roman"/>
          <w:color w:val="000000" w:themeColor="text1"/>
          <w:szCs w:val="28"/>
          <w:lang w:val="uk-UA" w:eastAsia="ru-RU"/>
        </w:rPr>
        <w:t>]</w:t>
      </w:r>
      <w:r w:rsidRPr="00974C80">
        <w:rPr>
          <w:rFonts w:cs="Times New Roman"/>
          <w:color w:val="000000" w:themeColor="text1"/>
          <w:szCs w:val="28"/>
          <w:lang w:val="uk-UA" w:eastAsia="ru-RU"/>
        </w:rPr>
        <w:t>.</w:t>
      </w:r>
    </w:p>
    <w:p w14:paraId="6C8BB6CD" w14:textId="77777777" w:rsidR="00974C80" w:rsidRDefault="00974C80" w:rsidP="00974C80">
      <w:pPr>
        <w:spacing w:before="0" w:beforeAutospacing="0" w:after="0" w:afterAutospacing="0"/>
        <w:rPr>
          <w:rFonts w:cs="Times New Roman"/>
          <w:b/>
          <w:bCs/>
          <w:color w:val="000000" w:themeColor="text1"/>
          <w:szCs w:val="28"/>
          <w:lang w:val="uk-UA"/>
        </w:rPr>
      </w:pPr>
    </w:p>
    <w:p w14:paraId="2E630F01" w14:textId="340986F8" w:rsidR="00292F09" w:rsidRPr="00974C80" w:rsidRDefault="00292F09" w:rsidP="00974C80">
      <w:pPr>
        <w:spacing w:before="0" w:beforeAutospacing="0" w:after="0" w:afterAutospacing="0"/>
        <w:rPr>
          <w:rFonts w:cs="Times New Roman"/>
          <w:b/>
          <w:bCs/>
          <w:color w:val="000000" w:themeColor="text1"/>
          <w:szCs w:val="28"/>
          <w:lang w:val="uk-UA"/>
        </w:rPr>
      </w:pPr>
      <w:r w:rsidRPr="00974C80">
        <w:rPr>
          <w:rFonts w:cs="Times New Roman"/>
          <w:b/>
          <w:bCs/>
          <w:color w:val="000000" w:themeColor="text1"/>
          <w:szCs w:val="28"/>
          <w:lang w:val="uk-UA"/>
        </w:rPr>
        <w:t>1.3.Професійний розвиток педагога та його компетентність.</w:t>
      </w:r>
    </w:p>
    <w:p w14:paraId="1E12977F" w14:textId="77777777" w:rsidR="00974C80" w:rsidRDefault="00974C80" w:rsidP="00974C80">
      <w:pPr>
        <w:spacing w:before="0" w:beforeAutospacing="0" w:after="0" w:afterAutospacing="0"/>
        <w:rPr>
          <w:rFonts w:cs="Times New Roman"/>
          <w:color w:val="000000" w:themeColor="text1"/>
          <w:szCs w:val="28"/>
          <w:lang w:val="uk-UA"/>
        </w:rPr>
      </w:pPr>
    </w:p>
    <w:p w14:paraId="5D2A395B" w14:textId="07A0AC56" w:rsidR="00292F09" w:rsidRPr="00974C80" w:rsidRDefault="00292F09" w:rsidP="00974C80">
      <w:pPr>
        <w:spacing w:before="0" w:beforeAutospacing="0" w:after="0" w:afterAutospacing="0"/>
        <w:rPr>
          <w:rFonts w:cs="Times New Roman"/>
          <w:color w:val="000000" w:themeColor="text1"/>
          <w:szCs w:val="28"/>
          <w:lang w:val="uk-UA"/>
        </w:rPr>
      </w:pPr>
      <w:r w:rsidRPr="00974C80">
        <w:rPr>
          <w:rFonts w:cs="Times New Roman"/>
          <w:color w:val="000000" w:themeColor="text1"/>
          <w:szCs w:val="28"/>
          <w:lang w:val="uk-UA"/>
        </w:rPr>
        <w:t>Поняття</w:t>
      </w:r>
      <w:r w:rsidR="00974C80">
        <w:rPr>
          <w:rFonts w:cs="Times New Roman"/>
          <w:color w:val="000000" w:themeColor="text1"/>
          <w:szCs w:val="28"/>
          <w:lang w:val="uk-UA"/>
        </w:rPr>
        <w:t xml:space="preserve"> </w:t>
      </w:r>
      <w:r w:rsidRPr="00974C80">
        <w:rPr>
          <w:rStyle w:val="a4"/>
          <w:rFonts w:cs="Times New Roman"/>
          <w:i/>
          <w:iCs/>
          <w:color w:val="000000" w:themeColor="text1"/>
          <w:szCs w:val="28"/>
          <w:lang w:val="uk-UA"/>
        </w:rPr>
        <w:t>"</w:t>
      </w:r>
      <w:r w:rsidRPr="00974C80">
        <w:rPr>
          <w:rFonts w:cs="Times New Roman"/>
          <w:b/>
          <w:color w:val="000000" w:themeColor="text1"/>
          <w:szCs w:val="28"/>
          <w:lang w:val="uk-UA"/>
        </w:rPr>
        <w:t>компетентність</w:t>
      </w:r>
      <w:r w:rsidR="00974C80">
        <w:rPr>
          <w:rStyle w:val="a4"/>
          <w:rFonts w:cs="Times New Roman"/>
          <w:i/>
          <w:iCs/>
          <w:color w:val="000000" w:themeColor="text1"/>
          <w:szCs w:val="28"/>
          <w:lang w:val="uk-UA"/>
        </w:rPr>
        <w:t xml:space="preserve"> </w:t>
      </w:r>
      <w:r w:rsidRPr="00974C80">
        <w:rPr>
          <w:rFonts w:cs="Times New Roman"/>
          <w:color w:val="000000" w:themeColor="text1"/>
          <w:szCs w:val="28"/>
          <w:lang w:val="uk-UA"/>
        </w:rPr>
        <w:t>" (лат. соmpetes - відповідний, здібний) означає коло повноважень будь-якої посадової особи чи органу; володіння знаннями, досвідом у певній галузі. Під професійною компетентністю педагога розуміють особистісні можливості учителя, які дозволяють Йому самостійно й ефективно реалізовувати цілі педагогічного процесу. Для цього потрібно знати педагогічну теорію, уміти застосовувати її в практичній діяльності. Педагогічна компетентність учителя - це єдність його теоретичної і практичної готовності до зді</w:t>
      </w:r>
      <w:r w:rsidR="0079698E" w:rsidRPr="00974C80">
        <w:rPr>
          <w:rFonts w:cs="Times New Roman"/>
          <w:color w:val="000000" w:themeColor="text1"/>
          <w:szCs w:val="28"/>
          <w:lang w:val="uk-UA"/>
        </w:rPr>
        <w:t>йснення педагогічної діяльності</w:t>
      </w:r>
      <w:r w:rsidR="001942F5" w:rsidRPr="00974C80">
        <w:rPr>
          <w:rFonts w:cs="Times New Roman"/>
          <w:color w:val="000000" w:themeColor="text1"/>
          <w:szCs w:val="28"/>
          <w:lang w:val="uk-UA"/>
        </w:rPr>
        <w:t xml:space="preserve"> [7</w:t>
      </w:r>
      <w:r w:rsidR="00435973" w:rsidRPr="00974C80">
        <w:rPr>
          <w:rFonts w:cs="Times New Roman"/>
          <w:color w:val="000000" w:themeColor="text1"/>
          <w:szCs w:val="28"/>
          <w:lang w:val="uk-UA"/>
        </w:rPr>
        <w:t>, с. 32</w:t>
      </w:r>
      <w:r w:rsidR="001942F5" w:rsidRPr="00974C80">
        <w:rPr>
          <w:rFonts w:cs="Times New Roman"/>
          <w:color w:val="000000" w:themeColor="text1"/>
          <w:szCs w:val="28"/>
          <w:lang w:val="uk-UA"/>
        </w:rPr>
        <w:t>]</w:t>
      </w:r>
      <w:r w:rsidRPr="00974C80">
        <w:rPr>
          <w:rFonts w:cs="Times New Roman"/>
          <w:color w:val="000000" w:themeColor="text1"/>
          <w:szCs w:val="28"/>
          <w:lang w:val="uk-UA"/>
        </w:rPr>
        <w:t>.</w:t>
      </w:r>
    </w:p>
    <w:p w14:paraId="37E735A5" w14:textId="77777777" w:rsidR="00292F09" w:rsidRPr="00974C80" w:rsidRDefault="00292F09" w:rsidP="00974C80">
      <w:pPr>
        <w:spacing w:before="0" w:beforeAutospacing="0" w:after="0" w:afterAutospacing="0"/>
        <w:rPr>
          <w:rFonts w:cs="Times New Roman"/>
          <w:color w:val="000000" w:themeColor="text1"/>
          <w:szCs w:val="28"/>
          <w:lang w:val="uk-UA"/>
        </w:rPr>
      </w:pPr>
      <w:r w:rsidRPr="00974C80">
        <w:rPr>
          <w:rFonts w:cs="Times New Roman"/>
          <w:color w:val="000000" w:themeColor="text1"/>
          <w:szCs w:val="28"/>
          <w:lang w:val="uk-UA"/>
        </w:rPr>
        <w:t>Зміст психолого-педагогічних знань визначається навчальними програмами. Психолого-педагогічна підготовленість складається із знань методологічних основ і категорій педагогіки; закономірностей соціалізації і розвитку особистості: суті, цілей і технологій навчання та виховання; законів вікового анатомо-фізіологічного і психічного розвитку дітей, підлітків, юнацтва. Вона є основою гуманістично орієнтованого мислення педагога.</w:t>
      </w:r>
    </w:p>
    <w:p w14:paraId="3BE8ADBF" w14:textId="21DDCF4E" w:rsidR="000D243D" w:rsidRPr="00974C80" w:rsidRDefault="00292F09" w:rsidP="00974C80">
      <w:pPr>
        <w:spacing w:before="0" w:beforeAutospacing="0" w:after="0" w:afterAutospacing="0"/>
        <w:rPr>
          <w:rFonts w:cs="Times New Roman"/>
          <w:color w:val="000000" w:themeColor="text1"/>
          <w:szCs w:val="28"/>
          <w:lang w:val="uk-UA"/>
        </w:rPr>
      </w:pPr>
      <w:r w:rsidRPr="00974C80">
        <w:rPr>
          <w:rFonts w:cs="Times New Roman"/>
          <w:color w:val="000000" w:themeColor="text1"/>
          <w:szCs w:val="28"/>
          <w:lang w:val="uk-UA"/>
        </w:rPr>
        <w:t xml:space="preserve">Через педагогічні уміння розкривається структура професійної компетентності педагога. Зважаючи на те, що розв'язання будь-якого педагогічного завдання зводиться до тріади "мислити - діяти - мислити", що збігається з компонентами (функціями) педагогічної діяльності та відповідними </w:t>
      </w:r>
      <w:r w:rsidRPr="00974C80">
        <w:rPr>
          <w:rFonts w:cs="Times New Roman"/>
          <w:color w:val="000000" w:themeColor="text1"/>
          <w:szCs w:val="28"/>
          <w:lang w:val="uk-UA"/>
        </w:rPr>
        <w:lastRenderedPageBreak/>
        <w:t>їм уміннями, В.О.</w:t>
      </w:r>
      <w:r w:rsidR="002A2FA6" w:rsidRPr="00974C80">
        <w:rPr>
          <w:rFonts w:cs="Times New Roman"/>
          <w:color w:val="000000" w:themeColor="text1"/>
          <w:szCs w:val="28"/>
          <w:lang w:val="uk-UA"/>
        </w:rPr>
        <w:t xml:space="preserve"> </w:t>
      </w:r>
      <w:r w:rsidRPr="00974C80">
        <w:rPr>
          <w:rFonts w:cs="Times New Roman"/>
          <w:color w:val="000000" w:themeColor="text1"/>
          <w:szCs w:val="28"/>
          <w:lang w:val="uk-UA"/>
        </w:rPr>
        <w:t>Сластьонін розподілив педагогічні уміння на чотири групи</w:t>
      </w:r>
      <w:r w:rsidR="001942F5" w:rsidRPr="00974C80">
        <w:rPr>
          <w:rFonts w:cs="Times New Roman"/>
          <w:color w:val="000000" w:themeColor="text1"/>
          <w:szCs w:val="28"/>
          <w:lang w:val="uk-UA"/>
        </w:rPr>
        <w:t xml:space="preserve"> [8</w:t>
      </w:r>
      <w:r w:rsidR="00435973" w:rsidRPr="00974C80">
        <w:rPr>
          <w:rFonts w:cs="Times New Roman"/>
          <w:color w:val="000000" w:themeColor="text1"/>
          <w:szCs w:val="28"/>
          <w:lang w:val="uk-UA"/>
        </w:rPr>
        <w:t>, с.41</w:t>
      </w:r>
      <w:r w:rsidR="001942F5" w:rsidRPr="00974C80">
        <w:rPr>
          <w:rFonts w:cs="Times New Roman"/>
          <w:color w:val="000000" w:themeColor="text1"/>
          <w:szCs w:val="28"/>
          <w:lang w:val="uk-UA"/>
        </w:rPr>
        <w:t>]</w:t>
      </w:r>
      <w:r w:rsidRPr="00974C80">
        <w:rPr>
          <w:rFonts w:cs="Times New Roman"/>
          <w:color w:val="000000" w:themeColor="text1"/>
          <w:szCs w:val="28"/>
          <w:lang w:val="uk-UA"/>
        </w:rPr>
        <w:t>.</w:t>
      </w:r>
    </w:p>
    <w:p w14:paraId="11841A00" w14:textId="76C9FFC0" w:rsidR="00292F09" w:rsidRPr="00974C80" w:rsidRDefault="00292F09" w:rsidP="00974C80">
      <w:pPr>
        <w:spacing w:before="0" w:beforeAutospacing="0" w:after="0" w:afterAutospacing="0"/>
        <w:jc w:val="center"/>
        <w:rPr>
          <w:rFonts w:cs="Times New Roman"/>
          <w:b/>
          <w:bCs/>
          <w:color w:val="000000" w:themeColor="text1"/>
          <w:szCs w:val="28"/>
          <w:lang w:val="uk-UA"/>
        </w:rPr>
      </w:pPr>
      <w:r w:rsidRPr="00974C80">
        <w:rPr>
          <w:rFonts w:cs="Times New Roman"/>
          <w:b/>
          <w:bCs/>
          <w:color w:val="000000" w:themeColor="text1"/>
          <w:szCs w:val="28"/>
          <w:lang w:val="uk-UA"/>
        </w:rPr>
        <w:t>РОЗДІЛ 2</w:t>
      </w:r>
    </w:p>
    <w:p w14:paraId="542BB41E" w14:textId="421B326D" w:rsidR="00292F09" w:rsidRPr="00974C80" w:rsidRDefault="00292F09" w:rsidP="00974C80">
      <w:pPr>
        <w:spacing w:before="0" w:beforeAutospacing="0" w:after="0" w:afterAutospacing="0"/>
        <w:jc w:val="center"/>
        <w:rPr>
          <w:rFonts w:cs="Times New Roman"/>
          <w:b/>
          <w:bCs/>
          <w:color w:val="000000" w:themeColor="text1"/>
          <w:szCs w:val="28"/>
          <w:lang w:val="uk-UA"/>
        </w:rPr>
      </w:pPr>
      <w:r w:rsidRPr="00974C80">
        <w:rPr>
          <w:rFonts w:cs="Times New Roman"/>
          <w:b/>
          <w:bCs/>
          <w:color w:val="000000" w:themeColor="text1"/>
          <w:szCs w:val="28"/>
          <w:lang w:val="uk-UA"/>
        </w:rPr>
        <w:t>МЕТОДИ СТИМУЛЮВАННЯ І МОТИВУВАННЯ НАВЧАЛЬНО-ПІЗНАВАЛЬНОЇ ДІЯЛЬНОСТІ ПРИ ВИВЧЕННІ МОВ</w:t>
      </w:r>
    </w:p>
    <w:p w14:paraId="74A23A88" w14:textId="77777777" w:rsidR="00292F09" w:rsidRPr="00974C80" w:rsidRDefault="00292F09" w:rsidP="00974C80">
      <w:pPr>
        <w:spacing w:before="0" w:beforeAutospacing="0" w:after="0" w:afterAutospacing="0"/>
        <w:jc w:val="center"/>
        <w:rPr>
          <w:rFonts w:cs="Times New Roman"/>
          <w:b/>
          <w:bCs/>
          <w:color w:val="000000" w:themeColor="text1"/>
          <w:szCs w:val="28"/>
          <w:lang w:val="uk-UA"/>
        </w:rPr>
      </w:pPr>
    </w:p>
    <w:p w14:paraId="2BA9CD60" w14:textId="0EAC71D0" w:rsidR="00292F09" w:rsidRPr="00974C80" w:rsidRDefault="00292F09" w:rsidP="00974C80">
      <w:pPr>
        <w:spacing w:before="0" w:beforeAutospacing="0" w:after="0" w:afterAutospacing="0"/>
        <w:jc w:val="left"/>
        <w:rPr>
          <w:rFonts w:cs="Times New Roman"/>
          <w:b/>
          <w:bCs/>
          <w:color w:val="000000" w:themeColor="text1"/>
          <w:szCs w:val="28"/>
          <w:lang w:val="uk-UA"/>
        </w:rPr>
      </w:pPr>
      <w:r w:rsidRPr="00974C80">
        <w:rPr>
          <w:rFonts w:cs="Times New Roman"/>
          <w:b/>
          <w:bCs/>
          <w:color w:val="000000" w:themeColor="text1"/>
          <w:szCs w:val="28"/>
          <w:lang w:val="uk-UA"/>
        </w:rPr>
        <w:t>2.1.Методи вивчення іноземних мов.</w:t>
      </w:r>
    </w:p>
    <w:p w14:paraId="76108063" w14:textId="77777777" w:rsidR="00974C80" w:rsidRDefault="00974C80" w:rsidP="00974C80">
      <w:pPr>
        <w:spacing w:before="0" w:beforeAutospacing="0" w:after="0" w:afterAutospacing="0"/>
        <w:rPr>
          <w:rFonts w:cs="Times New Roman"/>
          <w:color w:val="000000" w:themeColor="text1"/>
          <w:szCs w:val="28"/>
          <w:shd w:val="clear" w:color="auto" w:fill="FFFFFF"/>
          <w:lang w:val="uk-UA"/>
        </w:rPr>
      </w:pPr>
    </w:p>
    <w:p w14:paraId="5B9E8DF3" w14:textId="2D74D4B2" w:rsidR="00292F09" w:rsidRPr="00974C80" w:rsidRDefault="00292F09" w:rsidP="00974C80">
      <w:pPr>
        <w:spacing w:before="0" w:beforeAutospacing="0" w:after="0" w:afterAutospacing="0"/>
        <w:rPr>
          <w:rFonts w:cs="Times New Roman"/>
          <w:color w:val="000000" w:themeColor="text1"/>
          <w:szCs w:val="28"/>
          <w:shd w:val="clear" w:color="auto" w:fill="FFFFFF"/>
          <w:lang w:val="uk-UA"/>
        </w:rPr>
      </w:pPr>
      <w:r w:rsidRPr="00974C80">
        <w:rPr>
          <w:rFonts w:cs="Times New Roman"/>
          <w:color w:val="000000" w:themeColor="text1"/>
          <w:szCs w:val="28"/>
          <w:shd w:val="clear" w:color="auto" w:fill="FFFFFF"/>
          <w:lang w:val="uk-UA"/>
        </w:rPr>
        <w:t>Методи вивчення іноземних мов змінювалися з розвитком суспільства, відповідаючи рівню його розвитку. Найкращий спосіб вивчення мови – це той, який ви розумієте найкраще. Однак, якої б різноманітністю не відрізнялися би ці методи, все одно впродовж історичних умов сформувалася низка інтенсивних методів вивчення мови.</w:t>
      </w:r>
    </w:p>
    <w:p w14:paraId="40172CC3" w14:textId="091C9792" w:rsidR="00292F09" w:rsidRPr="00974C80" w:rsidRDefault="00292F09" w:rsidP="00974C80">
      <w:pPr>
        <w:spacing w:before="0" w:beforeAutospacing="0" w:after="0" w:afterAutospacing="0"/>
        <w:rPr>
          <w:rFonts w:cs="Times New Roman"/>
          <w:color w:val="000000" w:themeColor="text1"/>
          <w:szCs w:val="28"/>
          <w:lang w:val="uk-UA" w:eastAsia="ru-RU"/>
        </w:rPr>
      </w:pPr>
      <w:r w:rsidRPr="00974C80">
        <w:rPr>
          <w:rFonts w:cs="Times New Roman"/>
          <w:color w:val="000000" w:themeColor="text1"/>
          <w:szCs w:val="28"/>
          <w:lang w:val="uk-UA" w:eastAsia="ru-RU"/>
        </w:rPr>
        <w:t>Вивчення мови може бути предметом в</w:t>
      </w:r>
      <w:r w:rsidR="00974C80">
        <w:rPr>
          <w:rFonts w:cs="Times New Roman"/>
          <w:color w:val="000000" w:themeColor="text1"/>
          <w:szCs w:val="28"/>
          <w:lang w:val="uk-UA" w:eastAsia="ru-RU"/>
        </w:rPr>
        <w:t xml:space="preserve"> </w:t>
      </w:r>
      <w:hyperlink r:id="rId8" w:tooltip="Загальноосвітня школа" w:history="1">
        <w:r w:rsidR="002A2FA6" w:rsidRPr="00974C80">
          <w:rPr>
            <w:rFonts w:cs="Times New Roman"/>
            <w:color w:val="000000" w:themeColor="text1"/>
            <w:szCs w:val="28"/>
            <w:lang w:val="uk-UA" w:eastAsia="ru-RU"/>
          </w:rPr>
          <w:t>загальноосвітній</w:t>
        </w:r>
        <w:r w:rsidRPr="00974C80">
          <w:rPr>
            <w:rFonts w:cs="Times New Roman"/>
            <w:color w:val="000000" w:themeColor="text1"/>
            <w:szCs w:val="28"/>
            <w:lang w:val="uk-UA" w:eastAsia="ru-RU"/>
          </w:rPr>
          <w:t xml:space="preserve"> школі</w:t>
        </w:r>
      </w:hyperlink>
      <w:r w:rsidRPr="00974C80">
        <w:rPr>
          <w:rFonts w:cs="Times New Roman"/>
          <w:color w:val="000000" w:themeColor="text1"/>
          <w:szCs w:val="28"/>
          <w:lang w:val="uk-UA" w:eastAsia="ru-RU"/>
        </w:rPr>
        <w:t>, в спеціалізованій</w:t>
      </w:r>
      <w:r w:rsidR="00974C80">
        <w:rPr>
          <w:rFonts w:cs="Times New Roman"/>
          <w:color w:val="000000" w:themeColor="text1"/>
          <w:szCs w:val="28"/>
          <w:lang w:val="uk-UA" w:eastAsia="ru-RU"/>
        </w:rPr>
        <w:t xml:space="preserve"> </w:t>
      </w:r>
      <w:hyperlink r:id="rId9" w:tooltip="Мовна школа (ще не написана)" w:history="1">
        <w:r w:rsidRPr="00974C80">
          <w:rPr>
            <w:rFonts w:cs="Times New Roman"/>
            <w:color w:val="000000" w:themeColor="text1"/>
            <w:szCs w:val="28"/>
            <w:lang w:val="uk-UA" w:eastAsia="ru-RU"/>
          </w:rPr>
          <w:t>мовній школі</w:t>
        </w:r>
      </w:hyperlink>
      <w:r w:rsidRPr="00974C80">
        <w:rPr>
          <w:rFonts w:cs="Times New Roman"/>
          <w:color w:val="000000" w:themeColor="text1"/>
          <w:szCs w:val="28"/>
          <w:lang w:val="uk-UA" w:eastAsia="ru-RU"/>
        </w:rPr>
        <w:t>, або ж поза межами навчальних закладів за допомогою багатьох методів</w:t>
      </w:r>
      <w:r w:rsidR="00974C80">
        <w:rPr>
          <w:rFonts w:cs="Times New Roman"/>
          <w:color w:val="000000" w:themeColor="text1"/>
          <w:szCs w:val="28"/>
          <w:lang w:val="uk-UA" w:eastAsia="ru-RU"/>
        </w:rPr>
        <w:t xml:space="preserve"> </w:t>
      </w:r>
      <w:hyperlink r:id="rId10" w:tooltip="Онлайн" w:history="1">
        <w:r w:rsidRPr="00974C80">
          <w:rPr>
            <w:rFonts w:cs="Times New Roman"/>
            <w:color w:val="000000" w:themeColor="text1"/>
            <w:szCs w:val="28"/>
            <w:lang w:val="uk-UA" w:eastAsia="ru-RU"/>
          </w:rPr>
          <w:t>онлайн</w:t>
        </w:r>
      </w:hyperlink>
      <w:r w:rsidRPr="00974C80">
        <w:rPr>
          <w:rFonts w:cs="Times New Roman"/>
          <w:color w:val="000000" w:themeColor="text1"/>
          <w:szCs w:val="28"/>
          <w:lang w:val="uk-UA" w:eastAsia="ru-RU"/>
        </w:rPr>
        <w:t>, з</w:t>
      </w:r>
      <w:r w:rsidR="00974C80">
        <w:rPr>
          <w:rFonts w:cs="Times New Roman"/>
          <w:color w:val="000000" w:themeColor="text1"/>
          <w:szCs w:val="28"/>
          <w:lang w:val="uk-UA" w:eastAsia="ru-RU"/>
        </w:rPr>
        <w:t xml:space="preserve"> </w:t>
      </w:r>
      <w:hyperlink r:id="rId11" w:tooltip="Книга" w:history="1">
        <w:r w:rsidRPr="00974C80">
          <w:rPr>
            <w:rFonts w:cs="Times New Roman"/>
            <w:color w:val="000000" w:themeColor="text1"/>
            <w:szCs w:val="28"/>
            <w:lang w:val="uk-UA" w:eastAsia="ru-RU"/>
          </w:rPr>
          <w:t>книг</w:t>
        </w:r>
      </w:hyperlink>
      <w:r w:rsidRPr="00974C80">
        <w:rPr>
          <w:rFonts w:cs="Times New Roman"/>
          <w:color w:val="000000" w:themeColor="text1"/>
          <w:szCs w:val="28"/>
          <w:lang w:val="uk-UA" w:eastAsia="ru-RU"/>
        </w:rPr>
        <w:t>,</w:t>
      </w:r>
      <w:r w:rsidR="00974C80">
        <w:rPr>
          <w:rFonts w:cs="Times New Roman"/>
          <w:color w:val="000000" w:themeColor="text1"/>
          <w:szCs w:val="28"/>
          <w:lang w:val="uk-UA" w:eastAsia="ru-RU"/>
        </w:rPr>
        <w:t xml:space="preserve"> </w:t>
      </w:r>
      <w:hyperlink r:id="rId12" w:tooltip="CD" w:history="1">
        <w:r w:rsidRPr="00974C80">
          <w:rPr>
            <w:rFonts w:cs="Times New Roman"/>
            <w:color w:val="000000" w:themeColor="text1"/>
            <w:szCs w:val="28"/>
            <w:lang w:val="uk-UA" w:eastAsia="ru-RU"/>
          </w:rPr>
          <w:t>CD</w:t>
        </w:r>
      </w:hyperlink>
      <w:r w:rsidR="00974C80">
        <w:rPr>
          <w:rFonts w:cs="Times New Roman"/>
          <w:color w:val="000000" w:themeColor="text1"/>
          <w:szCs w:val="28"/>
          <w:lang w:val="uk-UA" w:eastAsia="ru-RU"/>
        </w:rPr>
        <w:t xml:space="preserve"> </w:t>
      </w:r>
      <w:r w:rsidRPr="00974C80">
        <w:rPr>
          <w:rFonts w:cs="Times New Roman"/>
          <w:color w:val="000000" w:themeColor="text1"/>
          <w:szCs w:val="28"/>
          <w:lang w:val="uk-UA" w:eastAsia="ru-RU"/>
        </w:rPr>
        <w:t>та</w:t>
      </w:r>
      <w:r w:rsidR="00974C80">
        <w:rPr>
          <w:rFonts w:cs="Times New Roman"/>
          <w:color w:val="000000" w:themeColor="text1"/>
          <w:szCs w:val="28"/>
          <w:lang w:val="uk-UA" w:eastAsia="ru-RU"/>
        </w:rPr>
        <w:t xml:space="preserve"> </w:t>
      </w:r>
      <w:hyperlink r:id="rId13" w:tooltip="DVD" w:history="1">
        <w:r w:rsidRPr="00974C80">
          <w:rPr>
            <w:rFonts w:cs="Times New Roman"/>
            <w:color w:val="000000" w:themeColor="text1"/>
            <w:szCs w:val="28"/>
            <w:lang w:val="uk-UA" w:eastAsia="ru-RU"/>
          </w:rPr>
          <w:t>DVD</w:t>
        </w:r>
      </w:hyperlink>
      <w:r w:rsidRPr="00974C80">
        <w:rPr>
          <w:rFonts w:cs="Times New Roman"/>
          <w:color w:val="000000" w:themeColor="text1"/>
          <w:szCs w:val="28"/>
          <w:lang w:val="uk-UA" w:eastAsia="ru-RU"/>
        </w:rPr>
        <w:t>. Деякі методи вважаються застарілими, інші знаходяться в широкому вжитку. Є й такі, що рідко використовуються на практиці, але дозволяють глибше зрозуміти суть процесу вивчення</w:t>
      </w:r>
      <w:r w:rsidR="004F3385" w:rsidRPr="00974C80">
        <w:rPr>
          <w:rFonts w:cs="Times New Roman"/>
          <w:color w:val="000000" w:themeColor="text1"/>
          <w:szCs w:val="28"/>
          <w:lang w:val="uk-UA" w:eastAsia="ru-RU"/>
        </w:rPr>
        <w:t xml:space="preserve"> [10</w:t>
      </w:r>
      <w:r w:rsidR="00435973" w:rsidRPr="00974C80">
        <w:rPr>
          <w:rFonts w:cs="Times New Roman"/>
          <w:color w:val="000000" w:themeColor="text1"/>
          <w:szCs w:val="28"/>
          <w:lang w:val="uk-UA" w:eastAsia="ru-RU"/>
        </w:rPr>
        <w:t>, с.122</w:t>
      </w:r>
      <w:r w:rsidR="004F3385" w:rsidRPr="00974C80">
        <w:rPr>
          <w:rFonts w:cs="Times New Roman"/>
          <w:color w:val="000000" w:themeColor="text1"/>
          <w:szCs w:val="28"/>
          <w:lang w:val="uk-UA" w:eastAsia="ru-RU"/>
        </w:rPr>
        <w:t>]</w:t>
      </w:r>
      <w:r w:rsidRPr="00974C80">
        <w:rPr>
          <w:rFonts w:cs="Times New Roman"/>
          <w:color w:val="000000" w:themeColor="text1"/>
          <w:szCs w:val="28"/>
          <w:lang w:val="uk-UA" w:eastAsia="ru-RU"/>
        </w:rPr>
        <w:t>.</w:t>
      </w:r>
    </w:p>
    <w:p w14:paraId="47A8E05A" w14:textId="60C88BFD" w:rsidR="00C16852" w:rsidRPr="00974C80" w:rsidRDefault="00C16852" w:rsidP="00974C80">
      <w:pPr>
        <w:spacing w:before="0" w:beforeAutospacing="0" w:after="0" w:afterAutospacing="0"/>
        <w:rPr>
          <w:rFonts w:cs="Times New Roman"/>
          <w:color w:val="000000" w:themeColor="text1"/>
          <w:szCs w:val="28"/>
          <w:lang w:val="uk-UA" w:eastAsia="ru-RU"/>
        </w:rPr>
      </w:pPr>
    </w:p>
    <w:p w14:paraId="4285942E" w14:textId="74FA42E4" w:rsidR="006804F1" w:rsidRPr="00974C80" w:rsidRDefault="006804F1" w:rsidP="00974C80">
      <w:pPr>
        <w:spacing w:before="0" w:beforeAutospacing="0" w:after="0" w:afterAutospacing="0"/>
        <w:rPr>
          <w:rFonts w:cs="Times New Roman"/>
          <w:b/>
          <w:bCs/>
          <w:color w:val="000000" w:themeColor="text1"/>
          <w:szCs w:val="28"/>
          <w:lang w:val="uk-UA"/>
        </w:rPr>
      </w:pPr>
      <w:r w:rsidRPr="00974C80">
        <w:rPr>
          <w:rFonts w:cs="Times New Roman"/>
          <w:b/>
          <w:bCs/>
          <w:color w:val="000000" w:themeColor="text1"/>
          <w:szCs w:val="28"/>
          <w:lang w:val="uk-UA"/>
        </w:rPr>
        <w:t>2.2.Мотивування учнівства до вивчення іноземної мови.</w:t>
      </w:r>
    </w:p>
    <w:p w14:paraId="732FB1FE" w14:textId="77777777" w:rsidR="00974C80" w:rsidRDefault="00974C80" w:rsidP="00974C80">
      <w:pPr>
        <w:spacing w:before="0" w:beforeAutospacing="0" w:after="0" w:afterAutospacing="0"/>
        <w:rPr>
          <w:rFonts w:cs="Times New Roman"/>
          <w:color w:val="000000" w:themeColor="text1"/>
          <w:szCs w:val="28"/>
          <w:lang w:val="uk-UA"/>
        </w:rPr>
      </w:pPr>
    </w:p>
    <w:p w14:paraId="4CFF4F87" w14:textId="721A39FE" w:rsidR="00292F09" w:rsidRPr="00974C80" w:rsidRDefault="006804F1" w:rsidP="00974C80">
      <w:pPr>
        <w:spacing w:before="0" w:beforeAutospacing="0" w:after="0" w:afterAutospacing="0"/>
        <w:rPr>
          <w:rFonts w:cs="Times New Roman"/>
          <w:color w:val="000000" w:themeColor="text1"/>
          <w:szCs w:val="28"/>
          <w:lang w:val="uk-UA"/>
        </w:rPr>
      </w:pPr>
      <w:r w:rsidRPr="00974C80">
        <w:rPr>
          <w:rFonts w:cs="Times New Roman"/>
          <w:color w:val="000000" w:themeColor="text1"/>
          <w:szCs w:val="28"/>
          <w:lang w:val="uk-UA"/>
        </w:rPr>
        <w:t>В історії освіти іноземна мова завжди займала неоднозначне місце: то вона ставала об'єктом особливої уваги, то опинялась на рівні другорядного предмета. У зв'язку з цим однією з центральних проблем педагогіки вищої школи виступає дослідження мотиваційної с</w:t>
      </w:r>
      <w:r w:rsidR="00BA152A" w:rsidRPr="00974C80">
        <w:rPr>
          <w:rFonts w:cs="Times New Roman"/>
          <w:color w:val="000000" w:themeColor="text1"/>
          <w:szCs w:val="28"/>
          <w:lang w:val="uk-UA"/>
        </w:rPr>
        <w:t>фери особистості як фактору</w:t>
      </w:r>
      <w:r w:rsidRPr="00974C80">
        <w:rPr>
          <w:rFonts w:cs="Times New Roman"/>
          <w:color w:val="000000" w:themeColor="text1"/>
          <w:szCs w:val="28"/>
          <w:lang w:val="uk-UA"/>
        </w:rPr>
        <w:t xml:space="preserve"> ефективності учбової діяльності, який включає в себе необхідність вивчення усвідомлюваних мотивів, здатних активізувати особистість у процесі пізнання.</w:t>
      </w:r>
    </w:p>
    <w:p w14:paraId="74C5B622" w14:textId="16A155B5" w:rsidR="006804F1" w:rsidRPr="00974C80" w:rsidRDefault="006804F1" w:rsidP="00974C80">
      <w:pPr>
        <w:spacing w:before="0" w:beforeAutospacing="0" w:after="0" w:afterAutospacing="0"/>
        <w:rPr>
          <w:rFonts w:cs="Times New Roman"/>
          <w:color w:val="000000" w:themeColor="text1"/>
          <w:szCs w:val="28"/>
          <w:lang w:val="uk-UA"/>
        </w:rPr>
      </w:pPr>
      <w:r w:rsidRPr="00974C80">
        <w:rPr>
          <w:rFonts w:cs="Times New Roman"/>
          <w:color w:val="000000" w:themeColor="text1"/>
          <w:szCs w:val="28"/>
          <w:lang w:val="uk-UA"/>
        </w:rPr>
        <w:t xml:space="preserve">Парадоксальність ситуації, яка склалася на сьогоднішній день, в умовах, коли вивченню іноземної мови приділяється велика увага, полягає в тому, що </w:t>
      </w:r>
      <w:r w:rsidRPr="00974C80">
        <w:rPr>
          <w:rFonts w:cs="Times New Roman"/>
          <w:color w:val="000000" w:themeColor="text1"/>
          <w:szCs w:val="28"/>
          <w:lang w:val="uk-UA"/>
        </w:rPr>
        <w:lastRenderedPageBreak/>
        <w:t>ефективність вивчення іноземної мови залишає бажати кращого. Кожний викладач хоче зробити своє заняття цікавим та захопливим. Практичний досвід переконує нас в тому, що найголовніше у вивченні іноземної мови – це мотивація учнів</w:t>
      </w:r>
      <w:r w:rsidR="004F3385" w:rsidRPr="00974C80">
        <w:rPr>
          <w:rFonts w:cs="Times New Roman"/>
          <w:color w:val="000000" w:themeColor="text1"/>
          <w:szCs w:val="28"/>
          <w:lang w:val="uk-UA"/>
        </w:rPr>
        <w:t xml:space="preserve"> [12</w:t>
      </w:r>
      <w:r w:rsidR="00435973" w:rsidRPr="00974C80">
        <w:rPr>
          <w:rFonts w:cs="Times New Roman"/>
          <w:color w:val="000000" w:themeColor="text1"/>
          <w:szCs w:val="28"/>
          <w:lang w:val="uk-UA"/>
        </w:rPr>
        <w:t>, с.106</w:t>
      </w:r>
      <w:r w:rsidR="004F3385" w:rsidRPr="00974C80">
        <w:rPr>
          <w:rFonts w:cs="Times New Roman"/>
          <w:color w:val="000000" w:themeColor="text1"/>
          <w:szCs w:val="28"/>
          <w:lang w:val="uk-UA"/>
        </w:rPr>
        <w:t>]</w:t>
      </w:r>
      <w:r w:rsidRPr="00974C80">
        <w:rPr>
          <w:rFonts w:cs="Times New Roman"/>
          <w:color w:val="000000" w:themeColor="text1"/>
          <w:szCs w:val="28"/>
          <w:lang w:val="uk-UA"/>
        </w:rPr>
        <w:t>.</w:t>
      </w:r>
    </w:p>
    <w:p w14:paraId="4A9892EC" w14:textId="77777777" w:rsidR="00974C80" w:rsidRPr="00974C80" w:rsidRDefault="00974C80" w:rsidP="00974C80">
      <w:pPr>
        <w:spacing w:before="0" w:beforeAutospacing="0" w:after="0" w:afterAutospacing="0"/>
        <w:rPr>
          <w:rFonts w:cs="Times New Roman"/>
          <w:color w:val="000000" w:themeColor="text1"/>
          <w:szCs w:val="28"/>
          <w:lang w:val="uk-UA"/>
        </w:rPr>
      </w:pPr>
    </w:p>
    <w:p w14:paraId="4591C8C2" w14:textId="642794F1" w:rsidR="006804F1" w:rsidRPr="00974C80" w:rsidRDefault="006804F1" w:rsidP="00974C80">
      <w:pPr>
        <w:spacing w:before="0" w:beforeAutospacing="0" w:after="0" w:afterAutospacing="0"/>
        <w:rPr>
          <w:rFonts w:cs="Times New Roman"/>
          <w:b/>
          <w:bCs/>
          <w:color w:val="000000" w:themeColor="text1"/>
          <w:szCs w:val="28"/>
          <w:lang w:val="uk-UA"/>
        </w:rPr>
      </w:pPr>
      <w:r w:rsidRPr="00974C80">
        <w:rPr>
          <w:rFonts w:cs="Times New Roman"/>
          <w:b/>
          <w:bCs/>
          <w:color w:val="000000" w:themeColor="text1"/>
          <w:szCs w:val="28"/>
          <w:lang w:val="uk-UA"/>
        </w:rPr>
        <w:t>2.3.Сучасний виклад іноземних мов</w:t>
      </w:r>
    </w:p>
    <w:p w14:paraId="78B93C06" w14:textId="77777777" w:rsidR="00974C80" w:rsidRDefault="00974C80" w:rsidP="00974C80">
      <w:pPr>
        <w:spacing w:before="0" w:beforeAutospacing="0" w:after="0" w:afterAutospacing="0"/>
        <w:rPr>
          <w:rFonts w:cs="Times New Roman"/>
          <w:color w:val="000000" w:themeColor="text1"/>
          <w:szCs w:val="28"/>
          <w:lang w:val="uk-UA"/>
        </w:rPr>
      </w:pPr>
    </w:p>
    <w:p w14:paraId="34728C77" w14:textId="43A70009" w:rsidR="006804F1" w:rsidRPr="00974C80" w:rsidRDefault="006804F1" w:rsidP="00974C80">
      <w:pPr>
        <w:spacing w:before="0" w:beforeAutospacing="0" w:after="0" w:afterAutospacing="0"/>
        <w:rPr>
          <w:rFonts w:cs="Times New Roman"/>
          <w:color w:val="000000" w:themeColor="text1"/>
          <w:szCs w:val="28"/>
          <w:lang w:val="uk-UA"/>
        </w:rPr>
      </w:pPr>
      <w:r w:rsidRPr="00974C80">
        <w:rPr>
          <w:rFonts w:cs="Times New Roman"/>
          <w:color w:val="000000" w:themeColor="text1"/>
          <w:szCs w:val="28"/>
          <w:lang w:val="uk-UA"/>
        </w:rPr>
        <w:t>Розвиток методів навчання надзвичайно тісно пов’яз</w:t>
      </w:r>
      <w:r w:rsidR="002F08C6" w:rsidRPr="00974C80">
        <w:rPr>
          <w:rFonts w:cs="Times New Roman"/>
          <w:color w:val="000000" w:themeColor="text1"/>
          <w:szCs w:val="28"/>
          <w:lang w:val="uk-UA"/>
        </w:rPr>
        <w:t xml:space="preserve">аний з розвитком науки про мову – </w:t>
      </w:r>
      <w:r w:rsidRPr="00974C80">
        <w:rPr>
          <w:rFonts w:cs="Times New Roman"/>
          <w:color w:val="000000" w:themeColor="text1"/>
          <w:szCs w:val="28"/>
          <w:lang w:val="uk-UA"/>
        </w:rPr>
        <w:t>лінгвістики. Колись вчені вважали, що процес вивчення другої мови повністю збігається із засвоєнням першої (так виникли прямі методи)</w:t>
      </w:r>
      <w:r w:rsidR="002F08C6" w:rsidRPr="00974C80">
        <w:rPr>
          <w:rFonts w:cs="Times New Roman"/>
          <w:color w:val="000000" w:themeColor="text1"/>
          <w:szCs w:val="28"/>
          <w:lang w:val="uk-UA"/>
        </w:rPr>
        <w:t xml:space="preserve"> – </w:t>
      </w:r>
      <w:r w:rsidRPr="00974C80">
        <w:rPr>
          <w:rFonts w:cs="Times New Roman"/>
          <w:color w:val="000000" w:themeColor="text1"/>
          <w:szCs w:val="28"/>
          <w:lang w:val="uk-UA"/>
        </w:rPr>
        <w:t>проте це не так. Сьогодні вчені не можуть сказати точно, як з</w:t>
      </w:r>
      <w:r w:rsidR="002F08C6" w:rsidRPr="00974C80">
        <w:rPr>
          <w:rFonts w:cs="Times New Roman"/>
          <w:color w:val="000000" w:themeColor="text1"/>
          <w:szCs w:val="28"/>
          <w:lang w:val="uk-UA"/>
        </w:rPr>
        <w:t xml:space="preserve">асвоюється перша чи друга мови, </w:t>
      </w:r>
      <w:r w:rsidRPr="00974C80">
        <w:rPr>
          <w:rFonts w:cs="Times New Roman"/>
          <w:color w:val="000000" w:themeColor="text1"/>
          <w:szCs w:val="28"/>
          <w:lang w:val="uk-UA"/>
        </w:rPr>
        <w:t>– знають тільки, що ці процеси різняться. І є кілька потужних наукових шкіл, які відрізняються за своїм розумінням мови, а отже</w:t>
      </w:r>
      <w:r w:rsidR="002F08C6" w:rsidRPr="00974C80">
        <w:rPr>
          <w:rFonts w:cs="Times New Roman"/>
          <w:color w:val="000000" w:themeColor="text1"/>
          <w:szCs w:val="28"/>
          <w:lang w:val="uk-UA"/>
        </w:rPr>
        <w:t xml:space="preserve"> – </w:t>
      </w:r>
      <w:r w:rsidRPr="00974C80">
        <w:rPr>
          <w:rFonts w:cs="Times New Roman"/>
          <w:color w:val="000000" w:themeColor="text1"/>
          <w:szCs w:val="28"/>
          <w:lang w:val="uk-UA"/>
        </w:rPr>
        <w:t>і навчанням</w:t>
      </w:r>
      <w:r w:rsidR="00D00777" w:rsidRPr="00974C80">
        <w:rPr>
          <w:rFonts w:cs="Times New Roman"/>
          <w:color w:val="000000" w:themeColor="text1"/>
          <w:szCs w:val="28"/>
          <w:lang w:val="uk-UA"/>
        </w:rPr>
        <w:t xml:space="preserve"> [14</w:t>
      </w:r>
      <w:r w:rsidR="00435973" w:rsidRPr="00974C80">
        <w:rPr>
          <w:rFonts w:cs="Times New Roman"/>
          <w:color w:val="000000" w:themeColor="text1"/>
          <w:szCs w:val="28"/>
          <w:lang w:val="uk-UA"/>
        </w:rPr>
        <w:t>, с.118</w:t>
      </w:r>
      <w:r w:rsidR="00D00777" w:rsidRPr="00974C80">
        <w:rPr>
          <w:rFonts w:cs="Times New Roman"/>
          <w:color w:val="000000" w:themeColor="text1"/>
          <w:szCs w:val="28"/>
          <w:lang w:val="uk-UA"/>
        </w:rPr>
        <w:t>]</w:t>
      </w:r>
      <w:r w:rsidRPr="00974C80">
        <w:rPr>
          <w:rFonts w:cs="Times New Roman"/>
          <w:color w:val="000000" w:themeColor="text1"/>
          <w:szCs w:val="28"/>
          <w:lang w:val="uk-UA"/>
        </w:rPr>
        <w:t>.</w:t>
      </w:r>
    </w:p>
    <w:p w14:paraId="29838F44" w14:textId="6B4B97E2" w:rsidR="006804F1" w:rsidRPr="00974C80" w:rsidRDefault="006804F1" w:rsidP="00974C80">
      <w:pPr>
        <w:spacing w:before="0" w:beforeAutospacing="0" w:after="0" w:afterAutospacing="0"/>
        <w:rPr>
          <w:rFonts w:cs="Times New Roman"/>
          <w:color w:val="000000" w:themeColor="text1"/>
          <w:szCs w:val="28"/>
          <w:lang w:val="uk-UA"/>
        </w:rPr>
      </w:pPr>
      <w:r w:rsidRPr="00974C80">
        <w:rPr>
          <w:rFonts w:cs="Times New Roman"/>
          <w:color w:val="000000" w:themeColor="text1"/>
          <w:szCs w:val="28"/>
          <w:lang w:val="uk-UA"/>
        </w:rPr>
        <w:t>Перша</w:t>
      </w:r>
      <w:r w:rsidR="00974C80">
        <w:rPr>
          <w:rFonts w:cs="Times New Roman"/>
          <w:color w:val="000000" w:themeColor="text1"/>
          <w:szCs w:val="28"/>
          <w:lang w:val="uk-UA"/>
        </w:rPr>
        <w:t xml:space="preserve"> </w:t>
      </w:r>
      <w:r w:rsidRPr="00974C80">
        <w:rPr>
          <w:rFonts w:cs="Times New Roman"/>
          <w:color w:val="000000" w:themeColor="text1"/>
          <w:szCs w:val="28"/>
          <w:lang w:val="uk-UA"/>
        </w:rPr>
        <w:t>–</w:t>
      </w:r>
      <w:r w:rsidR="00974C80">
        <w:rPr>
          <w:rFonts w:cs="Times New Roman"/>
          <w:color w:val="000000" w:themeColor="text1"/>
          <w:szCs w:val="28"/>
          <w:lang w:val="uk-UA"/>
        </w:rPr>
        <w:t xml:space="preserve"> </w:t>
      </w:r>
      <w:r w:rsidRPr="00974C80">
        <w:rPr>
          <w:rFonts w:cs="Times New Roman"/>
          <w:color w:val="000000" w:themeColor="text1"/>
          <w:szCs w:val="28"/>
          <w:lang w:val="uk-UA"/>
        </w:rPr>
        <w:t>генеративна лінгвістика, яка намагається виокремити універсальну структуру мови; ця наука скоріше не описує мову, а моделює її; також, генеративна лінгвістика первинним роз</w:t>
      </w:r>
      <w:r w:rsidR="002F08C6" w:rsidRPr="00974C80">
        <w:rPr>
          <w:rFonts w:cs="Times New Roman"/>
          <w:color w:val="000000" w:themeColor="text1"/>
          <w:szCs w:val="28"/>
          <w:lang w:val="uk-UA"/>
        </w:rPr>
        <w:t>глядає синтаксис, а фонологію</w:t>
      </w:r>
      <w:r w:rsidR="00974C80">
        <w:rPr>
          <w:rFonts w:cs="Times New Roman"/>
          <w:color w:val="000000" w:themeColor="text1"/>
          <w:szCs w:val="28"/>
          <w:lang w:val="uk-UA"/>
        </w:rPr>
        <w:t xml:space="preserve"> </w:t>
      </w:r>
      <w:r w:rsidR="002F08C6" w:rsidRPr="00974C80">
        <w:rPr>
          <w:rFonts w:cs="Times New Roman"/>
          <w:color w:val="000000" w:themeColor="text1"/>
          <w:szCs w:val="28"/>
          <w:lang w:val="uk-UA"/>
        </w:rPr>
        <w:t>–</w:t>
      </w:r>
      <w:r w:rsidRPr="00974C80">
        <w:rPr>
          <w:rFonts w:cs="Times New Roman"/>
          <w:color w:val="000000" w:themeColor="text1"/>
          <w:szCs w:val="28"/>
          <w:lang w:val="uk-UA"/>
        </w:rPr>
        <w:t>вторинною (цю наукову школу очолює Ноамом Чомський). Когнітивна лінгвістика, що досліджує мову з точки зору пізнавальної діяльності людини. В останні роки розвинулася когнітивна наука, яка об’єднує психологію, філософію, лінгвістику, антропологію, нейронауку та штучний інтелект.</w:t>
      </w:r>
    </w:p>
    <w:p w14:paraId="7C73BEDA" w14:textId="3E656B33" w:rsidR="0014296B" w:rsidRPr="00974C80" w:rsidRDefault="0014296B" w:rsidP="00974C80">
      <w:pPr>
        <w:spacing w:before="0" w:beforeAutospacing="0" w:after="0" w:afterAutospacing="0"/>
        <w:jc w:val="center"/>
        <w:rPr>
          <w:rFonts w:cs="Times New Roman"/>
          <w:b/>
          <w:bCs/>
          <w:color w:val="000000" w:themeColor="text1"/>
          <w:szCs w:val="28"/>
          <w:lang w:val="uk-UA"/>
        </w:rPr>
      </w:pPr>
      <w:r w:rsidRPr="00974C80">
        <w:rPr>
          <w:rFonts w:cs="Times New Roman"/>
          <w:b/>
          <w:bCs/>
          <w:color w:val="000000" w:themeColor="text1"/>
          <w:szCs w:val="28"/>
          <w:lang w:val="uk-UA"/>
        </w:rPr>
        <w:t>РОЗДІЛ 3.</w:t>
      </w:r>
    </w:p>
    <w:p w14:paraId="1E16215D" w14:textId="3040D086" w:rsidR="0014296B" w:rsidRPr="00974C80" w:rsidRDefault="0014296B" w:rsidP="00974C80">
      <w:pPr>
        <w:spacing w:before="0" w:beforeAutospacing="0" w:after="0" w:afterAutospacing="0"/>
        <w:jc w:val="center"/>
        <w:rPr>
          <w:rFonts w:cs="Times New Roman"/>
          <w:b/>
          <w:bCs/>
          <w:color w:val="000000" w:themeColor="text1"/>
          <w:szCs w:val="28"/>
          <w:lang w:val="uk-UA"/>
        </w:rPr>
      </w:pPr>
      <w:r w:rsidRPr="00974C80">
        <w:rPr>
          <w:rFonts w:cs="Times New Roman"/>
          <w:b/>
          <w:bCs/>
          <w:color w:val="000000" w:themeColor="text1"/>
          <w:szCs w:val="28"/>
          <w:lang w:val="uk-UA"/>
        </w:rPr>
        <w:t>ПЕДАГОГІЧНІ УМОВИ МОДЕРНІЗАЦІЇ ВИВЧЕННЯ ІНОЗЕМНИХ МОВ</w:t>
      </w:r>
    </w:p>
    <w:p w14:paraId="147CA9E4" w14:textId="77777777" w:rsidR="00974C80" w:rsidRDefault="00974C80" w:rsidP="00974C80">
      <w:pPr>
        <w:spacing w:before="0" w:beforeAutospacing="0" w:after="0" w:afterAutospacing="0"/>
        <w:rPr>
          <w:rFonts w:cs="Times New Roman"/>
          <w:color w:val="000000" w:themeColor="text1"/>
          <w:szCs w:val="28"/>
          <w:lang w:val="uk-UA"/>
        </w:rPr>
      </w:pPr>
    </w:p>
    <w:p w14:paraId="73B552DF" w14:textId="47A4B33B" w:rsidR="0014296B" w:rsidRPr="00974C80" w:rsidRDefault="0014296B" w:rsidP="00974C80">
      <w:pPr>
        <w:spacing w:before="0" w:beforeAutospacing="0" w:after="0" w:afterAutospacing="0"/>
        <w:rPr>
          <w:rFonts w:cs="Times New Roman"/>
          <w:color w:val="000000" w:themeColor="text1"/>
          <w:szCs w:val="28"/>
          <w:lang w:val="uk-UA"/>
        </w:rPr>
      </w:pPr>
      <w:r w:rsidRPr="00974C80">
        <w:rPr>
          <w:rFonts w:cs="Times New Roman"/>
          <w:color w:val="000000" w:themeColor="text1"/>
          <w:szCs w:val="28"/>
          <w:lang w:val="uk-UA"/>
        </w:rPr>
        <w:t>Сучасна епоха висуває нові вимоги до викладача іноземної мови вищого навчального закладу. Він є не тільки джерелом інформації, а і людиною, яка організовує й направляє учбовий процес, впливає на студентів своїми особистими якостями.</w:t>
      </w:r>
    </w:p>
    <w:p w14:paraId="0E392A0E" w14:textId="77777777" w:rsidR="0014296B" w:rsidRPr="00974C80" w:rsidRDefault="0014296B" w:rsidP="00974C80">
      <w:pPr>
        <w:spacing w:before="0" w:beforeAutospacing="0" w:after="0" w:afterAutospacing="0"/>
        <w:rPr>
          <w:rFonts w:cs="Times New Roman"/>
          <w:color w:val="000000" w:themeColor="text1"/>
          <w:szCs w:val="28"/>
          <w:lang w:val="uk-UA"/>
        </w:rPr>
      </w:pPr>
      <w:r w:rsidRPr="00974C80">
        <w:rPr>
          <w:rFonts w:cs="Times New Roman"/>
          <w:color w:val="000000" w:themeColor="text1"/>
          <w:szCs w:val="28"/>
          <w:lang w:val="uk-UA"/>
        </w:rPr>
        <w:lastRenderedPageBreak/>
        <w:t>Як відомо, програма та підручник не можуть дати викладачу готову схему заняття. Він повинен конструювати його самостійно, тому вибір прийомів та методів навчання – це творчість самого викладача. Педагогічна творчість розглядається як процес вирішення педагогом цілої низки навчально-виховних задач. Вона має багато спільного з іншими видами творчості, але має й особливості. Творча діяльність досягається на основі майстерності, здобутої за довгі роки праці.</w:t>
      </w:r>
    </w:p>
    <w:p w14:paraId="5E13363B" w14:textId="53CE6682" w:rsidR="0014296B" w:rsidRPr="00974C80" w:rsidRDefault="0014296B" w:rsidP="00974C80">
      <w:pPr>
        <w:spacing w:before="0" w:beforeAutospacing="0" w:after="0" w:afterAutospacing="0"/>
        <w:jc w:val="center"/>
        <w:rPr>
          <w:rFonts w:cs="Times New Roman"/>
          <w:b/>
          <w:bCs/>
          <w:color w:val="000000" w:themeColor="text1"/>
          <w:szCs w:val="28"/>
          <w:lang w:val="uk-UA"/>
        </w:rPr>
      </w:pPr>
      <w:r w:rsidRPr="00974C80">
        <w:rPr>
          <w:rFonts w:cs="Times New Roman"/>
          <w:b/>
          <w:bCs/>
          <w:color w:val="000000" w:themeColor="text1"/>
          <w:szCs w:val="28"/>
          <w:lang w:val="uk-UA"/>
        </w:rPr>
        <w:t>РОЗДІЛ 4.</w:t>
      </w:r>
    </w:p>
    <w:p w14:paraId="5BB30A96" w14:textId="0539C82B" w:rsidR="0014296B" w:rsidRPr="00974C80" w:rsidRDefault="0014296B" w:rsidP="00974C80">
      <w:pPr>
        <w:spacing w:before="0" w:beforeAutospacing="0" w:after="0" w:afterAutospacing="0"/>
        <w:jc w:val="center"/>
        <w:rPr>
          <w:rFonts w:cs="Times New Roman"/>
          <w:b/>
          <w:bCs/>
          <w:color w:val="000000" w:themeColor="text1"/>
          <w:szCs w:val="28"/>
          <w:lang w:val="uk-UA"/>
        </w:rPr>
      </w:pPr>
      <w:r w:rsidRPr="00974C80">
        <w:rPr>
          <w:rFonts w:cs="Times New Roman"/>
          <w:b/>
          <w:bCs/>
          <w:color w:val="000000" w:themeColor="text1"/>
          <w:szCs w:val="28"/>
          <w:lang w:val="uk-UA"/>
        </w:rPr>
        <w:t>ІННОВАЦІЙНІ ОСВІТНІ ТЕХНОЛОГІЇ ПРИ ВИВЧЕННІ МОВНИХ ДИСЦИПЛІН</w:t>
      </w:r>
    </w:p>
    <w:p w14:paraId="3687C96D" w14:textId="77777777" w:rsidR="00974C80" w:rsidRDefault="00974C80" w:rsidP="00974C80">
      <w:pPr>
        <w:spacing w:before="0" w:beforeAutospacing="0" w:after="0" w:afterAutospacing="0"/>
        <w:rPr>
          <w:rFonts w:cs="Times New Roman"/>
          <w:color w:val="000000" w:themeColor="text1"/>
          <w:szCs w:val="28"/>
          <w:shd w:val="clear" w:color="auto" w:fill="FFFFFF"/>
          <w:lang w:val="uk-UA"/>
        </w:rPr>
      </w:pPr>
    </w:p>
    <w:p w14:paraId="45AB679F" w14:textId="2507C7C6" w:rsidR="0014296B" w:rsidRPr="00974C80" w:rsidRDefault="0014296B" w:rsidP="00974C80">
      <w:pPr>
        <w:spacing w:before="0" w:beforeAutospacing="0" w:after="0" w:afterAutospacing="0"/>
        <w:rPr>
          <w:rFonts w:cs="Times New Roman"/>
          <w:color w:val="000000" w:themeColor="text1"/>
          <w:szCs w:val="28"/>
          <w:shd w:val="clear" w:color="auto" w:fill="FFFFFF"/>
          <w:lang w:val="uk-UA"/>
        </w:rPr>
      </w:pPr>
      <w:r w:rsidRPr="00974C80">
        <w:rPr>
          <w:rFonts w:cs="Times New Roman"/>
          <w:color w:val="000000" w:themeColor="text1"/>
          <w:szCs w:val="28"/>
          <w:shd w:val="clear" w:color="auto" w:fill="FFFFFF"/>
          <w:lang w:val="uk-UA"/>
        </w:rPr>
        <w:t>Одним із пріоритетних напрямів реформування освіти, визначених Державною національною програмою «Освіта. Україна ХХІ сторіччя», є необхідність «досягнення якісно нового рівня у вивченні іноземних мов». На відміну від інших предметів, іноземна мова — це ціла галузь знань, оскільки розкриває перед людиною скарбницю іншомовної культури, нові стилі життя. Інтеграція України у світову спільноту потребує досконалого володіння іноземними мовами шляхом інноваційних технологій. Тому їх використання визначене як один з пріоритетних напрямів реформування освіти</w:t>
      </w:r>
      <w:r w:rsidR="00D00777" w:rsidRPr="00974C80">
        <w:rPr>
          <w:rFonts w:cs="Times New Roman"/>
          <w:color w:val="000000" w:themeColor="text1"/>
          <w:szCs w:val="28"/>
          <w:shd w:val="clear" w:color="auto" w:fill="FFFFFF"/>
          <w:lang w:val="uk-UA"/>
        </w:rPr>
        <w:t xml:space="preserve"> [18</w:t>
      </w:r>
      <w:r w:rsidR="00435973" w:rsidRPr="00974C80">
        <w:rPr>
          <w:rFonts w:cs="Times New Roman"/>
          <w:color w:val="000000" w:themeColor="text1"/>
          <w:szCs w:val="28"/>
          <w:shd w:val="clear" w:color="auto" w:fill="FFFFFF"/>
          <w:lang w:val="uk-UA"/>
        </w:rPr>
        <w:t>, с.1079</w:t>
      </w:r>
      <w:r w:rsidR="00D00777" w:rsidRPr="00974C80">
        <w:rPr>
          <w:rFonts w:cs="Times New Roman"/>
          <w:color w:val="000000" w:themeColor="text1"/>
          <w:szCs w:val="28"/>
          <w:shd w:val="clear" w:color="auto" w:fill="FFFFFF"/>
          <w:lang w:val="uk-UA"/>
        </w:rPr>
        <w:t>]</w:t>
      </w:r>
      <w:r w:rsidRPr="00974C80">
        <w:rPr>
          <w:rFonts w:cs="Times New Roman"/>
          <w:color w:val="000000" w:themeColor="text1"/>
          <w:szCs w:val="28"/>
          <w:shd w:val="clear" w:color="auto" w:fill="FFFFFF"/>
          <w:lang w:val="uk-UA"/>
        </w:rPr>
        <w:t>.</w:t>
      </w:r>
    </w:p>
    <w:p w14:paraId="4FE725A0" w14:textId="03F69010" w:rsidR="00C25033" w:rsidRPr="00974C80" w:rsidRDefault="00C25033" w:rsidP="00974C80">
      <w:pPr>
        <w:spacing w:before="0" w:beforeAutospacing="0" w:after="0" w:afterAutospacing="0"/>
        <w:rPr>
          <w:rFonts w:cs="Times New Roman"/>
          <w:color w:val="000000" w:themeColor="text1"/>
          <w:szCs w:val="28"/>
          <w:lang w:val="uk-UA" w:eastAsia="ru-RU"/>
        </w:rPr>
      </w:pPr>
      <w:r w:rsidRPr="00974C80">
        <w:rPr>
          <w:rFonts w:cs="Times New Roman"/>
          <w:color w:val="000000" w:themeColor="text1"/>
          <w:szCs w:val="28"/>
          <w:bdr w:val="none" w:sz="0" w:space="0" w:color="auto" w:frame="1"/>
          <w:lang w:val="uk-UA" w:eastAsia="ru-RU"/>
        </w:rPr>
        <w:t>Інтерактивне навчання — це навчання в режимі</w:t>
      </w:r>
      <w:r w:rsidR="00974C80">
        <w:rPr>
          <w:rFonts w:cs="Times New Roman"/>
          <w:color w:val="000000" w:themeColor="text1"/>
          <w:szCs w:val="28"/>
          <w:bdr w:val="none" w:sz="0" w:space="0" w:color="auto" w:frame="1"/>
          <w:lang w:val="uk-UA" w:eastAsia="ru-RU"/>
        </w:rPr>
        <w:t xml:space="preserve"> </w:t>
      </w:r>
      <w:r w:rsidRPr="00974C80">
        <w:rPr>
          <w:rFonts w:cs="Times New Roman"/>
          <w:color w:val="000000" w:themeColor="text1"/>
          <w:szCs w:val="28"/>
          <w:bdr w:val="none" w:sz="0" w:space="0" w:color="auto" w:frame="1"/>
          <w:lang w:val="uk-UA" w:eastAsia="ru-RU"/>
        </w:rPr>
        <w:t>діалогу, під час якого відбувається взаємодія</w:t>
      </w:r>
      <w:r w:rsidR="00974C80">
        <w:rPr>
          <w:rFonts w:cs="Times New Roman"/>
          <w:color w:val="000000" w:themeColor="text1"/>
          <w:szCs w:val="28"/>
          <w:bdr w:val="none" w:sz="0" w:space="0" w:color="auto" w:frame="1"/>
          <w:lang w:val="uk-UA" w:eastAsia="ru-RU"/>
        </w:rPr>
        <w:t xml:space="preserve"> </w:t>
      </w:r>
      <w:r w:rsidRPr="00974C80">
        <w:rPr>
          <w:rFonts w:cs="Times New Roman"/>
          <w:color w:val="000000" w:themeColor="text1"/>
          <w:szCs w:val="28"/>
          <w:bdr w:val="none" w:sz="0" w:space="0" w:color="auto" w:frame="1"/>
          <w:lang w:val="uk-UA" w:eastAsia="ru-RU"/>
        </w:rPr>
        <w:t>учасників педагогічного процесу з метою взаєморозуміння,</w:t>
      </w:r>
      <w:r w:rsidR="00974C80">
        <w:rPr>
          <w:rFonts w:cs="Times New Roman"/>
          <w:color w:val="000000" w:themeColor="text1"/>
          <w:szCs w:val="28"/>
          <w:bdr w:val="none" w:sz="0" w:space="0" w:color="auto" w:frame="1"/>
          <w:lang w:val="uk-UA" w:eastAsia="ru-RU"/>
        </w:rPr>
        <w:t xml:space="preserve"> </w:t>
      </w:r>
      <w:r w:rsidRPr="00974C80">
        <w:rPr>
          <w:rFonts w:cs="Times New Roman"/>
          <w:color w:val="000000" w:themeColor="text1"/>
          <w:szCs w:val="28"/>
          <w:bdr w:val="none" w:sz="0" w:space="0" w:color="auto" w:frame="1"/>
          <w:lang w:val="uk-UA" w:eastAsia="ru-RU"/>
        </w:rPr>
        <w:t>спільного розв’язання навчальних завдань,</w:t>
      </w:r>
      <w:r w:rsidR="00974C80">
        <w:rPr>
          <w:rFonts w:cs="Times New Roman"/>
          <w:color w:val="000000" w:themeColor="text1"/>
          <w:szCs w:val="28"/>
          <w:bdr w:val="none" w:sz="0" w:space="0" w:color="auto" w:frame="1"/>
          <w:lang w:val="uk-UA" w:eastAsia="ru-RU"/>
        </w:rPr>
        <w:t xml:space="preserve"> </w:t>
      </w:r>
      <w:r w:rsidRPr="00974C80">
        <w:rPr>
          <w:rFonts w:cs="Times New Roman"/>
          <w:color w:val="000000" w:themeColor="text1"/>
          <w:szCs w:val="28"/>
          <w:bdr w:val="none" w:sz="0" w:space="0" w:color="auto" w:frame="1"/>
          <w:lang w:val="uk-UA" w:eastAsia="ru-RU"/>
        </w:rPr>
        <w:t>розвитку особистісних якостей учнів.</w:t>
      </w:r>
      <w:r w:rsidRPr="00974C80">
        <w:rPr>
          <w:rFonts w:cs="Times New Roman"/>
          <w:color w:val="000000" w:themeColor="text1"/>
          <w:szCs w:val="28"/>
          <w:lang w:val="uk-UA" w:eastAsia="ru-RU"/>
        </w:rPr>
        <w:t xml:space="preserve"> </w:t>
      </w:r>
      <w:r w:rsidRPr="00974C80">
        <w:rPr>
          <w:rFonts w:cs="Times New Roman"/>
          <w:color w:val="000000" w:themeColor="text1"/>
          <w:szCs w:val="28"/>
          <w:bdr w:val="none" w:sz="0" w:space="0" w:color="auto" w:frame="1"/>
          <w:lang w:val="uk-UA" w:eastAsia="ru-RU"/>
        </w:rPr>
        <w:t>Навчальний матеріал легше засвоюється</w:t>
      </w:r>
      <w:r w:rsidR="00974C80">
        <w:rPr>
          <w:rFonts w:cs="Times New Roman"/>
          <w:color w:val="000000" w:themeColor="text1"/>
          <w:szCs w:val="28"/>
          <w:bdr w:val="none" w:sz="0" w:space="0" w:color="auto" w:frame="1"/>
          <w:lang w:val="uk-UA" w:eastAsia="ru-RU"/>
        </w:rPr>
        <w:t xml:space="preserve"> </w:t>
      </w:r>
      <w:r w:rsidRPr="00974C80">
        <w:rPr>
          <w:rFonts w:cs="Times New Roman"/>
          <w:color w:val="000000" w:themeColor="text1"/>
          <w:szCs w:val="28"/>
          <w:bdr w:val="none" w:sz="0" w:space="0" w:color="auto" w:frame="1"/>
          <w:lang w:val="uk-UA" w:eastAsia="ru-RU"/>
        </w:rPr>
        <w:t>й найдовше зберігається в пам’яті в тому випадку,</w:t>
      </w:r>
      <w:r w:rsidR="00974C80">
        <w:rPr>
          <w:rFonts w:cs="Times New Roman"/>
          <w:color w:val="000000" w:themeColor="text1"/>
          <w:szCs w:val="28"/>
          <w:bdr w:val="none" w:sz="0" w:space="0" w:color="auto" w:frame="1"/>
          <w:lang w:val="uk-UA" w:eastAsia="ru-RU"/>
        </w:rPr>
        <w:t xml:space="preserve"> </w:t>
      </w:r>
      <w:r w:rsidRPr="00974C80">
        <w:rPr>
          <w:rFonts w:cs="Times New Roman"/>
          <w:color w:val="000000" w:themeColor="text1"/>
          <w:szCs w:val="28"/>
          <w:bdr w:val="none" w:sz="0" w:space="0" w:color="auto" w:frame="1"/>
          <w:lang w:val="uk-UA" w:eastAsia="ru-RU"/>
        </w:rPr>
        <w:t>коли учень не пасивно сприймає те, що говорить</w:t>
      </w:r>
      <w:r w:rsidR="00974C80">
        <w:rPr>
          <w:rFonts w:cs="Times New Roman"/>
          <w:color w:val="000000" w:themeColor="text1"/>
          <w:szCs w:val="28"/>
          <w:bdr w:val="none" w:sz="0" w:space="0" w:color="auto" w:frame="1"/>
          <w:lang w:val="uk-UA" w:eastAsia="ru-RU"/>
        </w:rPr>
        <w:t xml:space="preserve"> </w:t>
      </w:r>
      <w:r w:rsidRPr="00974C80">
        <w:rPr>
          <w:rFonts w:cs="Times New Roman"/>
          <w:color w:val="000000" w:themeColor="text1"/>
          <w:szCs w:val="28"/>
          <w:bdr w:val="none" w:sz="0" w:space="0" w:color="auto" w:frame="1"/>
          <w:lang w:val="uk-UA" w:eastAsia="ru-RU"/>
        </w:rPr>
        <w:t>учитель, а активно діє під час вивчення матеріалу.</w:t>
      </w:r>
    </w:p>
    <w:p w14:paraId="1BAEEF0C" w14:textId="303F610B" w:rsidR="00C25033" w:rsidRDefault="00C25033" w:rsidP="00974C80">
      <w:pPr>
        <w:spacing w:before="0" w:beforeAutospacing="0" w:after="0" w:afterAutospacing="0"/>
        <w:jc w:val="center"/>
        <w:rPr>
          <w:rFonts w:cs="Times New Roman"/>
          <w:b/>
          <w:bCs/>
          <w:color w:val="000000" w:themeColor="text1"/>
          <w:szCs w:val="28"/>
          <w:lang w:val="uk-UA"/>
        </w:rPr>
      </w:pPr>
      <w:r w:rsidRPr="00974C80">
        <w:rPr>
          <w:rFonts w:cs="Times New Roman"/>
          <w:b/>
          <w:bCs/>
          <w:color w:val="000000" w:themeColor="text1"/>
          <w:szCs w:val="28"/>
          <w:lang w:val="uk-UA"/>
        </w:rPr>
        <w:t>ВИСНОВКИ</w:t>
      </w:r>
    </w:p>
    <w:p w14:paraId="0D477E56" w14:textId="77777777" w:rsidR="00974C80" w:rsidRPr="00974C80" w:rsidRDefault="00974C80" w:rsidP="00974C80">
      <w:pPr>
        <w:spacing w:before="0" w:beforeAutospacing="0" w:after="0" w:afterAutospacing="0"/>
        <w:jc w:val="center"/>
        <w:rPr>
          <w:rFonts w:cs="Times New Roman"/>
          <w:b/>
          <w:bCs/>
          <w:color w:val="000000" w:themeColor="text1"/>
          <w:szCs w:val="28"/>
          <w:lang w:val="uk-UA"/>
        </w:rPr>
      </w:pPr>
    </w:p>
    <w:p w14:paraId="132D8956" w14:textId="665D4971" w:rsidR="00487D34" w:rsidRPr="00974C80" w:rsidRDefault="000F0F0E" w:rsidP="00974C80">
      <w:pPr>
        <w:pStyle w:val="a9"/>
        <w:numPr>
          <w:ilvl w:val="0"/>
          <w:numId w:val="11"/>
        </w:numPr>
        <w:spacing w:before="0" w:beforeAutospacing="0" w:after="0" w:afterAutospacing="0"/>
        <w:ind w:left="0" w:firstLine="709"/>
        <w:rPr>
          <w:rFonts w:cs="Times New Roman"/>
          <w:color w:val="000000" w:themeColor="text1"/>
          <w:szCs w:val="28"/>
          <w:lang w:val="uk-UA"/>
        </w:rPr>
      </w:pPr>
      <w:r w:rsidRPr="00974C80">
        <w:rPr>
          <w:rFonts w:cs="Times New Roman"/>
          <w:color w:val="000000" w:themeColor="text1"/>
          <w:szCs w:val="28"/>
          <w:lang w:val="uk-UA"/>
        </w:rPr>
        <w:t xml:space="preserve">Виховання, освіта і навчання є найважливішими напрямами педагогічної діяльності, які органічно пов’язані між собою і доповнюють один одного, у їх взаємозв’язку полягає одна з основних педагогічних </w:t>
      </w:r>
      <w:r w:rsidRPr="00974C80">
        <w:rPr>
          <w:rFonts w:cs="Times New Roman"/>
          <w:color w:val="000000" w:themeColor="text1"/>
          <w:szCs w:val="28"/>
          <w:lang w:val="uk-UA"/>
        </w:rPr>
        <w:lastRenderedPageBreak/>
        <w:t>закономірностей. Освіта сприяє формуванню світогляду, набуттю певної суми знань, є складовою виховання. Навчання полягає у здобутті освіти, в якому взаємодіють учитель та учень.</w:t>
      </w:r>
    </w:p>
    <w:p w14:paraId="4D67AAA6" w14:textId="2442AE49" w:rsidR="0079698E" w:rsidRPr="00974C80" w:rsidRDefault="0079698E" w:rsidP="00974C80">
      <w:pPr>
        <w:pStyle w:val="a9"/>
        <w:numPr>
          <w:ilvl w:val="0"/>
          <w:numId w:val="11"/>
        </w:numPr>
        <w:spacing w:before="0" w:beforeAutospacing="0" w:after="0" w:afterAutospacing="0"/>
        <w:ind w:left="0" w:firstLine="709"/>
        <w:rPr>
          <w:rFonts w:cs="Times New Roman"/>
          <w:color w:val="000000" w:themeColor="text1"/>
          <w:szCs w:val="28"/>
          <w:lang w:val="uk-UA"/>
        </w:rPr>
      </w:pPr>
      <w:r w:rsidRPr="00974C80">
        <w:rPr>
          <w:rFonts w:cs="Times New Roman"/>
          <w:color w:val="000000" w:themeColor="text1"/>
          <w:szCs w:val="28"/>
          <w:lang w:val="uk-UA" w:eastAsia="ru-RU"/>
        </w:rPr>
        <w:t xml:space="preserve">Педагогічні здібності — це якості особистості, що інтегровано виражаються в нахилах до роботи з дітьми, любові до дітей, отримання задоволення від спілкування з ними. До основних груп педагогічних здібностей відносять: організаторські, дидактичні, перцептивні, комунікативні, сугестивні, дослідницькі та науково-пізнавальні. </w:t>
      </w:r>
    </w:p>
    <w:p w14:paraId="4F6B95B5" w14:textId="77BA9E71" w:rsidR="00427872" w:rsidRDefault="00427872" w:rsidP="00974C80">
      <w:pPr>
        <w:spacing w:before="0" w:beforeAutospacing="0" w:after="0" w:afterAutospacing="0"/>
        <w:jc w:val="center"/>
        <w:rPr>
          <w:rFonts w:cs="Times New Roman"/>
          <w:b/>
          <w:color w:val="000000" w:themeColor="text1"/>
          <w:szCs w:val="28"/>
          <w:lang w:val="uk-UA"/>
        </w:rPr>
      </w:pPr>
      <w:r w:rsidRPr="00974C80">
        <w:rPr>
          <w:rFonts w:cs="Times New Roman"/>
          <w:b/>
          <w:color w:val="000000" w:themeColor="text1"/>
          <w:szCs w:val="28"/>
          <w:lang w:val="uk-UA"/>
        </w:rPr>
        <w:t>СПИСОК ВИКОРИСТАНИХ ДЖЕРЕЛ</w:t>
      </w:r>
    </w:p>
    <w:p w14:paraId="320C98D7" w14:textId="77777777" w:rsidR="00974C80" w:rsidRPr="00974C80" w:rsidRDefault="00974C80" w:rsidP="00974C80">
      <w:pPr>
        <w:spacing w:before="0" w:beforeAutospacing="0" w:after="0" w:afterAutospacing="0"/>
        <w:jc w:val="center"/>
        <w:rPr>
          <w:rFonts w:cs="Times New Roman"/>
          <w:b/>
          <w:color w:val="000000" w:themeColor="text1"/>
          <w:szCs w:val="28"/>
          <w:lang w:val="uk-UA"/>
        </w:rPr>
      </w:pPr>
    </w:p>
    <w:p w14:paraId="63D0815A" w14:textId="5B3E529C" w:rsidR="00FF1810" w:rsidRPr="00974C80" w:rsidRDefault="001942F5" w:rsidP="00974C80">
      <w:pPr>
        <w:pStyle w:val="a9"/>
        <w:numPr>
          <w:ilvl w:val="0"/>
          <w:numId w:val="12"/>
        </w:numPr>
        <w:spacing w:before="0" w:beforeAutospacing="0" w:after="0" w:afterAutospacing="0"/>
        <w:ind w:left="0" w:firstLine="709"/>
        <w:rPr>
          <w:rFonts w:cs="Times New Roman"/>
          <w:color w:val="000000" w:themeColor="text1"/>
          <w:szCs w:val="28"/>
          <w:lang w:val="uk-UA"/>
        </w:rPr>
      </w:pPr>
      <w:r w:rsidRPr="00974C80">
        <w:rPr>
          <w:rFonts w:cs="Times New Roman"/>
          <w:color w:val="000000" w:themeColor="text1"/>
          <w:szCs w:val="28"/>
          <w:shd w:val="clear" w:color="auto" w:fill="FFFFFF"/>
          <w:lang w:val="uk-UA"/>
        </w:rPr>
        <w:t>Майборода Т. М. Державне регулювання освіти в контексті розви</w:t>
      </w:r>
      <w:r w:rsidR="001F4C62" w:rsidRPr="00974C80">
        <w:rPr>
          <w:rFonts w:cs="Times New Roman"/>
          <w:color w:val="000000" w:themeColor="text1"/>
          <w:szCs w:val="28"/>
          <w:shd w:val="clear" w:color="auto" w:fill="FFFFFF"/>
          <w:lang w:val="uk-UA"/>
        </w:rPr>
        <w:t xml:space="preserve">тку національної економіки, </w:t>
      </w:r>
      <w:r w:rsidRPr="00974C80">
        <w:rPr>
          <w:rFonts w:cs="Times New Roman"/>
          <w:color w:val="000000" w:themeColor="text1"/>
          <w:szCs w:val="28"/>
          <w:shd w:val="clear" w:color="auto" w:fill="FFFFFF"/>
          <w:lang w:val="uk-UA"/>
        </w:rPr>
        <w:t>2019.</w:t>
      </w:r>
      <w:r w:rsidR="001F4C62" w:rsidRPr="00974C80">
        <w:rPr>
          <w:rFonts w:cs="Times New Roman"/>
          <w:color w:val="000000" w:themeColor="text1"/>
          <w:szCs w:val="28"/>
          <w:shd w:val="clear" w:color="auto" w:fill="FFFFFF"/>
          <w:lang w:val="uk-UA"/>
        </w:rPr>
        <w:t xml:space="preserve"> 46 с.</w:t>
      </w:r>
    </w:p>
    <w:p w14:paraId="4F8B1C25" w14:textId="029365DC" w:rsidR="001942F5" w:rsidRPr="00974C80" w:rsidRDefault="00FF1810" w:rsidP="00974C80">
      <w:pPr>
        <w:pStyle w:val="a9"/>
        <w:numPr>
          <w:ilvl w:val="0"/>
          <w:numId w:val="12"/>
        </w:numPr>
        <w:spacing w:before="0" w:beforeAutospacing="0" w:after="0" w:afterAutospacing="0"/>
        <w:ind w:left="0" w:firstLine="709"/>
        <w:rPr>
          <w:rFonts w:cs="Times New Roman"/>
          <w:color w:val="000000" w:themeColor="text1"/>
          <w:szCs w:val="28"/>
          <w:lang w:val="uk-UA"/>
        </w:rPr>
      </w:pPr>
      <w:r w:rsidRPr="00974C80">
        <w:rPr>
          <w:rFonts w:cs="Times New Roman"/>
          <w:color w:val="000000" w:themeColor="text1"/>
          <w:szCs w:val="28"/>
          <w:shd w:val="clear" w:color="auto" w:fill="FFFFFF"/>
          <w:lang w:val="uk-UA"/>
        </w:rPr>
        <w:t xml:space="preserve"> </w:t>
      </w:r>
      <w:r w:rsidR="001942F5" w:rsidRPr="00974C80">
        <w:rPr>
          <w:rFonts w:cs="Times New Roman"/>
          <w:color w:val="000000" w:themeColor="text1"/>
          <w:szCs w:val="28"/>
          <w:shd w:val="clear" w:color="auto" w:fill="FFFFFF"/>
          <w:lang w:val="uk-UA"/>
        </w:rPr>
        <w:t>Башкір О. І., Башкир О. И. Формування готовності майбутніх учителів до педагогічної імпровізації</w:t>
      </w:r>
      <w:r w:rsidR="001F4C62" w:rsidRPr="00974C80">
        <w:rPr>
          <w:rFonts w:cs="Times New Roman"/>
          <w:color w:val="000000" w:themeColor="text1"/>
          <w:szCs w:val="28"/>
          <w:shd w:val="clear" w:color="auto" w:fill="FFFFFF"/>
          <w:lang w:val="uk-UA"/>
        </w:rPr>
        <w:t xml:space="preserve"> в процесі фахової підготовки : Харків</w:t>
      </w:r>
      <w:r w:rsidR="001942F5" w:rsidRPr="00974C80">
        <w:rPr>
          <w:rFonts w:cs="Times New Roman"/>
          <w:color w:val="000000" w:themeColor="text1"/>
          <w:szCs w:val="28"/>
          <w:shd w:val="clear" w:color="auto" w:fill="FFFFFF"/>
          <w:lang w:val="uk-UA"/>
        </w:rPr>
        <w:t>, 2012.</w:t>
      </w:r>
      <w:r w:rsidR="001F4C62" w:rsidRPr="00974C80">
        <w:rPr>
          <w:rFonts w:cs="Times New Roman"/>
          <w:color w:val="000000" w:themeColor="text1"/>
          <w:szCs w:val="28"/>
          <w:shd w:val="clear" w:color="auto" w:fill="FFFFFF"/>
          <w:lang w:val="uk-UA"/>
        </w:rPr>
        <w:t xml:space="preserve"> 113 с. </w:t>
      </w:r>
    </w:p>
    <w:p w14:paraId="02CCEE3D" w14:textId="168F8C48" w:rsidR="001942F5" w:rsidRPr="00974C80" w:rsidRDefault="001942F5" w:rsidP="00974C80">
      <w:pPr>
        <w:pStyle w:val="a9"/>
        <w:numPr>
          <w:ilvl w:val="0"/>
          <w:numId w:val="12"/>
        </w:numPr>
        <w:spacing w:before="0" w:beforeAutospacing="0" w:after="0" w:afterAutospacing="0"/>
        <w:ind w:left="0" w:firstLine="709"/>
        <w:rPr>
          <w:rFonts w:cs="Times New Roman"/>
          <w:color w:val="000000" w:themeColor="text1"/>
          <w:szCs w:val="28"/>
          <w:lang w:val="uk-UA"/>
        </w:rPr>
      </w:pPr>
      <w:r w:rsidRPr="00974C80">
        <w:rPr>
          <w:rFonts w:cs="Times New Roman"/>
          <w:color w:val="000000" w:themeColor="text1"/>
          <w:szCs w:val="28"/>
          <w:shd w:val="clear" w:color="auto" w:fill="FFFFFF"/>
          <w:lang w:val="uk-UA"/>
        </w:rPr>
        <w:t>Руденко Л. А. Формування комунікативної культури майбутніх фахівців сфери обслуговування у професійно-</w:t>
      </w:r>
      <w:r w:rsidR="001F4C62" w:rsidRPr="00974C80">
        <w:rPr>
          <w:rFonts w:cs="Times New Roman"/>
          <w:color w:val="000000" w:themeColor="text1"/>
          <w:szCs w:val="28"/>
          <w:shd w:val="clear" w:color="auto" w:fill="FFFFFF"/>
          <w:lang w:val="uk-UA"/>
        </w:rPr>
        <w:t>технічних навчальних закладах,</w:t>
      </w:r>
      <w:r w:rsidRPr="00974C80">
        <w:rPr>
          <w:rFonts w:cs="Times New Roman"/>
          <w:color w:val="000000" w:themeColor="text1"/>
          <w:szCs w:val="28"/>
          <w:shd w:val="clear" w:color="auto" w:fill="FFFFFF"/>
          <w:lang w:val="uk-UA"/>
        </w:rPr>
        <w:t xml:space="preserve"> 2015.</w:t>
      </w:r>
      <w:r w:rsidR="001F4C62" w:rsidRPr="00974C80">
        <w:rPr>
          <w:rFonts w:cs="Times New Roman"/>
          <w:color w:val="000000" w:themeColor="text1"/>
          <w:szCs w:val="28"/>
          <w:shd w:val="clear" w:color="auto" w:fill="FFFFFF"/>
          <w:lang w:val="uk-UA"/>
        </w:rPr>
        <w:t xml:space="preserve"> 88 с.</w:t>
      </w:r>
    </w:p>
    <w:p w14:paraId="4A4FF8A2" w14:textId="25A47782" w:rsidR="001942F5" w:rsidRPr="00974C80" w:rsidRDefault="001942F5" w:rsidP="00974C80">
      <w:pPr>
        <w:pStyle w:val="a9"/>
        <w:numPr>
          <w:ilvl w:val="0"/>
          <w:numId w:val="12"/>
        </w:numPr>
        <w:spacing w:before="0" w:beforeAutospacing="0" w:after="0" w:afterAutospacing="0"/>
        <w:ind w:left="0" w:firstLine="709"/>
        <w:rPr>
          <w:rFonts w:cs="Times New Roman"/>
          <w:color w:val="000000" w:themeColor="text1"/>
          <w:szCs w:val="28"/>
          <w:lang w:val="uk-UA"/>
        </w:rPr>
      </w:pPr>
      <w:r w:rsidRPr="00974C80">
        <w:rPr>
          <w:rFonts w:cs="Times New Roman"/>
          <w:color w:val="000000" w:themeColor="text1"/>
          <w:szCs w:val="28"/>
          <w:shd w:val="clear" w:color="auto" w:fill="FFFFFF"/>
          <w:lang w:val="uk-UA"/>
        </w:rPr>
        <w:t>Калюжна Т. Г. Педагогічна аксіологія в умовах модернізації пр</w:t>
      </w:r>
      <w:r w:rsidR="001F4C62" w:rsidRPr="00974C80">
        <w:rPr>
          <w:rFonts w:cs="Times New Roman"/>
          <w:color w:val="000000" w:themeColor="text1"/>
          <w:szCs w:val="28"/>
          <w:shd w:val="clear" w:color="auto" w:fill="FFFFFF"/>
          <w:lang w:val="uk-UA"/>
        </w:rPr>
        <w:t xml:space="preserve">офесійно-педагогічної освіти, </w:t>
      </w:r>
      <w:r w:rsidRPr="00974C80">
        <w:rPr>
          <w:rFonts w:cs="Times New Roman"/>
          <w:color w:val="000000" w:themeColor="text1"/>
          <w:szCs w:val="28"/>
          <w:shd w:val="clear" w:color="auto" w:fill="FFFFFF"/>
          <w:lang w:val="uk-UA"/>
        </w:rPr>
        <w:t>2012.</w:t>
      </w:r>
      <w:r w:rsidR="001F4C62" w:rsidRPr="00974C80">
        <w:rPr>
          <w:rFonts w:cs="Times New Roman"/>
          <w:color w:val="000000" w:themeColor="text1"/>
          <w:szCs w:val="28"/>
          <w:shd w:val="clear" w:color="auto" w:fill="FFFFFF"/>
          <w:lang w:val="uk-UA"/>
        </w:rPr>
        <w:t xml:space="preserve"> 132 с.</w:t>
      </w:r>
    </w:p>
    <w:p w14:paraId="79FB1A8A" w14:textId="3EC21557" w:rsidR="001942F5" w:rsidRPr="00974C80" w:rsidRDefault="001942F5" w:rsidP="00974C80">
      <w:pPr>
        <w:pStyle w:val="a9"/>
        <w:numPr>
          <w:ilvl w:val="0"/>
          <w:numId w:val="12"/>
        </w:numPr>
        <w:spacing w:before="0" w:beforeAutospacing="0" w:after="0" w:afterAutospacing="0"/>
        <w:ind w:left="0" w:firstLine="709"/>
        <w:rPr>
          <w:rFonts w:cs="Times New Roman"/>
          <w:color w:val="000000" w:themeColor="text1"/>
          <w:szCs w:val="28"/>
          <w:lang w:val="uk-UA"/>
        </w:rPr>
      </w:pPr>
      <w:r w:rsidRPr="00974C80">
        <w:rPr>
          <w:rFonts w:cs="Times New Roman"/>
          <w:color w:val="000000" w:themeColor="text1"/>
          <w:szCs w:val="28"/>
          <w:shd w:val="clear" w:color="auto" w:fill="FFFFFF"/>
          <w:lang w:val="uk-UA"/>
        </w:rPr>
        <w:t>Тонне О. Ш. Професійно важливі якості педаго</w:t>
      </w:r>
      <w:r w:rsidR="001F4C62" w:rsidRPr="00974C80">
        <w:rPr>
          <w:rFonts w:cs="Times New Roman"/>
          <w:color w:val="000000" w:themeColor="text1"/>
          <w:szCs w:val="28"/>
          <w:shd w:val="clear" w:color="auto" w:fill="FFFFFF"/>
          <w:lang w:val="uk-UA"/>
        </w:rPr>
        <w:t>га вищого навчального закладу</w:t>
      </w:r>
      <w:r w:rsidR="00974C80">
        <w:rPr>
          <w:rFonts w:cs="Times New Roman"/>
          <w:color w:val="000000" w:themeColor="text1"/>
          <w:szCs w:val="28"/>
          <w:shd w:val="clear" w:color="auto" w:fill="FFFFFF"/>
          <w:lang w:val="uk-UA"/>
        </w:rPr>
        <w:t xml:space="preserve">. </w:t>
      </w:r>
      <w:r w:rsidR="00974C80" w:rsidRPr="00974C80">
        <w:rPr>
          <w:rFonts w:cs="Times New Roman"/>
          <w:i/>
          <w:iCs/>
          <w:color w:val="000000" w:themeColor="text1"/>
          <w:szCs w:val="28"/>
          <w:shd w:val="clear" w:color="auto" w:fill="FFFFFF"/>
          <w:lang w:val="uk-UA"/>
        </w:rPr>
        <w:t>Пе</w:t>
      </w:r>
      <w:r w:rsidRPr="00974C80">
        <w:rPr>
          <w:rFonts w:cs="Times New Roman"/>
          <w:i/>
          <w:iCs/>
          <w:color w:val="000000" w:themeColor="text1"/>
          <w:szCs w:val="28"/>
          <w:shd w:val="clear" w:color="auto" w:fill="FFFFFF"/>
          <w:lang w:val="uk-UA"/>
        </w:rPr>
        <w:t>дагогіка формування творчої особистості у вищ</w:t>
      </w:r>
      <w:r w:rsidR="001F4C62" w:rsidRPr="00974C80">
        <w:rPr>
          <w:rFonts w:cs="Times New Roman"/>
          <w:i/>
          <w:iCs/>
          <w:color w:val="000000" w:themeColor="text1"/>
          <w:szCs w:val="28"/>
          <w:shd w:val="clear" w:color="auto" w:fill="FFFFFF"/>
          <w:lang w:val="uk-UA"/>
        </w:rPr>
        <w:t>ій і загальноосвітній школах</w:t>
      </w:r>
      <w:r w:rsidR="00974C80">
        <w:rPr>
          <w:rFonts w:cs="Times New Roman"/>
          <w:i/>
          <w:iCs/>
          <w:color w:val="000000" w:themeColor="text1"/>
          <w:szCs w:val="28"/>
          <w:shd w:val="clear" w:color="auto" w:fill="FFFFFF"/>
          <w:lang w:val="uk-UA"/>
        </w:rPr>
        <w:t xml:space="preserve">. </w:t>
      </w:r>
      <w:r w:rsidR="00974C80" w:rsidRPr="00974C80">
        <w:rPr>
          <w:rFonts w:cs="Times New Roman"/>
          <w:color w:val="000000" w:themeColor="text1"/>
          <w:szCs w:val="28"/>
          <w:shd w:val="clear" w:color="auto" w:fill="FFFFFF"/>
          <w:lang w:val="uk-UA"/>
        </w:rPr>
        <w:t xml:space="preserve">2015. </w:t>
      </w:r>
      <w:r w:rsidR="001F4C62" w:rsidRPr="00974C80">
        <w:rPr>
          <w:rFonts w:cs="Times New Roman"/>
          <w:color w:val="000000" w:themeColor="text1"/>
          <w:szCs w:val="28"/>
          <w:shd w:val="clear" w:color="auto" w:fill="FFFFFF"/>
          <w:lang w:val="uk-UA"/>
        </w:rPr>
        <w:t>№40</w:t>
      </w:r>
      <w:r w:rsidR="00974C80">
        <w:rPr>
          <w:rFonts w:cs="Times New Roman"/>
          <w:color w:val="000000" w:themeColor="text1"/>
          <w:szCs w:val="28"/>
          <w:shd w:val="clear" w:color="auto" w:fill="FFFFFF"/>
          <w:lang w:val="uk-UA"/>
        </w:rPr>
        <w:t>.</w:t>
      </w:r>
      <w:r w:rsidR="001F4C62" w:rsidRPr="00974C80">
        <w:rPr>
          <w:rFonts w:cs="Times New Roman"/>
          <w:color w:val="000000" w:themeColor="text1"/>
          <w:szCs w:val="28"/>
          <w:shd w:val="clear" w:color="auto" w:fill="FFFFFF"/>
          <w:lang w:val="uk-UA"/>
        </w:rPr>
        <w:t xml:space="preserve"> </w:t>
      </w:r>
      <w:r w:rsidRPr="00974C80">
        <w:rPr>
          <w:rFonts w:cs="Times New Roman"/>
          <w:color w:val="000000" w:themeColor="text1"/>
          <w:szCs w:val="28"/>
          <w:shd w:val="clear" w:color="auto" w:fill="FFFFFF"/>
          <w:lang w:val="uk-UA"/>
        </w:rPr>
        <w:t>С. 513-519.</w:t>
      </w:r>
    </w:p>
    <w:p w14:paraId="28E1F5DC" w14:textId="7F5CBC30" w:rsidR="001942F5" w:rsidRPr="00974C80" w:rsidRDefault="001942F5" w:rsidP="00974C80">
      <w:pPr>
        <w:pStyle w:val="a9"/>
        <w:numPr>
          <w:ilvl w:val="0"/>
          <w:numId w:val="12"/>
        </w:numPr>
        <w:spacing w:before="0" w:beforeAutospacing="0" w:after="0" w:afterAutospacing="0"/>
        <w:ind w:left="0" w:firstLine="709"/>
        <w:rPr>
          <w:rFonts w:cs="Times New Roman"/>
          <w:color w:val="000000" w:themeColor="text1"/>
          <w:szCs w:val="28"/>
          <w:lang w:val="uk-UA"/>
        </w:rPr>
      </w:pPr>
      <w:r w:rsidRPr="00974C80">
        <w:rPr>
          <w:rFonts w:cs="Times New Roman"/>
          <w:color w:val="000000" w:themeColor="text1"/>
          <w:szCs w:val="28"/>
          <w:shd w:val="clear" w:color="auto" w:fill="FFFFFF"/>
          <w:lang w:val="uk-UA"/>
        </w:rPr>
        <w:t>Holiuk О. А., Rodiuk N. Y. Pedagogical views of S. Myropolsky on the contents of primary education</w:t>
      </w:r>
      <w:r w:rsidR="001F4C62" w:rsidRPr="00974C80">
        <w:rPr>
          <w:rFonts w:cs="Times New Roman"/>
          <w:color w:val="000000" w:themeColor="text1"/>
          <w:szCs w:val="28"/>
          <w:shd w:val="clear" w:color="auto" w:fill="FFFFFF"/>
          <w:lang w:val="uk-UA"/>
        </w:rPr>
        <w:t>,</w:t>
      </w:r>
      <w:r w:rsidRPr="00974C80">
        <w:rPr>
          <w:rFonts w:cs="Times New Roman"/>
          <w:color w:val="000000" w:themeColor="text1"/>
          <w:szCs w:val="28"/>
          <w:shd w:val="clear" w:color="auto" w:fill="FFFFFF"/>
          <w:lang w:val="uk-UA"/>
        </w:rPr>
        <w:t xml:space="preserve"> 2018.</w:t>
      </w:r>
      <w:r w:rsidR="001F4C62" w:rsidRPr="00974C80">
        <w:rPr>
          <w:rFonts w:cs="Times New Roman"/>
          <w:color w:val="000000" w:themeColor="text1"/>
          <w:szCs w:val="28"/>
          <w:shd w:val="clear" w:color="auto" w:fill="FFFFFF"/>
          <w:lang w:val="uk-UA"/>
        </w:rPr>
        <w:t xml:space="preserve"> 206 с.</w:t>
      </w:r>
    </w:p>
    <w:p w14:paraId="4186D67A" w14:textId="1F65ED92" w:rsidR="001942F5" w:rsidRPr="00974C80" w:rsidRDefault="001F4C62" w:rsidP="00974C80">
      <w:pPr>
        <w:pStyle w:val="a9"/>
        <w:numPr>
          <w:ilvl w:val="0"/>
          <w:numId w:val="12"/>
        </w:numPr>
        <w:spacing w:before="0" w:beforeAutospacing="0" w:after="0" w:afterAutospacing="0"/>
        <w:ind w:left="0" w:firstLine="709"/>
        <w:rPr>
          <w:rFonts w:cs="Times New Roman"/>
          <w:color w:val="000000" w:themeColor="text1"/>
          <w:szCs w:val="28"/>
          <w:lang w:val="uk-UA"/>
        </w:rPr>
      </w:pPr>
      <w:r w:rsidRPr="00974C80">
        <w:rPr>
          <w:rFonts w:cs="Times New Roman"/>
          <w:color w:val="000000" w:themeColor="text1"/>
          <w:szCs w:val="28"/>
          <w:shd w:val="clear" w:color="auto" w:fill="FFFFFF"/>
          <w:lang w:val="uk-UA"/>
        </w:rPr>
        <w:t>Максимова Н. Ю</w:t>
      </w:r>
      <w:r w:rsidR="001942F5" w:rsidRPr="00974C80">
        <w:rPr>
          <w:rFonts w:cs="Times New Roman"/>
          <w:color w:val="000000" w:themeColor="text1"/>
          <w:szCs w:val="28"/>
          <w:shd w:val="clear" w:color="auto" w:fill="FFFFFF"/>
          <w:lang w:val="uk-UA"/>
        </w:rPr>
        <w:t>. Психологічні механізми адаптації девіантів до сучасного</w:t>
      </w:r>
      <w:r w:rsidRPr="00974C80">
        <w:rPr>
          <w:rFonts w:cs="Times New Roman"/>
          <w:color w:val="000000" w:themeColor="text1"/>
          <w:szCs w:val="28"/>
          <w:shd w:val="clear" w:color="auto" w:fill="FFFFFF"/>
          <w:lang w:val="uk-UA"/>
        </w:rPr>
        <w:t xml:space="preserve"> соціокультурного середовища, </w:t>
      </w:r>
      <w:r w:rsidR="001942F5" w:rsidRPr="00974C80">
        <w:rPr>
          <w:rFonts w:cs="Times New Roman"/>
          <w:color w:val="000000" w:themeColor="text1"/>
          <w:szCs w:val="28"/>
          <w:shd w:val="clear" w:color="auto" w:fill="FFFFFF"/>
          <w:lang w:val="uk-UA"/>
        </w:rPr>
        <w:t>2015.</w:t>
      </w:r>
      <w:r w:rsidRPr="00974C80">
        <w:rPr>
          <w:rFonts w:cs="Times New Roman"/>
          <w:color w:val="000000" w:themeColor="text1"/>
          <w:szCs w:val="28"/>
          <w:shd w:val="clear" w:color="auto" w:fill="FFFFFF"/>
          <w:lang w:val="uk-UA"/>
        </w:rPr>
        <w:t xml:space="preserve"> 146 с.</w:t>
      </w:r>
    </w:p>
    <w:p w14:paraId="4B83618E" w14:textId="07B49B46" w:rsidR="001942F5" w:rsidRPr="00974C80" w:rsidRDefault="001942F5" w:rsidP="00974C80">
      <w:pPr>
        <w:pStyle w:val="a9"/>
        <w:numPr>
          <w:ilvl w:val="0"/>
          <w:numId w:val="12"/>
        </w:numPr>
        <w:spacing w:before="0" w:beforeAutospacing="0" w:after="0" w:afterAutospacing="0"/>
        <w:ind w:left="0" w:firstLine="709"/>
        <w:rPr>
          <w:rFonts w:cs="Times New Roman"/>
          <w:color w:val="000000" w:themeColor="text1"/>
          <w:szCs w:val="28"/>
          <w:lang w:val="uk-UA"/>
        </w:rPr>
      </w:pPr>
      <w:r w:rsidRPr="00974C80">
        <w:rPr>
          <w:rFonts w:cs="Times New Roman"/>
          <w:color w:val="000000" w:themeColor="text1"/>
          <w:szCs w:val="28"/>
          <w:shd w:val="clear" w:color="auto" w:fill="FFFFFF"/>
          <w:lang w:val="uk-UA"/>
        </w:rPr>
        <w:t>Гурман А. В. Деякі підходи до визначення критеріїв і показників готовності майбутнього вчителя до педагогіч</w:t>
      </w:r>
      <w:r w:rsidR="001F4C62" w:rsidRPr="00974C80">
        <w:rPr>
          <w:rFonts w:cs="Times New Roman"/>
          <w:color w:val="000000" w:themeColor="text1"/>
          <w:szCs w:val="28"/>
          <w:shd w:val="clear" w:color="auto" w:fill="FFFFFF"/>
          <w:lang w:val="uk-UA"/>
        </w:rPr>
        <w:t>ної взаємодії з батьками учнів</w:t>
      </w:r>
      <w:r w:rsidR="00974C80">
        <w:rPr>
          <w:rFonts w:cs="Times New Roman"/>
          <w:color w:val="000000" w:themeColor="text1"/>
          <w:szCs w:val="28"/>
          <w:shd w:val="clear" w:color="auto" w:fill="FFFFFF"/>
          <w:lang w:val="uk-UA"/>
        </w:rPr>
        <w:t xml:space="preserve">. </w:t>
      </w:r>
      <w:r w:rsidR="00974C80">
        <w:rPr>
          <w:rFonts w:cs="Times New Roman"/>
          <w:i/>
          <w:iCs/>
          <w:color w:val="000000" w:themeColor="text1"/>
          <w:szCs w:val="28"/>
          <w:shd w:val="clear" w:color="auto" w:fill="FFFFFF"/>
          <w:lang w:val="uk-UA"/>
        </w:rPr>
        <w:t>Т</w:t>
      </w:r>
      <w:r w:rsidRPr="00974C80">
        <w:rPr>
          <w:rFonts w:cs="Times New Roman"/>
          <w:i/>
          <w:iCs/>
          <w:color w:val="000000" w:themeColor="text1"/>
          <w:szCs w:val="28"/>
          <w:shd w:val="clear" w:color="auto" w:fill="FFFFFF"/>
          <w:lang w:val="uk-UA"/>
        </w:rPr>
        <w:t>еорія і практика</w:t>
      </w:r>
      <w:r w:rsidR="00974C80" w:rsidRPr="00974C80">
        <w:rPr>
          <w:rFonts w:cs="Times New Roman"/>
          <w:i/>
          <w:iCs/>
          <w:color w:val="000000" w:themeColor="text1"/>
          <w:szCs w:val="28"/>
          <w:shd w:val="clear" w:color="auto" w:fill="FFFFFF"/>
          <w:lang w:val="uk-UA"/>
        </w:rPr>
        <w:t>.</w:t>
      </w:r>
      <w:r w:rsidR="001F4C62" w:rsidRPr="00974C80">
        <w:rPr>
          <w:rFonts w:cs="Times New Roman"/>
          <w:color w:val="000000" w:themeColor="text1"/>
          <w:szCs w:val="28"/>
          <w:shd w:val="clear" w:color="auto" w:fill="FFFFFF"/>
          <w:lang w:val="uk-UA"/>
        </w:rPr>
        <w:t xml:space="preserve"> </w:t>
      </w:r>
      <w:r w:rsidR="00974C80" w:rsidRPr="00974C80">
        <w:rPr>
          <w:rFonts w:cs="Times New Roman"/>
          <w:color w:val="000000" w:themeColor="text1"/>
          <w:szCs w:val="28"/>
          <w:shd w:val="clear" w:color="auto" w:fill="FFFFFF"/>
          <w:lang w:val="uk-UA"/>
        </w:rPr>
        <w:t xml:space="preserve">2012. </w:t>
      </w:r>
      <w:r w:rsidR="001F4C62" w:rsidRPr="00974C80">
        <w:rPr>
          <w:rFonts w:cs="Times New Roman"/>
          <w:color w:val="000000" w:themeColor="text1"/>
          <w:szCs w:val="28"/>
          <w:shd w:val="clear" w:color="auto" w:fill="FFFFFF"/>
          <w:lang w:val="uk-UA"/>
        </w:rPr>
        <w:t>№11</w:t>
      </w:r>
      <w:r w:rsidR="00974C80">
        <w:rPr>
          <w:rFonts w:cs="Times New Roman"/>
          <w:color w:val="000000" w:themeColor="text1"/>
          <w:szCs w:val="28"/>
          <w:shd w:val="clear" w:color="auto" w:fill="FFFFFF"/>
          <w:lang w:val="uk-UA"/>
        </w:rPr>
        <w:t>.</w:t>
      </w:r>
      <w:r w:rsidR="001F4C62" w:rsidRPr="00974C80">
        <w:rPr>
          <w:rFonts w:cs="Times New Roman"/>
          <w:color w:val="000000" w:themeColor="text1"/>
          <w:szCs w:val="28"/>
          <w:shd w:val="clear" w:color="auto" w:fill="FFFFFF"/>
          <w:lang w:val="uk-UA"/>
        </w:rPr>
        <w:t xml:space="preserve"> </w:t>
      </w:r>
      <w:r w:rsidRPr="00974C80">
        <w:rPr>
          <w:rFonts w:cs="Times New Roman"/>
          <w:color w:val="000000" w:themeColor="text1"/>
          <w:szCs w:val="28"/>
          <w:shd w:val="clear" w:color="auto" w:fill="FFFFFF"/>
          <w:lang w:val="uk-UA"/>
        </w:rPr>
        <w:t>С. 41-45.</w:t>
      </w:r>
    </w:p>
    <w:p w14:paraId="1B5E930A" w14:textId="0F10B57F" w:rsidR="001942F5" w:rsidRPr="00974C80" w:rsidRDefault="001942F5" w:rsidP="00974C80">
      <w:pPr>
        <w:pStyle w:val="a9"/>
        <w:numPr>
          <w:ilvl w:val="0"/>
          <w:numId w:val="12"/>
        </w:numPr>
        <w:spacing w:before="0" w:beforeAutospacing="0" w:after="0" w:afterAutospacing="0"/>
        <w:ind w:left="0" w:firstLine="709"/>
        <w:rPr>
          <w:rFonts w:cs="Times New Roman"/>
          <w:color w:val="000000" w:themeColor="text1"/>
          <w:szCs w:val="28"/>
          <w:lang w:val="uk-UA"/>
        </w:rPr>
      </w:pPr>
      <w:r w:rsidRPr="00974C80">
        <w:rPr>
          <w:rFonts w:cs="Times New Roman"/>
          <w:color w:val="000000" w:themeColor="text1"/>
          <w:szCs w:val="28"/>
          <w:shd w:val="clear" w:color="auto" w:fill="FFFFFF"/>
          <w:lang w:val="uk-UA"/>
        </w:rPr>
        <w:lastRenderedPageBreak/>
        <w:t>Драч І. І. Управління формуванням професійної компетентності магістрантів</w:t>
      </w:r>
      <w:r w:rsidR="00974C80">
        <w:rPr>
          <w:rFonts w:cs="Times New Roman"/>
          <w:color w:val="000000" w:themeColor="text1"/>
          <w:szCs w:val="28"/>
          <w:shd w:val="clear" w:color="auto" w:fill="FFFFFF"/>
          <w:lang w:val="uk-UA"/>
        </w:rPr>
        <w:t>. П</w:t>
      </w:r>
      <w:r w:rsidRPr="00974C80">
        <w:rPr>
          <w:rFonts w:cs="Times New Roman"/>
          <w:i/>
          <w:iCs/>
          <w:color w:val="000000" w:themeColor="text1"/>
          <w:szCs w:val="28"/>
          <w:shd w:val="clear" w:color="auto" w:fill="FFFFFF"/>
          <w:lang w:val="uk-UA"/>
        </w:rPr>
        <w:t>едагогіки вищої школи</w:t>
      </w:r>
      <w:r w:rsidR="001F4C62" w:rsidRPr="00974C80">
        <w:rPr>
          <w:rFonts w:cs="Times New Roman"/>
          <w:i/>
          <w:iCs/>
          <w:color w:val="000000" w:themeColor="text1"/>
          <w:szCs w:val="28"/>
          <w:shd w:val="clear" w:color="auto" w:fill="FFFFFF"/>
          <w:lang w:val="uk-UA"/>
        </w:rPr>
        <w:t>: теоретико-методичні засади</w:t>
      </w:r>
      <w:r w:rsidR="00974C80">
        <w:rPr>
          <w:rFonts w:cs="Times New Roman"/>
          <w:i/>
          <w:iCs/>
          <w:color w:val="000000" w:themeColor="text1"/>
          <w:szCs w:val="28"/>
          <w:shd w:val="clear" w:color="auto" w:fill="FFFFFF"/>
          <w:lang w:val="uk-UA"/>
        </w:rPr>
        <w:t>.</w:t>
      </w:r>
      <w:r w:rsidR="001F4C62" w:rsidRPr="00974C80">
        <w:rPr>
          <w:rFonts w:cs="Times New Roman"/>
          <w:color w:val="000000" w:themeColor="text1"/>
          <w:szCs w:val="28"/>
          <w:shd w:val="clear" w:color="auto" w:fill="FFFFFF"/>
          <w:lang w:val="uk-UA"/>
        </w:rPr>
        <w:t xml:space="preserve"> </w:t>
      </w:r>
      <w:r w:rsidRPr="00974C80">
        <w:rPr>
          <w:rFonts w:cs="Times New Roman"/>
          <w:color w:val="000000" w:themeColor="text1"/>
          <w:szCs w:val="28"/>
          <w:shd w:val="clear" w:color="auto" w:fill="FFFFFF"/>
          <w:lang w:val="uk-UA"/>
        </w:rPr>
        <w:t>2013.</w:t>
      </w:r>
      <w:r w:rsidR="001F4C62" w:rsidRPr="00974C80">
        <w:rPr>
          <w:rFonts w:cs="Times New Roman"/>
          <w:color w:val="000000" w:themeColor="text1"/>
          <w:szCs w:val="28"/>
          <w:shd w:val="clear" w:color="auto" w:fill="FFFFFF"/>
          <w:lang w:val="uk-UA"/>
        </w:rPr>
        <w:t xml:space="preserve"> С.62-76.</w:t>
      </w:r>
    </w:p>
    <w:p w14:paraId="2FB18CBA" w14:textId="6E00375F" w:rsidR="004F3385" w:rsidRPr="00974C80" w:rsidRDefault="004F3385" w:rsidP="00974C80">
      <w:pPr>
        <w:pStyle w:val="a9"/>
        <w:numPr>
          <w:ilvl w:val="0"/>
          <w:numId w:val="12"/>
        </w:numPr>
        <w:spacing w:before="0" w:beforeAutospacing="0" w:after="0" w:afterAutospacing="0"/>
        <w:ind w:left="0" w:firstLine="709"/>
        <w:rPr>
          <w:rFonts w:cs="Times New Roman"/>
          <w:color w:val="000000" w:themeColor="text1"/>
          <w:szCs w:val="28"/>
          <w:lang w:val="uk-UA"/>
        </w:rPr>
      </w:pPr>
      <w:r w:rsidRPr="00974C80">
        <w:rPr>
          <w:rFonts w:cs="Times New Roman"/>
          <w:color w:val="000000" w:themeColor="text1"/>
          <w:szCs w:val="28"/>
          <w:shd w:val="clear" w:color="auto" w:fill="FFFFFF"/>
          <w:lang w:val="uk-UA"/>
        </w:rPr>
        <w:t>Бігич О. Б., Бориско Н. Ф., Борецька Г. Е. Методика навчання іноземних мо</w:t>
      </w:r>
      <w:r w:rsidR="001F4C62" w:rsidRPr="00974C80">
        <w:rPr>
          <w:rFonts w:cs="Times New Roman"/>
          <w:color w:val="000000" w:themeColor="text1"/>
          <w:szCs w:val="28"/>
          <w:shd w:val="clear" w:color="auto" w:fill="FFFFFF"/>
          <w:lang w:val="uk-UA"/>
        </w:rPr>
        <w:t xml:space="preserve">в і культур: теорія і практика, </w:t>
      </w:r>
      <w:r w:rsidRPr="00974C80">
        <w:rPr>
          <w:rFonts w:cs="Times New Roman"/>
          <w:color w:val="000000" w:themeColor="text1"/>
          <w:szCs w:val="28"/>
          <w:shd w:val="clear" w:color="auto" w:fill="FFFFFF"/>
          <w:lang w:val="uk-UA"/>
        </w:rPr>
        <w:t>2013.</w:t>
      </w:r>
      <w:r w:rsidR="001F4C62" w:rsidRPr="00974C80">
        <w:rPr>
          <w:rFonts w:cs="Times New Roman"/>
          <w:color w:val="000000" w:themeColor="text1"/>
          <w:szCs w:val="28"/>
          <w:shd w:val="clear" w:color="auto" w:fill="FFFFFF"/>
          <w:lang w:val="uk-UA"/>
        </w:rPr>
        <w:t xml:space="preserve"> 320 с.</w:t>
      </w:r>
    </w:p>
    <w:p w14:paraId="000647B9" w14:textId="75A5FD62" w:rsidR="004F3385" w:rsidRPr="00974C80" w:rsidRDefault="004F3385" w:rsidP="00974C80">
      <w:pPr>
        <w:pStyle w:val="a9"/>
        <w:numPr>
          <w:ilvl w:val="0"/>
          <w:numId w:val="12"/>
        </w:numPr>
        <w:spacing w:before="0" w:beforeAutospacing="0" w:after="0" w:afterAutospacing="0"/>
        <w:ind w:left="0" w:firstLine="709"/>
        <w:rPr>
          <w:rFonts w:cs="Times New Roman"/>
          <w:color w:val="000000" w:themeColor="text1"/>
          <w:szCs w:val="28"/>
          <w:lang w:val="uk-UA"/>
        </w:rPr>
      </w:pPr>
      <w:r w:rsidRPr="00974C80">
        <w:rPr>
          <w:rFonts w:cs="Times New Roman"/>
          <w:color w:val="000000" w:themeColor="text1"/>
          <w:szCs w:val="28"/>
          <w:shd w:val="clear" w:color="auto" w:fill="FFFFFF"/>
          <w:lang w:val="uk-UA"/>
        </w:rPr>
        <w:t>Асєєв Д. С. Засоби попередження помилок</w:t>
      </w:r>
      <w:r w:rsidR="001F4C62" w:rsidRPr="00974C80">
        <w:rPr>
          <w:rFonts w:cs="Times New Roman"/>
          <w:color w:val="000000" w:themeColor="text1"/>
          <w:szCs w:val="28"/>
          <w:shd w:val="clear" w:color="auto" w:fill="FFFFFF"/>
          <w:lang w:val="uk-UA"/>
        </w:rPr>
        <w:t xml:space="preserve"> на заняттях з іноземної мови,</w:t>
      </w:r>
      <w:r w:rsidRPr="00974C80">
        <w:rPr>
          <w:rFonts w:cs="Times New Roman"/>
          <w:color w:val="000000" w:themeColor="text1"/>
          <w:szCs w:val="28"/>
          <w:shd w:val="clear" w:color="auto" w:fill="FFFFFF"/>
          <w:lang w:val="uk-UA"/>
        </w:rPr>
        <w:t xml:space="preserve"> 2020.</w:t>
      </w:r>
      <w:r w:rsidR="001F4C62" w:rsidRPr="00974C80">
        <w:rPr>
          <w:rFonts w:cs="Times New Roman"/>
          <w:color w:val="000000" w:themeColor="text1"/>
          <w:szCs w:val="28"/>
          <w:shd w:val="clear" w:color="auto" w:fill="FFFFFF"/>
          <w:lang w:val="uk-UA"/>
        </w:rPr>
        <w:t xml:space="preserve"> С.51-56.</w:t>
      </w:r>
    </w:p>
    <w:p w14:paraId="214C7C52" w14:textId="166A1669" w:rsidR="004F3385" w:rsidRPr="00974C80" w:rsidRDefault="001F4C62" w:rsidP="00974C80">
      <w:pPr>
        <w:pStyle w:val="a9"/>
        <w:numPr>
          <w:ilvl w:val="0"/>
          <w:numId w:val="12"/>
        </w:numPr>
        <w:spacing w:before="0" w:beforeAutospacing="0" w:after="0" w:afterAutospacing="0"/>
        <w:ind w:left="0" w:firstLine="709"/>
        <w:rPr>
          <w:rFonts w:cs="Times New Roman"/>
          <w:color w:val="000000" w:themeColor="text1"/>
          <w:szCs w:val="28"/>
          <w:lang w:val="uk-UA"/>
        </w:rPr>
      </w:pPr>
      <w:r w:rsidRPr="00974C80">
        <w:rPr>
          <w:rFonts w:cs="Times New Roman"/>
          <w:color w:val="000000" w:themeColor="text1"/>
          <w:szCs w:val="28"/>
          <w:shd w:val="clear" w:color="auto" w:fill="FFFFFF"/>
          <w:lang w:val="uk-UA"/>
        </w:rPr>
        <w:t>Галузяк В. М. Педагогічна діагностика: курс лекцій,</w:t>
      </w:r>
      <w:r w:rsidR="004F3385" w:rsidRPr="00974C80">
        <w:rPr>
          <w:rFonts w:cs="Times New Roman"/>
          <w:color w:val="000000" w:themeColor="text1"/>
          <w:szCs w:val="28"/>
          <w:shd w:val="clear" w:color="auto" w:fill="FFFFFF"/>
          <w:lang w:val="uk-UA"/>
        </w:rPr>
        <w:t>2015.</w:t>
      </w:r>
      <w:r w:rsidRPr="00974C80">
        <w:rPr>
          <w:rFonts w:cs="Times New Roman"/>
          <w:color w:val="000000" w:themeColor="text1"/>
          <w:szCs w:val="28"/>
          <w:shd w:val="clear" w:color="auto" w:fill="FFFFFF"/>
          <w:lang w:val="uk-UA"/>
        </w:rPr>
        <w:t xml:space="preserve"> 195 с.</w:t>
      </w:r>
    </w:p>
    <w:p w14:paraId="4FC43C8F" w14:textId="3A11516C" w:rsidR="00D00777" w:rsidRPr="00974C80" w:rsidRDefault="00D00777" w:rsidP="00974C80">
      <w:pPr>
        <w:pStyle w:val="a9"/>
        <w:numPr>
          <w:ilvl w:val="0"/>
          <w:numId w:val="12"/>
        </w:numPr>
        <w:spacing w:before="0" w:beforeAutospacing="0" w:after="0" w:afterAutospacing="0"/>
        <w:ind w:left="0" w:firstLine="709"/>
        <w:rPr>
          <w:rFonts w:cs="Times New Roman"/>
          <w:color w:val="000000" w:themeColor="text1"/>
          <w:szCs w:val="28"/>
          <w:lang w:val="uk-UA"/>
        </w:rPr>
      </w:pPr>
      <w:r w:rsidRPr="00974C80">
        <w:rPr>
          <w:rFonts w:cs="Times New Roman"/>
          <w:color w:val="000000" w:themeColor="text1"/>
          <w:szCs w:val="28"/>
          <w:shd w:val="clear" w:color="auto" w:fill="FFFFFF"/>
          <w:lang w:val="uk-UA"/>
        </w:rPr>
        <w:t>Холмакова Ю. В. Мотива</w:t>
      </w:r>
      <w:r w:rsidR="001F4C62" w:rsidRPr="00974C80">
        <w:rPr>
          <w:rFonts w:cs="Times New Roman"/>
          <w:color w:val="000000" w:themeColor="text1"/>
          <w:szCs w:val="28"/>
          <w:shd w:val="clear" w:color="auto" w:fill="FFFFFF"/>
          <w:lang w:val="uk-UA"/>
        </w:rPr>
        <w:t>ція до вивчення іноземних мов: молодий вчений, 2017.</w:t>
      </w:r>
      <w:r w:rsidRPr="00974C80">
        <w:rPr>
          <w:rFonts w:cs="Times New Roman"/>
          <w:color w:val="000000" w:themeColor="text1"/>
          <w:szCs w:val="28"/>
          <w:shd w:val="clear" w:color="auto" w:fill="FFFFFF"/>
          <w:lang w:val="uk-UA"/>
        </w:rPr>
        <w:t xml:space="preserve"> С. 457-460.</w:t>
      </w:r>
    </w:p>
    <w:p w14:paraId="4B67092C" w14:textId="2BABFFE8" w:rsidR="00D00777" w:rsidRPr="00974C80" w:rsidRDefault="00D00777" w:rsidP="00974C80">
      <w:pPr>
        <w:pStyle w:val="a9"/>
        <w:numPr>
          <w:ilvl w:val="0"/>
          <w:numId w:val="12"/>
        </w:numPr>
        <w:spacing w:before="0" w:beforeAutospacing="0" w:after="0" w:afterAutospacing="0"/>
        <w:ind w:left="0" w:firstLine="709"/>
        <w:rPr>
          <w:rFonts w:cs="Times New Roman"/>
          <w:color w:val="000000" w:themeColor="text1"/>
          <w:szCs w:val="28"/>
          <w:lang w:val="uk-UA"/>
        </w:rPr>
      </w:pPr>
      <w:r w:rsidRPr="00974C80">
        <w:rPr>
          <w:rFonts w:cs="Times New Roman"/>
          <w:color w:val="000000" w:themeColor="text1"/>
          <w:szCs w:val="28"/>
          <w:shd w:val="clear" w:color="auto" w:fill="FFFFFF"/>
          <w:lang w:val="uk-UA"/>
        </w:rPr>
        <w:t>Харченко С. Я., Краснова Н. П., Харченко Л. П. Теоретико-методичні засади професійної етики соціального педагога: навч.-метод. по</w:t>
      </w:r>
      <w:r w:rsidR="001F4C62" w:rsidRPr="00974C80">
        <w:rPr>
          <w:rFonts w:cs="Times New Roman"/>
          <w:color w:val="000000" w:themeColor="text1"/>
          <w:szCs w:val="28"/>
          <w:shd w:val="clear" w:color="auto" w:fill="FFFFFF"/>
          <w:lang w:val="uk-UA"/>
        </w:rPr>
        <w:t>сіб. для студ. вищ. навч. Закл, 201</w:t>
      </w:r>
      <w:r w:rsidRPr="00974C80">
        <w:rPr>
          <w:rFonts w:cs="Times New Roman"/>
          <w:color w:val="000000" w:themeColor="text1"/>
          <w:szCs w:val="28"/>
          <w:shd w:val="clear" w:color="auto" w:fill="FFFFFF"/>
          <w:lang w:val="uk-UA"/>
        </w:rPr>
        <w:t>5.</w:t>
      </w:r>
      <w:r w:rsidR="001F4C62" w:rsidRPr="00974C80">
        <w:rPr>
          <w:rFonts w:cs="Times New Roman"/>
          <w:color w:val="000000" w:themeColor="text1"/>
          <w:szCs w:val="28"/>
          <w:shd w:val="clear" w:color="auto" w:fill="FFFFFF"/>
          <w:lang w:val="uk-UA"/>
        </w:rPr>
        <w:t xml:space="preserve"> 320 с.</w:t>
      </w:r>
    </w:p>
    <w:p w14:paraId="2609729C" w14:textId="51898600" w:rsidR="00D00777" w:rsidRPr="00974C80" w:rsidRDefault="00D00777" w:rsidP="00974C80">
      <w:pPr>
        <w:pStyle w:val="a9"/>
        <w:numPr>
          <w:ilvl w:val="0"/>
          <w:numId w:val="12"/>
        </w:numPr>
        <w:spacing w:before="0" w:beforeAutospacing="0" w:after="0" w:afterAutospacing="0"/>
        <w:ind w:left="0" w:firstLine="709"/>
        <w:rPr>
          <w:rFonts w:cs="Times New Roman"/>
          <w:color w:val="000000" w:themeColor="text1"/>
          <w:szCs w:val="28"/>
          <w:lang w:val="uk-UA"/>
        </w:rPr>
      </w:pPr>
      <w:r w:rsidRPr="00974C80">
        <w:rPr>
          <w:rFonts w:cs="Times New Roman"/>
          <w:color w:val="000000" w:themeColor="text1"/>
          <w:szCs w:val="28"/>
          <w:shd w:val="clear" w:color="auto" w:fill="FFFFFF"/>
          <w:lang w:val="uk-UA"/>
        </w:rPr>
        <w:t xml:space="preserve">Кот М. Використання інтерактивної авторської технології пункт призначення на </w:t>
      </w:r>
      <w:r w:rsidR="001F4C62" w:rsidRPr="00974C80">
        <w:rPr>
          <w:rFonts w:cs="Times New Roman"/>
          <w:color w:val="000000" w:themeColor="text1"/>
          <w:szCs w:val="28"/>
          <w:shd w:val="clear" w:color="auto" w:fill="FFFFFF"/>
          <w:lang w:val="uk-UA"/>
        </w:rPr>
        <w:t>заняттях з іноземної мови у ВНЗ, 2016.</w:t>
      </w:r>
      <w:r w:rsidRPr="00974C80">
        <w:rPr>
          <w:rFonts w:cs="Times New Roman"/>
          <w:color w:val="000000" w:themeColor="text1"/>
          <w:szCs w:val="28"/>
          <w:shd w:val="clear" w:color="auto" w:fill="FFFFFF"/>
          <w:lang w:val="uk-UA"/>
        </w:rPr>
        <w:t xml:space="preserve"> С. 40-46.</w:t>
      </w:r>
    </w:p>
    <w:p w14:paraId="530C65C4" w14:textId="1638BC9F" w:rsidR="00D00777" w:rsidRPr="00974C80" w:rsidRDefault="00D00777" w:rsidP="00974C80">
      <w:pPr>
        <w:pStyle w:val="a9"/>
        <w:numPr>
          <w:ilvl w:val="0"/>
          <w:numId w:val="12"/>
        </w:numPr>
        <w:spacing w:before="0" w:beforeAutospacing="0" w:after="0" w:afterAutospacing="0"/>
        <w:ind w:left="0" w:firstLine="709"/>
        <w:rPr>
          <w:rFonts w:cs="Times New Roman"/>
          <w:color w:val="000000" w:themeColor="text1"/>
          <w:szCs w:val="28"/>
          <w:lang w:val="uk-UA"/>
        </w:rPr>
      </w:pPr>
      <w:r w:rsidRPr="00974C80">
        <w:rPr>
          <w:rFonts w:cs="Times New Roman"/>
          <w:color w:val="000000" w:themeColor="text1"/>
          <w:szCs w:val="28"/>
          <w:shd w:val="clear" w:color="auto" w:fill="FFFFFF"/>
          <w:lang w:val="uk-UA"/>
        </w:rPr>
        <w:t>Золотовська В. С. Зміст п</w:t>
      </w:r>
      <w:r w:rsidR="001F4C62" w:rsidRPr="00974C80">
        <w:rPr>
          <w:rFonts w:cs="Times New Roman"/>
          <w:color w:val="000000" w:themeColor="text1"/>
          <w:szCs w:val="28"/>
          <w:shd w:val="clear" w:color="auto" w:fill="FFFFFF"/>
          <w:lang w:val="uk-UA"/>
        </w:rPr>
        <w:t>оняття іноземна мова дисципліни</w:t>
      </w:r>
      <w:r w:rsidR="00974C80">
        <w:rPr>
          <w:rFonts w:cs="Times New Roman"/>
          <w:color w:val="000000" w:themeColor="text1"/>
          <w:szCs w:val="28"/>
          <w:shd w:val="clear" w:color="auto" w:fill="FFFFFF"/>
          <w:lang w:val="uk-UA"/>
        </w:rPr>
        <w:t xml:space="preserve">. </w:t>
      </w:r>
      <w:r w:rsidR="00974C80" w:rsidRPr="00974C80">
        <w:rPr>
          <w:rFonts w:cs="Times New Roman"/>
          <w:i/>
          <w:iCs/>
          <w:color w:val="000000" w:themeColor="text1"/>
          <w:szCs w:val="28"/>
          <w:shd w:val="clear" w:color="auto" w:fill="FFFFFF"/>
          <w:lang w:val="uk-UA"/>
        </w:rPr>
        <w:t>П</w:t>
      </w:r>
      <w:r w:rsidRPr="00974C80">
        <w:rPr>
          <w:rFonts w:cs="Times New Roman"/>
          <w:i/>
          <w:iCs/>
          <w:color w:val="000000" w:themeColor="text1"/>
          <w:szCs w:val="28"/>
          <w:shd w:val="clear" w:color="auto" w:fill="FFFFFF"/>
          <w:lang w:val="uk-UA"/>
        </w:rPr>
        <w:t>едагогічні науки</w:t>
      </w:r>
      <w:r w:rsidR="00974C80">
        <w:rPr>
          <w:rFonts w:cs="Times New Roman"/>
          <w:color w:val="000000" w:themeColor="text1"/>
          <w:szCs w:val="28"/>
          <w:shd w:val="clear" w:color="auto" w:fill="FFFFFF"/>
          <w:lang w:val="uk-UA"/>
        </w:rPr>
        <w:t xml:space="preserve">. </w:t>
      </w:r>
      <w:r w:rsidR="00974C80" w:rsidRPr="00974C80">
        <w:rPr>
          <w:rFonts w:cs="Times New Roman"/>
          <w:color w:val="000000" w:themeColor="text1"/>
          <w:szCs w:val="28"/>
          <w:shd w:val="clear" w:color="auto" w:fill="FFFFFF"/>
          <w:lang w:val="uk-UA"/>
        </w:rPr>
        <w:t xml:space="preserve">2018. </w:t>
      </w:r>
      <w:r w:rsidR="001F4C62" w:rsidRPr="00974C80">
        <w:rPr>
          <w:rFonts w:cs="Times New Roman"/>
          <w:color w:val="000000" w:themeColor="text1"/>
          <w:szCs w:val="28"/>
          <w:shd w:val="clear" w:color="auto" w:fill="FFFFFF"/>
          <w:lang w:val="uk-UA"/>
        </w:rPr>
        <w:t xml:space="preserve">№. 82 (2). Харків, </w:t>
      </w:r>
      <w:r w:rsidRPr="00974C80">
        <w:rPr>
          <w:rFonts w:cs="Times New Roman"/>
          <w:color w:val="000000" w:themeColor="text1"/>
          <w:szCs w:val="28"/>
          <w:shd w:val="clear" w:color="auto" w:fill="FFFFFF"/>
          <w:lang w:val="uk-UA"/>
        </w:rPr>
        <w:t>С. 13-17.</w:t>
      </w:r>
    </w:p>
    <w:p w14:paraId="3AEB3700" w14:textId="2BC15ECB" w:rsidR="00D00777" w:rsidRPr="00974C80" w:rsidRDefault="00D00777" w:rsidP="00974C80">
      <w:pPr>
        <w:pStyle w:val="a9"/>
        <w:numPr>
          <w:ilvl w:val="0"/>
          <w:numId w:val="12"/>
        </w:numPr>
        <w:spacing w:before="0" w:beforeAutospacing="0" w:after="0" w:afterAutospacing="0"/>
        <w:ind w:left="0" w:firstLine="709"/>
        <w:rPr>
          <w:rFonts w:cs="Times New Roman"/>
          <w:color w:val="000000" w:themeColor="text1"/>
          <w:szCs w:val="28"/>
          <w:lang w:val="uk-UA"/>
        </w:rPr>
      </w:pPr>
      <w:r w:rsidRPr="00974C80">
        <w:rPr>
          <w:rFonts w:cs="Times New Roman"/>
          <w:color w:val="000000" w:themeColor="text1"/>
          <w:szCs w:val="28"/>
          <w:shd w:val="clear" w:color="auto" w:fill="FFFFFF"/>
          <w:lang w:val="uk-UA"/>
        </w:rPr>
        <w:t>Зінченко В. О. Моніторинг якості навчального процесу у вищому навчально</w:t>
      </w:r>
      <w:r w:rsidR="001F4C62" w:rsidRPr="00974C80">
        <w:rPr>
          <w:rFonts w:cs="Times New Roman"/>
          <w:color w:val="000000" w:themeColor="text1"/>
          <w:szCs w:val="28"/>
          <w:shd w:val="clear" w:color="auto" w:fill="FFFFFF"/>
          <w:lang w:val="uk-UA"/>
        </w:rPr>
        <w:t xml:space="preserve">му закладі: монографія, </w:t>
      </w:r>
      <w:r w:rsidRPr="00974C80">
        <w:rPr>
          <w:rFonts w:cs="Times New Roman"/>
          <w:color w:val="000000" w:themeColor="text1"/>
          <w:szCs w:val="28"/>
          <w:shd w:val="clear" w:color="auto" w:fill="FFFFFF"/>
          <w:lang w:val="uk-UA"/>
        </w:rPr>
        <w:t>2013.</w:t>
      </w:r>
      <w:r w:rsidR="001F4C62" w:rsidRPr="00974C80">
        <w:rPr>
          <w:rFonts w:cs="Times New Roman"/>
          <w:color w:val="000000" w:themeColor="text1"/>
          <w:szCs w:val="28"/>
          <w:shd w:val="clear" w:color="auto" w:fill="FFFFFF"/>
          <w:lang w:val="uk-UA"/>
        </w:rPr>
        <w:t xml:space="preserve"> 462 с.</w:t>
      </w:r>
    </w:p>
    <w:p w14:paraId="6169B91F" w14:textId="29EFAB2E" w:rsidR="00D00777" w:rsidRPr="00974C80" w:rsidRDefault="00D00777" w:rsidP="00974C80">
      <w:pPr>
        <w:pStyle w:val="a9"/>
        <w:numPr>
          <w:ilvl w:val="0"/>
          <w:numId w:val="12"/>
        </w:numPr>
        <w:spacing w:before="0" w:beforeAutospacing="0" w:after="0" w:afterAutospacing="0"/>
        <w:ind w:left="0" w:firstLine="709"/>
        <w:rPr>
          <w:rFonts w:cs="Times New Roman"/>
          <w:color w:val="000000" w:themeColor="text1"/>
          <w:szCs w:val="28"/>
          <w:lang w:val="uk-UA"/>
        </w:rPr>
      </w:pPr>
      <w:r w:rsidRPr="00974C80">
        <w:rPr>
          <w:rFonts w:cs="Times New Roman"/>
          <w:color w:val="000000" w:themeColor="text1"/>
          <w:szCs w:val="28"/>
          <w:shd w:val="clear" w:color="auto" w:fill="FFFFFF"/>
          <w:lang w:val="uk-UA"/>
        </w:rPr>
        <w:t>Фролов Ю. М. Правові засади діяльності вищих навчальних зак</w:t>
      </w:r>
      <w:r w:rsidR="001F4C62" w:rsidRPr="00974C80">
        <w:rPr>
          <w:rFonts w:cs="Times New Roman"/>
          <w:color w:val="000000" w:themeColor="text1"/>
          <w:szCs w:val="28"/>
          <w:shd w:val="clear" w:color="auto" w:fill="FFFFFF"/>
          <w:lang w:val="uk-UA"/>
        </w:rPr>
        <w:t xml:space="preserve">ладів в Україні, 2013. </w:t>
      </w:r>
      <w:r w:rsidRPr="00974C80">
        <w:rPr>
          <w:rFonts w:cs="Times New Roman"/>
          <w:color w:val="000000" w:themeColor="text1"/>
          <w:szCs w:val="28"/>
          <w:shd w:val="clear" w:color="auto" w:fill="FFFFFF"/>
          <w:lang w:val="uk-UA"/>
        </w:rPr>
        <w:t>С. 1079-1085.</w:t>
      </w:r>
    </w:p>
    <w:p w14:paraId="4C9AC522" w14:textId="0B6675B8" w:rsidR="00D00777" w:rsidRPr="00974C80" w:rsidRDefault="00D00777" w:rsidP="00974C80">
      <w:pPr>
        <w:pStyle w:val="a9"/>
        <w:numPr>
          <w:ilvl w:val="0"/>
          <w:numId w:val="12"/>
        </w:numPr>
        <w:spacing w:before="0" w:beforeAutospacing="0" w:after="0" w:afterAutospacing="0"/>
        <w:ind w:left="0" w:firstLine="709"/>
        <w:rPr>
          <w:rFonts w:cs="Times New Roman"/>
          <w:color w:val="000000" w:themeColor="text1"/>
          <w:szCs w:val="28"/>
          <w:lang w:val="uk-UA"/>
        </w:rPr>
      </w:pPr>
      <w:r w:rsidRPr="00974C80">
        <w:rPr>
          <w:rFonts w:cs="Times New Roman"/>
          <w:color w:val="000000" w:themeColor="text1"/>
          <w:szCs w:val="28"/>
          <w:shd w:val="clear" w:color="auto" w:fill="FFFFFF"/>
          <w:lang w:val="uk-UA"/>
        </w:rPr>
        <w:t xml:space="preserve">Шуменко О. А., Шипілова І. Ю. Використання сучасних інформаційно-комунікативних технологій під </w:t>
      </w:r>
      <w:r w:rsidR="001F4C62" w:rsidRPr="00974C80">
        <w:rPr>
          <w:rFonts w:cs="Times New Roman"/>
          <w:color w:val="000000" w:themeColor="text1"/>
          <w:szCs w:val="28"/>
          <w:shd w:val="clear" w:color="auto" w:fill="FFFFFF"/>
          <w:lang w:val="uk-UA"/>
        </w:rPr>
        <w:t>час викладання іноземних мов</w:t>
      </w:r>
      <w:r w:rsidR="00974C80">
        <w:rPr>
          <w:rFonts w:cs="Times New Roman"/>
          <w:color w:val="000000" w:themeColor="text1"/>
          <w:szCs w:val="28"/>
          <w:shd w:val="clear" w:color="auto" w:fill="FFFFFF"/>
          <w:lang w:val="uk-UA"/>
        </w:rPr>
        <w:t>.</w:t>
      </w:r>
      <w:r w:rsidR="001F4C62" w:rsidRPr="00974C80">
        <w:rPr>
          <w:rFonts w:cs="Times New Roman"/>
          <w:color w:val="000000" w:themeColor="text1"/>
          <w:szCs w:val="28"/>
          <w:shd w:val="clear" w:color="auto" w:fill="FFFFFF"/>
          <w:lang w:val="uk-UA"/>
        </w:rPr>
        <w:t xml:space="preserve"> </w:t>
      </w:r>
      <w:r w:rsidR="00974C80" w:rsidRPr="00974C80">
        <w:rPr>
          <w:rFonts w:cs="Times New Roman"/>
          <w:i/>
          <w:iCs/>
          <w:color w:val="000000" w:themeColor="text1"/>
          <w:szCs w:val="28"/>
          <w:shd w:val="clear" w:color="auto" w:fill="FFFFFF"/>
          <w:lang w:val="uk-UA"/>
        </w:rPr>
        <w:t>Ф</w:t>
      </w:r>
      <w:r w:rsidR="001F4C62" w:rsidRPr="00974C80">
        <w:rPr>
          <w:rFonts w:cs="Times New Roman"/>
          <w:i/>
          <w:iCs/>
          <w:color w:val="000000" w:themeColor="text1"/>
          <w:szCs w:val="28"/>
          <w:shd w:val="clear" w:color="auto" w:fill="FFFFFF"/>
          <w:lang w:val="uk-UA"/>
        </w:rPr>
        <w:t>ілологічні трактати</w:t>
      </w:r>
      <w:r w:rsidR="00974C80">
        <w:rPr>
          <w:rFonts w:cs="Times New Roman"/>
          <w:color w:val="000000" w:themeColor="text1"/>
          <w:szCs w:val="28"/>
          <w:shd w:val="clear" w:color="auto" w:fill="FFFFFF"/>
          <w:lang w:val="uk-UA"/>
        </w:rPr>
        <w:t>.</w:t>
      </w:r>
      <w:r w:rsidR="001F4C62" w:rsidRPr="00974C80">
        <w:rPr>
          <w:rFonts w:cs="Times New Roman"/>
          <w:color w:val="000000" w:themeColor="text1"/>
          <w:szCs w:val="28"/>
          <w:shd w:val="clear" w:color="auto" w:fill="FFFFFF"/>
          <w:lang w:val="uk-UA"/>
        </w:rPr>
        <w:t xml:space="preserve"> 2013.</w:t>
      </w:r>
      <w:r w:rsidRPr="00974C80">
        <w:rPr>
          <w:rFonts w:cs="Times New Roman"/>
          <w:color w:val="000000" w:themeColor="text1"/>
          <w:szCs w:val="28"/>
          <w:shd w:val="clear" w:color="auto" w:fill="FFFFFF"/>
          <w:lang w:val="uk-UA"/>
        </w:rPr>
        <w:t xml:space="preserve"> С. 84-89.</w:t>
      </w:r>
    </w:p>
    <w:p w14:paraId="05920EE8" w14:textId="68DFEDB7" w:rsidR="00D00777" w:rsidRPr="00974C80" w:rsidRDefault="00D00777" w:rsidP="00974C80">
      <w:pPr>
        <w:pStyle w:val="a9"/>
        <w:numPr>
          <w:ilvl w:val="0"/>
          <w:numId w:val="12"/>
        </w:numPr>
        <w:spacing w:before="0" w:beforeAutospacing="0" w:after="0" w:afterAutospacing="0"/>
        <w:ind w:left="0" w:firstLine="709"/>
        <w:rPr>
          <w:rFonts w:cs="Times New Roman"/>
          <w:color w:val="000000" w:themeColor="text1"/>
          <w:szCs w:val="28"/>
          <w:lang w:val="uk-UA"/>
        </w:rPr>
      </w:pPr>
      <w:r w:rsidRPr="00974C80">
        <w:rPr>
          <w:rFonts w:cs="Times New Roman"/>
          <w:color w:val="000000" w:themeColor="text1"/>
          <w:szCs w:val="28"/>
          <w:shd w:val="clear" w:color="auto" w:fill="FFFFFF"/>
          <w:lang w:val="uk-UA"/>
        </w:rPr>
        <w:t>Білик О. С., Ключковська І. М. Інтеграція методів навчання іноземних мо</w:t>
      </w:r>
      <w:r w:rsidR="00F13096" w:rsidRPr="00974C80">
        <w:rPr>
          <w:rFonts w:cs="Times New Roman"/>
          <w:color w:val="000000" w:themeColor="text1"/>
          <w:szCs w:val="28"/>
          <w:shd w:val="clear" w:color="auto" w:fill="FFFFFF"/>
          <w:lang w:val="uk-UA"/>
        </w:rPr>
        <w:t>в у вищих навчальних закладах, 2016.</w:t>
      </w:r>
      <w:r w:rsidRPr="00974C80">
        <w:rPr>
          <w:rFonts w:cs="Times New Roman"/>
          <w:color w:val="000000" w:themeColor="text1"/>
          <w:szCs w:val="28"/>
          <w:shd w:val="clear" w:color="auto" w:fill="FFFFFF"/>
          <w:lang w:val="uk-UA"/>
        </w:rPr>
        <w:t xml:space="preserve"> С. 75-81.</w:t>
      </w:r>
    </w:p>
    <w:sectPr w:rsidR="00D00777" w:rsidRPr="00974C80" w:rsidSect="00974C80">
      <w:headerReference w:type="default" r:id="rId14"/>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31DA1" w14:textId="77777777" w:rsidR="00783C57" w:rsidRDefault="00783C57" w:rsidP="00584DAD">
      <w:pPr>
        <w:spacing w:before="0" w:after="0" w:line="240" w:lineRule="auto"/>
      </w:pPr>
      <w:r>
        <w:separator/>
      </w:r>
    </w:p>
  </w:endnote>
  <w:endnote w:type="continuationSeparator" w:id="0">
    <w:p w14:paraId="0946F6EA" w14:textId="77777777" w:rsidR="00783C57" w:rsidRDefault="00783C57" w:rsidP="00584DA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37914" w14:textId="77777777" w:rsidR="00783C57" w:rsidRDefault="00783C57" w:rsidP="00584DAD">
      <w:pPr>
        <w:spacing w:before="0" w:after="0" w:line="240" w:lineRule="auto"/>
      </w:pPr>
      <w:r>
        <w:separator/>
      </w:r>
    </w:p>
  </w:footnote>
  <w:footnote w:type="continuationSeparator" w:id="0">
    <w:p w14:paraId="0A485B5F" w14:textId="77777777" w:rsidR="00783C57" w:rsidRDefault="00783C57" w:rsidP="00584DA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349457"/>
      <w:docPartObj>
        <w:docPartGallery w:val="Page Numbers (Top of Page)"/>
        <w:docPartUnique/>
      </w:docPartObj>
    </w:sdtPr>
    <w:sdtEndPr/>
    <w:sdtContent>
      <w:p w14:paraId="621D5C58" w14:textId="429069B3" w:rsidR="00584DAD" w:rsidRPr="00584DAD" w:rsidRDefault="00584DAD" w:rsidP="00584DAD">
        <w:pPr>
          <w:pStyle w:val="aa"/>
          <w:jc w:val="right"/>
        </w:pPr>
        <w:r w:rsidRPr="00584DAD">
          <w:rPr>
            <w:sz w:val="20"/>
          </w:rPr>
          <w:fldChar w:fldCharType="begin"/>
        </w:r>
        <w:r w:rsidRPr="00584DAD">
          <w:rPr>
            <w:sz w:val="20"/>
          </w:rPr>
          <w:instrText>PAGE   \* MERGEFORMAT</w:instrText>
        </w:r>
        <w:r w:rsidRPr="00584DAD">
          <w:rPr>
            <w:sz w:val="20"/>
          </w:rPr>
          <w:fldChar w:fldCharType="separate"/>
        </w:r>
        <w:r w:rsidR="007A3ADB">
          <w:rPr>
            <w:noProof/>
            <w:sz w:val="20"/>
          </w:rPr>
          <w:t>27</w:t>
        </w:r>
        <w:r w:rsidRPr="00584DAD">
          <w:rPr>
            <w:sz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3CB0"/>
    <w:multiLevelType w:val="multilevel"/>
    <w:tmpl w:val="C3F67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FB00F1"/>
    <w:multiLevelType w:val="hybridMultilevel"/>
    <w:tmpl w:val="A55E7C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835612E"/>
    <w:multiLevelType w:val="multilevel"/>
    <w:tmpl w:val="DE3A1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425C3"/>
    <w:multiLevelType w:val="hybridMultilevel"/>
    <w:tmpl w:val="C430F17C"/>
    <w:lvl w:ilvl="0" w:tplc="F04E91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E053827"/>
    <w:multiLevelType w:val="multilevel"/>
    <w:tmpl w:val="C78A9C6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45325CC8"/>
    <w:multiLevelType w:val="multilevel"/>
    <w:tmpl w:val="5036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C2393D"/>
    <w:multiLevelType w:val="multilevel"/>
    <w:tmpl w:val="40B6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913B32"/>
    <w:multiLevelType w:val="hybridMultilevel"/>
    <w:tmpl w:val="37C00C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502B7E"/>
    <w:multiLevelType w:val="hybridMultilevel"/>
    <w:tmpl w:val="71787A3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15:restartNumberingAfterBreak="0">
    <w:nsid w:val="59D92197"/>
    <w:multiLevelType w:val="hybridMultilevel"/>
    <w:tmpl w:val="CAE8B0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C335691"/>
    <w:multiLevelType w:val="hybridMultilevel"/>
    <w:tmpl w:val="7CC2ADEE"/>
    <w:lvl w:ilvl="0" w:tplc="10D4EA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23B09A1"/>
    <w:multiLevelType w:val="hybridMultilevel"/>
    <w:tmpl w:val="1CE285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E815FF7"/>
    <w:multiLevelType w:val="hybridMultilevel"/>
    <w:tmpl w:val="B718B466"/>
    <w:lvl w:ilvl="0" w:tplc="967EFB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num>
  <w:num w:numId="3">
    <w:abstractNumId w:val="2"/>
  </w:num>
  <w:num w:numId="4">
    <w:abstractNumId w:val="5"/>
  </w:num>
  <w:num w:numId="5">
    <w:abstractNumId w:val="7"/>
  </w:num>
  <w:num w:numId="6">
    <w:abstractNumId w:val="11"/>
  </w:num>
  <w:num w:numId="7">
    <w:abstractNumId w:val="9"/>
  </w:num>
  <w:num w:numId="8">
    <w:abstractNumId w:val="8"/>
  </w:num>
  <w:num w:numId="9">
    <w:abstractNumId w:val="1"/>
  </w:num>
  <w:num w:numId="10">
    <w:abstractNumId w:val="10"/>
  </w:num>
  <w:num w:numId="11">
    <w:abstractNumId w:val="12"/>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5267"/>
    <w:rsid w:val="00072F0E"/>
    <w:rsid w:val="000D243D"/>
    <w:rsid w:val="000F050F"/>
    <w:rsid w:val="000F0F0E"/>
    <w:rsid w:val="00111B76"/>
    <w:rsid w:val="0014296B"/>
    <w:rsid w:val="0016340A"/>
    <w:rsid w:val="001942F5"/>
    <w:rsid w:val="001F4C62"/>
    <w:rsid w:val="00234F3A"/>
    <w:rsid w:val="00292F09"/>
    <w:rsid w:val="002A2FA6"/>
    <w:rsid w:val="002D282B"/>
    <w:rsid w:val="002F08C6"/>
    <w:rsid w:val="00427872"/>
    <w:rsid w:val="00435973"/>
    <w:rsid w:val="004376C0"/>
    <w:rsid w:val="004604A2"/>
    <w:rsid w:val="00487C18"/>
    <w:rsid w:val="00487D34"/>
    <w:rsid w:val="004F3385"/>
    <w:rsid w:val="00584DAD"/>
    <w:rsid w:val="005F4BB3"/>
    <w:rsid w:val="00615A9F"/>
    <w:rsid w:val="006804F1"/>
    <w:rsid w:val="00734D87"/>
    <w:rsid w:val="00744A29"/>
    <w:rsid w:val="00783C57"/>
    <w:rsid w:val="0079698E"/>
    <w:rsid w:val="007A0EE3"/>
    <w:rsid w:val="007A3ADB"/>
    <w:rsid w:val="00867D9E"/>
    <w:rsid w:val="00974C80"/>
    <w:rsid w:val="00AB22E5"/>
    <w:rsid w:val="00B75042"/>
    <w:rsid w:val="00B773DB"/>
    <w:rsid w:val="00BA152A"/>
    <w:rsid w:val="00C16852"/>
    <w:rsid w:val="00C25033"/>
    <w:rsid w:val="00C653D0"/>
    <w:rsid w:val="00C70E74"/>
    <w:rsid w:val="00C839EC"/>
    <w:rsid w:val="00CF4B9D"/>
    <w:rsid w:val="00CF6169"/>
    <w:rsid w:val="00D00777"/>
    <w:rsid w:val="00D57371"/>
    <w:rsid w:val="00D8305B"/>
    <w:rsid w:val="00DD55CA"/>
    <w:rsid w:val="00E20892"/>
    <w:rsid w:val="00E25267"/>
    <w:rsid w:val="00E33A9B"/>
    <w:rsid w:val="00E64CE9"/>
    <w:rsid w:val="00E66FFF"/>
    <w:rsid w:val="00E751A1"/>
    <w:rsid w:val="00EF3987"/>
    <w:rsid w:val="00F13096"/>
    <w:rsid w:val="00F3711C"/>
    <w:rsid w:val="00F83E7C"/>
    <w:rsid w:val="00FE5B5B"/>
    <w:rsid w:val="00FF1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455C4"/>
  <w15:docId w15:val="{4D5565B3-98C1-49AB-8BE7-737AB05CB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282B"/>
    <w:pPr>
      <w:spacing w:before="100" w:beforeAutospacing="1" w:after="100" w:afterAutospacing="1" w:line="360" w:lineRule="auto"/>
      <w:ind w:firstLine="709"/>
      <w:contextualSpacing/>
      <w:jc w:val="both"/>
    </w:pPr>
    <w:rPr>
      <w:rFonts w:ascii="Times New Roman" w:hAnsi="Times New Roman"/>
      <w:sz w:val="28"/>
    </w:rPr>
  </w:style>
  <w:style w:type="paragraph" w:styleId="1">
    <w:name w:val="heading 1"/>
    <w:basedOn w:val="a"/>
    <w:next w:val="a"/>
    <w:link w:val="10"/>
    <w:uiPriority w:val="9"/>
    <w:qFormat/>
    <w:rsid w:val="002D28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168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282B"/>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rsid w:val="00AB22E5"/>
    <w:pPr>
      <w:spacing w:line="240" w:lineRule="auto"/>
      <w:ind w:firstLine="0"/>
      <w:contextualSpacing w:val="0"/>
      <w:jc w:val="left"/>
    </w:pPr>
    <w:rPr>
      <w:rFonts w:eastAsia="Times New Roman" w:cs="Times New Roman"/>
      <w:sz w:val="24"/>
      <w:szCs w:val="24"/>
      <w:lang w:eastAsia="ru-RU"/>
    </w:rPr>
  </w:style>
  <w:style w:type="character" w:styleId="a4">
    <w:name w:val="Strong"/>
    <w:basedOn w:val="a0"/>
    <w:uiPriority w:val="22"/>
    <w:qFormat/>
    <w:rsid w:val="0016340A"/>
    <w:rPr>
      <w:b/>
      <w:bCs/>
    </w:rPr>
  </w:style>
  <w:style w:type="paragraph" w:styleId="a5">
    <w:name w:val="Body Text"/>
    <w:basedOn w:val="a"/>
    <w:link w:val="a6"/>
    <w:semiHidden/>
    <w:unhideWhenUsed/>
    <w:rsid w:val="00E20892"/>
    <w:pPr>
      <w:spacing w:before="0" w:beforeAutospacing="0" w:after="0" w:afterAutospacing="0"/>
      <w:ind w:firstLine="720"/>
      <w:contextualSpacing w:val="0"/>
    </w:pPr>
    <w:rPr>
      <w:rFonts w:eastAsia="Times New Roman" w:cs="Times New Roman"/>
      <w:szCs w:val="20"/>
      <w:lang w:val="uk-UA" w:eastAsia="ru-RU"/>
    </w:rPr>
  </w:style>
  <w:style w:type="character" w:customStyle="1" w:styleId="a6">
    <w:name w:val="Основной текст Знак"/>
    <w:basedOn w:val="a0"/>
    <w:link w:val="a5"/>
    <w:semiHidden/>
    <w:rsid w:val="00E20892"/>
    <w:rPr>
      <w:rFonts w:ascii="Times New Roman" w:eastAsia="Times New Roman" w:hAnsi="Times New Roman" w:cs="Times New Roman"/>
      <w:sz w:val="28"/>
      <w:szCs w:val="20"/>
      <w:lang w:val="uk-UA" w:eastAsia="ru-RU"/>
    </w:rPr>
  </w:style>
  <w:style w:type="character" w:styleId="a7">
    <w:name w:val="Hyperlink"/>
    <w:basedOn w:val="a0"/>
    <w:uiPriority w:val="99"/>
    <w:semiHidden/>
    <w:unhideWhenUsed/>
    <w:rsid w:val="00292F09"/>
    <w:rPr>
      <w:color w:val="0000FF"/>
      <w:u w:val="single"/>
    </w:rPr>
  </w:style>
  <w:style w:type="character" w:customStyle="1" w:styleId="30">
    <w:name w:val="Заголовок 3 Знак"/>
    <w:basedOn w:val="a0"/>
    <w:link w:val="3"/>
    <w:uiPriority w:val="9"/>
    <w:semiHidden/>
    <w:rsid w:val="00C16852"/>
    <w:rPr>
      <w:rFonts w:asciiTheme="majorHAnsi" w:eastAsiaTheme="majorEastAsia" w:hAnsiTheme="majorHAnsi" w:cstheme="majorBidi"/>
      <w:color w:val="1F3763" w:themeColor="accent1" w:themeShade="7F"/>
      <w:sz w:val="24"/>
      <w:szCs w:val="24"/>
    </w:rPr>
  </w:style>
  <w:style w:type="character" w:customStyle="1" w:styleId="mw-headline">
    <w:name w:val="mw-headline"/>
    <w:basedOn w:val="a0"/>
    <w:rsid w:val="00C16852"/>
  </w:style>
  <w:style w:type="character" w:customStyle="1" w:styleId="mw-editsection">
    <w:name w:val="mw-editsection"/>
    <w:basedOn w:val="a0"/>
    <w:rsid w:val="00C16852"/>
  </w:style>
  <w:style w:type="character" w:customStyle="1" w:styleId="mw-editsection-bracket">
    <w:name w:val="mw-editsection-bracket"/>
    <w:basedOn w:val="a0"/>
    <w:rsid w:val="00C16852"/>
  </w:style>
  <w:style w:type="character" w:customStyle="1" w:styleId="mw-editsection-divider">
    <w:name w:val="mw-editsection-divider"/>
    <w:basedOn w:val="a0"/>
    <w:rsid w:val="00C16852"/>
  </w:style>
  <w:style w:type="paragraph" w:customStyle="1" w:styleId="default">
    <w:name w:val="default"/>
    <w:basedOn w:val="a"/>
    <w:rsid w:val="0014296B"/>
    <w:pPr>
      <w:spacing w:line="240" w:lineRule="auto"/>
      <w:ind w:firstLine="0"/>
      <w:contextualSpacing w:val="0"/>
      <w:jc w:val="left"/>
    </w:pPr>
    <w:rPr>
      <w:rFonts w:eastAsia="Times New Roman" w:cs="Times New Roman"/>
      <w:sz w:val="24"/>
      <w:szCs w:val="24"/>
      <w:lang w:eastAsia="ru-RU"/>
    </w:rPr>
  </w:style>
  <w:style w:type="character" w:styleId="a8">
    <w:name w:val="Emphasis"/>
    <w:basedOn w:val="a0"/>
    <w:uiPriority w:val="20"/>
    <w:qFormat/>
    <w:rsid w:val="0014296B"/>
    <w:rPr>
      <w:i/>
      <w:iCs/>
    </w:rPr>
  </w:style>
  <w:style w:type="paragraph" w:styleId="a9">
    <w:name w:val="List Paragraph"/>
    <w:basedOn w:val="a"/>
    <w:uiPriority w:val="34"/>
    <w:qFormat/>
    <w:rsid w:val="00C25033"/>
    <w:pPr>
      <w:ind w:left="720"/>
    </w:pPr>
  </w:style>
  <w:style w:type="paragraph" w:styleId="aa">
    <w:name w:val="header"/>
    <w:basedOn w:val="a"/>
    <w:link w:val="ab"/>
    <w:uiPriority w:val="99"/>
    <w:unhideWhenUsed/>
    <w:rsid w:val="00584DAD"/>
    <w:pPr>
      <w:tabs>
        <w:tab w:val="center" w:pos="4677"/>
        <w:tab w:val="right" w:pos="9355"/>
      </w:tabs>
      <w:spacing w:before="0" w:after="0" w:line="240" w:lineRule="auto"/>
    </w:pPr>
  </w:style>
  <w:style w:type="character" w:customStyle="1" w:styleId="ab">
    <w:name w:val="Верхний колонтитул Знак"/>
    <w:basedOn w:val="a0"/>
    <w:link w:val="aa"/>
    <w:uiPriority w:val="99"/>
    <w:rsid w:val="00584DAD"/>
    <w:rPr>
      <w:rFonts w:ascii="Times New Roman" w:hAnsi="Times New Roman"/>
      <w:sz w:val="28"/>
    </w:rPr>
  </w:style>
  <w:style w:type="paragraph" w:styleId="ac">
    <w:name w:val="footer"/>
    <w:basedOn w:val="a"/>
    <w:link w:val="ad"/>
    <w:uiPriority w:val="99"/>
    <w:unhideWhenUsed/>
    <w:rsid w:val="00584DAD"/>
    <w:pPr>
      <w:tabs>
        <w:tab w:val="center" w:pos="4677"/>
        <w:tab w:val="right" w:pos="9355"/>
      </w:tabs>
      <w:spacing w:before="0" w:after="0" w:line="240" w:lineRule="auto"/>
    </w:pPr>
  </w:style>
  <w:style w:type="character" w:customStyle="1" w:styleId="ad">
    <w:name w:val="Нижний колонтитул Знак"/>
    <w:basedOn w:val="a0"/>
    <w:link w:val="ac"/>
    <w:uiPriority w:val="99"/>
    <w:rsid w:val="00584DAD"/>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8566">
      <w:bodyDiv w:val="1"/>
      <w:marLeft w:val="0"/>
      <w:marRight w:val="0"/>
      <w:marTop w:val="0"/>
      <w:marBottom w:val="0"/>
      <w:divBdr>
        <w:top w:val="none" w:sz="0" w:space="0" w:color="auto"/>
        <w:left w:val="none" w:sz="0" w:space="0" w:color="auto"/>
        <w:bottom w:val="none" w:sz="0" w:space="0" w:color="auto"/>
        <w:right w:val="none" w:sz="0" w:space="0" w:color="auto"/>
      </w:divBdr>
    </w:div>
    <w:div w:id="155728687">
      <w:bodyDiv w:val="1"/>
      <w:marLeft w:val="0"/>
      <w:marRight w:val="0"/>
      <w:marTop w:val="0"/>
      <w:marBottom w:val="0"/>
      <w:divBdr>
        <w:top w:val="none" w:sz="0" w:space="0" w:color="auto"/>
        <w:left w:val="none" w:sz="0" w:space="0" w:color="auto"/>
        <w:bottom w:val="none" w:sz="0" w:space="0" w:color="auto"/>
        <w:right w:val="none" w:sz="0" w:space="0" w:color="auto"/>
      </w:divBdr>
    </w:div>
    <w:div w:id="238368053">
      <w:bodyDiv w:val="1"/>
      <w:marLeft w:val="0"/>
      <w:marRight w:val="0"/>
      <w:marTop w:val="0"/>
      <w:marBottom w:val="0"/>
      <w:divBdr>
        <w:top w:val="none" w:sz="0" w:space="0" w:color="auto"/>
        <w:left w:val="none" w:sz="0" w:space="0" w:color="auto"/>
        <w:bottom w:val="none" w:sz="0" w:space="0" w:color="auto"/>
        <w:right w:val="none" w:sz="0" w:space="0" w:color="auto"/>
      </w:divBdr>
    </w:div>
    <w:div w:id="704016412">
      <w:bodyDiv w:val="1"/>
      <w:marLeft w:val="0"/>
      <w:marRight w:val="0"/>
      <w:marTop w:val="0"/>
      <w:marBottom w:val="0"/>
      <w:divBdr>
        <w:top w:val="none" w:sz="0" w:space="0" w:color="auto"/>
        <w:left w:val="none" w:sz="0" w:space="0" w:color="auto"/>
        <w:bottom w:val="none" w:sz="0" w:space="0" w:color="auto"/>
        <w:right w:val="none" w:sz="0" w:space="0" w:color="auto"/>
      </w:divBdr>
    </w:div>
    <w:div w:id="871497923">
      <w:bodyDiv w:val="1"/>
      <w:marLeft w:val="0"/>
      <w:marRight w:val="0"/>
      <w:marTop w:val="0"/>
      <w:marBottom w:val="0"/>
      <w:divBdr>
        <w:top w:val="none" w:sz="0" w:space="0" w:color="auto"/>
        <w:left w:val="none" w:sz="0" w:space="0" w:color="auto"/>
        <w:bottom w:val="none" w:sz="0" w:space="0" w:color="auto"/>
        <w:right w:val="none" w:sz="0" w:space="0" w:color="auto"/>
      </w:divBdr>
    </w:div>
    <w:div w:id="1009019207">
      <w:bodyDiv w:val="1"/>
      <w:marLeft w:val="0"/>
      <w:marRight w:val="0"/>
      <w:marTop w:val="0"/>
      <w:marBottom w:val="0"/>
      <w:divBdr>
        <w:top w:val="none" w:sz="0" w:space="0" w:color="auto"/>
        <w:left w:val="none" w:sz="0" w:space="0" w:color="auto"/>
        <w:bottom w:val="none" w:sz="0" w:space="0" w:color="auto"/>
        <w:right w:val="none" w:sz="0" w:space="0" w:color="auto"/>
      </w:divBdr>
      <w:divsChild>
        <w:div w:id="780298509">
          <w:marLeft w:val="0"/>
          <w:marRight w:val="0"/>
          <w:marTop w:val="0"/>
          <w:marBottom w:val="0"/>
          <w:divBdr>
            <w:top w:val="none" w:sz="0" w:space="0" w:color="auto"/>
            <w:left w:val="none" w:sz="0" w:space="0" w:color="auto"/>
            <w:bottom w:val="none" w:sz="0" w:space="0" w:color="auto"/>
            <w:right w:val="none" w:sz="0" w:space="0" w:color="auto"/>
          </w:divBdr>
        </w:div>
      </w:divsChild>
    </w:div>
    <w:div w:id="1068573362">
      <w:bodyDiv w:val="1"/>
      <w:marLeft w:val="0"/>
      <w:marRight w:val="0"/>
      <w:marTop w:val="0"/>
      <w:marBottom w:val="0"/>
      <w:divBdr>
        <w:top w:val="none" w:sz="0" w:space="0" w:color="auto"/>
        <w:left w:val="none" w:sz="0" w:space="0" w:color="auto"/>
        <w:bottom w:val="none" w:sz="0" w:space="0" w:color="auto"/>
        <w:right w:val="none" w:sz="0" w:space="0" w:color="auto"/>
      </w:divBdr>
      <w:divsChild>
        <w:div w:id="221407197">
          <w:marLeft w:val="0"/>
          <w:marRight w:val="0"/>
          <w:marTop w:val="0"/>
          <w:marBottom w:val="0"/>
          <w:divBdr>
            <w:top w:val="none" w:sz="0" w:space="0" w:color="auto"/>
            <w:left w:val="none" w:sz="0" w:space="0" w:color="auto"/>
            <w:bottom w:val="none" w:sz="0" w:space="0" w:color="auto"/>
            <w:right w:val="none" w:sz="0" w:space="0" w:color="auto"/>
          </w:divBdr>
        </w:div>
      </w:divsChild>
    </w:div>
    <w:div w:id="1143086651">
      <w:bodyDiv w:val="1"/>
      <w:marLeft w:val="0"/>
      <w:marRight w:val="0"/>
      <w:marTop w:val="0"/>
      <w:marBottom w:val="0"/>
      <w:divBdr>
        <w:top w:val="none" w:sz="0" w:space="0" w:color="auto"/>
        <w:left w:val="none" w:sz="0" w:space="0" w:color="auto"/>
        <w:bottom w:val="none" w:sz="0" w:space="0" w:color="auto"/>
        <w:right w:val="none" w:sz="0" w:space="0" w:color="auto"/>
      </w:divBdr>
    </w:div>
    <w:div w:id="1192262227">
      <w:bodyDiv w:val="1"/>
      <w:marLeft w:val="0"/>
      <w:marRight w:val="0"/>
      <w:marTop w:val="0"/>
      <w:marBottom w:val="0"/>
      <w:divBdr>
        <w:top w:val="none" w:sz="0" w:space="0" w:color="auto"/>
        <w:left w:val="none" w:sz="0" w:space="0" w:color="auto"/>
        <w:bottom w:val="none" w:sz="0" w:space="0" w:color="auto"/>
        <w:right w:val="none" w:sz="0" w:space="0" w:color="auto"/>
      </w:divBdr>
    </w:div>
    <w:div w:id="1197307973">
      <w:bodyDiv w:val="1"/>
      <w:marLeft w:val="0"/>
      <w:marRight w:val="0"/>
      <w:marTop w:val="0"/>
      <w:marBottom w:val="0"/>
      <w:divBdr>
        <w:top w:val="none" w:sz="0" w:space="0" w:color="auto"/>
        <w:left w:val="none" w:sz="0" w:space="0" w:color="auto"/>
        <w:bottom w:val="none" w:sz="0" w:space="0" w:color="auto"/>
        <w:right w:val="none" w:sz="0" w:space="0" w:color="auto"/>
      </w:divBdr>
    </w:div>
    <w:div w:id="1222402089">
      <w:bodyDiv w:val="1"/>
      <w:marLeft w:val="0"/>
      <w:marRight w:val="0"/>
      <w:marTop w:val="0"/>
      <w:marBottom w:val="0"/>
      <w:divBdr>
        <w:top w:val="none" w:sz="0" w:space="0" w:color="auto"/>
        <w:left w:val="none" w:sz="0" w:space="0" w:color="auto"/>
        <w:bottom w:val="none" w:sz="0" w:space="0" w:color="auto"/>
        <w:right w:val="none" w:sz="0" w:space="0" w:color="auto"/>
      </w:divBdr>
    </w:div>
    <w:div w:id="1231188169">
      <w:bodyDiv w:val="1"/>
      <w:marLeft w:val="0"/>
      <w:marRight w:val="0"/>
      <w:marTop w:val="0"/>
      <w:marBottom w:val="0"/>
      <w:divBdr>
        <w:top w:val="none" w:sz="0" w:space="0" w:color="auto"/>
        <w:left w:val="none" w:sz="0" w:space="0" w:color="auto"/>
        <w:bottom w:val="none" w:sz="0" w:space="0" w:color="auto"/>
        <w:right w:val="none" w:sz="0" w:space="0" w:color="auto"/>
      </w:divBdr>
    </w:div>
    <w:div w:id="1301425716">
      <w:bodyDiv w:val="1"/>
      <w:marLeft w:val="0"/>
      <w:marRight w:val="0"/>
      <w:marTop w:val="0"/>
      <w:marBottom w:val="0"/>
      <w:divBdr>
        <w:top w:val="none" w:sz="0" w:space="0" w:color="auto"/>
        <w:left w:val="none" w:sz="0" w:space="0" w:color="auto"/>
        <w:bottom w:val="none" w:sz="0" w:space="0" w:color="auto"/>
        <w:right w:val="none" w:sz="0" w:space="0" w:color="auto"/>
      </w:divBdr>
    </w:div>
    <w:div w:id="1350175914">
      <w:bodyDiv w:val="1"/>
      <w:marLeft w:val="0"/>
      <w:marRight w:val="0"/>
      <w:marTop w:val="0"/>
      <w:marBottom w:val="0"/>
      <w:divBdr>
        <w:top w:val="none" w:sz="0" w:space="0" w:color="auto"/>
        <w:left w:val="none" w:sz="0" w:space="0" w:color="auto"/>
        <w:bottom w:val="none" w:sz="0" w:space="0" w:color="auto"/>
        <w:right w:val="none" w:sz="0" w:space="0" w:color="auto"/>
      </w:divBdr>
    </w:div>
    <w:div w:id="1367214227">
      <w:bodyDiv w:val="1"/>
      <w:marLeft w:val="0"/>
      <w:marRight w:val="0"/>
      <w:marTop w:val="0"/>
      <w:marBottom w:val="0"/>
      <w:divBdr>
        <w:top w:val="none" w:sz="0" w:space="0" w:color="auto"/>
        <w:left w:val="none" w:sz="0" w:space="0" w:color="auto"/>
        <w:bottom w:val="none" w:sz="0" w:space="0" w:color="auto"/>
        <w:right w:val="none" w:sz="0" w:space="0" w:color="auto"/>
      </w:divBdr>
    </w:div>
    <w:div w:id="1419214154">
      <w:bodyDiv w:val="1"/>
      <w:marLeft w:val="0"/>
      <w:marRight w:val="0"/>
      <w:marTop w:val="0"/>
      <w:marBottom w:val="0"/>
      <w:divBdr>
        <w:top w:val="none" w:sz="0" w:space="0" w:color="auto"/>
        <w:left w:val="none" w:sz="0" w:space="0" w:color="auto"/>
        <w:bottom w:val="none" w:sz="0" w:space="0" w:color="auto"/>
        <w:right w:val="none" w:sz="0" w:space="0" w:color="auto"/>
      </w:divBdr>
      <w:divsChild>
        <w:div w:id="178275638">
          <w:marLeft w:val="0"/>
          <w:marRight w:val="0"/>
          <w:marTop w:val="0"/>
          <w:marBottom w:val="0"/>
          <w:divBdr>
            <w:top w:val="none" w:sz="0" w:space="0" w:color="auto"/>
            <w:left w:val="none" w:sz="0" w:space="0" w:color="auto"/>
            <w:bottom w:val="none" w:sz="0" w:space="0" w:color="auto"/>
            <w:right w:val="none" w:sz="0" w:space="0" w:color="auto"/>
          </w:divBdr>
        </w:div>
      </w:divsChild>
    </w:div>
    <w:div w:id="1444882499">
      <w:bodyDiv w:val="1"/>
      <w:marLeft w:val="0"/>
      <w:marRight w:val="0"/>
      <w:marTop w:val="0"/>
      <w:marBottom w:val="0"/>
      <w:divBdr>
        <w:top w:val="none" w:sz="0" w:space="0" w:color="auto"/>
        <w:left w:val="none" w:sz="0" w:space="0" w:color="auto"/>
        <w:bottom w:val="none" w:sz="0" w:space="0" w:color="auto"/>
        <w:right w:val="none" w:sz="0" w:space="0" w:color="auto"/>
      </w:divBdr>
    </w:div>
    <w:div w:id="1476413627">
      <w:bodyDiv w:val="1"/>
      <w:marLeft w:val="0"/>
      <w:marRight w:val="0"/>
      <w:marTop w:val="0"/>
      <w:marBottom w:val="0"/>
      <w:divBdr>
        <w:top w:val="none" w:sz="0" w:space="0" w:color="auto"/>
        <w:left w:val="none" w:sz="0" w:space="0" w:color="auto"/>
        <w:bottom w:val="none" w:sz="0" w:space="0" w:color="auto"/>
        <w:right w:val="none" w:sz="0" w:space="0" w:color="auto"/>
      </w:divBdr>
      <w:divsChild>
        <w:div w:id="1077749284">
          <w:marLeft w:val="0"/>
          <w:marRight w:val="0"/>
          <w:marTop w:val="0"/>
          <w:marBottom w:val="0"/>
          <w:divBdr>
            <w:top w:val="none" w:sz="0" w:space="0" w:color="auto"/>
            <w:left w:val="none" w:sz="0" w:space="0" w:color="auto"/>
            <w:bottom w:val="none" w:sz="0" w:space="0" w:color="auto"/>
            <w:right w:val="none" w:sz="0" w:space="0" w:color="auto"/>
          </w:divBdr>
        </w:div>
      </w:divsChild>
    </w:div>
    <w:div w:id="1506240462">
      <w:bodyDiv w:val="1"/>
      <w:marLeft w:val="0"/>
      <w:marRight w:val="0"/>
      <w:marTop w:val="0"/>
      <w:marBottom w:val="0"/>
      <w:divBdr>
        <w:top w:val="none" w:sz="0" w:space="0" w:color="auto"/>
        <w:left w:val="none" w:sz="0" w:space="0" w:color="auto"/>
        <w:bottom w:val="none" w:sz="0" w:space="0" w:color="auto"/>
        <w:right w:val="none" w:sz="0" w:space="0" w:color="auto"/>
      </w:divBdr>
      <w:divsChild>
        <w:div w:id="20857910">
          <w:marLeft w:val="0"/>
          <w:marRight w:val="0"/>
          <w:marTop w:val="0"/>
          <w:marBottom w:val="0"/>
          <w:divBdr>
            <w:top w:val="none" w:sz="0" w:space="0" w:color="auto"/>
            <w:left w:val="none" w:sz="0" w:space="0" w:color="auto"/>
            <w:bottom w:val="none" w:sz="0" w:space="0" w:color="auto"/>
            <w:right w:val="none" w:sz="0" w:space="0" w:color="auto"/>
          </w:divBdr>
        </w:div>
        <w:div w:id="1472092409">
          <w:marLeft w:val="0"/>
          <w:marRight w:val="0"/>
          <w:marTop w:val="0"/>
          <w:marBottom w:val="0"/>
          <w:divBdr>
            <w:top w:val="none" w:sz="0" w:space="0" w:color="auto"/>
            <w:left w:val="none" w:sz="0" w:space="0" w:color="auto"/>
            <w:bottom w:val="none" w:sz="0" w:space="0" w:color="auto"/>
            <w:right w:val="none" w:sz="0" w:space="0" w:color="auto"/>
          </w:divBdr>
        </w:div>
        <w:div w:id="1943340572">
          <w:marLeft w:val="0"/>
          <w:marRight w:val="0"/>
          <w:marTop w:val="0"/>
          <w:marBottom w:val="0"/>
          <w:divBdr>
            <w:top w:val="none" w:sz="0" w:space="0" w:color="auto"/>
            <w:left w:val="none" w:sz="0" w:space="0" w:color="auto"/>
            <w:bottom w:val="none" w:sz="0" w:space="0" w:color="auto"/>
            <w:right w:val="none" w:sz="0" w:space="0" w:color="auto"/>
          </w:divBdr>
        </w:div>
        <w:div w:id="1989044024">
          <w:marLeft w:val="0"/>
          <w:marRight w:val="0"/>
          <w:marTop w:val="0"/>
          <w:marBottom w:val="0"/>
          <w:divBdr>
            <w:top w:val="none" w:sz="0" w:space="0" w:color="auto"/>
            <w:left w:val="none" w:sz="0" w:space="0" w:color="auto"/>
            <w:bottom w:val="none" w:sz="0" w:space="0" w:color="auto"/>
            <w:right w:val="none" w:sz="0" w:space="0" w:color="auto"/>
          </w:divBdr>
        </w:div>
        <w:div w:id="1747262440">
          <w:marLeft w:val="0"/>
          <w:marRight w:val="0"/>
          <w:marTop w:val="0"/>
          <w:marBottom w:val="0"/>
          <w:divBdr>
            <w:top w:val="none" w:sz="0" w:space="0" w:color="auto"/>
            <w:left w:val="none" w:sz="0" w:space="0" w:color="auto"/>
            <w:bottom w:val="none" w:sz="0" w:space="0" w:color="auto"/>
            <w:right w:val="none" w:sz="0" w:space="0" w:color="auto"/>
          </w:divBdr>
        </w:div>
        <w:div w:id="611867386">
          <w:marLeft w:val="0"/>
          <w:marRight w:val="0"/>
          <w:marTop w:val="0"/>
          <w:marBottom w:val="0"/>
          <w:divBdr>
            <w:top w:val="none" w:sz="0" w:space="0" w:color="auto"/>
            <w:left w:val="none" w:sz="0" w:space="0" w:color="auto"/>
            <w:bottom w:val="none" w:sz="0" w:space="0" w:color="auto"/>
            <w:right w:val="none" w:sz="0" w:space="0" w:color="auto"/>
          </w:divBdr>
        </w:div>
        <w:div w:id="1348823038">
          <w:marLeft w:val="0"/>
          <w:marRight w:val="0"/>
          <w:marTop w:val="0"/>
          <w:marBottom w:val="0"/>
          <w:divBdr>
            <w:top w:val="none" w:sz="0" w:space="0" w:color="auto"/>
            <w:left w:val="none" w:sz="0" w:space="0" w:color="auto"/>
            <w:bottom w:val="none" w:sz="0" w:space="0" w:color="auto"/>
            <w:right w:val="none" w:sz="0" w:space="0" w:color="auto"/>
          </w:divBdr>
        </w:div>
        <w:div w:id="626081243">
          <w:marLeft w:val="0"/>
          <w:marRight w:val="0"/>
          <w:marTop w:val="0"/>
          <w:marBottom w:val="0"/>
          <w:divBdr>
            <w:top w:val="none" w:sz="0" w:space="0" w:color="auto"/>
            <w:left w:val="none" w:sz="0" w:space="0" w:color="auto"/>
            <w:bottom w:val="none" w:sz="0" w:space="0" w:color="auto"/>
            <w:right w:val="none" w:sz="0" w:space="0" w:color="auto"/>
          </w:divBdr>
        </w:div>
        <w:div w:id="263417620">
          <w:marLeft w:val="0"/>
          <w:marRight w:val="0"/>
          <w:marTop w:val="0"/>
          <w:marBottom w:val="0"/>
          <w:divBdr>
            <w:top w:val="none" w:sz="0" w:space="0" w:color="auto"/>
            <w:left w:val="none" w:sz="0" w:space="0" w:color="auto"/>
            <w:bottom w:val="none" w:sz="0" w:space="0" w:color="auto"/>
            <w:right w:val="none" w:sz="0" w:space="0" w:color="auto"/>
          </w:divBdr>
        </w:div>
        <w:div w:id="2100326706">
          <w:marLeft w:val="0"/>
          <w:marRight w:val="0"/>
          <w:marTop w:val="0"/>
          <w:marBottom w:val="0"/>
          <w:divBdr>
            <w:top w:val="none" w:sz="0" w:space="0" w:color="auto"/>
            <w:left w:val="none" w:sz="0" w:space="0" w:color="auto"/>
            <w:bottom w:val="none" w:sz="0" w:space="0" w:color="auto"/>
            <w:right w:val="none" w:sz="0" w:space="0" w:color="auto"/>
          </w:divBdr>
        </w:div>
        <w:div w:id="614024891">
          <w:marLeft w:val="0"/>
          <w:marRight w:val="0"/>
          <w:marTop w:val="0"/>
          <w:marBottom w:val="0"/>
          <w:divBdr>
            <w:top w:val="none" w:sz="0" w:space="0" w:color="auto"/>
            <w:left w:val="none" w:sz="0" w:space="0" w:color="auto"/>
            <w:bottom w:val="none" w:sz="0" w:space="0" w:color="auto"/>
            <w:right w:val="none" w:sz="0" w:space="0" w:color="auto"/>
          </w:divBdr>
        </w:div>
        <w:div w:id="271477970">
          <w:marLeft w:val="0"/>
          <w:marRight w:val="0"/>
          <w:marTop w:val="0"/>
          <w:marBottom w:val="0"/>
          <w:divBdr>
            <w:top w:val="none" w:sz="0" w:space="0" w:color="auto"/>
            <w:left w:val="none" w:sz="0" w:space="0" w:color="auto"/>
            <w:bottom w:val="none" w:sz="0" w:space="0" w:color="auto"/>
            <w:right w:val="none" w:sz="0" w:space="0" w:color="auto"/>
          </w:divBdr>
        </w:div>
        <w:div w:id="1347750409">
          <w:marLeft w:val="0"/>
          <w:marRight w:val="0"/>
          <w:marTop w:val="0"/>
          <w:marBottom w:val="0"/>
          <w:divBdr>
            <w:top w:val="none" w:sz="0" w:space="0" w:color="auto"/>
            <w:left w:val="none" w:sz="0" w:space="0" w:color="auto"/>
            <w:bottom w:val="none" w:sz="0" w:space="0" w:color="auto"/>
            <w:right w:val="none" w:sz="0" w:space="0" w:color="auto"/>
          </w:divBdr>
        </w:div>
        <w:div w:id="2072193813">
          <w:marLeft w:val="0"/>
          <w:marRight w:val="0"/>
          <w:marTop w:val="0"/>
          <w:marBottom w:val="0"/>
          <w:divBdr>
            <w:top w:val="none" w:sz="0" w:space="0" w:color="auto"/>
            <w:left w:val="none" w:sz="0" w:space="0" w:color="auto"/>
            <w:bottom w:val="none" w:sz="0" w:space="0" w:color="auto"/>
            <w:right w:val="none" w:sz="0" w:space="0" w:color="auto"/>
          </w:divBdr>
        </w:div>
        <w:div w:id="1212305004">
          <w:marLeft w:val="0"/>
          <w:marRight w:val="0"/>
          <w:marTop w:val="0"/>
          <w:marBottom w:val="0"/>
          <w:divBdr>
            <w:top w:val="none" w:sz="0" w:space="0" w:color="auto"/>
            <w:left w:val="none" w:sz="0" w:space="0" w:color="auto"/>
            <w:bottom w:val="none" w:sz="0" w:space="0" w:color="auto"/>
            <w:right w:val="none" w:sz="0" w:space="0" w:color="auto"/>
          </w:divBdr>
        </w:div>
        <w:div w:id="321784282">
          <w:marLeft w:val="0"/>
          <w:marRight w:val="0"/>
          <w:marTop w:val="0"/>
          <w:marBottom w:val="0"/>
          <w:divBdr>
            <w:top w:val="none" w:sz="0" w:space="0" w:color="auto"/>
            <w:left w:val="none" w:sz="0" w:space="0" w:color="auto"/>
            <w:bottom w:val="none" w:sz="0" w:space="0" w:color="auto"/>
            <w:right w:val="none" w:sz="0" w:space="0" w:color="auto"/>
          </w:divBdr>
        </w:div>
        <w:div w:id="1852451326">
          <w:marLeft w:val="0"/>
          <w:marRight w:val="0"/>
          <w:marTop w:val="0"/>
          <w:marBottom w:val="0"/>
          <w:divBdr>
            <w:top w:val="none" w:sz="0" w:space="0" w:color="auto"/>
            <w:left w:val="none" w:sz="0" w:space="0" w:color="auto"/>
            <w:bottom w:val="none" w:sz="0" w:space="0" w:color="auto"/>
            <w:right w:val="none" w:sz="0" w:space="0" w:color="auto"/>
          </w:divBdr>
        </w:div>
        <w:div w:id="264388099">
          <w:marLeft w:val="0"/>
          <w:marRight w:val="0"/>
          <w:marTop w:val="0"/>
          <w:marBottom w:val="0"/>
          <w:divBdr>
            <w:top w:val="none" w:sz="0" w:space="0" w:color="auto"/>
            <w:left w:val="none" w:sz="0" w:space="0" w:color="auto"/>
            <w:bottom w:val="none" w:sz="0" w:space="0" w:color="auto"/>
            <w:right w:val="none" w:sz="0" w:space="0" w:color="auto"/>
          </w:divBdr>
        </w:div>
        <w:div w:id="52000895">
          <w:marLeft w:val="0"/>
          <w:marRight w:val="0"/>
          <w:marTop w:val="0"/>
          <w:marBottom w:val="0"/>
          <w:divBdr>
            <w:top w:val="none" w:sz="0" w:space="0" w:color="auto"/>
            <w:left w:val="none" w:sz="0" w:space="0" w:color="auto"/>
            <w:bottom w:val="none" w:sz="0" w:space="0" w:color="auto"/>
            <w:right w:val="none" w:sz="0" w:space="0" w:color="auto"/>
          </w:divBdr>
        </w:div>
        <w:div w:id="1346328315">
          <w:marLeft w:val="0"/>
          <w:marRight w:val="0"/>
          <w:marTop w:val="0"/>
          <w:marBottom w:val="0"/>
          <w:divBdr>
            <w:top w:val="none" w:sz="0" w:space="0" w:color="auto"/>
            <w:left w:val="none" w:sz="0" w:space="0" w:color="auto"/>
            <w:bottom w:val="none" w:sz="0" w:space="0" w:color="auto"/>
            <w:right w:val="none" w:sz="0" w:space="0" w:color="auto"/>
          </w:divBdr>
        </w:div>
        <w:div w:id="1794132974">
          <w:marLeft w:val="0"/>
          <w:marRight w:val="0"/>
          <w:marTop w:val="0"/>
          <w:marBottom w:val="0"/>
          <w:divBdr>
            <w:top w:val="none" w:sz="0" w:space="0" w:color="auto"/>
            <w:left w:val="none" w:sz="0" w:space="0" w:color="auto"/>
            <w:bottom w:val="none" w:sz="0" w:space="0" w:color="auto"/>
            <w:right w:val="none" w:sz="0" w:space="0" w:color="auto"/>
          </w:divBdr>
        </w:div>
        <w:div w:id="114758675">
          <w:marLeft w:val="0"/>
          <w:marRight w:val="0"/>
          <w:marTop w:val="0"/>
          <w:marBottom w:val="0"/>
          <w:divBdr>
            <w:top w:val="none" w:sz="0" w:space="0" w:color="auto"/>
            <w:left w:val="none" w:sz="0" w:space="0" w:color="auto"/>
            <w:bottom w:val="none" w:sz="0" w:space="0" w:color="auto"/>
            <w:right w:val="none" w:sz="0" w:space="0" w:color="auto"/>
          </w:divBdr>
        </w:div>
        <w:div w:id="982779379">
          <w:marLeft w:val="0"/>
          <w:marRight w:val="0"/>
          <w:marTop w:val="0"/>
          <w:marBottom w:val="0"/>
          <w:divBdr>
            <w:top w:val="none" w:sz="0" w:space="0" w:color="auto"/>
            <w:left w:val="none" w:sz="0" w:space="0" w:color="auto"/>
            <w:bottom w:val="none" w:sz="0" w:space="0" w:color="auto"/>
            <w:right w:val="none" w:sz="0" w:space="0" w:color="auto"/>
          </w:divBdr>
        </w:div>
        <w:div w:id="1112868558">
          <w:marLeft w:val="0"/>
          <w:marRight w:val="0"/>
          <w:marTop w:val="0"/>
          <w:marBottom w:val="0"/>
          <w:divBdr>
            <w:top w:val="none" w:sz="0" w:space="0" w:color="auto"/>
            <w:left w:val="none" w:sz="0" w:space="0" w:color="auto"/>
            <w:bottom w:val="none" w:sz="0" w:space="0" w:color="auto"/>
            <w:right w:val="none" w:sz="0" w:space="0" w:color="auto"/>
          </w:divBdr>
        </w:div>
        <w:div w:id="88818938">
          <w:marLeft w:val="0"/>
          <w:marRight w:val="0"/>
          <w:marTop w:val="0"/>
          <w:marBottom w:val="0"/>
          <w:divBdr>
            <w:top w:val="none" w:sz="0" w:space="0" w:color="auto"/>
            <w:left w:val="none" w:sz="0" w:space="0" w:color="auto"/>
            <w:bottom w:val="none" w:sz="0" w:space="0" w:color="auto"/>
            <w:right w:val="none" w:sz="0" w:space="0" w:color="auto"/>
          </w:divBdr>
        </w:div>
        <w:div w:id="1514539630">
          <w:marLeft w:val="0"/>
          <w:marRight w:val="0"/>
          <w:marTop w:val="0"/>
          <w:marBottom w:val="0"/>
          <w:divBdr>
            <w:top w:val="none" w:sz="0" w:space="0" w:color="auto"/>
            <w:left w:val="none" w:sz="0" w:space="0" w:color="auto"/>
            <w:bottom w:val="none" w:sz="0" w:space="0" w:color="auto"/>
            <w:right w:val="none" w:sz="0" w:space="0" w:color="auto"/>
          </w:divBdr>
        </w:div>
        <w:div w:id="546065343">
          <w:marLeft w:val="0"/>
          <w:marRight w:val="0"/>
          <w:marTop w:val="0"/>
          <w:marBottom w:val="0"/>
          <w:divBdr>
            <w:top w:val="none" w:sz="0" w:space="0" w:color="auto"/>
            <w:left w:val="none" w:sz="0" w:space="0" w:color="auto"/>
            <w:bottom w:val="none" w:sz="0" w:space="0" w:color="auto"/>
            <w:right w:val="none" w:sz="0" w:space="0" w:color="auto"/>
          </w:divBdr>
        </w:div>
        <w:div w:id="1901597446">
          <w:marLeft w:val="0"/>
          <w:marRight w:val="0"/>
          <w:marTop w:val="0"/>
          <w:marBottom w:val="0"/>
          <w:divBdr>
            <w:top w:val="none" w:sz="0" w:space="0" w:color="auto"/>
            <w:left w:val="none" w:sz="0" w:space="0" w:color="auto"/>
            <w:bottom w:val="none" w:sz="0" w:space="0" w:color="auto"/>
            <w:right w:val="none" w:sz="0" w:space="0" w:color="auto"/>
          </w:divBdr>
        </w:div>
        <w:div w:id="1247038005">
          <w:marLeft w:val="0"/>
          <w:marRight w:val="0"/>
          <w:marTop w:val="0"/>
          <w:marBottom w:val="0"/>
          <w:divBdr>
            <w:top w:val="none" w:sz="0" w:space="0" w:color="auto"/>
            <w:left w:val="none" w:sz="0" w:space="0" w:color="auto"/>
            <w:bottom w:val="none" w:sz="0" w:space="0" w:color="auto"/>
            <w:right w:val="none" w:sz="0" w:space="0" w:color="auto"/>
          </w:divBdr>
        </w:div>
        <w:div w:id="1946228149">
          <w:marLeft w:val="0"/>
          <w:marRight w:val="0"/>
          <w:marTop w:val="0"/>
          <w:marBottom w:val="0"/>
          <w:divBdr>
            <w:top w:val="none" w:sz="0" w:space="0" w:color="auto"/>
            <w:left w:val="none" w:sz="0" w:space="0" w:color="auto"/>
            <w:bottom w:val="none" w:sz="0" w:space="0" w:color="auto"/>
            <w:right w:val="none" w:sz="0" w:space="0" w:color="auto"/>
          </w:divBdr>
        </w:div>
        <w:div w:id="1194611915">
          <w:marLeft w:val="0"/>
          <w:marRight w:val="0"/>
          <w:marTop w:val="0"/>
          <w:marBottom w:val="0"/>
          <w:divBdr>
            <w:top w:val="none" w:sz="0" w:space="0" w:color="auto"/>
            <w:left w:val="none" w:sz="0" w:space="0" w:color="auto"/>
            <w:bottom w:val="none" w:sz="0" w:space="0" w:color="auto"/>
            <w:right w:val="none" w:sz="0" w:space="0" w:color="auto"/>
          </w:divBdr>
        </w:div>
        <w:div w:id="116292662">
          <w:marLeft w:val="0"/>
          <w:marRight w:val="0"/>
          <w:marTop w:val="0"/>
          <w:marBottom w:val="0"/>
          <w:divBdr>
            <w:top w:val="none" w:sz="0" w:space="0" w:color="auto"/>
            <w:left w:val="none" w:sz="0" w:space="0" w:color="auto"/>
            <w:bottom w:val="none" w:sz="0" w:space="0" w:color="auto"/>
            <w:right w:val="none" w:sz="0" w:space="0" w:color="auto"/>
          </w:divBdr>
        </w:div>
      </w:divsChild>
    </w:div>
    <w:div w:id="1534417247">
      <w:bodyDiv w:val="1"/>
      <w:marLeft w:val="0"/>
      <w:marRight w:val="0"/>
      <w:marTop w:val="0"/>
      <w:marBottom w:val="0"/>
      <w:divBdr>
        <w:top w:val="none" w:sz="0" w:space="0" w:color="auto"/>
        <w:left w:val="none" w:sz="0" w:space="0" w:color="auto"/>
        <w:bottom w:val="none" w:sz="0" w:space="0" w:color="auto"/>
        <w:right w:val="none" w:sz="0" w:space="0" w:color="auto"/>
      </w:divBdr>
      <w:divsChild>
        <w:div w:id="1238590284">
          <w:marLeft w:val="0"/>
          <w:marRight w:val="0"/>
          <w:marTop w:val="0"/>
          <w:marBottom w:val="0"/>
          <w:divBdr>
            <w:top w:val="none" w:sz="0" w:space="0" w:color="auto"/>
            <w:left w:val="none" w:sz="0" w:space="0" w:color="auto"/>
            <w:bottom w:val="none" w:sz="0" w:space="0" w:color="auto"/>
            <w:right w:val="none" w:sz="0" w:space="0" w:color="auto"/>
          </w:divBdr>
        </w:div>
      </w:divsChild>
    </w:div>
    <w:div w:id="1535070804">
      <w:bodyDiv w:val="1"/>
      <w:marLeft w:val="0"/>
      <w:marRight w:val="0"/>
      <w:marTop w:val="0"/>
      <w:marBottom w:val="0"/>
      <w:divBdr>
        <w:top w:val="none" w:sz="0" w:space="0" w:color="auto"/>
        <w:left w:val="none" w:sz="0" w:space="0" w:color="auto"/>
        <w:bottom w:val="none" w:sz="0" w:space="0" w:color="auto"/>
        <w:right w:val="none" w:sz="0" w:space="0" w:color="auto"/>
      </w:divBdr>
      <w:divsChild>
        <w:div w:id="1342777532">
          <w:marLeft w:val="0"/>
          <w:marRight w:val="0"/>
          <w:marTop w:val="0"/>
          <w:marBottom w:val="0"/>
          <w:divBdr>
            <w:top w:val="none" w:sz="0" w:space="0" w:color="auto"/>
            <w:left w:val="none" w:sz="0" w:space="0" w:color="auto"/>
            <w:bottom w:val="none" w:sz="0" w:space="0" w:color="auto"/>
            <w:right w:val="none" w:sz="0" w:space="0" w:color="auto"/>
          </w:divBdr>
        </w:div>
      </w:divsChild>
    </w:div>
    <w:div w:id="1589576409">
      <w:bodyDiv w:val="1"/>
      <w:marLeft w:val="0"/>
      <w:marRight w:val="0"/>
      <w:marTop w:val="0"/>
      <w:marBottom w:val="0"/>
      <w:divBdr>
        <w:top w:val="none" w:sz="0" w:space="0" w:color="auto"/>
        <w:left w:val="none" w:sz="0" w:space="0" w:color="auto"/>
        <w:bottom w:val="none" w:sz="0" w:space="0" w:color="auto"/>
        <w:right w:val="none" w:sz="0" w:space="0" w:color="auto"/>
      </w:divBdr>
      <w:divsChild>
        <w:div w:id="1821850781">
          <w:marLeft w:val="75"/>
          <w:marRight w:val="75"/>
          <w:marTop w:val="75"/>
          <w:marBottom w:val="75"/>
          <w:divBdr>
            <w:top w:val="none" w:sz="0" w:space="0" w:color="auto"/>
            <w:left w:val="none" w:sz="0" w:space="0" w:color="auto"/>
            <w:bottom w:val="none" w:sz="0" w:space="0" w:color="auto"/>
            <w:right w:val="none" w:sz="0" w:space="0" w:color="auto"/>
          </w:divBdr>
          <w:divsChild>
            <w:div w:id="2025592526">
              <w:marLeft w:val="0"/>
              <w:marRight w:val="0"/>
              <w:marTop w:val="0"/>
              <w:marBottom w:val="0"/>
              <w:divBdr>
                <w:top w:val="none" w:sz="0" w:space="0" w:color="auto"/>
                <w:left w:val="none" w:sz="0" w:space="0" w:color="auto"/>
                <w:bottom w:val="none" w:sz="0" w:space="0" w:color="auto"/>
                <w:right w:val="none" w:sz="0" w:space="0" w:color="auto"/>
              </w:divBdr>
              <w:divsChild>
                <w:div w:id="18204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863918">
      <w:bodyDiv w:val="1"/>
      <w:marLeft w:val="0"/>
      <w:marRight w:val="0"/>
      <w:marTop w:val="0"/>
      <w:marBottom w:val="0"/>
      <w:divBdr>
        <w:top w:val="none" w:sz="0" w:space="0" w:color="auto"/>
        <w:left w:val="none" w:sz="0" w:space="0" w:color="auto"/>
        <w:bottom w:val="none" w:sz="0" w:space="0" w:color="auto"/>
        <w:right w:val="none" w:sz="0" w:space="0" w:color="auto"/>
      </w:divBdr>
      <w:divsChild>
        <w:div w:id="1276600963">
          <w:marLeft w:val="0"/>
          <w:marRight w:val="0"/>
          <w:marTop w:val="0"/>
          <w:marBottom w:val="0"/>
          <w:divBdr>
            <w:top w:val="none" w:sz="0" w:space="0" w:color="auto"/>
            <w:left w:val="none" w:sz="0" w:space="0" w:color="auto"/>
            <w:bottom w:val="none" w:sz="0" w:space="0" w:color="auto"/>
            <w:right w:val="none" w:sz="0" w:space="0" w:color="auto"/>
          </w:divBdr>
        </w:div>
      </w:divsChild>
    </w:div>
    <w:div w:id="1762795330">
      <w:bodyDiv w:val="1"/>
      <w:marLeft w:val="0"/>
      <w:marRight w:val="0"/>
      <w:marTop w:val="0"/>
      <w:marBottom w:val="0"/>
      <w:divBdr>
        <w:top w:val="none" w:sz="0" w:space="0" w:color="auto"/>
        <w:left w:val="none" w:sz="0" w:space="0" w:color="auto"/>
        <w:bottom w:val="none" w:sz="0" w:space="0" w:color="auto"/>
        <w:right w:val="none" w:sz="0" w:space="0" w:color="auto"/>
      </w:divBdr>
    </w:div>
    <w:div w:id="1849831494">
      <w:bodyDiv w:val="1"/>
      <w:marLeft w:val="0"/>
      <w:marRight w:val="0"/>
      <w:marTop w:val="0"/>
      <w:marBottom w:val="0"/>
      <w:divBdr>
        <w:top w:val="none" w:sz="0" w:space="0" w:color="auto"/>
        <w:left w:val="none" w:sz="0" w:space="0" w:color="auto"/>
        <w:bottom w:val="none" w:sz="0" w:space="0" w:color="auto"/>
        <w:right w:val="none" w:sz="0" w:space="0" w:color="auto"/>
      </w:divBdr>
      <w:divsChild>
        <w:div w:id="2045981215">
          <w:marLeft w:val="0"/>
          <w:marRight w:val="0"/>
          <w:marTop w:val="0"/>
          <w:marBottom w:val="0"/>
          <w:divBdr>
            <w:top w:val="none" w:sz="0" w:space="0" w:color="auto"/>
            <w:left w:val="none" w:sz="0" w:space="0" w:color="auto"/>
            <w:bottom w:val="none" w:sz="0" w:space="0" w:color="auto"/>
            <w:right w:val="none" w:sz="0" w:space="0" w:color="auto"/>
          </w:divBdr>
        </w:div>
      </w:divsChild>
    </w:div>
    <w:div w:id="1930232783">
      <w:bodyDiv w:val="1"/>
      <w:marLeft w:val="0"/>
      <w:marRight w:val="0"/>
      <w:marTop w:val="0"/>
      <w:marBottom w:val="0"/>
      <w:divBdr>
        <w:top w:val="none" w:sz="0" w:space="0" w:color="auto"/>
        <w:left w:val="none" w:sz="0" w:space="0" w:color="auto"/>
        <w:bottom w:val="none" w:sz="0" w:space="0" w:color="auto"/>
        <w:right w:val="none" w:sz="0" w:space="0" w:color="auto"/>
      </w:divBdr>
    </w:div>
    <w:div w:id="1953895371">
      <w:bodyDiv w:val="1"/>
      <w:marLeft w:val="0"/>
      <w:marRight w:val="0"/>
      <w:marTop w:val="0"/>
      <w:marBottom w:val="0"/>
      <w:divBdr>
        <w:top w:val="none" w:sz="0" w:space="0" w:color="auto"/>
        <w:left w:val="none" w:sz="0" w:space="0" w:color="auto"/>
        <w:bottom w:val="none" w:sz="0" w:space="0" w:color="auto"/>
        <w:right w:val="none" w:sz="0" w:space="0" w:color="auto"/>
      </w:divBdr>
      <w:divsChild>
        <w:div w:id="468087769">
          <w:marLeft w:val="0"/>
          <w:marRight w:val="0"/>
          <w:marTop w:val="0"/>
          <w:marBottom w:val="0"/>
          <w:divBdr>
            <w:top w:val="none" w:sz="0" w:space="0" w:color="auto"/>
            <w:left w:val="none" w:sz="0" w:space="0" w:color="auto"/>
            <w:bottom w:val="none" w:sz="0" w:space="0" w:color="auto"/>
            <w:right w:val="none" w:sz="0" w:space="0" w:color="auto"/>
          </w:divBdr>
        </w:div>
      </w:divsChild>
    </w:div>
    <w:div w:id="1988852595">
      <w:bodyDiv w:val="1"/>
      <w:marLeft w:val="0"/>
      <w:marRight w:val="0"/>
      <w:marTop w:val="0"/>
      <w:marBottom w:val="0"/>
      <w:divBdr>
        <w:top w:val="none" w:sz="0" w:space="0" w:color="auto"/>
        <w:left w:val="none" w:sz="0" w:space="0" w:color="auto"/>
        <w:bottom w:val="none" w:sz="0" w:space="0" w:color="auto"/>
        <w:right w:val="none" w:sz="0" w:space="0" w:color="auto"/>
      </w:divBdr>
      <w:divsChild>
        <w:div w:id="1430932101">
          <w:marLeft w:val="0"/>
          <w:marRight w:val="0"/>
          <w:marTop w:val="0"/>
          <w:marBottom w:val="0"/>
          <w:divBdr>
            <w:top w:val="none" w:sz="0" w:space="0" w:color="auto"/>
            <w:left w:val="none" w:sz="0" w:space="0" w:color="auto"/>
            <w:bottom w:val="none" w:sz="0" w:space="0" w:color="auto"/>
            <w:right w:val="none" w:sz="0" w:space="0" w:color="auto"/>
          </w:divBdr>
        </w:div>
      </w:divsChild>
    </w:div>
    <w:div w:id="2064135766">
      <w:bodyDiv w:val="1"/>
      <w:marLeft w:val="0"/>
      <w:marRight w:val="0"/>
      <w:marTop w:val="0"/>
      <w:marBottom w:val="0"/>
      <w:divBdr>
        <w:top w:val="none" w:sz="0" w:space="0" w:color="auto"/>
        <w:left w:val="none" w:sz="0" w:space="0" w:color="auto"/>
        <w:bottom w:val="none" w:sz="0" w:space="0" w:color="auto"/>
        <w:right w:val="none" w:sz="0" w:space="0" w:color="auto"/>
      </w:divBdr>
      <w:divsChild>
        <w:div w:id="827406710">
          <w:marLeft w:val="0"/>
          <w:marRight w:val="0"/>
          <w:marTop w:val="0"/>
          <w:marBottom w:val="0"/>
          <w:divBdr>
            <w:top w:val="none" w:sz="0" w:space="0" w:color="auto"/>
            <w:left w:val="none" w:sz="0" w:space="0" w:color="auto"/>
            <w:bottom w:val="none" w:sz="0" w:space="0" w:color="auto"/>
            <w:right w:val="none" w:sz="0" w:space="0" w:color="auto"/>
          </w:divBdr>
        </w:div>
      </w:divsChild>
    </w:div>
    <w:div w:id="2077123843">
      <w:bodyDiv w:val="1"/>
      <w:marLeft w:val="0"/>
      <w:marRight w:val="0"/>
      <w:marTop w:val="0"/>
      <w:marBottom w:val="0"/>
      <w:divBdr>
        <w:top w:val="none" w:sz="0" w:space="0" w:color="auto"/>
        <w:left w:val="none" w:sz="0" w:space="0" w:color="auto"/>
        <w:bottom w:val="none" w:sz="0" w:space="0" w:color="auto"/>
        <w:right w:val="none" w:sz="0" w:space="0" w:color="auto"/>
      </w:divBdr>
      <w:divsChild>
        <w:div w:id="916525114">
          <w:marLeft w:val="0"/>
          <w:marRight w:val="0"/>
          <w:marTop w:val="0"/>
          <w:marBottom w:val="0"/>
          <w:divBdr>
            <w:top w:val="none" w:sz="0" w:space="0" w:color="auto"/>
            <w:left w:val="none" w:sz="0" w:space="0" w:color="auto"/>
            <w:bottom w:val="none" w:sz="0" w:space="0" w:color="auto"/>
            <w:right w:val="none" w:sz="0" w:space="0" w:color="auto"/>
          </w:divBdr>
        </w:div>
        <w:div w:id="329138661">
          <w:marLeft w:val="0"/>
          <w:marRight w:val="0"/>
          <w:marTop w:val="0"/>
          <w:marBottom w:val="0"/>
          <w:divBdr>
            <w:top w:val="none" w:sz="0" w:space="0" w:color="auto"/>
            <w:left w:val="none" w:sz="0" w:space="0" w:color="auto"/>
            <w:bottom w:val="none" w:sz="0" w:space="0" w:color="auto"/>
            <w:right w:val="none" w:sz="0" w:space="0" w:color="auto"/>
          </w:divBdr>
        </w:div>
      </w:divsChild>
    </w:div>
    <w:div w:id="209978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7%D0%B0%D0%B3%D0%B0%D0%BB%D1%8C%D0%BD%D0%BE%D0%BE%D1%81%D0%B2%D1%96%D1%82%D0%BD%D1%8F_%D1%88%D0%BA%D0%BE%D0%BB%D0%B0" TargetMode="External"/><Relationship Id="rId13" Type="http://schemas.openxmlformats.org/officeDocument/2006/relationships/hyperlink" Target="https://uk.wikipedia.org/wiki/DV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k.wikipedia.org/wiki/C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D0%9A%D0%BD%D0%B8%D0%B3%D0%B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k.wikipedia.org/wiki/%D0%9E%D0%BD%D0%BB%D0%B0%D0%B9%D0%BD" TargetMode="External"/><Relationship Id="rId4" Type="http://schemas.openxmlformats.org/officeDocument/2006/relationships/settings" Target="settings.xml"/><Relationship Id="rId9" Type="http://schemas.openxmlformats.org/officeDocument/2006/relationships/hyperlink" Target="https://uk.wikipedia.org/w/index.php?title=%D0%9C%D0%BE%D0%B2%D0%BD%D0%B0_%D1%88%D0%BA%D0%BE%D0%BB%D0%B0&amp;action=edit&amp;redlink=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21021-7D65-46CD-A6E8-2BBF4F1B9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2125</Words>
  <Characters>12119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tutova</dc:creator>
  <cp:lastModifiedBy>Viktoriia</cp:lastModifiedBy>
  <cp:revision>6</cp:revision>
  <dcterms:created xsi:type="dcterms:W3CDTF">2021-11-13T11:32:00Z</dcterms:created>
  <dcterms:modified xsi:type="dcterms:W3CDTF">2021-11-18T08:16:00Z</dcterms:modified>
</cp:coreProperties>
</file>