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F705" w14:textId="77777777" w:rsidR="00E809FC" w:rsidRPr="00D30545" w:rsidRDefault="00E809FC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DF6284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D34AC6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E892A2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4DF856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3CF0E1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F1C879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A4909E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4CBBE4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D0E009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2FA624" w14:textId="77777777" w:rsidR="005419F8" w:rsidRPr="00D30545" w:rsidRDefault="005419F8" w:rsidP="00D305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0589FF" w14:textId="77777777" w:rsidR="005419F8" w:rsidRPr="00D30545" w:rsidRDefault="005419F8" w:rsidP="00D305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КУРСОВА РОБОТА</w:t>
      </w:r>
    </w:p>
    <w:p w14:paraId="008BCA17" w14:textId="77777777" w:rsidR="005419F8" w:rsidRPr="00D30545" w:rsidRDefault="005419F8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Тема: «Естетичне виховання учнів у процесі вивчення української мови в школі»</w:t>
      </w:r>
    </w:p>
    <w:p w14:paraId="4C6D608D" w14:textId="2FE7E64C" w:rsidR="005419F8" w:rsidRPr="00D30545" w:rsidRDefault="00D3054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br w:type="column"/>
      </w:r>
      <w:r w:rsidR="005419F8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lastRenderedPageBreak/>
        <w:t>ЗМІСТ</w:t>
      </w:r>
    </w:p>
    <w:p w14:paraId="1B1DDA17" w14:textId="77777777" w:rsidR="005419F8" w:rsidRPr="00D30545" w:rsidRDefault="005419F8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</w:p>
    <w:p w14:paraId="6344682A" w14:textId="77777777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ВСТУП…………………………………………………………………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...…3</w:t>
      </w:r>
    </w:p>
    <w:p w14:paraId="525CFBDB" w14:textId="310146D3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РОЗДІЛ 1. ТЕОРЕТИЧНІ ТА МЕТОДОЛОГІЧНІ ЗАСАДИ</w:t>
      </w:r>
      <w:r w:rsidR="00D30545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ЕСТЕТИЧНОГО ВИХОВАННЯ В СЕРЕДНІЙ ШКОЛІ…………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………5</w:t>
      </w:r>
    </w:p>
    <w:p w14:paraId="5436F047" w14:textId="35052CA4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1.1. Історичний огляд проблеми вивчення естетичного виховання в</w:t>
      </w:r>
      <w:r w:rsidR="00D30545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закладах середньої освіти…………………………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………………………………5</w:t>
      </w:r>
    </w:p>
    <w:p w14:paraId="5AACA6F6" w14:textId="4BAB8856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1.2. Сутність та зміст естетичного виховання в освітньому</w:t>
      </w:r>
      <w:r w:rsidR="00D30545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процесі………………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……………………………………….…………………….8</w:t>
      </w:r>
    </w:p>
    <w:p w14:paraId="2C8E1D09" w14:textId="4C3C94E7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1.3. Основи застосування методів і прийомів естетичного виховання в</w:t>
      </w:r>
      <w:r w:rsidR="00D30545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процесі вивчення рідної мови…………………………...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...................................10</w:t>
      </w:r>
    </w:p>
    <w:p w14:paraId="62FCAACC" w14:textId="77777777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Висновки до розділу 1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……………………………………...……………..14</w:t>
      </w:r>
    </w:p>
    <w:p w14:paraId="12314DB9" w14:textId="5F98B0B4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РОЗДІЛ 2. ПРАКТИЧНИЙ АСПЕКТ ЗАСТОСУВАННЯ МЕТОДІВ І</w:t>
      </w:r>
      <w:r w:rsidR="00D30545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ПРИЙОМІВ ЕСТЕТИЧНОГО ВИХОВАННЯ В РАМКАХ ОСВІТНЬОЇ</w:t>
      </w:r>
      <w:r w:rsidR="00D30545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ПРОГРАМИ З УКРАЇНСЬКОЇ МОВИ…………………………………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..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…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..15</w:t>
      </w:r>
    </w:p>
    <w:p w14:paraId="087F5E1E" w14:textId="00B60599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2.1. Дослідження впливу методів і прийомів естетичного виховання </w:t>
      </w: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D30545" w:rsidRPr="00D305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освітній процес в рамках програми з української мови……………………….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15</w:t>
      </w:r>
    </w:p>
    <w:p w14:paraId="194A6950" w14:textId="6CDD76FB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2.2. Власні рекомендації щодо естетичного виховання учнів під час</w:t>
      </w:r>
      <w:r w:rsidR="00D30545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вивчення мови української мови……………………...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.......................................18</w:t>
      </w:r>
    </w:p>
    <w:p w14:paraId="56B6CF51" w14:textId="77777777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Висновки до розділу 2</w:t>
      </w:r>
      <w:r w:rsidR="001A10DC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…………………………………….………………22</w:t>
      </w:r>
    </w:p>
    <w:p w14:paraId="3E3C4B8A" w14:textId="51A8DA48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ВИСНОВКИ………………………………………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……………………</w:t>
      </w:r>
      <w:r w:rsidR="00D30545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..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23</w:t>
      </w:r>
    </w:p>
    <w:p w14:paraId="2A2AC34D" w14:textId="2BA83B6B" w:rsidR="005419F8" w:rsidRPr="00D30545" w:rsidRDefault="005419F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СПИСОК ВИКОРИСТАНИХ ДЖЕРЕЛ………………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..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……</w:t>
      </w:r>
      <w:r w:rsidR="00D30545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...</w:t>
      </w:r>
      <w:r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……..</w:t>
      </w:r>
      <w:r w:rsidR="001A10DC" w:rsidRPr="00D305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25</w:t>
      </w:r>
    </w:p>
    <w:p w14:paraId="7E81EF39" w14:textId="55CAD804" w:rsidR="00B452D5" w:rsidRPr="00D30545" w:rsidRDefault="00D30545" w:rsidP="00D3054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br w:type="column"/>
      </w:r>
      <w:r w:rsidR="00B452D5" w:rsidRPr="00D305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ВСТУП</w:t>
      </w:r>
    </w:p>
    <w:p w14:paraId="59C34E9F" w14:textId="77777777" w:rsidR="00B452D5" w:rsidRPr="00D30545" w:rsidRDefault="00B452D5" w:rsidP="00D30545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AC1FC6" w14:textId="526BF7F4" w:rsidR="005C6A65" w:rsidRPr="00D30545" w:rsidRDefault="00B452D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5C6A65" w:rsidRPr="00D30545">
        <w:rPr>
          <w:rFonts w:ascii="Times New Roman" w:hAnsi="Times New Roman" w:cs="Times New Roman"/>
          <w:sz w:val="28"/>
          <w:szCs w:val="28"/>
        </w:rPr>
        <w:t>Сьогоднішні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 етап розвитку суспільства в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="005C6A65" w:rsidRPr="00D30545">
        <w:rPr>
          <w:rFonts w:ascii="Times New Roman" w:hAnsi="Times New Roman" w:cs="Times New Roman"/>
          <w:sz w:val="28"/>
          <w:szCs w:val="28"/>
        </w:rPr>
        <w:t>ні характеризується суттєвими змінами в усіх, без винятку, сферах і галузях. Ці зміни мають суперечливи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 характер, супроводжуються занепадом багатьох галузе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 виробництва, зростанням безробіття, ру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>нуванням традиці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>них для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="005C6A65" w:rsidRPr="00D30545">
        <w:rPr>
          <w:rFonts w:ascii="Times New Roman" w:hAnsi="Times New Roman" w:cs="Times New Roman"/>
          <w:sz w:val="28"/>
          <w:szCs w:val="28"/>
        </w:rPr>
        <w:t>нців цінносте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. Усе це вимагає від освітян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 педагогів-практиків швидкого пристосування до нових вимог суспільства, що актуалізують пошук ефективних форм і методів навчання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 виховання особистості з урахуванням вищевказаних соціальних, економічних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 культурних трансформаці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. Водночас зазначимо, що мова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де не лише про зміни негативного характеру,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="005C6A65" w:rsidRPr="00D30545">
        <w:rPr>
          <w:rFonts w:ascii="Times New Roman" w:hAnsi="Times New Roman" w:cs="Times New Roman"/>
          <w:sz w:val="28"/>
          <w:szCs w:val="28"/>
        </w:rPr>
        <w:t>деться також і про загальну гуманізацію суспільних відносин, демократизацію, доступність до джерел інформаці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="005C6A65" w:rsidRPr="00D30545">
        <w:rPr>
          <w:rFonts w:ascii="Times New Roman" w:hAnsi="Times New Roman" w:cs="Times New Roman"/>
          <w:sz w:val="28"/>
          <w:szCs w:val="28"/>
        </w:rPr>
        <w:t xml:space="preserve">, підвищення цінності інтелектуально-особистісного потенціалу людини тощо. </w:t>
      </w:r>
    </w:p>
    <w:p w14:paraId="485D69D9" w14:textId="77777777" w:rsidR="00B452D5" w:rsidRPr="00D30545" w:rsidRDefault="00B452D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5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 теми</w:t>
      </w:r>
      <w:r w:rsidRPr="00D3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зумовлена потребою</w:t>
      </w:r>
      <w:r w:rsidR="005C6A65" w:rsidRPr="00D3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вивчення</w:t>
      </w:r>
      <w:r w:rsidR="005C6A65" w:rsidRPr="00D3054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естетичне виховання учнів у процесі вивчення української мови в школі</w:t>
      </w:r>
      <w:r w:rsidRPr="00D30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129FFCB" w14:textId="77777777" w:rsidR="00B452D5" w:rsidRPr="00D30545" w:rsidRDefault="00B452D5" w:rsidP="00D3054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Об'єктом дослідження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="005C6A65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естетичного виховання у процесі навчання у школі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6DFAB" w14:textId="77777777" w:rsidR="00B452D5" w:rsidRPr="00D30545" w:rsidRDefault="00B452D5" w:rsidP="00D3054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дослідження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C6A65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65" w:rsidRPr="00D305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естетичне виховання учнів у процесі вивчення української мови в школі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66AFA9" w14:textId="77777777" w:rsidR="00B452D5" w:rsidRPr="00D30545" w:rsidRDefault="00B452D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Структура курсової роботи.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Курсова робота складається із вступу,</w:t>
      </w:r>
      <w:r w:rsidR="001A10DC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розділів, підрозділів, висновків, списку використаної літератури. Загальний обсяг роботи –</w:t>
      </w:r>
      <w:r w:rsidR="001A10DC" w:rsidRPr="00D30545">
        <w:rPr>
          <w:rFonts w:ascii="Times New Roman" w:hAnsi="Times New Roman" w:cs="Times New Roman"/>
          <w:sz w:val="28"/>
          <w:szCs w:val="28"/>
        </w:rPr>
        <w:t xml:space="preserve"> 2</w:t>
      </w:r>
      <w:r w:rsidR="00396D6B" w:rsidRPr="00D30545">
        <w:rPr>
          <w:rFonts w:ascii="Times New Roman" w:hAnsi="Times New Roman" w:cs="Times New Roman"/>
          <w:sz w:val="28"/>
          <w:szCs w:val="28"/>
        </w:rPr>
        <w:t>6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F6DAE67" w14:textId="3CC4A940" w:rsidR="005C6A65" w:rsidRPr="00D30545" w:rsidRDefault="00B452D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hAnsi="Times New Roman" w:cs="Times New Roman"/>
          <w:sz w:val="28"/>
          <w:szCs w:val="28"/>
        </w:rPr>
        <w:br w:type="column"/>
      </w:r>
      <w:r w:rsidR="005C6A65"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lastRenderedPageBreak/>
        <w:t>РОЗДІЛ 1. ТЕОРЕТИЧНІ ТА МЕТОДОЛОГІЧНІ ЗАСАДИ</w:t>
      </w:r>
      <w:r w:rsid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5C6A65"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ЕСТЕТИЧНОГО ВИХОВАННЯ В СЕРЕДНІЙ ШКОЛІ</w:t>
      </w:r>
    </w:p>
    <w:p w14:paraId="7DC86E3F" w14:textId="77777777" w:rsidR="005C6A65" w:rsidRPr="00D30545" w:rsidRDefault="005C6A6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0D3A5602" w14:textId="419BCB06" w:rsidR="00807308" w:rsidRPr="00D30545" w:rsidRDefault="005C6A65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1.1.Історичний огляд проблеми вивчення естетичного виховання в</w:t>
      </w:r>
      <w:r w:rsid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закладах середньої освіти</w:t>
      </w:r>
    </w:p>
    <w:p w14:paraId="1466648E" w14:textId="77777777" w:rsidR="00D30545" w:rsidRDefault="00D3054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24C97" w14:textId="744D5C27" w:rsidR="00807308" w:rsidRPr="00D30545" w:rsidRDefault="00807308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Іде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естетичного, художнього виховання зародилися іще в епоху античності. Так, починаючи з Платона і Аристотеля грецькі вчені-енциклопедисти вказували на необхідність гармоні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ного виховання особистості з раннього віку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висловлювали думки щодо облагороджуючого впливу різних видів мистецтва. Протягом довгого часу естетична культура розглядалася як функція соціального цілого. В свою чергу, витоки традиці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художньо-естетичного виховання в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ні сягають часів Ки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всько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Русі. Якщо проаналізувати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порівняти думки давніх учених на проблему формування естетичних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художніх почуттів, можна одразу побачити спільність 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хніх іде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. Зокрема це стосується того, що естетична культура особистості має глибоку сутнісну визначеність, повинна починати своє формування з раннього дитинства у відповідно організованому естетичному середовищі. Сучасні дослідники повністю погоджуються з цими ствердженнями, резюмуючи, що «Естетична культура особистості – це сукупність здібносте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відчувати, переживати і перетворювати природу, суспільне життя і саму людину за законами краси, яки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відкриває шлях якна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повнішого гармоні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ного розкриття всіх сутнісних сил людини [1, с. 18]. </w:t>
      </w:r>
    </w:p>
    <w:p w14:paraId="189BFFB5" w14:textId="77777777" w:rsidR="00807308" w:rsidRPr="00D30545" w:rsidRDefault="00807308" w:rsidP="00D30545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</w:p>
    <w:p w14:paraId="6E2089D1" w14:textId="77777777" w:rsidR="005C6A65" w:rsidRPr="00D30545" w:rsidRDefault="005C6A65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1.2. Сутність та зміст естетичного виховання в освітньому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процесі</w:t>
      </w:r>
    </w:p>
    <w:p w14:paraId="4ED22080" w14:textId="77777777" w:rsidR="00D30545" w:rsidRDefault="00D3054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410E8" w14:textId="56D54558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На сучасному етапі розвитку суспільства значною проблемою є залучення діте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з раннього віку до навчально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, а не до ігрово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діяльності, яка </w:t>
      </w:r>
      <w:r w:rsidRPr="00D30545">
        <w:rPr>
          <w:rFonts w:ascii="Times New Roman" w:hAnsi="Times New Roman" w:cs="Times New Roman"/>
          <w:sz w:val="28"/>
          <w:szCs w:val="28"/>
        </w:rPr>
        <w:lastRenderedPageBreak/>
        <w:t xml:space="preserve">може принести більше користі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сприяти більш динамічному та ефективнішому розвитку дитини. </w:t>
      </w:r>
    </w:p>
    <w:p w14:paraId="41198965" w14:textId="4A6F1445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нці здавна використовували фольклорну гру як засіб естетичного виховання діте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. Сьогодні науковці та педагоги-практики адаптують і використовують дитячі фольклорні ігри, колискові пісні, забавлянки, потішки, скоромовки, лічилки, примовлянки як інструмент виховного впливу в освітньому процесі початково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школи. Це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пласт народно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культури став основою для формування самості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ного наукового напряму –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етнопедагогіки, здобутки яко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успішно використовуються в сучасному естетичному вихованні молодших школярів. </w:t>
      </w:r>
    </w:p>
    <w:p w14:paraId="0BB8BDF0" w14:textId="7F2E6A31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Народна система естетичного виховання є цілісною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містить всебічні компоненти розвитку дитини від самого народження. Крім фольклорних елементів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народ здавна використовував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інші засоби естетичного виховання: розписні іграшки з глини, з соломи, сухо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трави, кори дерева, ниток, шматків тканини та інших природних матеріалів; народні ігри, які поєднували рух, слово, ритм, пісню і містили повчальні та пізнавальні матеріали. </w:t>
      </w:r>
    </w:p>
    <w:p w14:paraId="152A77F9" w14:textId="77777777" w:rsidR="00807308" w:rsidRPr="00D30545" w:rsidRDefault="00807308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9495B1C" w14:textId="77777777" w:rsidR="005C6A65" w:rsidRPr="00D30545" w:rsidRDefault="005C6A65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1.3. Основи застосування методів і прийомів естетичного виховання в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процесі вивчення рідної мови</w:t>
      </w:r>
    </w:p>
    <w:p w14:paraId="1EEEDC18" w14:textId="77777777" w:rsidR="00D30545" w:rsidRDefault="00D3054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8F7DF" w14:textId="6E35BF0A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Наголосимо що, в оновлені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програмі з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мови [7] ураховано державни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статус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мови, </w:t>
      </w:r>
      <w:r w:rsidR="00D30545">
        <w:rPr>
          <w:rFonts w:ascii="Times New Roman" w:hAnsi="Times New Roman" w:cs="Times New Roman"/>
          <w:sz w:val="28"/>
          <w:szCs w:val="28"/>
        </w:rPr>
        <w:t>її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суспільні функці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, взято до уваги специфіку навчального предмета, що має виразні інтегративні функці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, здатність справляти різнобічни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навчальни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, розвивальни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і виховни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впливи на учнів, сприяти формуванню особистості, готово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до активно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, творчо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діяльності у всіх сферах життя суспільства, формувати навички самості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навчально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діяльності, самоосвіти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самореалізаці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; ураховано сучасні організаці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ні форми, методи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навчання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мови в загальноосвітніх навчальних закладах. </w:t>
      </w:r>
    </w:p>
    <w:p w14:paraId="5A89F06A" w14:textId="6B676088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lastRenderedPageBreak/>
        <w:t>Серед стратегічних завдань, спрямованих на формування мовно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особистості учня, відзначимо основні із них: 1)озна</w:t>
      </w:r>
      <w:r w:rsidR="001A10DC" w:rsidRP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омлення учнів із мовною системою; 2) удосконалення вмінь учнів ефективно спри</w:t>
      </w:r>
      <w:r w:rsidR="001A10DC" w:rsidRP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мати інформацію в усні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формі (аудіювання) і в письмові</w:t>
      </w:r>
      <w:r w:rsidR="001A10DC" w:rsidRP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(читання); 4) розвиток умінь конструювати тексти у формі монологу (усно і письмово) і діалогу; 4) систематичне вдосконалення мовлення учнів шляхом: а) збагачення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ого новими словами, фразеологізмами, приказками, прислів’ями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крилатими висловами; б) урізноманітнення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ого граматичними засобами; в) розвитку стилістично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вправності; 5) удосконалення загальнонавчальних умінь і навичок (тактичних, стратегічних, творчих); 6) соціокультурни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розвиток (світоглядни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, народознавчи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, естетични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, етични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69890F" w14:textId="77777777" w:rsidR="00DB6AA9" w:rsidRPr="00D30545" w:rsidRDefault="00DB6AA9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1CBBF5E5" w14:textId="77777777" w:rsidR="005C6A65" w:rsidRPr="00D30545" w:rsidRDefault="005C6A6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Висновки до розділу 1</w:t>
      </w:r>
    </w:p>
    <w:p w14:paraId="71D505D0" w14:textId="77777777" w:rsidR="00DB6AA9" w:rsidRPr="00D30545" w:rsidRDefault="00DB6AA9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14:paraId="144D028A" w14:textId="71F3DCAC" w:rsidR="00DB6AA9" w:rsidRPr="00D30545" w:rsidRDefault="00DB6AA9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Підсумовуючи вищевикладене слід зазначити, що естетичне виховання стає однією зі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складових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загальнокультурного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розвитку особистості,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способом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прояву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власного внутрішнього розуміння світу, бачення красивого, бажання творити і милуватися прекрасним. У вихованні дошкільників важливе місце посідає їх прилучення до народної культури, формування патріотичних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почуттів, поєднання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народних традицій в естетичній культурі.</w:t>
      </w:r>
    </w:p>
    <w:p w14:paraId="2D784E3D" w14:textId="61D27C69" w:rsidR="005C6A65" w:rsidRPr="00D30545" w:rsidRDefault="005C6A6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РОЗДІЛ 2. ПРАКТИЧНИЙ АСПЕКТ ЗАСТОСУВАННЯ МЕТОДІВ І</w:t>
      </w:r>
      <w:r w:rsidR="00DB6AA9"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ПРИЙОМІВ ЕСТЕТИЧНОГО ВИХОВАННЯ В РАМКАХ ОСВІТНЬОЇ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ПРОГРАМИ З УКРАЇНСЬКОЇ МОВИ</w:t>
      </w:r>
    </w:p>
    <w:p w14:paraId="7B5E42EA" w14:textId="77777777" w:rsidR="00DB6AA9" w:rsidRPr="00D30545" w:rsidRDefault="00DB6AA9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A39F328" w14:textId="77777777" w:rsidR="005C6A65" w:rsidRPr="00D30545" w:rsidRDefault="005C6A65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2.1. Дослідження впливу методів і прийомів естетичного виховання 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</w:t>
      </w:r>
      <w:r w:rsidR="00DB6AA9"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освітній процес в рамках програми з української мови</w:t>
      </w:r>
    </w:p>
    <w:p w14:paraId="03203268" w14:textId="77777777" w:rsidR="00D30545" w:rsidRDefault="00D3054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231F4" w14:textId="55E3116C" w:rsidR="00DB6AA9" w:rsidRPr="00D30545" w:rsidRDefault="00DB6AA9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Естетичне виховання передбачає перетворення відчуттів на слова, дії, створює сенсорні еталони, необхідні для формування емоційних оцінок, знання про види і жанри мистецтва, особливості їх виражальних засобів, про </w:t>
      </w:r>
      <w:r w:rsidRPr="00D30545">
        <w:rPr>
          <w:rFonts w:ascii="Times New Roman" w:hAnsi="Times New Roman" w:cs="Times New Roman"/>
          <w:sz w:val="28"/>
          <w:szCs w:val="28"/>
        </w:rPr>
        <w:lastRenderedPageBreak/>
        <w:t>діячів мистецтва(художників, музикантів), а також можливість у вербальній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формі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опредметнити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відчуття, з’ясувати сутність естетичних оцінок (гарне, негарне, потворне, смішне, сумне). Аналізуючи етапи становлення естетичної культури, виокремимо два напрями: естетичне сприймання формується у спогляданні природи, кольорів, відтінків, прослуховуванні музичних творів, пісень і є початковим; естетичне ставлення до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дійсності формується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під час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екскурсій, споглядання, спостереження за красою природи, витворами мистецтва, коли дитина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здійснює вибір. Такий поступальний розвиток мислення, відчуттів, самостійної діяльності у сфері естетики</w:t>
      </w:r>
      <w:r w:rsidR="006C554E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та культури набуває особистісного ставлення, знаходить відгук, формує уподобання.</w:t>
      </w:r>
    </w:p>
    <w:p w14:paraId="7D4542E5" w14:textId="77777777" w:rsidR="00DB6AA9" w:rsidRPr="00D30545" w:rsidRDefault="00DB6AA9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524561C" w14:textId="71BF3481" w:rsidR="005C6A65" w:rsidRPr="00D30545" w:rsidRDefault="005C6A65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2.2. Власні рекомендації щодо естетичного виховання учнів під час</w:t>
      </w:r>
      <w:r w:rsid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вивчення мови української мови</w:t>
      </w:r>
    </w:p>
    <w:p w14:paraId="21F566D0" w14:textId="77777777" w:rsidR="00D30545" w:rsidRDefault="00D3054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857F3" w14:textId="493C1B70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Сучасни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урок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мови – полуфункціональне, багатоаспектне явище в навчально-виховному процесі. Він характеризується низкою особливосте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2CEB5" w14:textId="748621B1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На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головніша – виховання мовно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особистості, національно свідомого громадянина Укра</w:t>
      </w:r>
      <w:r w:rsidR="001A10DC" w:rsidRP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ни. На уроці реалізуються комунікативно-діяльнісни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,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нознавчи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, функціонально-стилістични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та інші аспекти навчання. Саме вони забезпечують комплексни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підхід до навчання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виховання, реалізацію на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головніших ціле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– дидактично- розвивально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та виховно</w:t>
      </w:r>
      <w:r w:rsidR="001A10DC" w:rsidRP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. На уроці розкривається краса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багатство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мови та створюються умови для </w:t>
      </w:r>
      <w:r w:rsidR="00D30545">
        <w:rPr>
          <w:rFonts w:ascii="Times New Roman" w:hAnsi="Times New Roman" w:cs="Times New Roman"/>
          <w:sz w:val="28"/>
          <w:szCs w:val="28"/>
        </w:rPr>
        <w:t>її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засвоєння учнями і використання у сво</w:t>
      </w:r>
      <w:r w:rsidR="00D30545">
        <w:rPr>
          <w:rFonts w:ascii="Times New Roman" w:hAnsi="Times New Roman" w:cs="Times New Roman"/>
          <w:sz w:val="28"/>
          <w:szCs w:val="28"/>
        </w:rPr>
        <w:t>їй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комунікативні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діяльності. </w:t>
      </w:r>
    </w:p>
    <w:p w14:paraId="0F60CFE5" w14:textId="1BC5A332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Сучасни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урок активно впливає на розвиток пізнавальних і творчих здібносте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особистості. Він дозволяє реалізовувати іде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когнітивно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та комунікативно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методик, перевести 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х у практичну площину. А це означає, що саме на уроці велика увага приділяється розвиткові пізнавально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діяльності учнів, логічного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критичного мислення, творчих умінь і навичок. Ще однією особливістю уроку є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ого мовленнєва спрямованість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 [19, с. 58].</w:t>
      </w:r>
    </w:p>
    <w:p w14:paraId="14DAF080" w14:textId="77777777" w:rsidR="00DB6AA9" w:rsidRPr="00D30545" w:rsidRDefault="00DB6AA9" w:rsidP="00D305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E4913A0" w14:textId="77777777" w:rsidR="005C6A65" w:rsidRPr="00D30545" w:rsidRDefault="005C6A6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Висновки до розділу 2</w:t>
      </w:r>
    </w:p>
    <w:p w14:paraId="4482B2A6" w14:textId="77777777" w:rsidR="00D7284A" w:rsidRPr="00D30545" w:rsidRDefault="00D7284A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650C55C1" w14:textId="502E8A10" w:rsidR="00DA3E53" w:rsidRPr="00D30545" w:rsidRDefault="00D7284A" w:rsidP="00DA3E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Велика увага приділяється уроку сучасної української мови, який орієнтується на розвиток пізнавальної активності учнів, логічного та критичного мислення, творчих умінь і навичок; має мовленнєву спрямованість; під час навчання застосовується особистий підхід до навчання. Урок вимагає використання вивчення нової навчальної програми у великих логічно інтегрованих частинах – блоках; кожне заняття має характеризуватися надзвичайною насиченістю, корисною працею, що активно впливає на формування мови, мовленнєвих умінь і навичок. Будь-яка діяльність у класі вимагає контролю та самоконтролю як з боку вчителя, так і з боку учнів щодо себе та своїх однолітків. </w:t>
      </w:r>
    </w:p>
    <w:p w14:paraId="320657E8" w14:textId="62FBA1C2" w:rsidR="005C6A65" w:rsidRPr="00D30545" w:rsidRDefault="005C6A6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ВИСНОВКИ</w:t>
      </w:r>
    </w:p>
    <w:p w14:paraId="38673BE5" w14:textId="77777777" w:rsidR="006C554E" w:rsidRPr="00D30545" w:rsidRDefault="006C554E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14:paraId="6B718725" w14:textId="28F9ED0B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Підсумовуючи вищевикладене слід зазначити, що естетика мовлення залежить від глибокого знання законів мови, </w:t>
      </w:r>
      <w:r w:rsidR="00D30545">
        <w:rPr>
          <w:rFonts w:ascii="Times New Roman" w:hAnsi="Times New Roman" w:cs="Times New Roman"/>
          <w:sz w:val="28"/>
          <w:szCs w:val="28"/>
        </w:rPr>
        <w:t>її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словникового складу 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проявляється в умінні вибирати такі форми і способи мовлення, так будувати текст, щоб він своєю духовною суттю виражав саме те, що мовець ставить за мету, щоб ті, для кого це мовлення призначено, спри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няли словесну дію та усвідомили певну ідею, проникнулися відповідними почуттями, намірами. А вміння ефективно добирати, формувати словесне вираження думок відповідно до поставлених завдань і є вмінням володіти естетикою мовлення. </w:t>
      </w:r>
    </w:p>
    <w:p w14:paraId="62F2C4F6" w14:textId="247354EA" w:rsidR="005419F8" w:rsidRPr="00D30545" w:rsidRDefault="005C6A65" w:rsidP="00D3054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СПИСОК ВИКОРИСТАНИХ ДЖЕРЕЛ</w:t>
      </w:r>
    </w:p>
    <w:p w14:paraId="167AF9E5" w14:textId="77777777" w:rsidR="005419F8" w:rsidRPr="00D30545" w:rsidRDefault="005419F8" w:rsidP="00D305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8895" w14:textId="570AF2E4" w:rsidR="005419F8" w:rsidRPr="00D30545" w:rsidRDefault="00807308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1.</w:t>
      </w:r>
      <w:r w:rsidR="005A1BF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Естетична культура та естетичне виховання</w:t>
      </w:r>
      <w:r w:rsidR="001A10DC" w:rsidRPr="00D30545">
        <w:rPr>
          <w:rFonts w:ascii="Times New Roman" w:hAnsi="Times New Roman" w:cs="Times New Roman"/>
          <w:sz w:val="28"/>
          <w:szCs w:val="28"/>
        </w:rPr>
        <w:t>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Упоряд. Г. С. Лабковська. К.: Просвітництво, </w:t>
      </w:r>
      <w:r w:rsidR="00396D6B" w:rsidRPr="00D30545">
        <w:rPr>
          <w:rFonts w:ascii="Times New Roman" w:hAnsi="Times New Roman" w:cs="Times New Roman"/>
          <w:sz w:val="28"/>
          <w:szCs w:val="28"/>
        </w:rPr>
        <w:t>2012</w:t>
      </w:r>
      <w:r w:rsidRPr="00D30545">
        <w:rPr>
          <w:rFonts w:ascii="Times New Roman" w:hAnsi="Times New Roman" w:cs="Times New Roman"/>
          <w:sz w:val="28"/>
          <w:szCs w:val="28"/>
        </w:rPr>
        <w:t>. 304 с.</w:t>
      </w:r>
    </w:p>
    <w:p w14:paraId="2F716D0F" w14:textId="77777777" w:rsidR="005419F8" w:rsidRPr="00D30545" w:rsidRDefault="00807308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2. Самохвалова В. І. Естетична культура як комплексний феномен утвердження та реалізації людини у світі</w:t>
      </w:r>
      <w:r w:rsidR="00396D6B" w:rsidRPr="00D30545">
        <w:rPr>
          <w:rFonts w:ascii="Times New Roman" w:hAnsi="Times New Roman" w:cs="Times New Roman"/>
          <w:sz w:val="28"/>
          <w:szCs w:val="28"/>
        </w:rPr>
        <w:t>.</w:t>
      </w:r>
      <w:r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396D6B" w:rsidRPr="00D30545">
        <w:rPr>
          <w:rFonts w:ascii="Times New Roman" w:hAnsi="Times New Roman" w:cs="Times New Roman"/>
          <w:sz w:val="28"/>
          <w:szCs w:val="28"/>
        </w:rPr>
        <w:t>Х</w:t>
      </w:r>
      <w:r w:rsidRPr="00D30545">
        <w:rPr>
          <w:rFonts w:ascii="Times New Roman" w:hAnsi="Times New Roman" w:cs="Times New Roman"/>
          <w:sz w:val="28"/>
          <w:szCs w:val="28"/>
        </w:rPr>
        <w:t>., 1996. С. 31-45.</w:t>
      </w:r>
    </w:p>
    <w:p w14:paraId="2D71A361" w14:textId="2D3E710E" w:rsidR="00807308" w:rsidRPr="00D30545" w:rsidRDefault="00807308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A1BF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Чепурко О.М. Естетичне виховання учнів під час бесід з позакласного читання. 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>Зб. наукових праць.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Ки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в: КДПІ, </w:t>
      </w:r>
      <w:r w:rsidR="00396D6B" w:rsidRPr="00D30545">
        <w:rPr>
          <w:rFonts w:ascii="Times New Roman" w:hAnsi="Times New Roman" w:cs="Times New Roman"/>
          <w:sz w:val="28"/>
          <w:szCs w:val="28"/>
        </w:rPr>
        <w:t>2012</w:t>
      </w:r>
      <w:r w:rsidRPr="00D30545">
        <w:rPr>
          <w:rFonts w:ascii="Times New Roman" w:hAnsi="Times New Roman" w:cs="Times New Roman"/>
          <w:sz w:val="28"/>
          <w:szCs w:val="28"/>
        </w:rPr>
        <w:t xml:space="preserve">. С.91-96. </w:t>
      </w:r>
    </w:p>
    <w:p w14:paraId="7B958C4A" w14:textId="25DAE23D" w:rsidR="00807308" w:rsidRPr="00D30545" w:rsidRDefault="00807308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4. Карпенко І.М. Виховання як духовни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катарсис особистості. Духовно-культурні цінності виховання Людини: монографія. Луганськ: «НОУЛІДЖ», 2013. С. 141-160.</w:t>
      </w:r>
    </w:p>
    <w:p w14:paraId="3333DABC" w14:textId="57831089" w:rsidR="005A1BF5" w:rsidRPr="00D30545" w:rsidRDefault="00807308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5.</w:t>
      </w:r>
      <w:r w:rsidR="005A1BF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Ружевич Я. І. Формування ціннісних орієнтаці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старшокласників у процесі вивчення епічних творів зарубіжно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літератури. Дисертація. Микола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в. 2015. 234 с.</w:t>
      </w:r>
    </w:p>
    <w:p w14:paraId="675B2ED8" w14:textId="0085BF13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6.Гудовсек О. Сучасні підходи до естетичного виховання молодших школярів засобами етнопедагогіки. 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>Інноватика у вихованні :</w:t>
      </w:r>
      <w:r w:rsidRPr="00D30545">
        <w:rPr>
          <w:rFonts w:ascii="Times New Roman" w:hAnsi="Times New Roman" w:cs="Times New Roman"/>
          <w:sz w:val="28"/>
          <w:szCs w:val="28"/>
        </w:rPr>
        <w:t xml:space="preserve"> зб. наук. пр.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Рівне : РДГУ, 2020. 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Вип. 12. </w:t>
      </w:r>
      <w:r w:rsidRPr="00D30545">
        <w:rPr>
          <w:rFonts w:ascii="Times New Roman" w:hAnsi="Times New Roman" w:cs="Times New Roman"/>
          <w:sz w:val="28"/>
          <w:szCs w:val="28"/>
        </w:rPr>
        <w:t>С.132-135.</w:t>
      </w:r>
    </w:p>
    <w:p w14:paraId="3020F86D" w14:textId="46AEFA6A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7.Укра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нська мова. 5-9 класи. Програма для загальноосвітніх навчальних закладів з укра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нською мовою навчання. </w:t>
      </w:r>
      <w:r w:rsidRPr="00D30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Укра</w:t>
      </w:r>
      <w:r w:rsidR="00D30545" w:rsidRPr="00D30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</w:t>
      </w:r>
      <w:r w:rsidRPr="00D30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нська мова і література в школі</w:t>
      </w:r>
      <w:r w:rsidR="00D30545" w:rsidRPr="00D30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2013. № 1. С.123.</w:t>
      </w:r>
    </w:p>
    <w:p w14:paraId="7BE72CE9" w14:textId="77777777" w:rsidR="005A1BF5" w:rsidRPr="00D30545" w:rsidRDefault="005A1BF5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8. Зимова І.А. Психологія навчання нерідної мови. Х., 1989. С.123-124.</w:t>
      </w:r>
    </w:p>
    <w:p w14:paraId="6EB2D323" w14:textId="39F8AE4A" w:rsidR="00F806AA" w:rsidRPr="00D30545" w:rsidRDefault="00F806AA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9.Борисюк І. В. Роль тексту на шляху формування комунікативно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компетентності учнів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. </w:t>
      </w:r>
      <w:r w:rsidRPr="00D30545">
        <w:rPr>
          <w:rFonts w:ascii="Times New Roman" w:hAnsi="Times New Roman" w:cs="Times New Roman"/>
          <w:i/>
          <w:sz w:val="28"/>
          <w:szCs w:val="28"/>
        </w:rPr>
        <w:t>Мовознавство.</w:t>
      </w:r>
      <w:r w:rsidRPr="00D30545">
        <w:rPr>
          <w:rFonts w:ascii="Times New Roman" w:hAnsi="Times New Roman" w:cs="Times New Roman"/>
          <w:sz w:val="28"/>
          <w:szCs w:val="28"/>
        </w:rPr>
        <w:t xml:space="preserve"> 1998. </w:t>
      </w:r>
      <w:r w:rsidR="00396D6B" w:rsidRPr="00D30545">
        <w:rPr>
          <w:rFonts w:ascii="Times New Roman" w:hAnsi="Times New Roman" w:cs="Times New Roman"/>
          <w:sz w:val="28"/>
          <w:szCs w:val="28"/>
        </w:rPr>
        <w:t>№</w:t>
      </w:r>
      <w:r w:rsidRPr="00D30545">
        <w:rPr>
          <w:rFonts w:ascii="Times New Roman" w:hAnsi="Times New Roman" w:cs="Times New Roman"/>
          <w:sz w:val="28"/>
          <w:szCs w:val="28"/>
        </w:rPr>
        <w:t xml:space="preserve"> 1.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С. 41 – 54 </w:t>
      </w:r>
    </w:p>
    <w:p w14:paraId="5D5AE684" w14:textId="20CFFB85" w:rsidR="00DB6AA9" w:rsidRPr="00D30545" w:rsidRDefault="00DB6AA9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10.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Ситченко А. Л. Методика навчання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літератури в загальноосвітніх закладах: навч. посіб. для студ.-філологів</w:t>
      </w:r>
      <w:r w:rsidR="00396D6B" w:rsidRPr="00D30545">
        <w:rPr>
          <w:rFonts w:ascii="Times New Roman" w:hAnsi="Times New Roman" w:cs="Times New Roman"/>
          <w:sz w:val="28"/>
          <w:szCs w:val="28"/>
        </w:rPr>
        <w:t xml:space="preserve">. </w:t>
      </w:r>
      <w:r w:rsidRPr="00D30545">
        <w:rPr>
          <w:rFonts w:ascii="Times New Roman" w:hAnsi="Times New Roman" w:cs="Times New Roman"/>
          <w:sz w:val="28"/>
          <w:szCs w:val="28"/>
        </w:rPr>
        <w:t>К. : Ленвіт, 201</w:t>
      </w:r>
      <w:r w:rsidR="00396D6B" w:rsidRPr="00D30545">
        <w:rPr>
          <w:rFonts w:ascii="Times New Roman" w:hAnsi="Times New Roman" w:cs="Times New Roman"/>
          <w:sz w:val="28"/>
          <w:szCs w:val="28"/>
        </w:rPr>
        <w:t>2</w:t>
      </w:r>
      <w:r w:rsidRPr="00D30545">
        <w:rPr>
          <w:rFonts w:ascii="Times New Roman" w:hAnsi="Times New Roman" w:cs="Times New Roman"/>
          <w:sz w:val="28"/>
          <w:szCs w:val="28"/>
        </w:rPr>
        <w:t xml:space="preserve">. 291 с. </w:t>
      </w:r>
    </w:p>
    <w:p w14:paraId="034A3916" w14:textId="32E75DEB" w:rsidR="00DB6AA9" w:rsidRPr="00D30545" w:rsidRDefault="00DB6AA9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11.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Токмань Г. Л. Навчання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літератури: розвивати не втрачаючи</w:t>
      </w:r>
      <w:r w:rsidR="00396D6B" w:rsidRPr="00D30545">
        <w:rPr>
          <w:rFonts w:ascii="Times New Roman" w:hAnsi="Times New Roman" w:cs="Times New Roman"/>
          <w:sz w:val="28"/>
          <w:szCs w:val="28"/>
        </w:rPr>
        <w:t xml:space="preserve">. 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>Дивослово</w:t>
      </w:r>
      <w:r w:rsidR="00D30545" w:rsidRPr="00D3054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30545">
        <w:rPr>
          <w:rFonts w:ascii="Times New Roman" w:hAnsi="Times New Roman" w:cs="Times New Roman"/>
          <w:sz w:val="28"/>
          <w:szCs w:val="28"/>
        </w:rPr>
        <w:t>201</w:t>
      </w:r>
      <w:r w:rsidR="00396D6B" w:rsidRPr="00D30545">
        <w:rPr>
          <w:rFonts w:ascii="Times New Roman" w:hAnsi="Times New Roman" w:cs="Times New Roman"/>
          <w:sz w:val="28"/>
          <w:szCs w:val="28"/>
        </w:rPr>
        <w:t>2</w:t>
      </w:r>
      <w:r w:rsidRPr="00D30545">
        <w:rPr>
          <w:rFonts w:ascii="Times New Roman" w:hAnsi="Times New Roman" w:cs="Times New Roman"/>
          <w:sz w:val="28"/>
          <w:szCs w:val="28"/>
        </w:rPr>
        <w:t xml:space="preserve">. </w:t>
      </w:r>
      <w:r w:rsidR="00396D6B" w:rsidRPr="00D30545">
        <w:rPr>
          <w:rFonts w:ascii="Times New Roman" w:hAnsi="Times New Roman" w:cs="Times New Roman"/>
          <w:sz w:val="28"/>
          <w:szCs w:val="28"/>
        </w:rPr>
        <w:t xml:space="preserve">№ </w:t>
      </w:r>
      <w:r w:rsidRPr="00D30545">
        <w:rPr>
          <w:rFonts w:ascii="Times New Roman" w:hAnsi="Times New Roman" w:cs="Times New Roman"/>
          <w:sz w:val="28"/>
          <w:szCs w:val="28"/>
        </w:rPr>
        <w:t>12.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С. 32. </w:t>
      </w:r>
    </w:p>
    <w:p w14:paraId="517CC061" w14:textId="32D010C8" w:rsidR="006C554E" w:rsidRPr="00D30545" w:rsidRDefault="00DB6AA9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12.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Концепція Нової української школи /за</w:t>
      </w:r>
      <w:r w:rsidR="00396D6B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заг.ред.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Лілії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Гриневич,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2016.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34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с.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C554E" w:rsidRPr="00D3054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https://www.google.com/search</w:t>
        </w:r>
      </w:hyperlink>
      <w:r w:rsidRPr="00D30545">
        <w:rPr>
          <w:rFonts w:ascii="Times New Roman" w:hAnsi="Times New Roman" w:cs="Times New Roman"/>
          <w:sz w:val="28"/>
          <w:szCs w:val="28"/>
        </w:rPr>
        <w:t>?</w:t>
      </w:r>
    </w:p>
    <w:p w14:paraId="39ED3CB5" w14:textId="5D6A4F86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13.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Назарук Л.М. Формування етноестетичнихцінностей дітей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дошкільного та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молодшого шкільного віку засобами українського народногомистецтва : навч.-метод. посіб. Львів, 2014. 120с.</w:t>
      </w:r>
    </w:p>
    <w:p w14:paraId="5D3EB2B6" w14:textId="77777777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14.</w:t>
      </w:r>
      <w:r w:rsidR="00D7284A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Бріалко Т.Б. Особливості мислення старшихдошкільників. Харків: Ранок, 201</w:t>
      </w:r>
      <w:r w:rsidR="00396D6B" w:rsidRPr="00D30545">
        <w:rPr>
          <w:rFonts w:ascii="Times New Roman" w:hAnsi="Times New Roman" w:cs="Times New Roman"/>
          <w:sz w:val="28"/>
          <w:szCs w:val="28"/>
        </w:rPr>
        <w:t>2</w:t>
      </w:r>
      <w:r w:rsidRPr="00D30545">
        <w:rPr>
          <w:rFonts w:ascii="Times New Roman" w:hAnsi="Times New Roman" w:cs="Times New Roman"/>
          <w:sz w:val="28"/>
          <w:szCs w:val="28"/>
        </w:rPr>
        <w:t>. 160 с.</w:t>
      </w:r>
    </w:p>
    <w:p w14:paraId="495ACA7B" w14:textId="77777777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lastRenderedPageBreak/>
        <w:t>15.Ликова І.О. Програма художнього виховання,навчання і розвитку дітей 2 – 6 років. Харків:</w:t>
      </w:r>
      <w:r w:rsidR="00396D6B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Ранок, 2008. 128 с</w:t>
      </w:r>
    </w:p>
    <w:p w14:paraId="3B16ACC5" w14:textId="77777777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16. Волкова Н.П. Педагогіка. К.: Академія, 2012. 263 с.</w:t>
      </w:r>
    </w:p>
    <w:p w14:paraId="6FEEE478" w14:textId="23A889C7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17. Сирітка Г. Виховання естетичних поглядів молодших школярів: 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>Початкова освіта.</w:t>
      </w:r>
      <w:r w:rsidRPr="00D30545">
        <w:rPr>
          <w:rFonts w:ascii="Times New Roman" w:hAnsi="Times New Roman" w:cs="Times New Roman"/>
          <w:sz w:val="28"/>
          <w:szCs w:val="28"/>
        </w:rPr>
        <w:t xml:space="preserve"> 2012. №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13. 8 с.</w:t>
      </w:r>
    </w:p>
    <w:p w14:paraId="3ABFC6CE" w14:textId="49818E5B" w:rsidR="006C554E" w:rsidRPr="00D30545" w:rsidRDefault="006C554E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18. За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ченко І.В. Педагогіка</w:t>
      </w:r>
      <w:r w:rsidR="00D30545">
        <w:rPr>
          <w:rFonts w:ascii="Times New Roman" w:hAnsi="Times New Roman" w:cs="Times New Roman"/>
          <w:sz w:val="28"/>
          <w:szCs w:val="28"/>
        </w:rPr>
        <w:t>.</w:t>
      </w:r>
      <w:r w:rsidRPr="00D30545">
        <w:rPr>
          <w:rFonts w:ascii="Times New Roman" w:hAnsi="Times New Roman" w:cs="Times New Roman"/>
          <w:sz w:val="28"/>
          <w:szCs w:val="28"/>
        </w:rPr>
        <w:t xml:space="preserve"> К: Ліра-К.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2016. 608 с. </w:t>
      </w:r>
    </w:p>
    <w:p w14:paraId="6A3AA65F" w14:textId="31FAFA66" w:rsidR="00D7284A" w:rsidRPr="00D30545" w:rsidRDefault="00D7284A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19. Голуб Н. Категорі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>ни</w:t>
      </w:r>
      <w:r w:rsidR="00D30545">
        <w:rPr>
          <w:rFonts w:ascii="Times New Roman" w:hAnsi="Times New Roman" w:cs="Times New Roman"/>
          <w:sz w:val="28"/>
          <w:szCs w:val="28"/>
        </w:rPr>
        <w:t>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апарат сучасно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лінгводидактики: проблеми і перспективи. 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>Дивослово (Укра</w:t>
      </w:r>
      <w:r w:rsidR="00D30545" w:rsidRPr="00D30545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 xml:space="preserve">нська мова </w:t>
      </w:r>
      <w:r w:rsidR="00D30545" w:rsidRPr="00D3054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 xml:space="preserve"> література в навчальних закладах). </w:t>
      </w:r>
      <w:r w:rsidRPr="00D30545">
        <w:rPr>
          <w:rFonts w:ascii="Times New Roman" w:hAnsi="Times New Roman" w:cs="Times New Roman"/>
          <w:sz w:val="28"/>
          <w:szCs w:val="28"/>
        </w:rPr>
        <w:t xml:space="preserve">2013. </w:t>
      </w:r>
      <w:r w:rsidR="00396D6B" w:rsidRPr="00D30545">
        <w:rPr>
          <w:rFonts w:ascii="Times New Roman" w:hAnsi="Times New Roman" w:cs="Times New Roman"/>
          <w:sz w:val="28"/>
          <w:szCs w:val="28"/>
        </w:rPr>
        <w:t>№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6. С. 14–18. </w:t>
      </w:r>
    </w:p>
    <w:p w14:paraId="670D8D09" w14:textId="17745FCE" w:rsidR="00D7284A" w:rsidRPr="00D30545" w:rsidRDefault="00D7284A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20. Голуб Н. Методичні рекомендаці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щодо навчання укра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>нсько</w:t>
      </w:r>
      <w:r w:rsidR="00D30545">
        <w:rPr>
          <w:rFonts w:ascii="Times New Roman" w:hAnsi="Times New Roman" w:cs="Times New Roman"/>
          <w:sz w:val="28"/>
          <w:szCs w:val="28"/>
        </w:rPr>
        <w:t>ї</w:t>
      </w:r>
      <w:r w:rsidRPr="00D30545">
        <w:rPr>
          <w:rFonts w:ascii="Times New Roman" w:hAnsi="Times New Roman" w:cs="Times New Roman"/>
          <w:sz w:val="28"/>
          <w:szCs w:val="28"/>
        </w:rPr>
        <w:t xml:space="preserve"> мови в умовах компетентнісного підходу. 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>Дивослово (Укра</w:t>
      </w:r>
      <w:r w:rsidR="00D30545" w:rsidRPr="00D30545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 xml:space="preserve">нська мова </w:t>
      </w:r>
      <w:r w:rsidR="00D30545" w:rsidRPr="00D3054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D30545">
        <w:rPr>
          <w:rFonts w:ascii="Times New Roman" w:hAnsi="Times New Roman" w:cs="Times New Roman"/>
          <w:i/>
          <w:iCs/>
          <w:sz w:val="28"/>
          <w:szCs w:val="28"/>
        </w:rPr>
        <w:t xml:space="preserve"> література в навчальних закладах). </w:t>
      </w:r>
      <w:r w:rsidRPr="00D30545">
        <w:rPr>
          <w:rFonts w:ascii="Times New Roman" w:hAnsi="Times New Roman" w:cs="Times New Roman"/>
          <w:sz w:val="28"/>
          <w:szCs w:val="28"/>
        </w:rPr>
        <w:t xml:space="preserve">2013. </w:t>
      </w:r>
      <w:r w:rsidR="00396D6B" w:rsidRPr="00D30545">
        <w:rPr>
          <w:rFonts w:ascii="Times New Roman" w:hAnsi="Times New Roman" w:cs="Times New Roman"/>
          <w:sz w:val="28"/>
          <w:szCs w:val="28"/>
        </w:rPr>
        <w:t>№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9. С. 2–7. </w:t>
      </w:r>
    </w:p>
    <w:p w14:paraId="0DE87C26" w14:textId="209E69CE" w:rsidR="00D7284A" w:rsidRPr="00D30545" w:rsidRDefault="00D7284A" w:rsidP="00D30545">
      <w:pPr>
        <w:pStyle w:val="a6"/>
        <w:spacing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>21. Горошкіна О.М. Лінгводидактичні засади створення підручників з укра</w:t>
      </w:r>
      <w:r w:rsidR="00D30545">
        <w:rPr>
          <w:rFonts w:ascii="Times New Roman" w:eastAsia="ArialMT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>нсько</w:t>
      </w:r>
      <w:r w:rsidR="00D30545">
        <w:rPr>
          <w:rFonts w:ascii="Times New Roman" w:eastAsia="ArialMT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мови для профільно</w:t>
      </w:r>
      <w:r w:rsidR="00D30545">
        <w:rPr>
          <w:rFonts w:ascii="Times New Roman" w:eastAsia="ArialMT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школи. </w:t>
      </w:r>
      <w:r w:rsidRPr="00D30545">
        <w:rPr>
          <w:rFonts w:ascii="Times New Roman" w:eastAsia="ArialMT" w:hAnsi="Times New Roman" w:cs="Times New Roman"/>
          <w:i/>
          <w:sz w:val="28"/>
          <w:szCs w:val="28"/>
          <w:lang w:eastAsia="ru-RU"/>
        </w:rPr>
        <w:t>Вісник львів. Ун-ту. Серія філол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>. 2012.</w:t>
      </w:r>
      <w:r w:rsidR="00D30545"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>№</w:t>
      </w:r>
      <w:r w:rsidR="00D30545"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>50.</w:t>
      </w:r>
      <w:r w:rsidR="00D30545"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С. 73-79. </w:t>
      </w:r>
    </w:p>
    <w:p w14:paraId="2AEF642B" w14:textId="0A3F1C7E" w:rsidR="00396D6B" w:rsidRPr="00D30545" w:rsidRDefault="00D7284A" w:rsidP="00D3054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Лопушинськи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П. Рідна мова в укра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нські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школі: роздуми Василя Сухомлинського і реальність</w:t>
      </w:r>
      <w:r w:rsidR="00396D6B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0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Педагогічні науки :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зб. наук. пр. Херсон, 2009. </w:t>
      </w:r>
      <w:r w:rsidR="00396D6B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545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="00D30545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102–106. </w:t>
      </w:r>
    </w:p>
    <w:p w14:paraId="3CE29F76" w14:textId="1DA81198" w:rsidR="001A10DC" w:rsidRPr="00D30545" w:rsidRDefault="001A10DC" w:rsidP="00D3054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Державни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початково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</w:t>
      </w:r>
      <w:r w:rsidR="00396D6B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Кабінету Міністрів Укра</w:t>
      </w:r>
      <w:r w:rsid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від 21.02.2018.</w:t>
      </w:r>
      <w:r w:rsidR="00396D6B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 w:rsidR="00396D6B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</w:t>
      </w:r>
      <w:r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https://docs.google.com/viewerng/viewer?url=http:// nus.org.ua/wp- content/uploads/2018/03/5a8de25e1504c877583228. doc </w:t>
      </w:r>
    </w:p>
    <w:p w14:paraId="5D0C438A" w14:textId="77777777" w:rsidR="00807308" w:rsidRPr="00D30545" w:rsidRDefault="00807308" w:rsidP="00D3054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7308" w:rsidRPr="00D30545" w:rsidSect="005419F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2B38" w14:textId="77777777" w:rsidR="00C311B6" w:rsidRDefault="00C311B6" w:rsidP="005419F8">
      <w:r>
        <w:separator/>
      </w:r>
    </w:p>
  </w:endnote>
  <w:endnote w:type="continuationSeparator" w:id="0">
    <w:p w14:paraId="6F070BF4" w14:textId="77777777" w:rsidR="00C311B6" w:rsidRDefault="00C311B6" w:rsidP="005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BB8C" w14:textId="77777777" w:rsidR="00C311B6" w:rsidRDefault="00C311B6" w:rsidP="005419F8">
      <w:r>
        <w:separator/>
      </w:r>
    </w:p>
  </w:footnote>
  <w:footnote w:type="continuationSeparator" w:id="0">
    <w:p w14:paraId="45FC228E" w14:textId="77777777" w:rsidR="00C311B6" w:rsidRDefault="00C311B6" w:rsidP="005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92789961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1A3DA264" w14:textId="77777777" w:rsidR="001A10DC" w:rsidRDefault="001A10DC" w:rsidP="001A10D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98B8D7A" w14:textId="77777777" w:rsidR="001A10DC" w:rsidRDefault="001A10DC" w:rsidP="005419F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11687743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0B4D1A43" w14:textId="77777777" w:rsidR="001A10DC" w:rsidRDefault="001A10DC" w:rsidP="001A10D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27F53690" w14:textId="77777777" w:rsidR="001A10DC" w:rsidRDefault="001A10DC" w:rsidP="005419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0BF"/>
    <w:multiLevelType w:val="multilevel"/>
    <w:tmpl w:val="69AC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0215C"/>
    <w:multiLevelType w:val="multilevel"/>
    <w:tmpl w:val="D9E2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7E06"/>
    <w:multiLevelType w:val="hybridMultilevel"/>
    <w:tmpl w:val="FC70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FE2"/>
    <w:multiLevelType w:val="multilevel"/>
    <w:tmpl w:val="15FA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31D0"/>
    <w:multiLevelType w:val="multilevel"/>
    <w:tmpl w:val="5C8CDC3E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BE3DD5"/>
    <w:multiLevelType w:val="multilevel"/>
    <w:tmpl w:val="99442DB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841777"/>
    <w:multiLevelType w:val="multilevel"/>
    <w:tmpl w:val="EEEC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9277C"/>
    <w:multiLevelType w:val="hybridMultilevel"/>
    <w:tmpl w:val="10FC0DA8"/>
    <w:lvl w:ilvl="0" w:tplc="2F52E12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4F91"/>
    <w:multiLevelType w:val="multilevel"/>
    <w:tmpl w:val="6418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F8"/>
    <w:rsid w:val="00160F34"/>
    <w:rsid w:val="001A10DC"/>
    <w:rsid w:val="00296EB5"/>
    <w:rsid w:val="00396D6B"/>
    <w:rsid w:val="003F2459"/>
    <w:rsid w:val="005419F8"/>
    <w:rsid w:val="005A1BF5"/>
    <w:rsid w:val="005C6A65"/>
    <w:rsid w:val="006C554E"/>
    <w:rsid w:val="00807308"/>
    <w:rsid w:val="00A373FB"/>
    <w:rsid w:val="00B452D5"/>
    <w:rsid w:val="00C311B6"/>
    <w:rsid w:val="00D30545"/>
    <w:rsid w:val="00D7284A"/>
    <w:rsid w:val="00DA3E53"/>
    <w:rsid w:val="00DB6AA9"/>
    <w:rsid w:val="00DC2DEF"/>
    <w:rsid w:val="00E809FC"/>
    <w:rsid w:val="00F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68A"/>
  <w15:chartTrackingRefBased/>
  <w15:docId w15:val="{3615E7FE-D020-3247-8FB0-A030FEC6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9F8"/>
  </w:style>
  <w:style w:type="character" w:customStyle="1" w:styleId="il">
    <w:name w:val="il"/>
    <w:basedOn w:val="a0"/>
    <w:rsid w:val="005419F8"/>
  </w:style>
  <w:style w:type="paragraph" w:styleId="a3">
    <w:name w:val="header"/>
    <w:basedOn w:val="a"/>
    <w:link w:val="a4"/>
    <w:uiPriority w:val="99"/>
    <w:unhideWhenUsed/>
    <w:rsid w:val="00541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9F8"/>
    <w:rPr>
      <w:lang w:val="uk-UA"/>
    </w:rPr>
  </w:style>
  <w:style w:type="character" w:styleId="a5">
    <w:name w:val="page number"/>
    <w:basedOn w:val="a0"/>
    <w:uiPriority w:val="99"/>
    <w:semiHidden/>
    <w:unhideWhenUsed/>
    <w:rsid w:val="005419F8"/>
  </w:style>
  <w:style w:type="paragraph" w:styleId="a6">
    <w:name w:val="No Spacing"/>
    <w:uiPriority w:val="1"/>
    <w:qFormat/>
    <w:rsid w:val="00B452D5"/>
    <w:rPr>
      <w:lang w:val="uk-UA"/>
    </w:rPr>
  </w:style>
  <w:style w:type="paragraph" w:styleId="a7">
    <w:name w:val="Normal (Web)"/>
    <w:basedOn w:val="a"/>
    <w:uiPriority w:val="99"/>
    <w:unhideWhenUsed/>
    <w:rsid w:val="00296E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8">
    <w:name w:val="List Paragraph"/>
    <w:basedOn w:val="a"/>
    <w:uiPriority w:val="34"/>
    <w:qFormat/>
    <w:rsid w:val="005C6A6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554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5</cp:revision>
  <dcterms:created xsi:type="dcterms:W3CDTF">2021-11-04T09:29:00Z</dcterms:created>
  <dcterms:modified xsi:type="dcterms:W3CDTF">2021-11-05T06:52:00Z</dcterms:modified>
</cp:coreProperties>
</file>