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D21C" w14:textId="0DF50CBC" w:rsidR="006C3F70" w:rsidRPr="009E03B3" w:rsidRDefault="006C3F70" w:rsidP="009E0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0CF648E3" w14:textId="77777777" w:rsidR="009E03B3" w:rsidRPr="009E03B3" w:rsidRDefault="009E03B3" w:rsidP="009E0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F9F712" w14:textId="0BEA85D3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E03B3">
        <w:rPr>
          <w:b/>
          <w:bCs/>
          <w:color w:val="000000" w:themeColor="text1"/>
          <w:sz w:val="28"/>
          <w:szCs w:val="28"/>
          <w:lang w:val="uk-UA"/>
        </w:rPr>
        <w:t>ВСТУП</w:t>
      </w:r>
      <w:r w:rsidR="004F2B38" w:rsidRPr="009E03B3">
        <w:rPr>
          <w:b/>
          <w:bCs/>
          <w:color w:val="000000" w:themeColor="text1"/>
          <w:sz w:val="28"/>
          <w:szCs w:val="28"/>
          <w:lang w:val="uk-UA"/>
        </w:rPr>
        <w:t>…………………………………………………………………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4F2B38" w:rsidRPr="009E03B3">
        <w:rPr>
          <w:b/>
          <w:bCs/>
          <w:color w:val="000000" w:themeColor="text1"/>
          <w:sz w:val="28"/>
          <w:szCs w:val="28"/>
          <w:lang w:val="uk-UA"/>
        </w:rPr>
        <w:t>.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3</w:t>
      </w:r>
    </w:p>
    <w:p w14:paraId="478844FB" w14:textId="031C1595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E03B3">
        <w:rPr>
          <w:b/>
          <w:bCs/>
          <w:color w:val="000000" w:themeColor="text1"/>
          <w:sz w:val="28"/>
          <w:szCs w:val="28"/>
          <w:lang w:val="uk-UA"/>
        </w:rPr>
        <w:t>РОЗДІЛ 1. ТЕОРЕТИЧНІ ОСНОВИ МЕХАНІЗМУ ЦІНОУТВОРЕННЯ У СФЕРІ ФІНАНСОВИХ ПОСЛУГ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9E03B3">
        <w:rPr>
          <w:b/>
          <w:bCs/>
          <w:color w:val="000000" w:themeColor="text1"/>
          <w:sz w:val="28"/>
          <w:szCs w:val="28"/>
          <w:lang w:val="uk-UA"/>
        </w:rPr>
        <w:t>..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………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….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5</w:t>
      </w:r>
    </w:p>
    <w:p w14:paraId="51CB2A0C" w14:textId="1D38F820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 xml:space="preserve">1.1. Природа фінансового ринку та </w:t>
      </w:r>
      <w:proofErr w:type="spellStart"/>
      <w:r w:rsidRPr="009E03B3">
        <w:rPr>
          <w:color w:val="000000" w:themeColor="text1"/>
          <w:sz w:val="28"/>
          <w:szCs w:val="28"/>
          <w:lang w:val="uk-UA"/>
        </w:rPr>
        <w:t>їі</w:t>
      </w:r>
      <w:proofErr w:type="spellEnd"/>
      <w:r w:rsidRPr="009E03B3">
        <w:rPr>
          <w:color w:val="000000" w:themeColor="text1"/>
          <w:sz w:val="28"/>
          <w:szCs w:val="28"/>
          <w:lang w:val="uk-UA"/>
        </w:rPr>
        <w:t>̈ роль у формуванні ціни на фінансові інструменти</w:t>
      </w:r>
      <w:r w:rsidR="00F3414C" w:rsidRPr="009E03B3">
        <w:rPr>
          <w:color w:val="000000" w:themeColor="text1"/>
          <w:sz w:val="28"/>
          <w:szCs w:val="28"/>
          <w:lang w:val="uk-UA"/>
        </w:rPr>
        <w:t>……………</w:t>
      </w:r>
      <w:r w:rsidR="009E03B3">
        <w:rPr>
          <w:color w:val="000000" w:themeColor="text1"/>
          <w:sz w:val="28"/>
          <w:szCs w:val="28"/>
          <w:lang w:val="uk-UA"/>
        </w:rPr>
        <w:t>..</w:t>
      </w:r>
      <w:r w:rsidR="00F3414C" w:rsidRPr="009E03B3">
        <w:rPr>
          <w:color w:val="000000" w:themeColor="text1"/>
          <w:sz w:val="28"/>
          <w:szCs w:val="28"/>
          <w:lang w:val="uk-UA"/>
        </w:rPr>
        <w:t>………………………………………</w:t>
      </w:r>
      <w:r w:rsidR="00102529" w:rsidRPr="009E03B3">
        <w:rPr>
          <w:color w:val="000000" w:themeColor="text1"/>
          <w:sz w:val="28"/>
          <w:szCs w:val="28"/>
          <w:lang w:val="uk-UA"/>
        </w:rPr>
        <w:t>….</w:t>
      </w:r>
      <w:r w:rsidR="00F3414C" w:rsidRPr="009E03B3">
        <w:rPr>
          <w:color w:val="000000" w:themeColor="text1"/>
          <w:sz w:val="28"/>
          <w:szCs w:val="28"/>
          <w:lang w:val="uk-UA"/>
        </w:rPr>
        <w:t>…</w:t>
      </w:r>
      <w:r w:rsidR="00102529" w:rsidRPr="009E03B3">
        <w:rPr>
          <w:color w:val="000000" w:themeColor="text1"/>
          <w:sz w:val="28"/>
          <w:szCs w:val="28"/>
          <w:lang w:val="uk-UA"/>
        </w:rPr>
        <w:t>5</w:t>
      </w:r>
    </w:p>
    <w:p w14:paraId="7A18F888" w14:textId="07C05997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1.2.</w:t>
      </w:r>
      <w:r w:rsidR="006C3F70" w:rsidRPr="009E03B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3F70" w:rsidRPr="009E03B3">
        <w:rPr>
          <w:color w:val="000000" w:themeColor="text1"/>
          <w:sz w:val="28"/>
          <w:szCs w:val="28"/>
          <w:lang w:val="uk-UA"/>
        </w:rPr>
        <w:t>Теоретича</w:t>
      </w:r>
      <w:proofErr w:type="spellEnd"/>
      <w:r w:rsidR="006C3F70" w:rsidRPr="009E03B3">
        <w:rPr>
          <w:color w:val="000000" w:themeColor="text1"/>
          <w:sz w:val="28"/>
          <w:szCs w:val="28"/>
          <w:lang w:val="uk-UA"/>
        </w:rPr>
        <w:t xml:space="preserve"> концептуаліза</w:t>
      </w:r>
      <w:r w:rsidRPr="009E03B3">
        <w:rPr>
          <w:color w:val="000000" w:themeColor="text1"/>
          <w:sz w:val="28"/>
          <w:szCs w:val="28"/>
          <w:lang w:val="uk-UA"/>
        </w:rPr>
        <w:t>ція ціноутворення у сфері фінансових послуг</w:t>
      </w:r>
      <w:r w:rsidR="009E03B3">
        <w:rPr>
          <w:color w:val="000000" w:themeColor="text1"/>
          <w:sz w:val="28"/>
          <w:szCs w:val="28"/>
          <w:lang w:val="uk-UA"/>
        </w:rPr>
        <w:t>……………………………………………………………………………..</w:t>
      </w:r>
      <w:r w:rsidR="00102529" w:rsidRPr="009E03B3">
        <w:rPr>
          <w:color w:val="000000" w:themeColor="text1"/>
          <w:sz w:val="28"/>
          <w:szCs w:val="28"/>
          <w:lang w:val="uk-UA"/>
        </w:rPr>
        <w:t>8</w:t>
      </w:r>
    </w:p>
    <w:p w14:paraId="2B036202" w14:textId="03FB5145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1.3. Механізми формування цін на фінансові послуги</w:t>
      </w:r>
      <w:r w:rsidR="00F3414C" w:rsidRPr="009E03B3">
        <w:rPr>
          <w:color w:val="000000" w:themeColor="text1"/>
          <w:sz w:val="28"/>
          <w:szCs w:val="28"/>
          <w:lang w:val="uk-UA"/>
        </w:rPr>
        <w:t>………………</w:t>
      </w:r>
      <w:r w:rsidR="00102529" w:rsidRPr="009E03B3">
        <w:rPr>
          <w:color w:val="000000" w:themeColor="text1"/>
          <w:sz w:val="28"/>
          <w:szCs w:val="28"/>
          <w:lang w:val="uk-UA"/>
        </w:rPr>
        <w:t>…</w:t>
      </w:r>
      <w:r w:rsidR="00F3414C" w:rsidRPr="009E03B3">
        <w:rPr>
          <w:color w:val="000000" w:themeColor="text1"/>
          <w:sz w:val="28"/>
          <w:szCs w:val="28"/>
          <w:lang w:val="uk-UA"/>
        </w:rPr>
        <w:t>.</w:t>
      </w:r>
      <w:r w:rsidR="00102529" w:rsidRPr="009E03B3">
        <w:rPr>
          <w:color w:val="000000" w:themeColor="text1"/>
          <w:sz w:val="28"/>
          <w:szCs w:val="28"/>
          <w:lang w:val="uk-UA"/>
        </w:rPr>
        <w:t>10</w:t>
      </w:r>
    </w:p>
    <w:p w14:paraId="3BD3B015" w14:textId="15D5AF1B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E03B3">
        <w:rPr>
          <w:b/>
          <w:bCs/>
          <w:color w:val="000000" w:themeColor="text1"/>
          <w:sz w:val="28"/>
          <w:szCs w:val="28"/>
          <w:lang w:val="uk-UA"/>
        </w:rPr>
        <w:t>РОЗДІЛ 2. ПРАКТИЧНІ АСПЕКТИ ФОРМУВАННЯ ЦІН У СФЕРІ ФІНАНСОВИХ ПОСЛУГ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………………………………………</w:t>
      </w:r>
      <w:r w:rsidR="009E03B3">
        <w:rPr>
          <w:b/>
          <w:bCs/>
          <w:color w:val="000000" w:themeColor="text1"/>
          <w:sz w:val="28"/>
          <w:szCs w:val="28"/>
          <w:lang w:val="uk-UA"/>
        </w:rPr>
        <w:t>…..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………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.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..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15</w:t>
      </w:r>
    </w:p>
    <w:p w14:paraId="4316E8CD" w14:textId="7B30A869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2.1. Методичні засади ціноутворення у сфері фінансових послуг</w:t>
      </w:r>
      <w:r w:rsidR="00F3414C" w:rsidRPr="009E03B3">
        <w:rPr>
          <w:color w:val="000000" w:themeColor="text1"/>
          <w:sz w:val="28"/>
          <w:szCs w:val="28"/>
          <w:lang w:val="uk-UA"/>
        </w:rPr>
        <w:t>……</w:t>
      </w:r>
      <w:r w:rsidR="00102529" w:rsidRPr="009E03B3">
        <w:rPr>
          <w:color w:val="000000" w:themeColor="text1"/>
          <w:sz w:val="28"/>
          <w:szCs w:val="28"/>
          <w:lang w:val="uk-UA"/>
        </w:rPr>
        <w:t>15</w:t>
      </w:r>
    </w:p>
    <w:p w14:paraId="60EDCBC6" w14:textId="6DCECECB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2.2. Вітчизняна практика механізму формування цін на фінансові послуг</w:t>
      </w:r>
      <w:r w:rsidR="009E03B3">
        <w:rPr>
          <w:color w:val="000000" w:themeColor="text1"/>
          <w:sz w:val="28"/>
          <w:szCs w:val="28"/>
          <w:lang w:val="uk-UA"/>
        </w:rPr>
        <w:t>…………………………………………………………………………….</w:t>
      </w:r>
      <w:r w:rsidR="00102529" w:rsidRPr="009E03B3">
        <w:rPr>
          <w:color w:val="000000" w:themeColor="text1"/>
          <w:sz w:val="28"/>
          <w:szCs w:val="28"/>
          <w:lang w:val="uk-UA"/>
        </w:rPr>
        <w:t>16</w:t>
      </w:r>
    </w:p>
    <w:p w14:paraId="1DAF59D3" w14:textId="2BA883E9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2.3. Механізм трансфертного ціноутворення в Україні</w:t>
      </w:r>
      <w:r w:rsidR="00F3414C" w:rsidRPr="009E03B3">
        <w:rPr>
          <w:color w:val="000000" w:themeColor="text1"/>
          <w:sz w:val="28"/>
          <w:szCs w:val="28"/>
          <w:lang w:val="uk-UA"/>
        </w:rPr>
        <w:t>…………………</w:t>
      </w:r>
      <w:r w:rsidR="00102529" w:rsidRPr="009E03B3">
        <w:rPr>
          <w:color w:val="000000" w:themeColor="text1"/>
          <w:sz w:val="28"/>
          <w:szCs w:val="28"/>
          <w:lang w:val="uk-UA"/>
        </w:rPr>
        <w:t>18</w:t>
      </w:r>
    </w:p>
    <w:p w14:paraId="6B15C6E5" w14:textId="6AF0EED5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E03B3">
        <w:rPr>
          <w:b/>
          <w:bCs/>
          <w:color w:val="000000" w:themeColor="text1"/>
          <w:sz w:val="28"/>
          <w:szCs w:val="28"/>
          <w:lang w:val="uk-UA"/>
        </w:rPr>
        <w:t>РОЗДІЛ 3. ШЛЯХИ УДОСКОНАЛЕННЯ МЕХАНІЗМУ ЦІНОУТВОРЕННЯ У СФЕРІ ФІНАНСОВИХ ПОСЛУГ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……………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..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</w:t>
      </w:r>
      <w:r w:rsidR="00102529" w:rsidRPr="009E03B3">
        <w:rPr>
          <w:b/>
          <w:bCs/>
          <w:color w:val="000000" w:themeColor="text1"/>
          <w:sz w:val="28"/>
          <w:szCs w:val="28"/>
          <w:lang w:val="uk-UA"/>
        </w:rPr>
        <w:t>21</w:t>
      </w:r>
    </w:p>
    <w:p w14:paraId="3D7C37D4" w14:textId="354648FA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3.1. Аналіз проблем сучасного ціноутворення в Україні</w:t>
      </w:r>
      <w:r w:rsidR="00F3414C" w:rsidRPr="009E03B3">
        <w:rPr>
          <w:color w:val="000000" w:themeColor="text1"/>
          <w:sz w:val="28"/>
          <w:szCs w:val="28"/>
          <w:lang w:val="uk-UA"/>
        </w:rPr>
        <w:t>………………..</w:t>
      </w:r>
      <w:r w:rsidR="00102529" w:rsidRPr="009E03B3">
        <w:rPr>
          <w:color w:val="000000" w:themeColor="text1"/>
          <w:sz w:val="28"/>
          <w:szCs w:val="28"/>
          <w:lang w:val="uk-UA"/>
        </w:rPr>
        <w:t>21</w:t>
      </w:r>
    </w:p>
    <w:p w14:paraId="61768493" w14:textId="77777777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3.2. Шляхи підвищення ефективності механізму ц</w:t>
      </w:r>
      <w:r w:rsidR="006C3F70" w:rsidRPr="009E03B3">
        <w:rPr>
          <w:color w:val="000000" w:themeColor="text1"/>
          <w:sz w:val="28"/>
          <w:szCs w:val="28"/>
          <w:lang w:val="uk-UA"/>
        </w:rPr>
        <w:t xml:space="preserve">іноутворення у сфері фінансових </w:t>
      </w:r>
      <w:r w:rsidRPr="009E03B3">
        <w:rPr>
          <w:color w:val="000000" w:themeColor="text1"/>
          <w:sz w:val="28"/>
          <w:szCs w:val="28"/>
          <w:lang w:val="uk-UA"/>
        </w:rPr>
        <w:t>послуг</w:t>
      </w:r>
      <w:r w:rsidR="00F3414C" w:rsidRPr="009E03B3">
        <w:rPr>
          <w:color w:val="000000" w:themeColor="text1"/>
          <w:sz w:val="28"/>
          <w:szCs w:val="28"/>
          <w:lang w:val="uk-UA"/>
        </w:rPr>
        <w:t>…………………………………………………</w:t>
      </w:r>
      <w:r w:rsidR="00102529" w:rsidRPr="009E03B3">
        <w:rPr>
          <w:color w:val="000000" w:themeColor="text1"/>
          <w:sz w:val="28"/>
          <w:szCs w:val="28"/>
          <w:lang w:val="uk-UA"/>
        </w:rPr>
        <w:t>………….</w:t>
      </w:r>
      <w:r w:rsidR="00F3414C" w:rsidRPr="009E03B3">
        <w:rPr>
          <w:color w:val="000000" w:themeColor="text1"/>
          <w:sz w:val="28"/>
          <w:szCs w:val="28"/>
          <w:lang w:val="uk-UA"/>
        </w:rPr>
        <w:t>…</w:t>
      </w:r>
      <w:r w:rsidR="006C3F70" w:rsidRPr="009E03B3">
        <w:rPr>
          <w:color w:val="000000" w:themeColor="text1"/>
          <w:sz w:val="28"/>
          <w:szCs w:val="28"/>
          <w:lang w:val="uk-UA"/>
        </w:rPr>
        <w:t>29</w:t>
      </w:r>
    </w:p>
    <w:p w14:paraId="1AC8DCF6" w14:textId="5215542C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E03B3">
        <w:rPr>
          <w:b/>
          <w:bCs/>
          <w:color w:val="000000" w:themeColor="text1"/>
          <w:sz w:val="28"/>
          <w:szCs w:val="28"/>
          <w:lang w:val="uk-UA"/>
        </w:rPr>
        <w:t>ВИСНОВКИ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……………………………………………………………..</w:t>
      </w:r>
      <w:r w:rsidR="006C3F70" w:rsidRPr="009E03B3">
        <w:rPr>
          <w:b/>
          <w:bCs/>
          <w:color w:val="000000" w:themeColor="text1"/>
          <w:sz w:val="28"/>
          <w:szCs w:val="28"/>
          <w:lang w:val="uk-UA"/>
        </w:rPr>
        <w:t>33</w:t>
      </w:r>
    </w:p>
    <w:p w14:paraId="26D18FE0" w14:textId="1E990F49" w:rsidR="00C06015" w:rsidRPr="009E03B3" w:rsidRDefault="00C06015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E03B3">
        <w:rPr>
          <w:b/>
          <w:bCs/>
          <w:color w:val="000000" w:themeColor="text1"/>
          <w:sz w:val="28"/>
          <w:szCs w:val="28"/>
          <w:lang w:val="uk-UA"/>
        </w:rPr>
        <w:t>СПИСОК ВИКОРИСТАНИХ ДЖЕРЕЛ</w:t>
      </w:r>
      <w:r w:rsidR="00F3414C" w:rsidRPr="009E03B3">
        <w:rPr>
          <w:b/>
          <w:bCs/>
          <w:color w:val="000000" w:themeColor="text1"/>
          <w:sz w:val="28"/>
          <w:szCs w:val="28"/>
          <w:lang w:val="uk-UA"/>
        </w:rPr>
        <w:t>…………………………….</w:t>
      </w:r>
      <w:r w:rsidR="006C3F70" w:rsidRPr="009E03B3">
        <w:rPr>
          <w:b/>
          <w:bCs/>
          <w:color w:val="000000" w:themeColor="text1"/>
          <w:sz w:val="28"/>
          <w:szCs w:val="28"/>
          <w:lang w:val="uk-UA"/>
        </w:rPr>
        <w:t>35</w:t>
      </w:r>
    </w:p>
    <w:p w14:paraId="05ECF2EE" w14:textId="5F56F5F8" w:rsidR="00D95897" w:rsidRPr="009E03B3" w:rsidRDefault="009E03B3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9E03B3">
        <w:rPr>
          <w:rFonts w:eastAsiaTheme="minorHAnsi"/>
          <w:color w:val="000000" w:themeColor="text1"/>
          <w:sz w:val="28"/>
          <w:szCs w:val="28"/>
          <w:lang w:val="uk-UA" w:eastAsia="en-US"/>
        </w:rPr>
        <w:br w:type="column"/>
      </w:r>
      <w:r w:rsidR="00D95897" w:rsidRPr="009E03B3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14:paraId="6E304E4E" w14:textId="77777777" w:rsidR="00E511DB" w:rsidRPr="009E03B3" w:rsidRDefault="00E511DB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4E38E8DE" w14:textId="77777777" w:rsidR="00D95897" w:rsidRPr="009E03B3" w:rsidRDefault="00D95897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E03B3">
        <w:rPr>
          <w:color w:val="000000"/>
          <w:sz w:val="28"/>
          <w:szCs w:val="28"/>
          <w:lang w:val="uk-UA"/>
        </w:rPr>
        <w:t>Протягом багатьох поколінь учені замислюються над питанням: що ж являє собою ціна, що лежить в її основі, чому товари обмінюються на інші в певних пропорціях? Намагання багатьох економістів дати відповідь на поставлені запитання відображені в різних теоріях вартості та ціни.</w:t>
      </w:r>
    </w:p>
    <w:p w14:paraId="784A6117" w14:textId="77777777" w:rsidR="00D95897" w:rsidRPr="009E03B3" w:rsidRDefault="00D95897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E03B3">
        <w:rPr>
          <w:color w:val="000000"/>
          <w:sz w:val="28"/>
          <w:szCs w:val="28"/>
          <w:lang w:val="uk-UA"/>
        </w:rPr>
        <w:t>У тлумаченні питання вартості як основної категорії політичної економії історично склалися дві течії. Перша виходила з об’єктивності вартості і того, що її джерелом є праця, затрачена на виробництво товару. Сюди можна віднести теорії трудової вартості, витрат виробництва, трьох чинників виробництва. Представники другої течії вважали вартість суб’єктивною категорією, що випливає з корисності товару порівняно з корисністю інших благ. Ці підходи втілені в теорії граничної корисності, теорії визначення ціни виходячи з кол</w:t>
      </w:r>
      <w:r w:rsidR="00D45044" w:rsidRPr="009E03B3">
        <w:rPr>
          <w:color w:val="000000"/>
          <w:sz w:val="28"/>
          <w:szCs w:val="28"/>
          <w:lang w:val="uk-UA"/>
        </w:rPr>
        <w:t>ивання попиту і пропозиції тощо</w:t>
      </w:r>
      <w:r w:rsidR="00D45044" w:rsidRPr="009E03B3">
        <w:rPr>
          <w:sz w:val="28"/>
          <w:szCs w:val="28"/>
          <w:lang w:val="uk-UA"/>
        </w:rPr>
        <w:t xml:space="preserve"> [1, с. 367].</w:t>
      </w:r>
    </w:p>
    <w:p w14:paraId="3749152F" w14:textId="4AA9878D" w:rsidR="00E511DB" w:rsidRPr="009E03B3" w:rsidRDefault="00E511DB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b/>
          <w:sz w:val="28"/>
          <w:szCs w:val="28"/>
          <w:lang w:val="uk-UA"/>
        </w:rPr>
        <w:t>Мета курсової роботи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– дослідити,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механізми ціноутворення у сфері фінансових послуг.</w:t>
      </w:r>
    </w:p>
    <w:p w14:paraId="353D0E77" w14:textId="77777777" w:rsidR="00E511DB" w:rsidRPr="009E03B3" w:rsidRDefault="00E511DB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є механізм ціноутворення у сфері фінансових послуг. </w:t>
      </w:r>
    </w:p>
    <w:p w14:paraId="0260ABE6" w14:textId="77777777" w:rsidR="00E511DB" w:rsidRPr="009E03B3" w:rsidRDefault="00E511DB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– механізми ціноутворення в Україні.</w:t>
      </w:r>
    </w:p>
    <w:p w14:paraId="5E20CAB0" w14:textId="77777777" w:rsidR="00F3414C" w:rsidRPr="009E03B3" w:rsidRDefault="00E511DB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9E03B3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="004F2B38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3414C" w:rsidRPr="009E0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зумовлена метою і завданнями дослідження, складається зі вступу, трьох розділів, що мають вісім підрозділів, висновків, списку використаних джерел (33 найменува</w:t>
      </w:r>
      <w:r w:rsidR="006C3F70" w:rsidRPr="009E0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нь). Загальний обсяг роботи – 37 сторінок, з яких 28</w:t>
      </w:r>
      <w:r w:rsidR="00F3414C" w:rsidRPr="009E0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– основний текст.</w:t>
      </w:r>
    </w:p>
    <w:p w14:paraId="59E45345" w14:textId="2D9399A6" w:rsidR="00A15CC9" w:rsidRPr="009E03B3" w:rsidRDefault="009E03B3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br w:type="column"/>
      </w:r>
      <w:r w:rsidR="00A15CC9" w:rsidRPr="009E03B3">
        <w:rPr>
          <w:b/>
          <w:color w:val="000000" w:themeColor="text1"/>
          <w:sz w:val="28"/>
          <w:szCs w:val="28"/>
          <w:lang w:val="uk-UA"/>
        </w:rPr>
        <w:lastRenderedPageBreak/>
        <w:t>РОЗДІЛ 1</w:t>
      </w:r>
    </w:p>
    <w:p w14:paraId="275B6039" w14:textId="77777777" w:rsidR="00A15CC9" w:rsidRPr="009E03B3" w:rsidRDefault="00A15CC9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ТЕОРЕТИЧНІ ОСНОВИ МЕХАНІЗМУ ЦІНОУТВОРЕННЯ У СФЕРІ ФІНАНСОВИХ ПОСЛУГ</w:t>
      </w:r>
    </w:p>
    <w:p w14:paraId="79047291" w14:textId="77777777" w:rsidR="009E03B3" w:rsidRDefault="009E03B3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7874298" w14:textId="127A4DB9" w:rsidR="00A15CC9" w:rsidRPr="009E03B3" w:rsidRDefault="00A15CC9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 xml:space="preserve">1.1. Природа фінансового ринку та </w:t>
      </w:r>
      <w:proofErr w:type="spellStart"/>
      <w:r w:rsidRPr="009E03B3">
        <w:rPr>
          <w:b/>
          <w:color w:val="000000" w:themeColor="text1"/>
          <w:sz w:val="28"/>
          <w:szCs w:val="28"/>
          <w:lang w:val="uk-UA"/>
        </w:rPr>
        <w:t>їі</w:t>
      </w:r>
      <w:proofErr w:type="spellEnd"/>
      <w:r w:rsidRPr="009E03B3">
        <w:rPr>
          <w:b/>
          <w:color w:val="000000" w:themeColor="text1"/>
          <w:sz w:val="28"/>
          <w:szCs w:val="28"/>
          <w:lang w:val="uk-UA"/>
        </w:rPr>
        <w:t>̈ роль у формуванні ціни на фінансові інструменти</w:t>
      </w:r>
    </w:p>
    <w:p w14:paraId="793ABB9E" w14:textId="77777777" w:rsidR="009E03B3" w:rsidRDefault="009E03B3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2C3E5" w14:textId="3AAC2601" w:rsidR="00A15CC9" w:rsidRPr="009E03B3" w:rsidRDefault="00F04F80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Як зазначає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Бурденко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І. М. е</w:t>
      </w:r>
      <w:r w:rsidR="00A15CC9" w:rsidRPr="009E03B3">
        <w:rPr>
          <w:rFonts w:ascii="Times New Roman" w:hAnsi="Times New Roman" w:cs="Times New Roman"/>
          <w:sz w:val="28"/>
          <w:szCs w:val="28"/>
          <w:lang w:val="uk-UA"/>
        </w:rPr>
        <w:t>фективність механізмів ціноутворення на фінансовому ринку визначається, як правило, «… наявністю достатніх фінансових ресурсів у суспільстві, певна частина яких вивільнена з кругообігу і може бути предметом торгівлі. По-друге, дієвість фінансового ринку забезпечується розгалуженістю його інфраструктури та встановленням оптимального на даний момент структурного співвідношення між ок</w:t>
      </w:r>
      <w:r w:rsidR="00A31A4C" w:rsidRPr="009E03B3">
        <w:rPr>
          <w:rFonts w:ascii="Times New Roman" w:hAnsi="Times New Roman" w:cs="Times New Roman"/>
          <w:sz w:val="28"/>
          <w:szCs w:val="28"/>
          <w:lang w:val="uk-UA"/>
        </w:rPr>
        <w:t>ремими сегментами цього ринку»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[7, с. 277].</w:t>
      </w:r>
    </w:p>
    <w:p w14:paraId="39F1F9A4" w14:textId="77777777" w:rsidR="00A15CC9" w:rsidRPr="009E03B3" w:rsidRDefault="00A15CC9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Розвиток фінансового ринку певною мірою відображає гнучкість фінансової системи та швидкість, з якою вона може пристосовуватися до змін в економічному та політичному житті країни, а також до різноманітних процесів, які відбуваються за її межами. Розвинуті фінансові ринки стимулюють і посилюють фінансові потоки в економіці та зменшують суспільні витрати, в тому числі й кожного учасника ринку3 . </w:t>
      </w:r>
    </w:p>
    <w:p w14:paraId="221E3381" w14:textId="77777777" w:rsidR="00961781" w:rsidRPr="009E03B3" w:rsidRDefault="00961781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 xml:space="preserve">1.2. </w:t>
      </w:r>
      <w:proofErr w:type="spellStart"/>
      <w:r w:rsidRPr="009E03B3">
        <w:rPr>
          <w:b/>
          <w:color w:val="000000" w:themeColor="text1"/>
          <w:sz w:val="28"/>
          <w:szCs w:val="28"/>
          <w:lang w:val="uk-UA"/>
        </w:rPr>
        <w:t>Теоретича</w:t>
      </w:r>
      <w:proofErr w:type="spellEnd"/>
      <w:r w:rsidRPr="009E03B3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E03B3">
        <w:rPr>
          <w:b/>
          <w:color w:val="000000" w:themeColor="text1"/>
          <w:sz w:val="28"/>
          <w:szCs w:val="28"/>
          <w:lang w:val="uk-UA"/>
        </w:rPr>
        <w:t>концептуалізпція</w:t>
      </w:r>
      <w:proofErr w:type="spellEnd"/>
      <w:r w:rsidRPr="009E03B3">
        <w:rPr>
          <w:b/>
          <w:color w:val="000000" w:themeColor="text1"/>
          <w:sz w:val="28"/>
          <w:szCs w:val="28"/>
          <w:lang w:val="uk-UA"/>
        </w:rPr>
        <w:t xml:space="preserve"> ціноутворення у сфері фінансових послуг</w:t>
      </w:r>
    </w:p>
    <w:p w14:paraId="77D242F7" w14:textId="77777777" w:rsidR="009E03B3" w:rsidRDefault="009E03B3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BAA8FDC" w14:textId="7389C392" w:rsidR="00DC4FEC" w:rsidRPr="009E03B3" w:rsidRDefault="00961781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>Процес міжнародного руху товарів, послуг, капіталу, виробнича міграція робочої сили привели до виникнення й розвитку суспільно-економічних відносин, пов'язаних із купівлею-</w:t>
      </w:r>
      <w:proofErr w:type="spellStart"/>
      <w:r w:rsidRPr="009E03B3">
        <w:rPr>
          <w:color w:val="000000" w:themeColor="text1"/>
          <w:sz w:val="28"/>
          <w:szCs w:val="28"/>
          <w:lang w:val="uk-UA"/>
        </w:rPr>
        <w:t>продажем</w:t>
      </w:r>
      <w:proofErr w:type="spellEnd"/>
      <w:r w:rsidRPr="009E03B3">
        <w:rPr>
          <w:color w:val="000000" w:themeColor="text1"/>
          <w:sz w:val="28"/>
          <w:szCs w:val="28"/>
          <w:lang w:val="uk-UA"/>
        </w:rPr>
        <w:t xml:space="preserve"> фінансових ресурсів, та відповідними зобов'язаннями учасників таких відносин. Збільшення кількості учасників міжнародних відносин, яке відбулося в останні два десятиліття, неминуче призвело до підвищен</w:t>
      </w:r>
      <w:r w:rsidR="00A31A4C" w:rsidRPr="009E03B3">
        <w:rPr>
          <w:color w:val="000000" w:themeColor="text1"/>
          <w:sz w:val="28"/>
          <w:szCs w:val="28"/>
          <w:lang w:val="uk-UA"/>
        </w:rPr>
        <w:t>ня ролі фінансового ринку у</w:t>
      </w:r>
      <w:r w:rsidRPr="009E03B3">
        <w:rPr>
          <w:color w:val="000000" w:themeColor="text1"/>
          <w:sz w:val="28"/>
          <w:szCs w:val="28"/>
          <w:lang w:val="uk-UA"/>
        </w:rPr>
        <w:t xml:space="preserve"> світовому масштабі, який в сучасних умовах є основою мобілізації, </w:t>
      </w:r>
      <w:r w:rsidRPr="009E03B3">
        <w:rPr>
          <w:color w:val="000000" w:themeColor="text1"/>
          <w:sz w:val="28"/>
          <w:szCs w:val="28"/>
          <w:lang w:val="uk-UA"/>
        </w:rPr>
        <w:lastRenderedPageBreak/>
        <w:t xml:space="preserve">розміщення і розподілу ресурсів. Нові явища, що спостерігаються на світових фінансових ринках, змушують науковців вдаватися до ревізії основних понять і гіпотез економічної науки. Основного змісту і якісно нового значення в умовах розвитку ринкових взаємовідносин на фінансовому ринку набуває ціна як економічна категорія. Через ціну формується система взаємовідносин на ринку. Ціни беруть участь в утворенні, розподілі та використанні грошових нагромаджень. Ціна притаманна всім товарам, які реалізуються, і послугам, які надаються на різних типах ринків. Сучасна теорія і практика ціноутворення – це продукт тривалої еволюції соціально-економічних відносин суспільства. Домінуючими концепціями у теорії походження цін та ціноутворення стали теорія вартості ( </w:t>
      </w:r>
      <w:proofErr w:type="spellStart"/>
      <w:r w:rsidRPr="009E03B3">
        <w:rPr>
          <w:color w:val="000000" w:themeColor="text1"/>
          <w:sz w:val="28"/>
          <w:szCs w:val="28"/>
          <w:lang w:val="uk-UA"/>
        </w:rPr>
        <w:t>серединаXVII</w:t>
      </w:r>
      <w:proofErr w:type="spellEnd"/>
      <w:r w:rsidRPr="009E03B3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9E03B3">
        <w:rPr>
          <w:color w:val="000000" w:themeColor="text1"/>
          <w:sz w:val="28"/>
          <w:szCs w:val="28"/>
          <w:lang w:val="uk-UA"/>
        </w:rPr>
        <w:t>кінецьXVIII</w:t>
      </w:r>
      <w:proofErr w:type="spellEnd"/>
      <w:r w:rsidRPr="009E03B3">
        <w:rPr>
          <w:color w:val="000000" w:themeColor="text1"/>
          <w:sz w:val="28"/>
          <w:szCs w:val="28"/>
          <w:lang w:val="uk-UA"/>
        </w:rPr>
        <w:t xml:space="preserve"> ст.), теорія граничної корисності (кінець XVIII ст.), теорія попиту і пропозиції, теорія ринкової рівноваги ( кінець XIX – початок XX ст.), теорія ефективного ринку ( ХХ ст.). Кожна теорія свого часу зробила великий внесок у розвиток ціноутворення та заклала фундамент теоретичних основ походження цін н</w:t>
      </w:r>
      <w:r w:rsidR="00DC4FEC" w:rsidRPr="009E03B3">
        <w:rPr>
          <w:color w:val="000000" w:themeColor="text1"/>
          <w:sz w:val="28"/>
          <w:szCs w:val="28"/>
          <w:lang w:val="uk-UA"/>
        </w:rPr>
        <w:t>а фінансовому ринку</w:t>
      </w:r>
      <w:r w:rsidR="008F591B" w:rsidRPr="009E03B3">
        <w:rPr>
          <w:sz w:val="28"/>
          <w:szCs w:val="28"/>
          <w:lang w:val="uk-UA"/>
        </w:rPr>
        <w:t xml:space="preserve"> [16, с.</w:t>
      </w:r>
      <w:r w:rsidR="009E03B3">
        <w:rPr>
          <w:sz w:val="28"/>
          <w:szCs w:val="28"/>
          <w:lang w:val="uk-UA"/>
        </w:rPr>
        <w:t> </w:t>
      </w:r>
      <w:r w:rsidR="008F591B" w:rsidRPr="009E03B3">
        <w:rPr>
          <w:sz w:val="28"/>
          <w:szCs w:val="28"/>
          <w:lang w:val="uk-UA"/>
        </w:rPr>
        <w:t>19].</w:t>
      </w:r>
    </w:p>
    <w:p w14:paraId="1DC0B119" w14:textId="636B6A0C" w:rsidR="00A15CC9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sz w:val="28"/>
          <w:szCs w:val="28"/>
          <w:lang w:val="uk-UA"/>
        </w:rPr>
        <w:t>мають вартості у момент створення. Однак сама ідея вартості все одно залишається визначальною і при формуванні ціни на фінансовий продукт</w:t>
      </w:r>
      <w:r w:rsidR="004F2B38" w:rsidRPr="009E03B3">
        <w:rPr>
          <w:sz w:val="28"/>
          <w:szCs w:val="28"/>
          <w:lang w:val="uk-UA"/>
        </w:rPr>
        <w:t>.</w:t>
      </w:r>
    </w:p>
    <w:p w14:paraId="08D3C7B1" w14:textId="77777777" w:rsidR="009E03B3" w:rsidRDefault="009E03B3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456D032" w14:textId="07209A80" w:rsidR="00CD5FBC" w:rsidRPr="009E03B3" w:rsidRDefault="00CD5FB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1.3. Механізми формування цін на фінансові послуги</w:t>
      </w:r>
    </w:p>
    <w:p w14:paraId="117DC5EA" w14:textId="77777777" w:rsidR="00C06015" w:rsidRPr="009E03B3" w:rsidRDefault="00C06015" w:rsidP="009E03B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11E5AE1" w14:textId="77777777" w:rsidR="00C06015" w:rsidRPr="009E03B3" w:rsidRDefault="00C06015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Нові умови функціонування фінансових і товарних ринків у розвинених країнах ринкової економіки, в тому числі, в Європі, призвели до потужного інноваційного прориву у розвитку теорії та практики ціноутворення. Ці фінансові інновації стосуються як фінансових продуктів, так і реалізації цінових ініціатив для задоволення цілей фірми, використовуючи ринкові переваги. </w:t>
      </w:r>
    </w:p>
    <w:p w14:paraId="24913E69" w14:textId="77777777" w:rsidR="00C06015" w:rsidRPr="009E03B3" w:rsidRDefault="00C06015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Особливості формування цін у національних економіках країн пов’язані, перш за все, з функціонуванням сучасного ринкового середовища, яке включає два основні сегменти: споживчий ринок товарів і послуг і фінансовий ринок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товарів, послуг та інших продуктів. При цьому ці сегменти взаємопов’язані між собою, функціонують на певній методологічній основі ціноутворення і мають сво</w:t>
      </w:r>
      <w:r w:rsidR="008F591B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 специфіку у встановленні ціни</w:t>
      </w:r>
      <w:r w:rsidR="008F591B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[14, с. 63].</w:t>
      </w:r>
    </w:p>
    <w:p w14:paraId="62154489" w14:textId="0E835FA0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 xml:space="preserve">РОЗДІЛ 2. </w:t>
      </w:r>
    </w:p>
    <w:p w14:paraId="64F3359A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ПРАКТИЧНІ АСПЕКТИ ФОРМУВАННЯ ЦІН У СФЕРІ ФІНАНСОВИХ ПОСЛУГ</w:t>
      </w:r>
    </w:p>
    <w:p w14:paraId="615C3C1F" w14:textId="77777777" w:rsidR="00DC4FEC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A7B4FAC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2.1. Методичні засади ціноутворення у сфері фінансових послуг</w:t>
      </w:r>
    </w:p>
    <w:p w14:paraId="57AC4E3A" w14:textId="77777777" w:rsidR="00DC4FEC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41F19F" w14:textId="77777777" w:rsidR="00DC4FEC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E03B3">
        <w:rPr>
          <w:sz w:val="28"/>
          <w:szCs w:val="28"/>
          <w:lang w:val="uk-UA"/>
        </w:rPr>
        <w:t xml:space="preserve">Ціноутворення – це процес встановлення цін на товари та послуги, процес розроблення, ухвалення і практичної реалізації цінових рішень. </w:t>
      </w:r>
    </w:p>
    <w:p w14:paraId="64DF1F7A" w14:textId="77777777" w:rsidR="00DC4FEC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E03B3">
        <w:rPr>
          <w:sz w:val="28"/>
          <w:szCs w:val="28"/>
          <w:lang w:val="uk-UA"/>
        </w:rPr>
        <w:t>Методологія ціноутворення – це сукупність найбільш загальних правил, принципів і концептуальних засад формування ціни, які пов’язані в основному з макроекономічними особливостями господарської системи або з різними сферами ціноутворення. Методологія єдина для всіх рівнів встановлення цін в рамках певної економічної системи або груп споріднених галузей та виробництв, тобто основні положення і правила формування цін не змінюються залежно від того, хто і на який термін встановлює ціни. Це дає змогу створити єдину систему цін у межа</w:t>
      </w:r>
      <w:r w:rsidR="008F591B" w:rsidRPr="009E03B3">
        <w:rPr>
          <w:sz w:val="28"/>
          <w:szCs w:val="28"/>
          <w:lang w:val="uk-UA"/>
        </w:rPr>
        <w:t>х економіки країни [31, с. 75].</w:t>
      </w:r>
    </w:p>
    <w:p w14:paraId="5EC7666E" w14:textId="77777777" w:rsidR="00DC4FEC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E03B3">
        <w:rPr>
          <w:sz w:val="28"/>
          <w:szCs w:val="28"/>
          <w:lang w:val="uk-UA"/>
        </w:rPr>
        <w:t xml:space="preserve">Двома найважливішими елементами методології є методики і принципи ціноутворення. Методика ціноутворення – це складовий елемент методології, що включає сукупність більш конкретних правил (методів) формування ціни, які відображають специфіку галузей, виробництв, товарів. Відмінність між методологією і методикою полягає в тому, що методологія є підставою для розроблення стратегії ціноутворення, а методика містить конкретні рекомендації і засоби (інструментарій) для реалізації цієї стратегії у практиці. Принципи ціноутворення – це основні положення (правила, закони), що постійно діють, характерні для усієї системи цін і містяться в її основі. </w:t>
      </w:r>
    </w:p>
    <w:p w14:paraId="4A0D9C76" w14:textId="77777777" w:rsidR="00DC4FEC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7383DC7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lastRenderedPageBreak/>
        <w:t>2.2. Вітчизняна практика механізму формування цін на фінансові послуг</w:t>
      </w:r>
    </w:p>
    <w:p w14:paraId="13A6A5C8" w14:textId="77777777" w:rsidR="00DC4FEC" w:rsidRPr="009E03B3" w:rsidRDefault="00DC4FE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B329CC1" w14:textId="77777777" w:rsidR="00DC4FEC" w:rsidRPr="009E03B3" w:rsidRDefault="00DC4FEC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вітчизняному законодавстві визначення сутності «фінансового ринку» відсутнє і таке сполучення майже не застосовується, натомість поширеним є використання терміну «ринок фінансових послуг». У ст. 1 Закону України «Про фінансові послуги та державне регулю</w:t>
      </w:r>
      <w:r w:rsidR="00A31A4C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вання ринків фінансових послуг»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вживається поняття «ринки фінансових послуг», яке визначається як «сфера діяльності учасників ринків фінансових послуг з метою надання та споживання певних фінансових послуг», а сама фінансова послуга визначається як «операції з фінансовими активами, що здійснюються в інтересах третіх осіб за власний рахунок чи за рахунок цих осіб, а у випадках, передбачених законодавством, і за рахунок залучених від інших осіб фінансових активів, з метою отримання прибутку або збереження реальн</w:t>
      </w:r>
      <w:r w:rsidR="008F591B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вартості фінансових активів»</w:t>
      </w:r>
      <w:r w:rsidR="008F591B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[12, с. 51].</w:t>
      </w:r>
    </w:p>
    <w:p w14:paraId="5FB493AB" w14:textId="77777777" w:rsidR="00D95897" w:rsidRPr="009E03B3" w:rsidRDefault="00DC4FEC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огляду на викладене вище, фінансові інструменти, які сьогодні широко використовують у зарубіжній практиці і які потенційно можуть використовуватися на вітчизняному ринку, можна деталізувати таким чином: </w:t>
      </w:r>
    </w:p>
    <w:p w14:paraId="4A39F165" w14:textId="77777777" w:rsidR="009C088C" w:rsidRPr="009E03B3" w:rsidRDefault="009C088C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BEE7C92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2.3. Механізм трансфертного ціноутворення в Україні</w:t>
      </w:r>
    </w:p>
    <w:p w14:paraId="772DAE73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E8A6192" w14:textId="2798AEFB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 xml:space="preserve">Механізми, за допомогою яких відбувається </w:t>
      </w:r>
      <w:proofErr w:type="spellStart"/>
      <w:r w:rsidRPr="009E03B3">
        <w:rPr>
          <w:color w:val="000000" w:themeColor="text1"/>
          <w:sz w:val="28"/>
          <w:szCs w:val="28"/>
          <w:lang w:val="uk-UA"/>
        </w:rPr>
        <w:t>внутрішньофірмовий</w:t>
      </w:r>
      <w:proofErr w:type="spellEnd"/>
      <w:r w:rsidRPr="009E03B3">
        <w:rPr>
          <w:color w:val="000000" w:themeColor="text1"/>
          <w:sz w:val="28"/>
          <w:szCs w:val="28"/>
          <w:lang w:val="uk-UA"/>
        </w:rPr>
        <w:t xml:space="preserve"> перерозподіл фінансових ресурсів, називаються трансфертними. Ці трансфертні механізми є невід'ємною частиною глобальної системи фінансового менеджменту</w:t>
      </w:r>
      <w:r w:rsidR="008F591B" w:rsidRPr="009E03B3">
        <w:rPr>
          <w:color w:val="000000" w:themeColor="text1"/>
          <w:sz w:val="28"/>
          <w:szCs w:val="28"/>
          <w:lang w:val="uk-UA"/>
        </w:rPr>
        <w:t xml:space="preserve"> транснаціональних корпорацій</w:t>
      </w:r>
      <w:r w:rsidR="009E03B3" w:rsidRPr="009E03B3">
        <w:rPr>
          <w:color w:val="000000" w:themeColor="text1"/>
          <w:sz w:val="28"/>
          <w:szCs w:val="28"/>
          <w:lang w:val="uk-UA"/>
        </w:rPr>
        <w:t xml:space="preserve"> </w:t>
      </w:r>
      <w:r w:rsidR="008F591B" w:rsidRPr="009E03B3">
        <w:rPr>
          <w:sz w:val="28"/>
          <w:szCs w:val="28"/>
          <w:lang w:val="uk-UA"/>
        </w:rPr>
        <w:t>[10, с. 45].</w:t>
      </w:r>
    </w:p>
    <w:p w14:paraId="0DCDF82E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 xml:space="preserve">Трансфертна ціна – це ціна, яка встановлюється на будь-який об'єкт торгівлі (товари, послуги або фактори виробництва) між пов'язаними компаніями або структурними підрозділами однієї компанії, якщо об'єкт торгівлі перетинає митний кордон. </w:t>
      </w:r>
    </w:p>
    <w:p w14:paraId="31B6C3E5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lastRenderedPageBreak/>
        <w:t>Трансфертне ціноутворення - це процес визначення трансфертної ціни, сукупність економічних відносин, які виникають у процесі визначення трансфертної ціни на будь- який об'єкт торгівлі (товари, послуги або фактори виробництва) між пов'язаними компаніями або структурними підрозділами однієї компанії, якщо об'єкт т</w:t>
      </w:r>
      <w:r w:rsidR="008F591B" w:rsidRPr="009E03B3">
        <w:rPr>
          <w:color w:val="000000" w:themeColor="text1"/>
          <w:sz w:val="28"/>
          <w:szCs w:val="28"/>
          <w:lang w:val="uk-UA"/>
        </w:rPr>
        <w:t>оргівлі перетинає митний кордон</w:t>
      </w:r>
      <w:r w:rsidR="008F591B" w:rsidRPr="009E03B3">
        <w:rPr>
          <w:sz w:val="28"/>
          <w:szCs w:val="28"/>
          <w:lang w:val="uk-UA"/>
        </w:rPr>
        <w:t xml:space="preserve"> [14, с. 65].</w:t>
      </w:r>
    </w:p>
    <w:p w14:paraId="4B85F119" w14:textId="77777777" w:rsidR="00C93BCE" w:rsidRPr="009E03B3" w:rsidRDefault="00C93BCE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E03B3">
        <w:rPr>
          <w:color w:val="000000" w:themeColor="text1"/>
          <w:sz w:val="28"/>
          <w:szCs w:val="28"/>
          <w:lang w:val="uk-UA"/>
        </w:rPr>
        <w:t xml:space="preserve"> Трансфертні ціни відіграють важливу роль у економічному механізмі транснаціональних компаній та глобальній економіці в цілому. Це зумовлено передусім тим, що значну частку глобального експорту становить внутрішній оборот між філіями компаній в різних країнах. Внутрішній оборот компаній опосередковується внутрішньо- корпоративними цінами, які мають назву "трансфертні".</w:t>
      </w:r>
    </w:p>
    <w:p w14:paraId="2B8C7A1C" w14:textId="60F8371E" w:rsidR="00CB1342" w:rsidRPr="009E03B3" w:rsidRDefault="00CB1342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РОЗДІЛ 3.</w:t>
      </w:r>
    </w:p>
    <w:p w14:paraId="47355C23" w14:textId="77777777" w:rsidR="00CB1342" w:rsidRPr="009E03B3" w:rsidRDefault="00CB1342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ШЛЯХИ УДОСКОНАЛЕННЯ МЕХАНІЗМУ ЦІНОУТВОРЕННЯ У СФЕРІ ФІНАНСОВИХ ПОСЛУГ</w:t>
      </w:r>
    </w:p>
    <w:p w14:paraId="651C8DFE" w14:textId="77777777" w:rsidR="00D95897" w:rsidRPr="009E03B3" w:rsidRDefault="00D95897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3803CF7" w14:textId="77777777" w:rsidR="00CB1342" w:rsidRPr="009E03B3" w:rsidRDefault="00CB1342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3.1. Аналіз проблем сучасного ціноутворення в Україні</w:t>
      </w:r>
    </w:p>
    <w:p w14:paraId="39AF9497" w14:textId="77777777" w:rsidR="006C3F70" w:rsidRPr="009E03B3" w:rsidRDefault="006C3F70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FE43BED" w14:textId="1A7DF331" w:rsidR="00CB1342" w:rsidRPr="009E03B3" w:rsidRDefault="00CB1342" w:rsidP="009E03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Ринкові перетворення в Україні, процеси роздержавлення,</w:t>
      </w:r>
      <w:r w:rsidR="009E03B3"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розподілу капіталів вочевидь довели неадекватність </w:t>
      </w:r>
      <w:proofErr w:type="spellStart"/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самопідтримки</w:t>
      </w:r>
      <w:proofErr w:type="spellEnd"/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самостимулювання</w:t>
      </w:r>
      <w:proofErr w:type="spellEnd"/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саморегулювання вільного ринку. Тому економічна роль держави у створенні інституційного поля, «правил гри» цивілізованого ринку виняткова. Однак, національний досвід також свідчить, що держава не тільки забезпечує інституційне поле економічної діяльності, але й </w:t>
      </w:r>
      <w:r w:rsidR="00D45044"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сама виконує функції підприємця</w:t>
      </w:r>
      <w:r w:rsidR="00D45044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[32, с. 112].</w:t>
      </w:r>
    </w:p>
    <w:p w14:paraId="11DBA920" w14:textId="77777777" w:rsidR="00CB1342" w:rsidRPr="009E03B3" w:rsidRDefault="00CB1342" w:rsidP="009E03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Аналіз досвіду розвинених країн показує, що саме держава з її можливостями мобілізації ресурсів активно підпорядковує виробництво суспільним потребам, корелює економічні інтереси суб’єктів ринку, забезпечує оптимальні умови господарської діяльності підприємницького сектора та базові умови життєдіяльності домашніх господарств. А рівень державного регулювання процесів ціноутворення, його форми й методи </w:t>
      </w:r>
      <w:r w:rsidRPr="009E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суттєво відмінні в різних країнах. Однак, цінове регулювання здійснюється передусім з метою запобігання інфляції в умовах товарного дефіциту, монополізму виробників, зростання цін на сировинні та енергетичні ресурси, розвитку сприятливого інвестиційного клімату.</w:t>
      </w:r>
    </w:p>
    <w:p w14:paraId="39DFCDD1" w14:textId="77777777" w:rsidR="006C3F70" w:rsidRPr="009E03B3" w:rsidRDefault="006C3F70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59E78F8F" w14:textId="77777777" w:rsidR="00CB1342" w:rsidRPr="009E03B3" w:rsidRDefault="00CB1342" w:rsidP="009E0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9E03B3">
        <w:rPr>
          <w:b/>
          <w:color w:val="000000" w:themeColor="text1"/>
          <w:sz w:val="28"/>
          <w:szCs w:val="28"/>
          <w:lang w:val="uk-UA"/>
        </w:rPr>
        <w:t>3.2. Шляхи підвищення ефективності механізму ціноутворення у сфері фінансових послуг</w:t>
      </w:r>
    </w:p>
    <w:p w14:paraId="237B497A" w14:textId="77777777" w:rsidR="00CB1342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BBE8FB5" w14:textId="0B2D5E7B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Продуктивна цінова політика сприяє розвитку і підприємництва, і</w:t>
      </w:r>
      <w:r w:rsidR="006C3F70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ної економіки. За допомогою цін підприємство може змінюв</w:t>
      </w:r>
      <w:r w:rsidR="006C3F70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ати величину прибутку, поліпшу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вати оборотність продукції (робіт, послуг),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C3F70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вищувати ко</w:t>
      </w:r>
      <w:r w:rsidR="006C3F70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нкурентоспроможність та утриму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вати свою частку на ринку. </w:t>
      </w:r>
    </w:p>
    <w:p w14:paraId="689BEA0B" w14:textId="77777777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ринку прийняти рішення щодо цін на підприємстві стає важче, тому що це пов’язано з існуванням низки проблем у сфері цінової по</w:t>
      </w:r>
      <w:r w:rsidR="006C3F70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літики. Такими проблемами є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14:paraId="406E994A" w14:textId="77777777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 недооп</w:t>
      </w:r>
      <w:r w:rsidR="006C3F70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рацьоване інформаційне забезпе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чення процесу ціноутворення; </w:t>
      </w:r>
    </w:p>
    <w:p w14:paraId="6DFB77EF" w14:textId="77777777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2) нестабільність законодавчої бази; </w:t>
      </w:r>
    </w:p>
    <w:p w14:paraId="6334F3AC" w14:textId="77777777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3) відсутність комплексної оцінки цінової чутливості споживачів; </w:t>
      </w:r>
    </w:p>
    <w:p w14:paraId="01750466" w14:textId="77777777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4) ігнорування моніторингу цін конкурентів у процесі розроблення цінової політики; </w:t>
      </w:r>
    </w:p>
    <w:p w14:paraId="01367AA6" w14:textId="77777777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5) брак кваліфікованих кадрів, що володіють сучасною методологією ціноутворення; </w:t>
      </w:r>
    </w:p>
    <w:p w14:paraId="220BF19F" w14:textId="77777777" w:rsidR="00766CC9" w:rsidRPr="009E03B3" w:rsidRDefault="00CB1342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6) несвоєчасність та недієвість заход</w:t>
      </w:r>
      <w:r w:rsidR="00D45044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 щодо коригування цін</w:t>
      </w:r>
      <w:r w:rsidR="00D45044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[9, с. 71].</w:t>
      </w:r>
    </w:p>
    <w:p w14:paraId="6B4F7FF5" w14:textId="2D676A5E" w:rsidR="004F2B38" w:rsidRPr="009E03B3" w:rsidRDefault="004F2B38" w:rsidP="009E0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14:paraId="63ECC18E" w14:textId="77777777" w:rsidR="004F2B38" w:rsidRPr="009E03B3" w:rsidRDefault="004F2B38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CA3FA1" w14:textId="77777777" w:rsidR="004F2B38" w:rsidRPr="009E03B3" w:rsidRDefault="004F2B38" w:rsidP="009E0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Якщо вважати, що кожен сегмент фінансового ринку має свою структуру товарів, які після їх придбання (купівлі) надходять у постійне чи тимчасове користування, то ціною фінансових ресурсів є плата за їх використання. Тому ціна на фінансовому ринку, в широкому розумінні – це плата за тимчасове, постійне чи тривале використання різних форм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фінансових ресурсів. Особливості формування цін та ціноутворення на фінансовому ринку обумовленні різноманітністю сфер торгівлі фінансовими ресурсами та різновидністю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субринків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>, які є своєрідними сегментами фінансового ринку.</w:t>
      </w:r>
    </w:p>
    <w:p w14:paraId="0AEBD287" w14:textId="73686446" w:rsidR="004F2B38" w:rsidRPr="009E03B3" w:rsidRDefault="004F2B38" w:rsidP="009E0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14:paraId="13F840FD" w14:textId="77777777" w:rsidR="00F3414C" w:rsidRPr="009E03B3" w:rsidRDefault="00F3414C" w:rsidP="009E0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5E1E960" w14:textId="6E017607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Л.М. Ринок фінансового капіталу: становлення, проблеми та перспективи розвитку : монографія. Тернопіль : Економічна думка, 2004.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424 с.</w:t>
      </w:r>
    </w:p>
    <w:p w14:paraId="36C2DBF2" w14:textId="017DE935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Барановський О.І. Актуальні проблеми функціонування валютних ринків. </w:t>
      </w:r>
      <w:r w:rsidRPr="009E03B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Фінанси України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2009.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№4.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С.13–32. </w:t>
      </w:r>
    </w:p>
    <w:p w14:paraId="6C7CA51C" w14:textId="7B3D2CF4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Белінська</w:t>
      </w:r>
      <w:proofErr w:type="spellEnd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Я.В. Валютно-курсове регулювання: проблеми теорії і практики: монографія. Київ: 2007.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372 с. </w:t>
      </w:r>
    </w:p>
    <w:p w14:paraId="04D706FB" w14:textId="19BB7914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Береславська</w:t>
      </w:r>
      <w:proofErr w:type="spellEnd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О.І. Валютна політика України: теорія та практика: :монографія. Ірпінь: 2010.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329 с. </w:t>
      </w:r>
    </w:p>
    <w:p w14:paraId="48337C90" w14:textId="77D75ECD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Білик М.Д. Підвищення ефективності розподілу прибутку.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Економіст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2008.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№ 6.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С.43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-45.</w:t>
      </w:r>
    </w:p>
    <w:p w14:paraId="7A3E6EAF" w14:textId="77777777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Буй Т. В. Реальний валютний курс та фактори його стабільності. Київ: 2004. 242 c. </w:t>
      </w:r>
    </w:p>
    <w:p w14:paraId="48292FA0" w14:textId="62AFEF86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Бурденко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І.М. Основні етапи розвитку світового ринку похідних фінансових інструментів. </w:t>
      </w:r>
      <w:r w:rsidRPr="009E03B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Економічній форум.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Луцьк, 2012.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E03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277–285.</w:t>
      </w:r>
    </w:p>
    <w:p w14:paraId="6F14F74C" w14:textId="397264A7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Версаль Н.І. Фінансове посередництво в Україні: теоретичні та практичні аспекти.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Фінанси України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2010.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№9.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С.99–108.</w:t>
      </w:r>
    </w:p>
    <w:p w14:paraId="12600736" w14:textId="13409C0F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Вірченко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В. Інституційна структура фінансового ринку та її роль у 282 комерціалізації результатів інтелектуальної діяльності.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Фінанси України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, 2013.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№5.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С.69–79.</w:t>
      </w:r>
    </w:p>
    <w:p w14:paraId="09016BFA" w14:textId="62B0450F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Жердецька</w:t>
      </w:r>
      <w:proofErr w:type="spellEnd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 В. Механізм трансфертного ціноутворення в банку : </w:t>
      </w:r>
      <w:proofErr w:type="spellStart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... </w:t>
      </w:r>
      <w:proofErr w:type="spellStart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наук: 08.00.08 «Гроші, фінанси і кредит»; ДВНЗ «Одеський державний економічний університет».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Одеса: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2009.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218.</w:t>
      </w:r>
    </w:p>
    <w:p w14:paraId="169802A1" w14:textId="070685F1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lastRenderedPageBreak/>
        <w:t>Іщенко І. І., Терещенко С. П. Оцінка економічної ефективності виробництва та затрат.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Київ: Вища школа, 2001.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187 с.</w:t>
      </w:r>
    </w:p>
    <w:p w14:paraId="60A9A5CA" w14:textId="6A2C130C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Кашпір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Р. Похідні фінансові інструменти в управлінні ризиками банків.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Банківська справа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1998.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№3.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С.50–55.</w:t>
      </w:r>
    </w:p>
    <w:p w14:paraId="674A2546" w14:textId="0BD847C8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Квасницька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Р.С. Фінансовий ринок : сутність та об’єкти купівлі продажу.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Вісник Бердянського університету менеджменту і бізнесу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E03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3(15).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141–144.</w:t>
      </w:r>
    </w:p>
    <w:p w14:paraId="2284E80A" w14:textId="6AA67C57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Квасова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О.Л. Підвищення ефективності організаційно-економічного механізму діяльності фінансових посередників на ринку ц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інних паперів.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Формування ринкових відносин в Україні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№5.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63–68.</w:t>
      </w:r>
    </w:p>
    <w:p w14:paraId="5FC699E7" w14:textId="2793E0FD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>Козоріз М. А. Методологічні засади дослідження впливу іноземного капіталу на розвиток банківської системи України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Фінанси України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2007.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№11.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95-102.</w:t>
      </w:r>
    </w:p>
    <w:p w14:paraId="610B1DB0" w14:textId="380E8832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Кузнєцова Л.В. Ціноутворення в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банківській справі : підручник.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Одеса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: Видавництво «Атлант», 2008.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С.19.</w:t>
      </w:r>
    </w:p>
    <w:p w14:paraId="027EE2ED" w14:textId="28D6A021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Малініна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Н.М. Ціни і ціноутворення: практикум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Вінниця: ВНТУ, 2015.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63 с. </w:t>
      </w:r>
    </w:p>
    <w:p w14:paraId="58D4467C" w14:textId="58752016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Мацелюх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Н. П. Основні теорії походження цін на фінансовому ринку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414C" w:rsidRPr="009E03B3">
        <w:rPr>
          <w:rFonts w:ascii="Times New Roman" w:hAnsi="Times New Roman" w:cs="Times New Roman"/>
          <w:i/>
          <w:sz w:val="28"/>
          <w:szCs w:val="28"/>
          <w:lang w:val="uk-UA"/>
        </w:rPr>
        <w:t>Ринок цінних паперів України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№ 9–10.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3–10.</w:t>
      </w:r>
    </w:p>
    <w:p w14:paraId="62A0D937" w14:textId="4037583A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Мацелюх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Н.П. Асиметрія інформації, як фактор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дисбалансів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ціноутворення на фінансов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ому ринку: теоретичний аспект.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Збірник наукових праць Національного університету Державної податково</w:t>
      </w:r>
      <w:r w:rsidR="00F3414C" w:rsidRPr="009E03B3">
        <w:rPr>
          <w:rFonts w:ascii="Times New Roman" w:hAnsi="Times New Roman" w:cs="Times New Roman"/>
          <w:i/>
          <w:sz w:val="28"/>
          <w:szCs w:val="28"/>
          <w:lang w:val="uk-UA"/>
        </w:rPr>
        <w:t>ї служби України.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2013.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№2.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88–96.</w:t>
      </w:r>
    </w:p>
    <w:p w14:paraId="4FB9FF7A" w14:textId="472831BF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Пінішко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В.С. Ціни і ціноу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творення. Навчальний посібник.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ьвів: “Інтелект- Захід”, 2006.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488 с. </w:t>
      </w:r>
    </w:p>
    <w:p w14:paraId="2D8AC5C3" w14:textId="1163FF7F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Раделицький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Ю. В. Державне регулювання ринку фінансових інвестицій: зарубіж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ний досвід і національні реалії. Львів : РВВ НЛТ У України.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2009.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 19.13.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242–248.</w:t>
      </w:r>
    </w:p>
    <w:p w14:paraId="3FD18688" w14:textId="0F9D4BEA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Савченко Т.Г. Грошовий ринок : сутність, структура та інструменти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Проблеми та перспективи розвитк</w:t>
      </w:r>
      <w:r w:rsidR="00F3414C" w:rsidRPr="009E03B3">
        <w:rPr>
          <w:rFonts w:ascii="Times New Roman" w:hAnsi="Times New Roman" w:cs="Times New Roman"/>
          <w:i/>
          <w:sz w:val="28"/>
          <w:szCs w:val="28"/>
          <w:lang w:val="uk-UA"/>
        </w:rPr>
        <w:t>у банківської системи України.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 31.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257–266.</w:t>
      </w:r>
    </w:p>
    <w:p w14:paraId="6422EE30" w14:textId="650BF2FE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Селіверстова</w:t>
      </w:r>
      <w:proofErr w:type="spellEnd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Л.С. Методи та критерії формування </w:t>
      </w:r>
      <w:proofErr w:type="spellStart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дивідентної</w:t>
      </w:r>
      <w:proofErr w:type="spellEnd"/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політики</w:t>
      </w:r>
      <w:r w:rsidR="00F3414C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Актуальні проблеми економіки.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3414C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007.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№12.</w:t>
      </w:r>
      <w:r w:rsidR="009E03B3"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117–124. </w:t>
      </w:r>
    </w:p>
    <w:p w14:paraId="2B189F06" w14:textId="01A27B97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Синюченко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М.І. Проблеми цінності грошей у теорії М.І.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Туган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>- Барановського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Вісник Української акаде</w:t>
      </w:r>
      <w:r w:rsidR="00F3414C" w:rsidRPr="009E03B3">
        <w:rPr>
          <w:rFonts w:ascii="Times New Roman" w:hAnsi="Times New Roman" w:cs="Times New Roman"/>
          <w:i/>
          <w:sz w:val="28"/>
          <w:szCs w:val="28"/>
          <w:lang w:val="uk-UA"/>
        </w:rPr>
        <w:t>мії банківської справи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2007.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№ 2(23)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16-22.</w:t>
      </w:r>
    </w:p>
    <w:p w14:paraId="6A997F1F" w14:textId="14B56A3D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>Соколовський С. Методика оцінки основних фінансових операцій комерційного банку за допомогою системи трансфертного ціноутворення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Вісник Національного банку України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2000.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№ 8.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31– 33</w:t>
      </w:r>
    </w:p>
    <w:p w14:paraId="1DAEAF37" w14:textId="27F1571B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Тормоса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Ю.Г. Ціни та цінова п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олітика: </w:t>
      </w:r>
      <w:proofErr w:type="spellStart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.-метод. посібник.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Київ: КНЕУ, 2006.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247 с.</w:t>
      </w:r>
    </w:p>
    <w:p w14:paraId="51849A7C" w14:textId="0736B93C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Тропіна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В. Б. Фінансові посередники: основні тенденції розвитку в Україні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i/>
          <w:sz w:val="28"/>
          <w:szCs w:val="28"/>
          <w:lang w:val="uk-UA"/>
        </w:rPr>
        <w:t>Економічний простір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№ 50.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С. 178–184</w:t>
      </w:r>
    </w:p>
    <w:p w14:paraId="67276827" w14:textId="7C5BCF63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>Шаповалов Є.А. Використання в Україні світового досвіду похідних фінансових інструментів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Київ, 2001.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24 с.</w:t>
      </w:r>
    </w:p>
    <w:p w14:paraId="6DD38997" w14:textId="7389009B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Шелудько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В.М. Фінансовий ринок: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навч.посіб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Київ: Знання-Прес, 2003.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535 с.</w:t>
      </w:r>
    </w:p>
    <w:p w14:paraId="6752557F" w14:textId="06EF5F5B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Шкварчук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Л.О. Ціни і ціноутворення: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. посібник.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Київ: Кондор, 2008.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195 с. </w:t>
      </w:r>
    </w:p>
    <w:p w14:paraId="5CA6DBDA" w14:textId="0915162A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Шульга О.А. Ціноутворення: курс лекцій</w:t>
      </w:r>
      <w:r w:rsidR="009E03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: НП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У ім. М.П.</w:t>
      </w:r>
      <w:r w:rsidR="009E03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Драгоманова, 2015.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110 с.</w:t>
      </w:r>
    </w:p>
    <w:p w14:paraId="084D178F" w14:textId="5E27A94D" w:rsidR="00FD7DA1" w:rsidRPr="009E03B3" w:rsidRDefault="00FD7DA1" w:rsidP="009E03B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Шуляк П.Н.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Ценообразование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>: Уч.-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03B3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>Дашков</w:t>
      </w:r>
      <w:proofErr w:type="spellEnd"/>
      <w:r w:rsidR="00F3414C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и К”, 2008.</w:t>
      </w:r>
      <w:r w:rsidR="009E03B3" w:rsidRPr="009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3B3">
        <w:rPr>
          <w:rFonts w:ascii="Times New Roman" w:hAnsi="Times New Roman" w:cs="Times New Roman"/>
          <w:sz w:val="28"/>
          <w:szCs w:val="28"/>
          <w:lang w:val="uk-UA"/>
        </w:rPr>
        <w:t>332 с.</w:t>
      </w:r>
    </w:p>
    <w:sectPr w:rsidR="00FD7DA1" w:rsidRPr="009E03B3" w:rsidSect="004F2B38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2F68" w14:textId="77777777" w:rsidR="00EB2CDF" w:rsidRDefault="00EB2CDF" w:rsidP="00D95897">
      <w:pPr>
        <w:spacing w:after="0" w:line="240" w:lineRule="auto"/>
      </w:pPr>
      <w:r>
        <w:separator/>
      </w:r>
    </w:p>
  </w:endnote>
  <w:endnote w:type="continuationSeparator" w:id="0">
    <w:p w14:paraId="32094D54" w14:textId="77777777" w:rsidR="00EB2CDF" w:rsidRDefault="00EB2CDF" w:rsidP="00D9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4024" w14:textId="77777777" w:rsidR="00EB2CDF" w:rsidRDefault="00EB2CDF" w:rsidP="00D95897">
      <w:pPr>
        <w:spacing w:after="0" w:line="240" w:lineRule="auto"/>
      </w:pPr>
      <w:r>
        <w:separator/>
      </w:r>
    </w:p>
  </w:footnote>
  <w:footnote w:type="continuationSeparator" w:id="0">
    <w:p w14:paraId="6D5BB722" w14:textId="77777777" w:rsidR="00EB2CDF" w:rsidRDefault="00EB2CDF" w:rsidP="00D9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8149"/>
      <w:docPartObj>
        <w:docPartGallery w:val="Page Numbers (Top of Page)"/>
        <w:docPartUnique/>
      </w:docPartObj>
    </w:sdtPr>
    <w:sdtEndPr/>
    <w:sdtContent>
      <w:p w14:paraId="5812A341" w14:textId="77777777" w:rsidR="00A31A4C" w:rsidRDefault="0046718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AD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E3513"/>
    <w:multiLevelType w:val="hybridMultilevel"/>
    <w:tmpl w:val="9A7E3D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15"/>
    <w:rsid w:val="000D205B"/>
    <w:rsid w:val="00102529"/>
    <w:rsid w:val="00122C40"/>
    <w:rsid w:val="00246C9E"/>
    <w:rsid w:val="002C37FE"/>
    <w:rsid w:val="00467181"/>
    <w:rsid w:val="004F2B38"/>
    <w:rsid w:val="005759C5"/>
    <w:rsid w:val="006C3F70"/>
    <w:rsid w:val="00766CC9"/>
    <w:rsid w:val="007C2EF2"/>
    <w:rsid w:val="00885458"/>
    <w:rsid w:val="008C2465"/>
    <w:rsid w:val="008F591B"/>
    <w:rsid w:val="00961781"/>
    <w:rsid w:val="009C088C"/>
    <w:rsid w:val="009E03B3"/>
    <w:rsid w:val="00A15CC9"/>
    <w:rsid w:val="00A31A4C"/>
    <w:rsid w:val="00AE3AD2"/>
    <w:rsid w:val="00BE4B12"/>
    <w:rsid w:val="00C06015"/>
    <w:rsid w:val="00C93BCE"/>
    <w:rsid w:val="00CB1342"/>
    <w:rsid w:val="00CD5FBC"/>
    <w:rsid w:val="00D45044"/>
    <w:rsid w:val="00D95897"/>
    <w:rsid w:val="00DC4FEC"/>
    <w:rsid w:val="00E22292"/>
    <w:rsid w:val="00E511DB"/>
    <w:rsid w:val="00EB2CDF"/>
    <w:rsid w:val="00F04F80"/>
    <w:rsid w:val="00F3414C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21D5"/>
  <w15:docId w15:val="{9297531E-385E-4DFE-8C1C-343FC74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342"/>
  </w:style>
  <w:style w:type="character" w:styleId="a4">
    <w:name w:val="Hyperlink"/>
    <w:basedOn w:val="a0"/>
    <w:uiPriority w:val="99"/>
    <w:semiHidden/>
    <w:unhideWhenUsed/>
    <w:rsid w:val="00CB13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9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897"/>
  </w:style>
  <w:style w:type="paragraph" w:styleId="a7">
    <w:name w:val="footer"/>
    <w:basedOn w:val="a"/>
    <w:link w:val="a8"/>
    <w:uiPriority w:val="99"/>
    <w:unhideWhenUsed/>
    <w:rsid w:val="00D9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897"/>
  </w:style>
  <w:style w:type="paragraph" w:styleId="a9">
    <w:name w:val="List Paragraph"/>
    <w:basedOn w:val="a"/>
    <w:uiPriority w:val="34"/>
    <w:qFormat/>
    <w:rsid w:val="000D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4A5F-8A97-4E2F-A283-ABD35077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Viktoriia</cp:lastModifiedBy>
  <cp:revision>6</cp:revision>
  <cp:lastPrinted>2021-12-02T18:07:00Z</cp:lastPrinted>
  <dcterms:created xsi:type="dcterms:W3CDTF">2021-12-02T19:23:00Z</dcterms:created>
  <dcterms:modified xsi:type="dcterms:W3CDTF">2021-12-02T19:38:00Z</dcterms:modified>
</cp:coreProperties>
</file>