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161F7" w14:textId="77777777" w:rsidR="00AD523D" w:rsidRDefault="00AD523D" w:rsidP="00AD523D">
      <w:pPr>
        <w:spacing w:after="0" w:line="48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p w14:paraId="38180571" w14:textId="77777777" w:rsidR="009F747E" w:rsidRPr="00122191" w:rsidRDefault="009F747E" w:rsidP="00AD523D">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ВСТУП</w:t>
      </w:r>
      <w:r w:rsidR="00122191">
        <w:rPr>
          <w:rFonts w:ascii="Times New Roman" w:hAnsi="Times New Roman" w:cs="Times New Roman"/>
          <w:sz w:val="28"/>
          <w:szCs w:val="28"/>
          <w:lang w:val="uk-UA"/>
        </w:rPr>
        <w:t>……………………………………………………………………………..3</w:t>
      </w:r>
    </w:p>
    <w:p w14:paraId="0C95892F" w14:textId="77777777" w:rsidR="009F747E" w:rsidRPr="00122191" w:rsidRDefault="009F747E" w:rsidP="00AD523D">
      <w:pPr>
        <w:spacing w:after="0" w:line="360" w:lineRule="auto"/>
        <w:jc w:val="both"/>
        <w:rPr>
          <w:rFonts w:ascii="Times New Roman" w:hAnsi="Times New Roman" w:cs="Times New Roman"/>
          <w:sz w:val="28"/>
          <w:szCs w:val="28"/>
          <w:lang w:val="uk-UA"/>
        </w:rPr>
      </w:pPr>
      <w:r w:rsidRPr="009F747E">
        <w:rPr>
          <w:rFonts w:ascii="Times New Roman" w:hAnsi="Times New Roman" w:cs="Times New Roman"/>
          <w:b/>
          <w:sz w:val="28"/>
          <w:szCs w:val="28"/>
          <w:lang w:val="uk-UA"/>
        </w:rPr>
        <w:t>РОЗДІЛ 1. Загальні засади майнових відносин у сфері господарювання</w:t>
      </w:r>
      <w:r w:rsidR="00122191">
        <w:rPr>
          <w:rFonts w:ascii="Times New Roman" w:hAnsi="Times New Roman" w:cs="Times New Roman"/>
          <w:sz w:val="28"/>
          <w:szCs w:val="28"/>
          <w:lang w:val="uk-UA"/>
        </w:rPr>
        <w:t>..5</w:t>
      </w:r>
    </w:p>
    <w:p w14:paraId="5FBC8E57" w14:textId="77777777" w:rsidR="00050C60" w:rsidRPr="00122191" w:rsidRDefault="00C70763" w:rsidP="00AD523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1.1.П</w:t>
      </w:r>
      <w:proofErr w:type="spellStart"/>
      <w:r>
        <w:rPr>
          <w:rFonts w:ascii="Times New Roman" w:hAnsi="Times New Roman" w:cs="Times New Roman"/>
          <w:sz w:val="28"/>
          <w:szCs w:val="28"/>
        </w:rPr>
        <w:t>оняття</w:t>
      </w:r>
      <w:proofErr w:type="spellEnd"/>
      <w:r>
        <w:rPr>
          <w:rFonts w:ascii="Times New Roman" w:hAnsi="Times New Roman" w:cs="Times New Roman"/>
          <w:sz w:val="28"/>
          <w:szCs w:val="28"/>
        </w:rPr>
        <w:t xml:space="preserve"> та склад</w:t>
      </w:r>
      <w:r w:rsidRPr="00C70763">
        <w:rPr>
          <w:rFonts w:ascii="Times New Roman" w:hAnsi="Times New Roman" w:cs="Times New Roman"/>
          <w:sz w:val="28"/>
          <w:szCs w:val="28"/>
        </w:rPr>
        <w:t xml:space="preserve"> майна </w:t>
      </w:r>
      <w:proofErr w:type="spellStart"/>
      <w:r w:rsidRPr="00C70763">
        <w:rPr>
          <w:rFonts w:ascii="Times New Roman" w:hAnsi="Times New Roman" w:cs="Times New Roman"/>
          <w:sz w:val="28"/>
          <w:szCs w:val="28"/>
        </w:rPr>
        <w:t>господарського</w:t>
      </w:r>
      <w:proofErr w:type="spellEnd"/>
      <w:r w:rsidRPr="00C70763">
        <w:rPr>
          <w:rFonts w:ascii="Times New Roman" w:hAnsi="Times New Roman" w:cs="Times New Roman"/>
          <w:sz w:val="28"/>
          <w:szCs w:val="28"/>
        </w:rPr>
        <w:t xml:space="preserve"> </w:t>
      </w:r>
      <w:proofErr w:type="spellStart"/>
      <w:r w:rsidRPr="00C70763">
        <w:rPr>
          <w:rFonts w:ascii="Times New Roman" w:hAnsi="Times New Roman" w:cs="Times New Roman"/>
          <w:sz w:val="28"/>
          <w:szCs w:val="28"/>
        </w:rPr>
        <w:t>призначення</w:t>
      </w:r>
      <w:proofErr w:type="spellEnd"/>
      <w:r w:rsidR="00122191">
        <w:rPr>
          <w:rFonts w:ascii="Times New Roman" w:hAnsi="Times New Roman" w:cs="Times New Roman"/>
          <w:sz w:val="28"/>
          <w:szCs w:val="28"/>
          <w:lang w:val="uk-UA"/>
        </w:rPr>
        <w:t>………………………5</w:t>
      </w:r>
    </w:p>
    <w:p w14:paraId="5FAD7745" w14:textId="77777777" w:rsidR="00C70763" w:rsidRPr="00122191" w:rsidRDefault="00C70763" w:rsidP="00AD523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proofErr w:type="spellStart"/>
      <w:r w:rsidRPr="00C70763">
        <w:rPr>
          <w:rFonts w:ascii="Times New Roman" w:hAnsi="Times New Roman" w:cs="Times New Roman"/>
          <w:sz w:val="28"/>
          <w:szCs w:val="28"/>
        </w:rPr>
        <w:t>Правовий</w:t>
      </w:r>
      <w:proofErr w:type="spellEnd"/>
      <w:r w:rsidRPr="00C70763">
        <w:rPr>
          <w:rFonts w:ascii="Times New Roman" w:hAnsi="Times New Roman" w:cs="Times New Roman"/>
          <w:sz w:val="28"/>
          <w:szCs w:val="28"/>
        </w:rPr>
        <w:t xml:space="preserve"> режим майна </w:t>
      </w:r>
      <w:proofErr w:type="spellStart"/>
      <w:r w:rsidRPr="00C70763">
        <w:rPr>
          <w:rFonts w:ascii="Times New Roman" w:hAnsi="Times New Roman" w:cs="Times New Roman"/>
          <w:sz w:val="28"/>
          <w:szCs w:val="28"/>
        </w:rPr>
        <w:t>суб'єктів</w:t>
      </w:r>
      <w:proofErr w:type="spellEnd"/>
      <w:r w:rsidRPr="00C70763">
        <w:rPr>
          <w:rFonts w:ascii="Times New Roman" w:hAnsi="Times New Roman" w:cs="Times New Roman"/>
          <w:sz w:val="28"/>
          <w:szCs w:val="28"/>
        </w:rPr>
        <w:t xml:space="preserve"> </w:t>
      </w:r>
      <w:proofErr w:type="spellStart"/>
      <w:r w:rsidRPr="00C70763">
        <w:rPr>
          <w:rFonts w:ascii="Times New Roman" w:hAnsi="Times New Roman" w:cs="Times New Roman"/>
          <w:sz w:val="28"/>
          <w:szCs w:val="28"/>
        </w:rPr>
        <w:t>господарювання</w:t>
      </w:r>
      <w:proofErr w:type="spellEnd"/>
      <w:r w:rsidR="00122191">
        <w:rPr>
          <w:rFonts w:ascii="Times New Roman" w:hAnsi="Times New Roman" w:cs="Times New Roman"/>
          <w:sz w:val="28"/>
          <w:szCs w:val="28"/>
          <w:lang w:val="uk-UA"/>
        </w:rPr>
        <w:t>…………………………13</w:t>
      </w:r>
    </w:p>
    <w:p w14:paraId="1CC57FD7" w14:textId="77777777" w:rsidR="00C70763" w:rsidRPr="00122191" w:rsidRDefault="00C70763" w:rsidP="00AD523D">
      <w:pPr>
        <w:spacing w:after="0" w:line="360" w:lineRule="auto"/>
        <w:jc w:val="both"/>
        <w:rPr>
          <w:rFonts w:ascii="Times New Roman" w:hAnsi="Times New Roman" w:cs="Times New Roman"/>
          <w:sz w:val="28"/>
          <w:szCs w:val="28"/>
          <w:lang w:val="uk-UA"/>
        </w:rPr>
      </w:pPr>
      <w:r w:rsidRPr="009F747E">
        <w:rPr>
          <w:rFonts w:ascii="Times New Roman" w:hAnsi="Times New Roman" w:cs="Times New Roman"/>
          <w:b/>
          <w:sz w:val="28"/>
          <w:szCs w:val="28"/>
          <w:lang w:val="uk-UA"/>
        </w:rPr>
        <w:t xml:space="preserve">РОЗДІЛ 2. </w:t>
      </w:r>
      <w:r w:rsidR="009F747E" w:rsidRPr="009F747E">
        <w:rPr>
          <w:rFonts w:ascii="Times New Roman" w:hAnsi="Times New Roman" w:cs="Times New Roman"/>
          <w:b/>
          <w:sz w:val="28"/>
          <w:szCs w:val="28"/>
          <w:lang w:val="uk-UA"/>
        </w:rPr>
        <w:t>Особливості правового режиму окремих категорій майна у сфері господарювання</w:t>
      </w:r>
      <w:r w:rsidR="00122191">
        <w:rPr>
          <w:rFonts w:ascii="Times New Roman" w:hAnsi="Times New Roman" w:cs="Times New Roman"/>
          <w:sz w:val="28"/>
          <w:szCs w:val="28"/>
          <w:lang w:val="uk-UA"/>
        </w:rPr>
        <w:t>…………………………………………………………..18</w:t>
      </w:r>
    </w:p>
    <w:p w14:paraId="5FC6128D" w14:textId="77777777" w:rsidR="009F747E" w:rsidRPr="00122191" w:rsidRDefault="008E42E6" w:rsidP="00AD523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9F747E" w:rsidRPr="009F747E">
        <w:rPr>
          <w:rFonts w:ascii="Times New Roman" w:hAnsi="Times New Roman" w:cs="Times New Roman"/>
          <w:sz w:val="28"/>
          <w:szCs w:val="28"/>
          <w:lang w:val="uk-UA"/>
        </w:rPr>
        <w:t>.</w:t>
      </w:r>
      <w:proofErr w:type="spellStart"/>
      <w:r w:rsidR="009F747E" w:rsidRPr="009F747E">
        <w:rPr>
          <w:rFonts w:ascii="Times New Roman" w:hAnsi="Times New Roman" w:cs="Times New Roman"/>
          <w:sz w:val="28"/>
          <w:szCs w:val="28"/>
        </w:rPr>
        <w:t>Правовий</w:t>
      </w:r>
      <w:proofErr w:type="spellEnd"/>
      <w:r w:rsidR="009F747E" w:rsidRPr="009F747E">
        <w:rPr>
          <w:rFonts w:ascii="Times New Roman" w:hAnsi="Times New Roman" w:cs="Times New Roman"/>
          <w:sz w:val="28"/>
          <w:szCs w:val="28"/>
        </w:rPr>
        <w:t xml:space="preserve"> режим </w:t>
      </w:r>
      <w:proofErr w:type="spellStart"/>
      <w:r w:rsidR="009F747E" w:rsidRPr="009F747E">
        <w:rPr>
          <w:rFonts w:ascii="Times New Roman" w:hAnsi="Times New Roman" w:cs="Times New Roman"/>
          <w:sz w:val="28"/>
          <w:szCs w:val="28"/>
        </w:rPr>
        <w:t>цінних</w:t>
      </w:r>
      <w:proofErr w:type="spellEnd"/>
      <w:r w:rsidR="009F747E" w:rsidRPr="009F747E">
        <w:rPr>
          <w:rFonts w:ascii="Times New Roman" w:hAnsi="Times New Roman" w:cs="Times New Roman"/>
          <w:sz w:val="28"/>
          <w:szCs w:val="28"/>
        </w:rPr>
        <w:t xml:space="preserve"> </w:t>
      </w:r>
      <w:proofErr w:type="spellStart"/>
      <w:r w:rsidR="009F747E" w:rsidRPr="009F747E">
        <w:rPr>
          <w:rFonts w:ascii="Times New Roman" w:hAnsi="Times New Roman" w:cs="Times New Roman"/>
          <w:sz w:val="28"/>
          <w:szCs w:val="28"/>
        </w:rPr>
        <w:t>паперів</w:t>
      </w:r>
      <w:proofErr w:type="spellEnd"/>
      <w:r w:rsidR="009F747E" w:rsidRPr="009F747E">
        <w:rPr>
          <w:rFonts w:ascii="Times New Roman" w:hAnsi="Times New Roman" w:cs="Times New Roman"/>
          <w:sz w:val="28"/>
          <w:szCs w:val="28"/>
        </w:rPr>
        <w:t xml:space="preserve"> у </w:t>
      </w:r>
      <w:proofErr w:type="spellStart"/>
      <w:r w:rsidR="009F747E" w:rsidRPr="009F747E">
        <w:rPr>
          <w:rFonts w:ascii="Times New Roman" w:hAnsi="Times New Roman" w:cs="Times New Roman"/>
          <w:sz w:val="28"/>
          <w:szCs w:val="28"/>
        </w:rPr>
        <w:t>господарській</w:t>
      </w:r>
      <w:proofErr w:type="spellEnd"/>
      <w:r w:rsidR="009F747E" w:rsidRPr="009F747E">
        <w:rPr>
          <w:rFonts w:ascii="Times New Roman" w:hAnsi="Times New Roman" w:cs="Times New Roman"/>
          <w:sz w:val="28"/>
          <w:szCs w:val="28"/>
        </w:rPr>
        <w:t xml:space="preserve"> </w:t>
      </w:r>
      <w:proofErr w:type="spellStart"/>
      <w:r w:rsidR="009F747E" w:rsidRPr="009F747E">
        <w:rPr>
          <w:rFonts w:ascii="Times New Roman" w:hAnsi="Times New Roman" w:cs="Times New Roman"/>
          <w:sz w:val="28"/>
          <w:szCs w:val="28"/>
        </w:rPr>
        <w:t>діяльності</w:t>
      </w:r>
      <w:proofErr w:type="spellEnd"/>
      <w:r w:rsidR="00122191">
        <w:rPr>
          <w:rFonts w:ascii="Times New Roman" w:hAnsi="Times New Roman" w:cs="Times New Roman"/>
          <w:sz w:val="28"/>
          <w:szCs w:val="28"/>
          <w:lang w:val="uk-UA"/>
        </w:rPr>
        <w:t>……………...18</w:t>
      </w:r>
    </w:p>
    <w:p w14:paraId="4CC294F2" w14:textId="77777777" w:rsidR="009F747E" w:rsidRPr="00122191" w:rsidRDefault="009F747E" w:rsidP="00AD523D">
      <w:pPr>
        <w:spacing w:after="0" w:line="360" w:lineRule="auto"/>
        <w:jc w:val="both"/>
        <w:rPr>
          <w:rFonts w:ascii="Times New Roman" w:hAnsi="Times New Roman" w:cs="Times New Roman"/>
          <w:sz w:val="28"/>
          <w:szCs w:val="28"/>
          <w:lang w:val="uk-UA"/>
        </w:rPr>
      </w:pPr>
      <w:r w:rsidRPr="009F747E">
        <w:rPr>
          <w:rFonts w:ascii="Times New Roman" w:hAnsi="Times New Roman" w:cs="Times New Roman"/>
          <w:sz w:val="28"/>
          <w:szCs w:val="28"/>
        </w:rPr>
        <w:t>2</w:t>
      </w:r>
      <w:r w:rsidRPr="009F747E">
        <w:rPr>
          <w:rFonts w:ascii="Times New Roman" w:hAnsi="Times New Roman" w:cs="Times New Roman"/>
          <w:sz w:val="28"/>
          <w:szCs w:val="28"/>
          <w:lang w:val="uk-UA"/>
        </w:rPr>
        <w:t>.</w:t>
      </w:r>
      <w:r w:rsidR="008E42E6">
        <w:rPr>
          <w:rFonts w:ascii="Times New Roman" w:hAnsi="Times New Roman" w:cs="Times New Roman"/>
          <w:sz w:val="28"/>
          <w:szCs w:val="28"/>
          <w:lang w:val="uk-UA"/>
        </w:rPr>
        <w:t>2</w:t>
      </w:r>
      <w:r w:rsidRPr="009F747E">
        <w:rPr>
          <w:rFonts w:ascii="Times New Roman" w:hAnsi="Times New Roman" w:cs="Times New Roman"/>
          <w:sz w:val="28"/>
          <w:szCs w:val="28"/>
          <w:lang w:val="uk-UA"/>
        </w:rPr>
        <w:t>.</w:t>
      </w:r>
      <w:proofErr w:type="spellStart"/>
      <w:r w:rsidRPr="009F747E">
        <w:rPr>
          <w:rFonts w:ascii="Times New Roman" w:hAnsi="Times New Roman" w:cs="Times New Roman"/>
          <w:sz w:val="28"/>
          <w:szCs w:val="28"/>
        </w:rPr>
        <w:t>Використання</w:t>
      </w:r>
      <w:proofErr w:type="spellEnd"/>
      <w:r w:rsidRPr="009F747E">
        <w:rPr>
          <w:rFonts w:ascii="Times New Roman" w:hAnsi="Times New Roman" w:cs="Times New Roman"/>
          <w:sz w:val="28"/>
          <w:szCs w:val="28"/>
        </w:rPr>
        <w:t xml:space="preserve"> прав </w:t>
      </w:r>
      <w:proofErr w:type="spellStart"/>
      <w:r w:rsidRPr="009F747E">
        <w:rPr>
          <w:rFonts w:ascii="Times New Roman" w:hAnsi="Times New Roman" w:cs="Times New Roman"/>
          <w:sz w:val="28"/>
          <w:szCs w:val="28"/>
        </w:rPr>
        <w:t>інтелектуальної</w:t>
      </w:r>
      <w:proofErr w:type="spellEnd"/>
      <w:r w:rsidRPr="009F747E">
        <w:rPr>
          <w:rFonts w:ascii="Times New Roman" w:hAnsi="Times New Roman" w:cs="Times New Roman"/>
          <w:sz w:val="28"/>
          <w:szCs w:val="28"/>
        </w:rPr>
        <w:t xml:space="preserve"> </w:t>
      </w:r>
      <w:proofErr w:type="spellStart"/>
      <w:r w:rsidRPr="009F747E">
        <w:rPr>
          <w:rFonts w:ascii="Times New Roman" w:hAnsi="Times New Roman" w:cs="Times New Roman"/>
          <w:sz w:val="28"/>
          <w:szCs w:val="28"/>
        </w:rPr>
        <w:t>власності</w:t>
      </w:r>
      <w:proofErr w:type="spellEnd"/>
      <w:r w:rsidRPr="009F747E">
        <w:rPr>
          <w:rFonts w:ascii="Times New Roman" w:hAnsi="Times New Roman" w:cs="Times New Roman"/>
          <w:sz w:val="28"/>
          <w:szCs w:val="28"/>
        </w:rPr>
        <w:t xml:space="preserve"> у </w:t>
      </w:r>
      <w:proofErr w:type="spellStart"/>
      <w:r w:rsidRPr="009F747E">
        <w:rPr>
          <w:rFonts w:ascii="Times New Roman" w:hAnsi="Times New Roman" w:cs="Times New Roman"/>
          <w:sz w:val="28"/>
          <w:szCs w:val="28"/>
        </w:rPr>
        <w:t>сфері</w:t>
      </w:r>
      <w:proofErr w:type="spellEnd"/>
      <w:r w:rsidRPr="009F747E">
        <w:rPr>
          <w:rFonts w:ascii="Times New Roman" w:hAnsi="Times New Roman" w:cs="Times New Roman"/>
          <w:sz w:val="28"/>
          <w:szCs w:val="28"/>
        </w:rPr>
        <w:t xml:space="preserve"> </w:t>
      </w:r>
      <w:proofErr w:type="spellStart"/>
      <w:r w:rsidRPr="009F747E">
        <w:rPr>
          <w:rFonts w:ascii="Times New Roman" w:hAnsi="Times New Roman" w:cs="Times New Roman"/>
          <w:sz w:val="28"/>
          <w:szCs w:val="28"/>
        </w:rPr>
        <w:t>господарювання</w:t>
      </w:r>
      <w:proofErr w:type="spellEnd"/>
      <w:r w:rsidR="00122191">
        <w:rPr>
          <w:rFonts w:ascii="Times New Roman" w:hAnsi="Times New Roman" w:cs="Times New Roman"/>
          <w:sz w:val="28"/>
          <w:szCs w:val="28"/>
          <w:lang w:val="uk-UA"/>
        </w:rPr>
        <w:t>…..21</w:t>
      </w:r>
    </w:p>
    <w:p w14:paraId="5FD8ED11" w14:textId="77777777" w:rsidR="009F747E" w:rsidRPr="00122191" w:rsidRDefault="009F747E" w:rsidP="00AD523D">
      <w:pPr>
        <w:spacing w:after="0" w:line="360" w:lineRule="auto"/>
        <w:jc w:val="both"/>
        <w:rPr>
          <w:rFonts w:ascii="Times New Roman" w:hAnsi="Times New Roman" w:cs="Times New Roman"/>
          <w:sz w:val="28"/>
          <w:szCs w:val="28"/>
          <w:lang w:val="uk-UA"/>
        </w:rPr>
      </w:pPr>
      <w:r w:rsidRPr="009F747E">
        <w:rPr>
          <w:rFonts w:ascii="Times New Roman" w:hAnsi="Times New Roman" w:cs="Times New Roman"/>
          <w:b/>
          <w:sz w:val="28"/>
          <w:szCs w:val="28"/>
          <w:lang w:val="uk-UA"/>
        </w:rPr>
        <w:t>ВИСНОВКИ</w:t>
      </w:r>
      <w:r w:rsidR="00122191">
        <w:rPr>
          <w:rFonts w:ascii="Times New Roman" w:hAnsi="Times New Roman" w:cs="Times New Roman"/>
          <w:sz w:val="28"/>
          <w:szCs w:val="28"/>
          <w:lang w:val="uk-UA"/>
        </w:rPr>
        <w:t>………………………………………………………………………28</w:t>
      </w:r>
    </w:p>
    <w:p w14:paraId="200B8742" w14:textId="77777777" w:rsidR="009F747E" w:rsidRPr="00122191" w:rsidRDefault="009F747E" w:rsidP="00AD523D">
      <w:pPr>
        <w:spacing w:after="0" w:line="360" w:lineRule="auto"/>
        <w:jc w:val="both"/>
        <w:rPr>
          <w:rFonts w:ascii="Times New Roman" w:hAnsi="Times New Roman" w:cs="Times New Roman"/>
          <w:sz w:val="28"/>
          <w:szCs w:val="28"/>
          <w:lang w:val="uk-UA"/>
        </w:rPr>
      </w:pPr>
      <w:r w:rsidRPr="009F747E">
        <w:rPr>
          <w:rFonts w:ascii="Times New Roman" w:hAnsi="Times New Roman" w:cs="Times New Roman"/>
          <w:b/>
          <w:sz w:val="28"/>
          <w:szCs w:val="28"/>
          <w:lang w:val="uk-UA"/>
        </w:rPr>
        <w:t>СПИСОК ВИКОРИСТАНИХ ДЖЕРЕЛ</w:t>
      </w:r>
      <w:r w:rsidR="00122191">
        <w:rPr>
          <w:rFonts w:ascii="Times New Roman" w:hAnsi="Times New Roman" w:cs="Times New Roman"/>
          <w:sz w:val="28"/>
          <w:szCs w:val="28"/>
          <w:lang w:val="uk-UA"/>
        </w:rPr>
        <w:t>……………………………………...30</w:t>
      </w:r>
    </w:p>
    <w:p w14:paraId="7550BFE5" w14:textId="77777777" w:rsidR="00F3205D" w:rsidRDefault="00F3205D">
      <w:pPr>
        <w:rPr>
          <w:rFonts w:ascii="Times New Roman" w:hAnsi="Times New Roman" w:cs="Times New Roman"/>
          <w:b/>
          <w:sz w:val="28"/>
          <w:szCs w:val="28"/>
          <w:lang w:val="uk-UA"/>
        </w:rPr>
      </w:pPr>
    </w:p>
    <w:p w14:paraId="35DEBAFD" w14:textId="77777777" w:rsidR="00F3205D" w:rsidRDefault="00F3205D">
      <w:pPr>
        <w:rPr>
          <w:rFonts w:ascii="Times New Roman" w:hAnsi="Times New Roman" w:cs="Times New Roman"/>
          <w:b/>
          <w:sz w:val="28"/>
          <w:szCs w:val="28"/>
          <w:lang w:val="uk-UA"/>
        </w:rPr>
      </w:pPr>
    </w:p>
    <w:p w14:paraId="3CB84D0F" w14:textId="77777777" w:rsidR="00F3205D" w:rsidRDefault="00F3205D">
      <w:pPr>
        <w:rPr>
          <w:rFonts w:ascii="Times New Roman" w:hAnsi="Times New Roman" w:cs="Times New Roman"/>
          <w:b/>
          <w:sz w:val="28"/>
          <w:szCs w:val="28"/>
          <w:lang w:val="uk-UA"/>
        </w:rPr>
      </w:pPr>
    </w:p>
    <w:p w14:paraId="0571076D" w14:textId="77777777" w:rsidR="00F3205D" w:rsidRDefault="00F3205D">
      <w:pPr>
        <w:rPr>
          <w:rFonts w:ascii="Times New Roman" w:hAnsi="Times New Roman" w:cs="Times New Roman"/>
          <w:b/>
          <w:sz w:val="28"/>
          <w:szCs w:val="28"/>
          <w:lang w:val="uk-UA"/>
        </w:rPr>
      </w:pPr>
    </w:p>
    <w:p w14:paraId="5C36A54E" w14:textId="77777777" w:rsidR="00F3205D" w:rsidRDefault="00F3205D">
      <w:pPr>
        <w:rPr>
          <w:rFonts w:ascii="Times New Roman" w:hAnsi="Times New Roman" w:cs="Times New Roman"/>
          <w:b/>
          <w:sz w:val="28"/>
          <w:szCs w:val="28"/>
          <w:lang w:val="uk-UA"/>
        </w:rPr>
      </w:pPr>
    </w:p>
    <w:p w14:paraId="377090D5" w14:textId="77777777" w:rsidR="00F3205D" w:rsidRDefault="00F3205D">
      <w:pPr>
        <w:rPr>
          <w:rFonts w:ascii="Times New Roman" w:hAnsi="Times New Roman" w:cs="Times New Roman"/>
          <w:b/>
          <w:sz w:val="28"/>
          <w:szCs w:val="28"/>
          <w:lang w:val="uk-UA"/>
        </w:rPr>
      </w:pPr>
    </w:p>
    <w:p w14:paraId="7470F9A4" w14:textId="77777777" w:rsidR="00F3205D" w:rsidRDefault="00F3205D">
      <w:pPr>
        <w:rPr>
          <w:rFonts w:ascii="Times New Roman" w:hAnsi="Times New Roman" w:cs="Times New Roman"/>
          <w:b/>
          <w:sz w:val="28"/>
          <w:szCs w:val="28"/>
          <w:lang w:val="uk-UA"/>
        </w:rPr>
      </w:pPr>
    </w:p>
    <w:p w14:paraId="2D26069C" w14:textId="77777777" w:rsidR="00F3205D" w:rsidRDefault="00F3205D">
      <w:pPr>
        <w:rPr>
          <w:rFonts w:ascii="Times New Roman" w:hAnsi="Times New Roman" w:cs="Times New Roman"/>
          <w:b/>
          <w:sz w:val="28"/>
          <w:szCs w:val="28"/>
          <w:lang w:val="uk-UA"/>
        </w:rPr>
      </w:pPr>
    </w:p>
    <w:p w14:paraId="26D8563B" w14:textId="77777777" w:rsidR="00F3205D" w:rsidRDefault="00F3205D">
      <w:pPr>
        <w:rPr>
          <w:rFonts w:ascii="Times New Roman" w:hAnsi="Times New Roman" w:cs="Times New Roman"/>
          <w:b/>
          <w:sz w:val="28"/>
          <w:szCs w:val="28"/>
          <w:lang w:val="uk-UA"/>
        </w:rPr>
      </w:pPr>
    </w:p>
    <w:p w14:paraId="5470DAD1" w14:textId="77777777" w:rsidR="00F3205D" w:rsidRDefault="00F3205D">
      <w:pPr>
        <w:rPr>
          <w:rFonts w:ascii="Times New Roman" w:hAnsi="Times New Roman" w:cs="Times New Roman"/>
          <w:b/>
          <w:sz w:val="28"/>
          <w:szCs w:val="28"/>
          <w:lang w:val="uk-UA"/>
        </w:rPr>
      </w:pPr>
    </w:p>
    <w:p w14:paraId="08876569" w14:textId="77777777" w:rsidR="00F3205D" w:rsidRDefault="00F3205D">
      <w:pPr>
        <w:rPr>
          <w:rFonts w:ascii="Times New Roman" w:hAnsi="Times New Roman" w:cs="Times New Roman"/>
          <w:b/>
          <w:sz w:val="28"/>
          <w:szCs w:val="28"/>
          <w:lang w:val="uk-UA"/>
        </w:rPr>
      </w:pPr>
    </w:p>
    <w:p w14:paraId="4D4A2CAF" w14:textId="77777777" w:rsidR="00F3205D" w:rsidRDefault="00F3205D">
      <w:pPr>
        <w:rPr>
          <w:rFonts w:ascii="Times New Roman" w:hAnsi="Times New Roman" w:cs="Times New Roman"/>
          <w:b/>
          <w:sz w:val="28"/>
          <w:szCs w:val="28"/>
          <w:lang w:val="uk-UA"/>
        </w:rPr>
      </w:pPr>
    </w:p>
    <w:p w14:paraId="31A1109D" w14:textId="77777777" w:rsidR="00F3205D" w:rsidRDefault="00F3205D">
      <w:pPr>
        <w:rPr>
          <w:rFonts w:ascii="Times New Roman" w:hAnsi="Times New Roman" w:cs="Times New Roman"/>
          <w:b/>
          <w:sz w:val="28"/>
          <w:szCs w:val="28"/>
          <w:lang w:val="uk-UA"/>
        </w:rPr>
      </w:pPr>
    </w:p>
    <w:p w14:paraId="0B07251D" w14:textId="77777777" w:rsidR="00F3205D" w:rsidRDefault="00F3205D">
      <w:pPr>
        <w:rPr>
          <w:rFonts w:ascii="Times New Roman" w:hAnsi="Times New Roman" w:cs="Times New Roman"/>
          <w:b/>
          <w:sz w:val="28"/>
          <w:szCs w:val="28"/>
          <w:lang w:val="uk-UA"/>
        </w:rPr>
      </w:pPr>
    </w:p>
    <w:p w14:paraId="2C27875A" w14:textId="77777777" w:rsidR="00ED305F" w:rsidRDefault="00ED305F" w:rsidP="00F3205D">
      <w:pPr>
        <w:jc w:val="center"/>
        <w:rPr>
          <w:rFonts w:ascii="Times New Roman" w:hAnsi="Times New Roman" w:cs="Times New Roman"/>
          <w:b/>
          <w:sz w:val="28"/>
          <w:szCs w:val="28"/>
          <w:lang w:val="uk-UA"/>
        </w:rPr>
      </w:pPr>
    </w:p>
    <w:p w14:paraId="03805BEB" w14:textId="77777777" w:rsidR="00ED305F" w:rsidRDefault="00ED305F" w:rsidP="00F3205D">
      <w:pPr>
        <w:jc w:val="center"/>
        <w:rPr>
          <w:rFonts w:ascii="Times New Roman" w:hAnsi="Times New Roman" w:cs="Times New Roman"/>
          <w:b/>
          <w:sz w:val="28"/>
          <w:szCs w:val="28"/>
          <w:lang w:val="uk-UA"/>
        </w:rPr>
      </w:pPr>
    </w:p>
    <w:p w14:paraId="6E530023" w14:textId="77777777" w:rsidR="00ED305F" w:rsidRDefault="00ED305F" w:rsidP="00F3205D">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14:paraId="0C71AC39" w14:textId="0CC107F1" w:rsidR="006D1378" w:rsidRPr="006D1378" w:rsidRDefault="00EF23E5" w:rsidP="00004D90">
      <w:pPr>
        <w:spacing w:after="0" w:line="360" w:lineRule="auto"/>
        <w:ind w:firstLine="851"/>
        <w:jc w:val="both"/>
        <w:rPr>
          <w:rFonts w:ascii="Times New Roman" w:hAnsi="Times New Roman" w:cs="Times New Roman"/>
          <w:sz w:val="28"/>
          <w:szCs w:val="28"/>
          <w:lang w:val="uk-UA"/>
        </w:rPr>
      </w:pPr>
      <w:r w:rsidRPr="00EF23E5">
        <w:rPr>
          <w:rFonts w:ascii="Times New Roman" w:hAnsi="Times New Roman" w:cs="Times New Roman"/>
          <w:b/>
          <w:sz w:val="28"/>
          <w:szCs w:val="28"/>
          <w:lang w:val="uk-UA"/>
        </w:rPr>
        <w:t>Актуальність теми</w:t>
      </w:r>
      <w:r>
        <w:rPr>
          <w:rFonts w:ascii="Times New Roman" w:hAnsi="Times New Roman" w:cs="Times New Roman"/>
          <w:sz w:val="28"/>
          <w:szCs w:val="28"/>
          <w:lang w:val="uk-UA"/>
        </w:rPr>
        <w:t xml:space="preserve">. </w:t>
      </w:r>
      <w:proofErr w:type="spellStart"/>
      <w:r w:rsidR="00ED305F" w:rsidRPr="00ED305F">
        <w:rPr>
          <w:rFonts w:ascii="Times New Roman" w:hAnsi="Times New Roman" w:cs="Times New Roman"/>
          <w:sz w:val="28"/>
          <w:szCs w:val="28"/>
        </w:rPr>
        <w:t>Чинне</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законодавство</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України</w:t>
      </w:r>
      <w:proofErr w:type="spellEnd"/>
      <w:r w:rsidR="00ED305F" w:rsidRPr="00ED305F">
        <w:rPr>
          <w:rFonts w:ascii="Times New Roman" w:hAnsi="Times New Roman" w:cs="Times New Roman"/>
          <w:sz w:val="28"/>
          <w:szCs w:val="28"/>
        </w:rPr>
        <w:t xml:space="preserve"> не </w:t>
      </w:r>
      <w:proofErr w:type="spellStart"/>
      <w:r w:rsidR="00ED305F" w:rsidRPr="00ED305F">
        <w:rPr>
          <w:rFonts w:ascii="Times New Roman" w:hAnsi="Times New Roman" w:cs="Times New Roman"/>
          <w:sz w:val="28"/>
          <w:szCs w:val="28"/>
        </w:rPr>
        <w:t>містить</w:t>
      </w:r>
      <w:proofErr w:type="spellEnd"/>
      <w:r w:rsidR="00ED305F" w:rsidRPr="00ED305F">
        <w:rPr>
          <w:rFonts w:ascii="Times New Roman" w:hAnsi="Times New Roman" w:cs="Times New Roman"/>
          <w:sz w:val="28"/>
          <w:szCs w:val="28"/>
        </w:rPr>
        <w:t xml:space="preserve"> такого </w:t>
      </w:r>
      <w:proofErr w:type="spellStart"/>
      <w:r w:rsidR="00ED305F" w:rsidRPr="00ED305F">
        <w:rPr>
          <w:rFonts w:ascii="Times New Roman" w:hAnsi="Times New Roman" w:cs="Times New Roman"/>
          <w:sz w:val="28"/>
          <w:szCs w:val="28"/>
        </w:rPr>
        <w:t>терміну</w:t>
      </w:r>
      <w:proofErr w:type="spellEnd"/>
      <w:r w:rsidR="00ED305F" w:rsidRPr="00ED305F">
        <w:rPr>
          <w:rFonts w:ascii="Times New Roman" w:hAnsi="Times New Roman" w:cs="Times New Roman"/>
          <w:sz w:val="28"/>
          <w:szCs w:val="28"/>
        </w:rPr>
        <w:t>, як «</w:t>
      </w:r>
      <w:proofErr w:type="spellStart"/>
      <w:r w:rsidR="00ED305F" w:rsidRPr="00ED305F">
        <w:rPr>
          <w:rFonts w:ascii="Times New Roman" w:hAnsi="Times New Roman" w:cs="Times New Roman"/>
          <w:sz w:val="28"/>
          <w:szCs w:val="28"/>
        </w:rPr>
        <w:t>майно</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господарського</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призначення</w:t>
      </w:r>
      <w:proofErr w:type="spellEnd"/>
      <w:r w:rsidR="00ED305F" w:rsidRPr="00ED305F">
        <w:rPr>
          <w:rFonts w:ascii="Times New Roman" w:hAnsi="Times New Roman" w:cs="Times New Roman"/>
          <w:sz w:val="28"/>
          <w:szCs w:val="28"/>
        </w:rPr>
        <w:t xml:space="preserve">». Не </w:t>
      </w:r>
      <w:proofErr w:type="spellStart"/>
      <w:r w:rsidR="00ED305F" w:rsidRPr="00ED305F">
        <w:rPr>
          <w:rFonts w:ascii="Times New Roman" w:hAnsi="Times New Roman" w:cs="Times New Roman"/>
          <w:sz w:val="28"/>
          <w:szCs w:val="28"/>
        </w:rPr>
        <w:t>вживається</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цей</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термін</w:t>
      </w:r>
      <w:proofErr w:type="spellEnd"/>
      <w:r w:rsidR="00ED305F" w:rsidRPr="00ED305F">
        <w:rPr>
          <w:rFonts w:ascii="Times New Roman" w:hAnsi="Times New Roman" w:cs="Times New Roman"/>
          <w:sz w:val="28"/>
          <w:szCs w:val="28"/>
        </w:rPr>
        <w:t xml:space="preserve"> і в </w:t>
      </w:r>
      <w:proofErr w:type="spellStart"/>
      <w:r w:rsidR="00ED305F" w:rsidRPr="00ED305F">
        <w:rPr>
          <w:rFonts w:ascii="Times New Roman" w:hAnsi="Times New Roman" w:cs="Times New Roman"/>
          <w:sz w:val="28"/>
          <w:szCs w:val="28"/>
        </w:rPr>
        <w:t>науковій</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літературі</w:t>
      </w:r>
      <w:proofErr w:type="spellEnd"/>
      <w:r w:rsidR="00ED305F" w:rsidRPr="00ED305F">
        <w:rPr>
          <w:rFonts w:ascii="Times New Roman" w:hAnsi="Times New Roman" w:cs="Times New Roman"/>
          <w:sz w:val="28"/>
          <w:szCs w:val="28"/>
        </w:rPr>
        <w:t xml:space="preserve">. Разом з </w:t>
      </w:r>
      <w:proofErr w:type="spellStart"/>
      <w:r w:rsidR="00ED305F" w:rsidRPr="00ED305F">
        <w:rPr>
          <w:rFonts w:ascii="Times New Roman" w:hAnsi="Times New Roman" w:cs="Times New Roman"/>
          <w:sz w:val="28"/>
          <w:szCs w:val="28"/>
        </w:rPr>
        <w:t>тим</w:t>
      </w:r>
      <w:proofErr w:type="spellEnd"/>
      <w:r w:rsidR="00ED305F" w:rsidRPr="00ED305F">
        <w:rPr>
          <w:rFonts w:ascii="Times New Roman" w:hAnsi="Times New Roman" w:cs="Times New Roman"/>
          <w:sz w:val="28"/>
          <w:szCs w:val="28"/>
        </w:rPr>
        <w:t xml:space="preserve"> в </w:t>
      </w:r>
      <w:proofErr w:type="spellStart"/>
      <w:r w:rsidR="00ED305F" w:rsidRPr="00ED305F">
        <w:rPr>
          <w:rFonts w:ascii="Times New Roman" w:hAnsi="Times New Roman" w:cs="Times New Roman"/>
          <w:sz w:val="28"/>
          <w:szCs w:val="28"/>
        </w:rPr>
        <w:t>законодавстві</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зокрема</w:t>
      </w:r>
      <w:proofErr w:type="spellEnd"/>
      <w:r w:rsidR="00ED305F" w:rsidRPr="00ED305F">
        <w:rPr>
          <w:rFonts w:ascii="Times New Roman" w:hAnsi="Times New Roman" w:cs="Times New Roman"/>
          <w:sz w:val="28"/>
          <w:szCs w:val="28"/>
        </w:rPr>
        <w:t xml:space="preserve"> у </w:t>
      </w:r>
      <w:proofErr w:type="spellStart"/>
      <w:r w:rsidR="00ED305F" w:rsidRPr="00ED305F">
        <w:rPr>
          <w:rFonts w:ascii="Times New Roman" w:hAnsi="Times New Roman" w:cs="Times New Roman"/>
          <w:sz w:val="28"/>
          <w:szCs w:val="28"/>
        </w:rPr>
        <w:t>Податковому</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кодексі</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України</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досить</w:t>
      </w:r>
      <w:proofErr w:type="spellEnd"/>
      <w:r w:rsidR="00ED305F" w:rsidRPr="00ED305F">
        <w:rPr>
          <w:rFonts w:ascii="Times New Roman" w:hAnsi="Times New Roman" w:cs="Times New Roman"/>
          <w:sz w:val="28"/>
          <w:szCs w:val="28"/>
        </w:rPr>
        <w:t xml:space="preserve"> часто </w:t>
      </w:r>
      <w:proofErr w:type="spellStart"/>
      <w:r w:rsidR="00ED305F" w:rsidRPr="00ED305F">
        <w:rPr>
          <w:rFonts w:ascii="Times New Roman" w:hAnsi="Times New Roman" w:cs="Times New Roman"/>
          <w:sz w:val="28"/>
          <w:szCs w:val="28"/>
        </w:rPr>
        <w:t>можна</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зустріти</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терміни</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землі</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сільськогосподарського</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призначення</w:t>
      </w:r>
      <w:proofErr w:type="spellEnd"/>
      <w:r w:rsidR="00ED305F" w:rsidRPr="00ED305F">
        <w:rPr>
          <w:rFonts w:ascii="Times New Roman" w:hAnsi="Times New Roman" w:cs="Times New Roman"/>
          <w:sz w:val="28"/>
          <w:szCs w:val="28"/>
        </w:rPr>
        <w:t>», «</w:t>
      </w:r>
      <w:proofErr w:type="spellStart"/>
      <w:r w:rsidR="00ED305F" w:rsidRPr="00ED305F">
        <w:rPr>
          <w:rFonts w:ascii="Times New Roman" w:hAnsi="Times New Roman" w:cs="Times New Roman"/>
          <w:sz w:val="28"/>
          <w:szCs w:val="28"/>
        </w:rPr>
        <w:t>землі</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несільськогосподарського</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призначення</w:t>
      </w:r>
      <w:proofErr w:type="spellEnd"/>
      <w:r w:rsidR="00ED305F" w:rsidRPr="00ED305F">
        <w:rPr>
          <w:rFonts w:ascii="Times New Roman" w:hAnsi="Times New Roman" w:cs="Times New Roman"/>
          <w:sz w:val="28"/>
          <w:szCs w:val="28"/>
        </w:rPr>
        <w:t>», «</w:t>
      </w:r>
      <w:proofErr w:type="spellStart"/>
      <w:r w:rsidR="00ED305F" w:rsidRPr="00ED305F">
        <w:rPr>
          <w:rFonts w:ascii="Times New Roman" w:hAnsi="Times New Roman" w:cs="Times New Roman"/>
          <w:sz w:val="28"/>
          <w:szCs w:val="28"/>
        </w:rPr>
        <w:t>землі</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лісогосподарського</w:t>
      </w:r>
      <w:proofErr w:type="spellEnd"/>
      <w:r w:rsidR="00ED305F" w:rsidRPr="00ED305F">
        <w:rPr>
          <w:rFonts w:ascii="Times New Roman" w:hAnsi="Times New Roman" w:cs="Times New Roman"/>
          <w:sz w:val="28"/>
          <w:szCs w:val="28"/>
        </w:rPr>
        <w:t xml:space="preserve"> </w:t>
      </w:r>
      <w:proofErr w:type="spellStart"/>
      <w:r w:rsidR="00ED305F" w:rsidRPr="00ED305F">
        <w:rPr>
          <w:rFonts w:ascii="Times New Roman" w:hAnsi="Times New Roman" w:cs="Times New Roman"/>
          <w:sz w:val="28"/>
          <w:szCs w:val="28"/>
        </w:rPr>
        <w:t>призначення</w:t>
      </w:r>
      <w:proofErr w:type="spellEnd"/>
      <w:r w:rsidR="00ED305F" w:rsidRPr="00ED305F">
        <w:rPr>
          <w:rFonts w:ascii="Times New Roman" w:hAnsi="Times New Roman" w:cs="Times New Roman"/>
          <w:sz w:val="28"/>
          <w:szCs w:val="28"/>
        </w:rPr>
        <w:t>» «</w:t>
      </w:r>
      <w:proofErr w:type="spellStart"/>
      <w:r w:rsidR="00ED305F" w:rsidRPr="00ED305F">
        <w:rPr>
          <w:rFonts w:ascii="Times New Roman" w:hAnsi="Times New Roman" w:cs="Times New Roman"/>
          <w:sz w:val="28"/>
          <w:szCs w:val="28"/>
        </w:rPr>
        <w:t>продукція</w:t>
      </w:r>
      <w:proofErr w:type="spellEnd"/>
      <w:r w:rsidR="00ED305F" w:rsidRPr="00ED305F">
        <w:rPr>
          <w:rFonts w:ascii="Times New Roman" w:hAnsi="Times New Roman" w:cs="Times New Roman"/>
          <w:sz w:val="28"/>
          <w:szCs w:val="28"/>
        </w:rPr>
        <w:t xml:space="preserve"> оборонного </w:t>
      </w:r>
      <w:proofErr w:type="spellStart"/>
      <w:r w:rsidR="00ED305F" w:rsidRPr="00ED305F">
        <w:rPr>
          <w:rFonts w:ascii="Times New Roman" w:hAnsi="Times New Roman" w:cs="Times New Roman"/>
          <w:sz w:val="28"/>
          <w:szCs w:val="28"/>
        </w:rPr>
        <w:t>призначення</w:t>
      </w:r>
      <w:proofErr w:type="spellEnd"/>
      <w:r w:rsidR="00ED305F" w:rsidRPr="00ED305F">
        <w:rPr>
          <w:rFonts w:ascii="Times New Roman" w:hAnsi="Times New Roman" w:cs="Times New Roman"/>
          <w:sz w:val="28"/>
          <w:szCs w:val="28"/>
        </w:rPr>
        <w:t>», «</w:t>
      </w:r>
      <w:proofErr w:type="spellStart"/>
      <w:r w:rsidR="00ED305F" w:rsidRPr="00ED305F">
        <w:rPr>
          <w:rFonts w:ascii="Times New Roman" w:hAnsi="Times New Roman" w:cs="Times New Roman"/>
          <w:sz w:val="28"/>
          <w:szCs w:val="28"/>
        </w:rPr>
        <w:t>вироби</w:t>
      </w:r>
      <w:proofErr w:type="spellEnd"/>
      <w:r w:rsidR="00ED305F" w:rsidRPr="00ED305F">
        <w:rPr>
          <w:rFonts w:ascii="Times New Roman" w:hAnsi="Times New Roman" w:cs="Times New Roman"/>
          <w:sz w:val="28"/>
          <w:szCs w:val="28"/>
        </w:rPr>
        <w:t xml:space="preserve"> </w:t>
      </w:r>
      <w:r w:rsidR="00004D90">
        <w:rPr>
          <w:rFonts w:ascii="Times New Roman" w:hAnsi="Times New Roman" w:cs="Times New Roman"/>
          <w:sz w:val="28"/>
          <w:szCs w:val="28"/>
        </w:rPr>
        <w:t>….</w:t>
      </w:r>
    </w:p>
    <w:p w14:paraId="1D8C2224" w14:textId="073F14AD" w:rsidR="00EF23E5" w:rsidRDefault="00EF23E5" w:rsidP="00004D90">
      <w:pPr>
        <w:spacing w:after="0" w:line="360" w:lineRule="auto"/>
        <w:ind w:firstLine="851"/>
        <w:jc w:val="both"/>
        <w:rPr>
          <w:rFonts w:ascii="Times New Roman" w:hAnsi="Times New Roman" w:cs="Times New Roman"/>
          <w:sz w:val="28"/>
          <w:szCs w:val="28"/>
          <w:lang w:val="uk-UA"/>
        </w:rPr>
      </w:pPr>
      <w:r w:rsidRPr="00EF23E5">
        <w:rPr>
          <w:rFonts w:ascii="Times New Roman" w:hAnsi="Times New Roman" w:cs="Times New Roman"/>
          <w:b/>
          <w:sz w:val="28"/>
          <w:szCs w:val="28"/>
          <w:lang w:val="uk-UA"/>
        </w:rPr>
        <w:t>Метою роботи</w:t>
      </w:r>
      <w:r>
        <w:rPr>
          <w:rFonts w:ascii="Times New Roman" w:hAnsi="Times New Roman" w:cs="Times New Roman"/>
          <w:sz w:val="28"/>
          <w:szCs w:val="28"/>
          <w:lang w:val="uk-UA"/>
        </w:rPr>
        <w:t xml:space="preserve"> є дослідження </w:t>
      </w:r>
      <w:r w:rsidR="00004D90">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бхідно</w:t>
      </w:r>
      <w:proofErr w:type="spellEnd"/>
      <w:r>
        <w:rPr>
          <w:rFonts w:ascii="Times New Roman" w:hAnsi="Times New Roman" w:cs="Times New Roman"/>
          <w:sz w:val="28"/>
          <w:szCs w:val="28"/>
          <w:lang w:val="uk-UA"/>
        </w:rPr>
        <w:t xml:space="preserve"> вирішити наступні завдання:</w:t>
      </w:r>
    </w:p>
    <w:p w14:paraId="24066FB5" w14:textId="77777777" w:rsidR="00EF23E5" w:rsidRDefault="00EF23E5" w:rsidP="00ED305F">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1.визначити п</w:t>
      </w:r>
      <w:r w:rsidRPr="00EF23E5">
        <w:rPr>
          <w:rFonts w:ascii="Times New Roman" w:hAnsi="Times New Roman" w:cs="Times New Roman"/>
          <w:sz w:val="28"/>
          <w:szCs w:val="28"/>
          <w:lang w:val="uk-UA"/>
        </w:rPr>
        <w:t>оняття та склад майна господарського призначення</w:t>
      </w:r>
      <w:r>
        <w:rPr>
          <w:rFonts w:ascii="Times New Roman" w:hAnsi="Times New Roman" w:cs="Times New Roman"/>
          <w:sz w:val="28"/>
          <w:szCs w:val="28"/>
          <w:lang w:val="uk-UA"/>
        </w:rPr>
        <w:t>;</w:t>
      </w:r>
    </w:p>
    <w:p w14:paraId="298280AC" w14:textId="14C1017A" w:rsidR="00BE2AAC" w:rsidRDefault="00EF23E5" w:rsidP="00004D9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04D90">
        <w:rPr>
          <w:rFonts w:ascii="Times New Roman" w:hAnsi="Times New Roman" w:cs="Times New Roman"/>
          <w:sz w:val="28"/>
          <w:szCs w:val="28"/>
          <w:lang w:val="uk-UA"/>
        </w:rPr>
        <w:t>….</w:t>
      </w:r>
    </w:p>
    <w:p w14:paraId="0E8EFE9C" w14:textId="00B56D6D" w:rsidR="00BE2AAC" w:rsidRDefault="00BE2AAC" w:rsidP="00ED305F">
      <w:pPr>
        <w:spacing w:after="0" w:line="360" w:lineRule="auto"/>
        <w:ind w:firstLine="851"/>
        <w:jc w:val="both"/>
        <w:rPr>
          <w:rFonts w:ascii="Times New Roman" w:hAnsi="Times New Roman" w:cs="Times New Roman"/>
          <w:sz w:val="28"/>
          <w:szCs w:val="28"/>
          <w:lang w:val="uk-UA"/>
        </w:rPr>
      </w:pPr>
      <w:r w:rsidRPr="00BE2AAC">
        <w:rPr>
          <w:rFonts w:ascii="Times New Roman" w:hAnsi="Times New Roman" w:cs="Times New Roman"/>
          <w:b/>
          <w:sz w:val="28"/>
          <w:szCs w:val="28"/>
          <w:lang w:val="uk-UA"/>
        </w:rPr>
        <w:t>Об`єктом роботи</w:t>
      </w:r>
      <w:r>
        <w:rPr>
          <w:rFonts w:ascii="Times New Roman" w:hAnsi="Times New Roman" w:cs="Times New Roman"/>
          <w:sz w:val="28"/>
          <w:szCs w:val="28"/>
          <w:lang w:val="uk-UA"/>
        </w:rPr>
        <w:t xml:space="preserve"> є суспільні </w:t>
      </w:r>
      <w:r w:rsidR="00004D90">
        <w:rPr>
          <w:rFonts w:ascii="Times New Roman" w:hAnsi="Times New Roman" w:cs="Times New Roman"/>
          <w:sz w:val="28"/>
          <w:szCs w:val="28"/>
          <w:lang w:val="uk-UA"/>
        </w:rPr>
        <w:t>…</w:t>
      </w:r>
    </w:p>
    <w:p w14:paraId="1ECA5C06" w14:textId="530DAAB9" w:rsidR="00BE2AAC" w:rsidRDefault="00BE2AAC" w:rsidP="00ED305F">
      <w:pPr>
        <w:spacing w:after="0" w:line="360" w:lineRule="auto"/>
        <w:ind w:firstLine="851"/>
        <w:jc w:val="both"/>
        <w:rPr>
          <w:rFonts w:ascii="Times New Roman" w:hAnsi="Times New Roman" w:cs="Times New Roman"/>
          <w:sz w:val="28"/>
          <w:szCs w:val="28"/>
          <w:lang w:val="uk-UA"/>
        </w:rPr>
      </w:pPr>
      <w:r w:rsidRPr="00BE2AAC">
        <w:rPr>
          <w:rFonts w:ascii="Times New Roman" w:hAnsi="Times New Roman" w:cs="Times New Roman"/>
          <w:b/>
          <w:sz w:val="28"/>
          <w:szCs w:val="28"/>
          <w:lang w:val="uk-UA"/>
        </w:rPr>
        <w:t>Предметом роботи</w:t>
      </w:r>
      <w:r>
        <w:rPr>
          <w:rFonts w:ascii="Times New Roman" w:hAnsi="Times New Roman" w:cs="Times New Roman"/>
          <w:sz w:val="28"/>
          <w:szCs w:val="28"/>
          <w:lang w:val="uk-UA"/>
        </w:rPr>
        <w:t xml:space="preserve"> є з</w:t>
      </w:r>
      <w:proofErr w:type="spellStart"/>
      <w:r w:rsidRPr="00BE2AAC">
        <w:rPr>
          <w:rFonts w:ascii="Times New Roman" w:hAnsi="Times New Roman" w:cs="Times New Roman"/>
          <w:sz w:val="28"/>
          <w:szCs w:val="28"/>
        </w:rPr>
        <w:t>агальні</w:t>
      </w:r>
      <w:proofErr w:type="spellEnd"/>
      <w:r w:rsidRPr="00BE2AAC">
        <w:rPr>
          <w:rFonts w:ascii="Times New Roman" w:hAnsi="Times New Roman" w:cs="Times New Roman"/>
          <w:sz w:val="28"/>
          <w:szCs w:val="28"/>
        </w:rPr>
        <w:t xml:space="preserve"> </w:t>
      </w:r>
      <w:r w:rsidR="00004D90">
        <w:rPr>
          <w:rFonts w:ascii="Times New Roman" w:hAnsi="Times New Roman" w:cs="Times New Roman"/>
          <w:sz w:val="28"/>
          <w:szCs w:val="28"/>
        </w:rPr>
        <w:t>..</w:t>
      </w:r>
    </w:p>
    <w:p w14:paraId="5439123E" w14:textId="545A232D" w:rsidR="006D1378" w:rsidRPr="006D1378" w:rsidRDefault="006D1378" w:rsidP="006D1378">
      <w:pPr>
        <w:spacing w:after="0" w:line="360" w:lineRule="auto"/>
        <w:ind w:firstLine="851"/>
        <w:jc w:val="both"/>
        <w:rPr>
          <w:rFonts w:ascii="Times New Roman" w:hAnsi="Times New Roman" w:cs="Times New Roman"/>
          <w:bCs/>
          <w:sz w:val="28"/>
          <w:szCs w:val="28"/>
          <w:lang w:val="uk-UA"/>
        </w:rPr>
      </w:pPr>
      <w:r w:rsidRPr="006D1378">
        <w:rPr>
          <w:rFonts w:ascii="Times New Roman" w:hAnsi="Times New Roman" w:cs="Times New Roman"/>
          <w:b/>
          <w:bCs/>
          <w:sz w:val="28"/>
          <w:szCs w:val="28"/>
          <w:lang w:val="uk-UA"/>
        </w:rPr>
        <w:t>Методологічну основу</w:t>
      </w:r>
      <w:r w:rsidRPr="006D1378">
        <w:rPr>
          <w:rFonts w:ascii="Times New Roman" w:hAnsi="Times New Roman" w:cs="Times New Roman"/>
          <w:bCs/>
          <w:sz w:val="28"/>
          <w:szCs w:val="28"/>
          <w:lang w:val="uk-UA"/>
        </w:rPr>
        <w:t xml:space="preserve"> </w:t>
      </w:r>
      <w:r w:rsidR="00004D90">
        <w:rPr>
          <w:rFonts w:ascii="Times New Roman" w:hAnsi="Times New Roman" w:cs="Times New Roman"/>
          <w:bCs/>
          <w:sz w:val="28"/>
          <w:szCs w:val="28"/>
          <w:lang w:val="uk-UA"/>
        </w:rPr>
        <w:t>…</w:t>
      </w:r>
    </w:p>
    <w:p w14:paraId="2C7DB9FA" w14:textId="77777777" w:rsidR="006D1378" w:rsidRPr="006D1378" w:rsidRDefault="006D1378" w:rsidP="006D1378">
      <w:pPr>
        <w:spacing w:after="0" w:line="360" w:lineRule="auto"/>
        <w:ind w:firstLine="851"/>
        <w:jc w:val="both"/>
        <w:rPr>
          <w:rFonts w:ascii="Times New Roman" w:hAnsi="Times New Roman" w:cs="Times New Roman"/>
          <w:bCs/>
          <w:sz w:val="28"/>
          <w:szCs w:val="28"/>
          <w:lang w:val="uk-UA"/>
        </w:rPr>
      </w:pPr>
      <w:r w:rsidRPr="006D1378">
        <w:rPr>
          <w:rFonts w:ascii="Times New Roman" w:hAnsi="Times New Roman" w:cs="Times New Roman"/>
          <w:b/>
          <w:bCs/>
          <w:sz w:val="28"/>
          <w:szCs w:val="28"/>
          <w:lang w:val="uk-UA"/>
        </w:rPr>
        <w:t xml:space="preserve"> Структура роботи</w:t>
      </w:r>
      <w:r w:rsidRPr="006D1378">
        <w:rPr>
          <w:rFonts w:ascii="Times New Roman" w:hAnsi="Times New Roman" w:cs="Times New Roman"/>
          <w:bCs/>
          <w:sz w:val="28"/>
          <w:szCs w:val="28"/>
          <w:lang w:val="uk-UA"/>
        </w:rPr>
        <w:t>. Курсова</w:t>
      </w:r>
      <w:r w:rsidR="00122191">
        <w:rPr>
          <w:rFonts w:ascii="Times New Roman" w:hAnsi="Times New Roman" w:cs="Times New Roman"/>
          <w:bCs/>
          <w:sz w:val="28"/>
          <w:szCs w:val="28"/>
          <w:lang w:val="uk-UA"/>
        </w:rPr>
        <w:t xml:space="preserve"> робота складається зі вступу, 2</w:t>
      </w:r>
      <w:r w:rsidRPr="006D1378">
        <w:rPr>
          <w:rFonts w:ascii="Times New Roman" w:hAnsi="Times New Roman" w:cs="Times New Roman"/>
          <w:bCs/>
          <w:sz w:val="28"/>
          <w:szCs w:val="28"/>
          <w:lang w:val="uk-UA"/>
        </w:rPr>
        <w:t xml:space="preserve"> розділів, висновків та списку використаних джерел. Заг</w:t>
      </w:r>
      <w:r w:rsidR="00122191">
        <w:rPr>
          <w:rFonts w:ascii="Times New Roman" w:hAnsi="Times New Roman" w:cs="Times New Roman"/>
          <w:bCs/>
          <w:sz w:val="28"/>
          <w:szCs w:val="28"/>
          <w:lang w:val="uk-UA"/>
        </w:rPr>
        <w:t>альний обсяг роботи становить 31 сторінка</w:t>
      </w:r>
      <w:r w:rsidRPr="006D1378">
        <w:rPr>
          <w:rFonts w:ascii="Times New Roman" w:hAnsi="Times New Roman" w:cs="Times New Roman"/>
          <w:bCs/>
          <w:sz w:val="28"/>
          <w:szCs w:val="28"/>
          <w:lang w:val="uk-UA"/>
        </w:rPr>
        <w:t>.</w:t>
      </w:r>
    </w:p>
    <w:p w14:paraId="6E548369" w14:textId="77777777" w:rsidR="006D1378" w:rsidRPr="00BE2AAC" w:rsidRDefault="006D1378" w:rsidP="00ED305F">
      <w:pPr>
        <w:spacing w:after="0" w:line="360" w:lineRule="auto"/>
        <w:ind w:firstLine="851"/>
        <w:jc w:val="both"/>
        <w:rPr>
          <w:rFonts w:ascii="Times New Roman" w:hAnsi="Times New Roman" w:cs="Times New Roman"/>
          <w:sz w:val="28"/>
          <w:szCs w:val="28"/>
          <w:lang w:val="uk-UA"/>
        </w:rPr>
      </w:pPr>
    </w:p>
    <w:p w14:paraId="3B4239F2" w14:textId="77777777" w:rsidR="00ED305F" w:rsidRDefault="00ED305F" w:rsidP="00F3205D">
      <w:pPr>
        <w:jc w:val="center"/>
        <w:rPr>
          <w:rFonts w:ascii="Times New Roman" w:hAnsi="Times New Roman" w:cs="Times New Roman"/>
          <w:b/>
          <w:sz w:val="28"/>
          <w:szCs w:val="28"/>
          <w:lang w:val="uk-UA"/>
        </w:rPr>
      </w:pPr>
    </w:p>
    <w:p w14:paraId="76B5DAD8" w14:textId="77777777" w:rsidR="00ED305F" w:rsidRDefault="00ED305F" w:rsidP="00F3205D">
      <w:pPr>
        <w:jc w:val="center"/>
        <w:rPr>
          <w:rFonts w:ascii="Times New Roman" w:hAnsi="Times New Roman" w:cs="Times New Roman"/>
          <w:b/>
          <w:sz w:val="28"/>
          <w:szCs w:val="28"/>
          <w:lang w:val="uk-UA"/>
        </w:rPr>
      </w:pPr>
    </w:p>
    <w:p w14:paraId="399979D2" w14:textId="77777777" w:rsidR="00ED305F" w:rsidRDefault="00ED305F" w:rsidP="00F3205D">
      <w:pPr>
        <w:jc w:val="center"/>
        <w:rPr>
          <w:rFonts w:ascii="Times New Roman" w:hAnsi="Times New Roman" w:cs="Times New Roman"/>
          <w:b/>
          <w:sz w:val="28"/>
          <w:szCs w:val="28"/>
          <w:lang w:val="uk-UA"/>
        </w:rPr>
      </w:pPr>
    </w:p>
    <w:p w14:paraId="4FE32FC0" w14:textId="77777777" w:rsidR="00ED305F" w:rsidRDefault="00ED305F" w:rsidP="00F3205D">
      <w:pPr>
        <w:jc w:val="center"/>
        <w:rPr>
          <w:rFonts w:ascii="Times New Roman" w:hAnsi="Times New Roman" w:cs="Times New Roman"/>
          <w:b/>
          <w:sz w:val="28"/>
          <w:szCs w:val="28"/>
          <w:lang w:val="uk-UA"/>
        </w:rPr>
      </w:pPr>
    </w:p>
    <w:p w14:paraId="59ABB702" w14:textId="77777777" w:rsidR="00ED305F" w:rsidRDefault="00ED305F" w:rsidP="00F3205D">
      <w:pPr>
        <w:jc w:val="center"/>
        <w:rPr>
          <w:rFonts w:ascii="Times New Roman" w:hAnsi="Times New Roman" w:cs="Times New Roman"/>
          <w:b/>
          <w:sz w:val="28"/>
          <w:szCs w:val="28"/>
          <w:lang w:val="uk-UA"/>
        </w:rPr>
      </w:pPr>
    </w:p>
    <w:p w14:paraId="2B98B4E6" w14:textId="77777777" w:rsidR="00ED305F" w:rsidRDefault="00ED305F" w:rsidP="00F3205D">
      <w:pPr>
        <w:jc w:val="center"/>
        <w:rPr>
          <w:rFonts w:ascii="Times New Roman" w:hAnsi="Times New Roman" w:cs="Times New Roman"/>
          <w:b/>
          <w:sz w:val="28"/>
          <w:szCs w:val="28"/>
          <w:lang w:val="uk-UA"/>
        </w:rPr>
      </w:pPr>
    </w:p>
    <w:p w14:paraId="1C60A7FC" w14:textId="77777777" w:rsidR="00ED305F" w:rsidRDefault="00ED305F" w:rsidP="00F3205D">
      <w:pPr>
        <w:jc w:val="center"/>
        <w:rPr>
          <w:rFonts w:ascii="Times New Roman" w:hAnsi="Times New Roman" w:cs="Times New Roman"/>
          <w:b/>
          <w:sz w:val="28"/>
          <w:szCs w:val="28"/>
          <w:lang w:val="uk-UA"/>
        </w:rPr>
      </w:pPr>
    </w:p>
    <w:p w14:paraId="43192C83" w14:textId="77777777" w:rsidR="00ED305F" w:rsidRDefault="00ED305F" w:rsidP="00F3205D">
      <w:pPr>
        <w:jc w:val="center"/>
        <w:rPr>
          <w:rFonts w:ascii="Times New Roman" w:hAnsi="Times New Roman" w:cs="Times New Roman"/>
          <w:b/>
          <w:sz w:val="28"/>
          <w:szCs w:val="28"/>
          <w:lang w:val="uk-UA"/>
        </w:rPr>
      </w:pPr>
    </w:p>
    <w:p w14:paraId="37CD7FBF" w14:textId="77777777" w:rsidR="00ED305F" w:rsidRDefault="00ED305F" w:rsidP="00F3205D">
      <w:pPr>
        <w:jc w:val="center"/>
        <w:rPr>
          <w:rFonts w:ascii="Times New Roman" w:hAnsi="Times New Roman" w:cs="Times New Roman"/>
          <w:b/>
          <w:sz w:val="28"/>
          <w:szCs w:val="28"/>
          <w:lang w:val="uk-UA"/>
        </w:rPr>
      </w:pPr>
    </w:p>
    <w:p w14:paraId="61AA9A47" w14:textId="77777777" w:rsidR="00ED305F" w:rsidRDefault="00ED305F" w:rsidP="00F3205D">
      <w:pPr>
        <w:jc w:val="center"/>
        <w:rPr>
          <w:rFonts w:ascii="Times New Roman" w:hAnsi="Times New Roman" w:cs="Times New Roman"/>
          <w:b/>
          <w:sz w:val="28"/>
          <w:szCs w:val="28"/>
          <w:lang w:val="uk-UA"/>
        </w:rPr>
      </w:pPr>
    </w:p>
    <w:p w14:paraId="68ED721A" w14:textId="77777777" w:rsidR="00ED305F" w:rsidRDefault="00ED305F" w:rsidP="00F3205D">
      <w:pPr>
        <w:jc w:val="center"/>
        <w:rPr>
          <w:rFonts w:ascii="Times New Roman" w:hAnsi="Times New Roman" w:cs="Times New Roman"/>
          <w:b/>
          <w:sz w:val="28"/>
          <w:szCs w:val="28"/>
          <w:lang w:val="uk-UA"/>
        </w:rPr>
      </w:pPr>
    </w:p>
    <w:p w14:paraId="783F4741" w14:textId="77777777" w:rsidR="00ED305F" w:rsidRDefault="00ED305F" w:rsidP="00F3205D">
      <w:pPr>
        <w:jc w:val="center"/>
        <w:rPr>
          <w:rFonts w:ascii="Times New Roman" w:hAnsi="Times New Roman" w:cs="Times New Roman"/>
          <w:b/>
          <w:sz w:val="28"/>
          <w:szCs w:val="28"/>
          <w:lang w:val="uk-UA"/>
        </w:rPr>
      </w:pPr>
    </w:p>
    <w:p w14:paraId="2E9D7376" w14:textId="77777777" w:rsidR="00ED305F" w:rsidRDefault="00ED305F" w:rsidP="00F3205D">
      <w:pPr>
        <w:jc w:val="center"/>
        <w:rPr>
          <w:rFonts w:ascii="Times New Roman" w:hAnsi="Times New Roman" w:cs="Times New Roman"/>
          <w:b/>
          <w:sz w:val="28"/>
          <w:szCs w:val="28"/>
          <w:lang w:val="uk-UA"/>
        </w:rPr>
      </w:pPr>
    </w:p>
    <w:p w14:paraId="6963509A" w14:textId="77777777" w:rsidR="00ED305F" w:rsidRDefault="00ED305F" w:rsidP="00DA57D5">
      <w:pPr>
        <w:rPr>
          <w:rFonts w:ascii="Times New Roman" w:hAnsi="Times New Roman" w:cs="Times New Roman"/>
          <w:b/>
          <w:sz w:val="28"/>
          <w:szCs w:val="28"/>
          <w:lang w:val="uk-UA"/>
        </w:rPr>
      </w:pPr>
    </w:p>
    <w:p w14:paraId="221822E0" w14:textId="77777777" w:rsidR="00122191" w:rsidRDefault="00122191" w:rsidP="00DA57D5">
      <w:pPr>
        <w:spacing w:after="0" w:line="360" w:lineRule="auto"/>
        <w:jc w:val="center"/>
        <w:rPr>
          <w:rFonts w:ascii="Times New Roman" w:hAnsi="Times New Roman" w:cs="Times New Roman"/>
          <w:b/>
          <w:sz w:val="28"/>
          <w:szCs w:val="28"/>
          <w:lang w:val="uk-UA"/>
        </w:rPr>
      </w:pPr>
    </w:p>
    <w:p w14:paraId="12FEB9AE" w14:textId="77777777" w:rsidR="00122191" w:rsidRDefault="00122191" w:rsidP="00DA57D5">
      <w:pPr>
        <w:spacing w:after="0" w:line="360" w:lineRule="auto"/>
        <w:jc w:val="center"/>
        <w:rPr>
          <w:rFonts w:ascii="Times New Roman" w:hAnsi="Times New Roman" w:cs="Times New Roman"/>
          <w:b/>
          <w:sz w:val="28"/>
          <w:szCs w:val="28"/>
          <w:lang w:val="uk-UA"/>
        </w:rPr>
      </w:pPr>
    </w:p>
    <w:p w14:paraId="5125F491" w14:textId="77777777" w:rsidR="00F3205D" w:rsidRDefault="00F3205D" w:rsidP="00DA57D5">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w:t>
      </w:r>
    </w:p>
    <w:p w14:paraId="38244CE5" w14:textId="77777777" w:rsidR="00F3205D" w:rsidRPr="00F3205D" w:rsidRDefault="00F3205D" w:rsidP="00DA57D5">
      <w:pPr>
        <w:spacing w:after="0" w:line="360" w:lineRule="auto"/>
        <w:jc w:val="center"/>
        <w:rPr>
          <w:rFonts w:ascii="Times New Roman" w:hAnsi="Times New Roman" w:cs="Times New Roman"/>
          <w:b/>
          <w:sz w:val="28"/>
          <w:szCs w:val="28"/>
          <w:lang w:val="uk-UA"/>
        </w:rPr>
      </w:pPr>
      <w:r w:rsidRPr="00F3205D">
        <w:rPr>
          <w:rFonts w:ascii="Times New Roman" w:hAnsi="Times New Roman" w:cs="Times New Roman"/>
          <w:b/>
          <w:sz w:val="28"/>
          <w:szCs w:val="28"/>
          <w:lang w:val="uk-UA"/>
        </w:rPr>
        <w:t>Загальні засади майнових відносин у сфері господарювання</w:t>
      </w:r>
    </w:p>
    <w:p w14:paraId="63A6CE72" w14:textId="77777777" w:rsidR="00F3205D" w:rsidRPr="00F3205D" w:rsidRDefault="00F3205D" w:rsidP="00DA57D5">
      <w:pPr>
        <w:spacing w:after="0" w:line="480" w:lineRule="auto"/>
        <w:jc w:val="center"/>
        <w:rPr>
          <w:rFonts w:ascii="Times New Roman" w:hAnsi="Times New Roman" w:cs="Times New Roman"/>
          <w:b/>
          <w:sz w:val="28"/>
          <w:szCs w:val="28"/>
          <w:lang w:val="uk-UA"/>
        </w:rPr>
      </w:pPr>
      <w:r w:rsidRPr="00F3205D">
        <w:rPr>
          <w:rFonts w:ascii="Times New Roman" w:hAnsi="Times New Roman" w:cs="Times New Roman"/>
          <w:b/>
          <w:sz w:val="28"/>
          <w:szCs w:val="28"/>
          <w:lang w:val="uk-UA"/>
        </w:rPr>
        <w:t>1.1.П</w:t>
      </w:r>
      <w:proofErr w:type="spellStart"/>
      <w:r w:rsidRPr="00F3205D">
        <w:rPr>
          <w:rFonts w:ascii="Times New Roman" w:hAnsi="Times New Roman" w:cs="Times New Roman"/>
          <w:b/>
          <w:sz w:val="28"/>
          <w:szCs w:val="28"/>
        </w:rPr>
        <w:t>оняття</w:t>
      </w:r>
      <w:proofErr w:type="spellEnd"/>
      <w:r w:rsidRPr="00F3205D">
        <w:rPr>
          <w:rFonts w:ascii="Times New Roman" w:hAnsi="Times New Roman" w:cs="Times New Roman"/>
          <w:b/>
          <w:sz w:val="28"/>
          <w:szCs w:val="28"/>
        </w:rPr>
        <w:t xml:space="preserve"> та склад майна </w:t>
      </w:r>
      <w:proofErr w:type="spellStart"/>
      <w:r w:rsidRPr="00F3205D">
        <w:rPr>
          <w:rFonts w:ascii="Times New Roman" w:hAnsi="Times New Roman" w:cs="Times New Roman"/>
          <w:b/>
          <w:sz w:val="28"/>
          <w:szCs w:val="28"/>
        </w:rPr>
        <w:t>господарського</w:t>
      </w:r>
      <w:proofErr w:type="spellEnd"/>
      <w:r w:rsidRPr="00F3205D">
        <w:rPr>
          <w:rFonts w:ascii="Times New Roman" w:hAnsi="Times New Roman" w:cs="Times New Roman"/>
          <w:b/>
          <w:sz w:val="28"/>
          <w:szCs w:val="28"/>
        </w:rPr>
        <w:t xml:space="preserve"> </w:t>
      </w:r>
      <w:proofErr w:type="spellStart"/>
      <w:r w:rsidRPr="00F3205D">
        <w:rPr>
          <w:rFonts w:ascii="Times New Roman" w:hAnsi="Times New Roman" w:cs="Times New Roman"/>
          <w:b/>
          <w:sz w:val="28"/>
          <w:szCs w:val="28"/>
        </w:rPr>
        <w:t>призначення</w:t>
      </w:r>
      <w:proofErr w:type="spellEnd"/>
    </w:p>
    <w:p w14:paraId="114AE2C7" w14:textId="77777777" w:rsidR="00F3205D" w:rsidRPr="008B3EE0" w:rsidRDefault="00F3205D" w:rsidP="00F3205D">
      <w:pPr>
        <w:spacing w:after="0" w:line="360" w:lineRule="auto"/>
        <w:ind w:firstLine="851"/>
        <w:jc w:val="both"/>
        <w:rPr>
          <w:rFonts w:ascii="Times New Roman" w:hAnsi="Times New Roman" w:cs="Times New Roman"/>
          <w:sz w:val="28"/>
          <w:szCs w:val="28"/>
          <w:lang w:val="uk-UA"/>
        </w:rPr>
      </w:pPr>
      <w:r w:rsidRPr="00F3205D">
        <w:rPr>
          <w:rFonts w:ascii="Times New Roman" w:hAnsi="Times New Roman" w:cs="Times New Roman"/>
          <w:sz w:val="28"/>
          <w:szCs w:val="28"/>
          <w:lang w:val="uk-UA"/>
        </w:rPr>
        <w:t>У ст. 139 Господарського кодексу України (далі – ГК України), що називається «Майно у сфері господарювання», насправді йдеться лише про сукупність речей та інших цінностей (включаючи нематеріальні активи), які мають вартісне визначення, виробляються чи використовуються у діяльності суб’єктів господарювання та відображаються в їх балансі або враховуються в інших передбачених законом формах обліку майна цих суб’єктів</w:t>
      </w:r>
      <w:r w:rsidR="004342E4">
        <w:rPr>
          <w:rFonts w:ascii="Times New Roman" w:hAnsi="Times New Roman" w:cs="Times New Roman"/>
          <w:sz w:val="28"/>
          <w:szCs w:val="28"/>
          <w:lang w:val="uk-UA"/>
        </w:rPr>
        <w:t>[</w:t>
      </w:r>
      <w:r w:rsidR="00E52A7E">
        <w:rPr>
          <w:rFonts w:ascii="Times New Roman" w:hAnsi="Times New Roman" w:cs="Times New Roman"/>
          <w:sz w:val="28"/>
          <w:szCs w:val="28"/>
          <w:lang w:val="uk-UA"/>
        </w:rPr>
        <w:t>3</w:t>
      </w:r>
      <w:r w:rsidR="004342E4">
        <w:rPr>
          <w:rFonts w:ascii="Times New Roman" w:hAnsi="Times New Roman" w:cs="Times New Roman"/>
          <w:sz w:val="28"/>
          <w:szCs w:val="28"/>
          <w:lang w:val="uk-UA"/>
        </w:rPr>
        <w:t>]</w:t>
      </w:r>
      <w:r>
        <w:rPr>
          <w:rFonts w:ascii="Times New Roman" w:hAnsi="Times New Roman" w:cs="Times New Roman"/>
          <w:sz w:val="28"/>
          <w:szCs w:val="28"/>
          <w:lang w:val="uk-UA"/>
        </w:rPr>
        <w:t>.</w:t>
      </w:r>
    </w:p>
    <w:p w14:paraId="00EAAD56" w14:textId="77777777" w:rsidR="006E2F62" w:rsidRDefault="006E2F62" w:rsidP="00F3205D">
      <w:pPr>
        <w:spacing w:after="0" w:line="360" w:lineRule="auto"/>
        <w:ind w:firstLine="851"/>
        <w:jc w:val="both"/>
        <w:rPr>
          <w:rFonts w:ascii="Times New Roman" w:hAnsi="Times New Roman" w:cs="Times New Roman"/>
          <w:sz w:val="28"/>
          <w:szCs w:val="28"/>
          <w:lang w:val="uk-UA"/>
        </w:rPr>
      </w:pPr>
      <w:proofErr w:type="spellStart"/>
      <w:r w:rsidRPr="006E2F62">
        <w:rPr>
          <w:rFonts w:ascii="Times New Roman" w:hAnsi="Times New Roman" w:cs="Times New Roman"/>
          <w:sz w:val="28"/>
          <w:szCs w:val="28"/>
        </w:rPr>
        <w:t>Аналіз</w:t>
      </w:r>
      <w:proofErr w:type="spellEnd"/>
      <w:r w:rsidRPr="006E2F62">
        <w:rPr>
          <w:rFonts w:ascii="Times New Roman" w:hAnsi="Times New Roman" w:cs="Times New Roman"/>
          <w:sz w:val="28"/>
          <w:szCs w:val="28"/>
        </w:rPr>
        <w:t xml:space="preserve"> </w:t>
      </w:r>
      <w:proofErr w:type="spellStart"/>
      <w:r w:rsidRPr="006E2F62">
        <w:rPr>
          <w:rFonts w:ascii="Times New Roman" w:hAnsi="Times New Roman" w:cs="Times New Roman"/>
          <w:sz w:val="28"/>
          <w:szCs w:val="28"/>
        </w:rPr>
        <w:t>змісту</w:t>
      </w:r>
      <w:proofErr w:type="spellEnd"/>
      <w:r w:rsidRPr="006E2F62">
        <w:rPr>
          <w:rFonts w:ascii="Times New Roman" w:hAnsi="Times New Roman" w:cs="Times New Roman"/>
          <w:sz w:val="28"/>
          <w:szCs w:val="28"/>
        </w:rPr>
        <w:t xml:space="preserve"> </w:t>
      </w:r>
      <w:proofErr w:type="spellStart"/>
      <w:r w:rsidRPr="006E2F62">
        <w:rPr>
          <w:rFonts w:ascii="Times New Roman" w:hAnsi="Times New Roman" w:cs="Times New Roman"/>
          <w:sz w:val="28"/>
          <w:szCs w:val="28"/>
        </w:rPr>
        <w:t>цієї</w:t>
      </w:r>
      <w:proofErr w:type="spellEnd"/>
      <w:r w:rsidRPr="006E2F62">
        <w:rPr>
          <w:rFonts w:ascii="Times New Roman" w:hAnsi="Times New Roman" w:cs="Times New Roman"/>
          <w:sz w:val="28"/>
          <w:szCs w:val="28"/>
        </w:rPr>
        <w:t xml:space="preserve"> </w:t>
      </w:r>
      <w:proofErr w:type="spellStart"/>
      <w:r w:rsidRPr="006E2F62">
        <w:rPr>
          <w:rFonts w:ascii="Times New Roman" w:hAnsi="Times New Roman" w:cs="Times New Roman"/>
          <w:sz w:val="28"/>
          <w:szCs w:val="28"/>
        </w:rPr>
        <w:t>статті</w:t>
      </w:r>
      <w:proofErr w:type="spellEnd"/>
      <w:r w:rsidRPr="006E2F62">
        <w:rPr>
          <w:rFonts w:ascii="Times New Roman" w:hAnsi="Times New Roman" w:cs="Times New Roman"/>
          <w:sz w:val="28"/>
          <w:szCs w:val="28"/>
        </w:rPr>
        <w:t xml:space="preserve"> </w:t>
      </w:r>
      <w:proofErr w:type="spellStart"/>
      <w:r w:rsidRPr="006E2F62">
        <w:rPr>
          <w:rFonts w:ascii="Times New Roman" w:hAnsi="Times New Roman" w:cs="Times New Roman"/>
          <w:sz w:val="28"/>
          <w:szCs w:val="28"/>
        </w:rPr>
        <w:t>свідчить</w:t>
      </w:r>
      <w:proofErr w:type="spellEnd"/>
      <w:r w:rsidRPr="006E2F62">
        <w:rPr>
          <w:rFonts w:ascii="Times New Roman" w:hAnsi="Times New Roman" w:cs="Times New Roman"/>
          <w:sz w:val="28"/>
          <w:szCs w:val="28"/>
        </w:rPr>
        <w:t xml:space="preserve"> про </w:t>
      </w:r>
      <w:proofErr w:type="spellStart"/>
      <w:r w:rsidRPr="006E2F62">
        <w:rPr>
          <w:rFonts w:ascii="Times New Roman" w:hAnsi="Times New Roman" w:cs="Times New Roman"/>
          <w:sz w:val="28"/>
          <w:szCs w:val="28"/>
        </w:rPr>
        <w:t>її</w:t>
      </w:r>
      <w:proofErr w:type="spellEnd"/>
      <w:r w:rsidRPr="006E2F62">
        <w:rPr>
          <w:rFonts w:ascii="Times New Roman" w:hAnsi="Times New Roman" w:cs="Times New Roman"/>
          <w:sz w:val="28"/>
          <w:szCs w:val="28"/>
        </w:rPr>
        <w:t xml:space="preserve"> </w:t>
      </w:r>
      <w:proofErr w:type="spellStart"/>
      <w:r w:rsidRPr="006E2F62">
        <w:rPr>
          <w:rFonts w:ascii="Times New Roman" w:hAnsi="Times New Roman" w:cs="Times New Roman"/>
          <w:sz w:val="28"/>
          <w:szCs w:val="28"/>
        </w:rPr>
        <w:t>певні</w:t>
      </w:r>
      <w:proofErr w:type="spellEnd"/>
      <w:r w:rsidRPr="006E2F62">
        <w:rPr>
          <w:rFonts w:ascii="Times New Roman" w:hAnsi="Times New Roman" w:cs="Times New Roman"/>
          <w:sz w:val="28"/>
          <w:szCs w:val="28"/>
        </w:rPr>
        <w:t xml:space="preserve"> вади </w:t>
      </w:r>
      <w:proofErr w:type="spellStart"/>
      <w:r w:rsidRPr="006E2F62">
        <w:rPr>
          <w:rFonts w:ascii="Times New Roman" w:hAnsi="Times New Roman" w:cs="Times New Roman"/>
          <w:sz w:val="28"/>
          <w:szCs w:val="28"/>
        </w:rPr>
        <w:t>змістовного</w:t>
      </w:r>
      <w:proofErr w:type="spellEnd"/>
      <w:r w:rsidRPr="006E2F62">
        <w:rPr>
          <w:rFonts w:ascii="Times New Roman" w:hAnsi="Times New Roman" w:cs="Times New Roman"/>
          <w:sz w:val="28"/>
          <w:szCs w:val="28"/>
        </w:rPr>
        <w:t xml:space="preserve"> характеру</w:t>
      </w:r>
      <w:r>
        <w:rPr>
          <w:rFonts w:ascii="Times New Roman" w:hAnsi="Times New Roman" w:cs="Times New Roman"/>
          <w:sz w:val="28"/>
          <w:szCs w:val="28"/>
          <w:lang w:val="uk-UA"/>
        </w:rPr>
        <w:t>.</w:t>
      </w:r>
    </w:p>
    <w:p w14:paraId="5A7AB4A2" w14:textId="3AFB0C6E" w:rsidR="006D1378" w:rsidRPr="006D1378" w:rsidRDefault="00AD523D" w:rsidP="00004D9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По</w:t>
      </w:r>
      <w:r w:rsidR="006D1378" w:rsidRPr="006D1378">
        <w:rPr>
          <w:rFonts w:ascii="Times New Roman" w:hAnsi="Times New Roman" w:cs="Times New Roman"/>
          <w:sz w:val="28"/>
          <w:szCs w:val="28"/>
          <w:lang w:val="uk-UA"/>
        </w:rPr>
        <w:t xml:space="preserve">-перше, однією з особливостей власності суб’єкта господарювання у статті 139 Цивільного кодексу України є використання цього майна у діяльності суб’єктів господарювання. Безсумнівно, що це основна господарська діяльність, за якою у ч. 1 ст. 3 Цивільного кодексу України означає діяльність суб’єктів господарювання у сфері суспільного виробництва, спрямовану на виготовлення та реалізацію </w:t>
      </w:r>
      <w:r w:rsidR="00004D90">
        <w:rPr>
          <w:rFonts w:ascii="Times New Roman" w:hAnsi="Times New Roman" w:cs="Times New Roman"/>
          <w:sz w:val="28"/>
          <w:szCs w:val="28"/>
          <w:lang w:val="uk-UA"/>
        </w:rPr>
        <w:t>….</w:t>
      </w:r>
      <w:r w:rsidR="006D1378" w:rsidRPr="006D1378">
        <w:rPr>
          <w:rFonts w:ascii="Times New Roman" w:hAnsi="Times New Roman" w:cs="Times New Roman"/>
          <w:sz w:val="28"/>
          <w:szCs w:val="28"/>
          <w:lang w:val="uk-UA"/>
        </w:rPr>
        <w:t xml:space="preserve"> платні послуги згідно зі списками, встановленими законодавством.</w:t>
      </w:r>
    </w:p>
    <w:p w14:paraId="30708A3D" w14:textId="77777777" w:rsidR="006D1378" w:rsidRDefault="006D1378" w:rsidP="00F3205D">
      <w:pPr>
        <w:spacing w:after="0" w:line="360" w:lineRule="auto"/>
        <w:ind w:firstLine="851"/>
        <w:jc w:val="both"/>
        <w:rPr>
          <w:rFonts w:ascii="Times New Roman" w:hAnsi="Times New Roman" w:cs="Times New Roman"/>
          <w:sz w:val="28"/>
          <w:szCs w:val="28"/>
          <w:lang w:val="uk-UA"/>
        </w:rPr>
      </w:pPr>
      <w:r w:rsidRPr="006D1378">
        <w:rPr>
          <w:rFonts w:ascii="Times New Roman" w:hAnsi="Times New Roman" w:cs="Times New Roman"/>
          <w:sz w:val="28"/>
          <w:szCs w:val="28"/>
          <w:lang w:val="uk-UA"/>
        </w:rPr>
        <w:t>Значно вужчим за поняття власності суб’єктів господарювання є поняття власності в господарському обороті, тобто товарів, що продаються та купуються на ринку.</w:t>
      </w:r>
    </w:p>
    <w:p w14:paraId="4E3F1C88" w14:textId="7A5A611B" w:rsidR="005A7A72" w:rsidRPr="00004D90" w:rsidRDefault="000D51C2" w:rsidP="00004D90">
      <w:pPr>
        <w:spacing w:after="0" w:line="360" w:lineRule="auto"/>
        <w:ind w:firstLine="851"/>
        <w:jc w:val="both"/>
        <w:rPr>
          <w:rFonts w:ascii="Times New Roman" w:hAnsi="Times New Roman" w:cs="Times New Roman"/>
          <w:sz w:val="28"/>
          <w:szCs w:val="28"/>
        </w:rPr>
      </w:pPr>
      <w:r w:rsidRPr="000D51C2">
        <w:rPr>
          <w:rFonts w:ascii="Times New Roman" w:hAnsi="Times New Roman" w:cs="Times New Roman"/>
          <w:sz w:val="28"/>
          <w:szCs w:val="28"/>
          <w:lang w:val="uk-UA"/>
        </w:rPr>
        <w:t xml:space="preserve">Оскільки в ст. 139 ГК України йдеться переважно про майно, що використовується у господарській діяльності суб’єктів господарювання </w:t>
      </w:r>
      <w:r w:rsidRPr="000D51C2">
        <w:rPr>
          <w:rFonts w:ascii="Times New Roman" w:hAnsi="Times New Roman" w:cs="Times New Roman"/>
          <w:sz w:val="28"/>
          <w:szCs w:val="28"/>
          <w:lang w:val="uk-UA"/>
        </w:rPr>
        <w:lastRenderedPageBreak/>
        <w:t xml:space="preserve">(винятком є хіба що основні фонди невиробничого призначення, про які йдеться у ч. 3 ст. 139 ГК </w:t>
      </w:r>
      <w:r w:rsidR="00004D90">
        <w:rPr>
          <w:rFonts w:ascii="Times New Roman" w:hAnsi="Times New Roman" w:cs="Times New Roman"/>
          <w:sz w:val="28"/>
          <w:szCs w:val="28"/>
          <w:lang w:val="uk-UA"/>
        </w:rPr>
        <w:t>…..</w:t>
      </w:r>
    </w:p>
    <w:p w14:paraId="6B1B5C50" w14:textId="3B21CE0A" w:rsidR="00DF3A79" w:rsidRPr="00DF3A79" w:rsidRDefault="00DF3A79" w:rsidP="00004D90">
      <w:pPr>
        <w:spacing w:after="0" w:line="360" w:lineRule="auto"/>
        <w:ind w:firstLine="851"/>
        <w:jc w:val="both"/>
        <w:rPr>
          <w:rFonts w:ascii="Times New Roman" w:hAnsi="Times New Roman" w:cs="Times New Roman"/>
          <w:sz w:val="28"/>
          <w:szCs w:val="28"/>
          <w:lang w:val="uk-UA"/>
        </w:rPr>
      </w:pPr>
      <w:r w:rsidRPr="00DF3A79">
        <w:rPr>
          <w:rFonts w:ascii="Times New Roman" w:hAnsi="Times New Roman" w:cs="Times New Roman"/>
          <w:sz w:val="28"/>
          <w:szCs w:val="28"/>
          <w:lang w:val="uk-UA"/>
        </w:rPr>
        <w:t>Визначальним д</w:t>
      </w:r>
      <w:r w:rsidR="00AD523D">
        <w:rPr>
          <w:rFonts w:ascii="Times New Roman" w:hAnsi="Times New Roman" w:cs="Times New Roman"/>
          <w:sz w:val="28"/>
          <w:szCs w:val="28"/>
          <w:lang w:val="uk-UA"/>
        </w:rPr>
        <w:t xml:space="preserve">ля </w:t>
      </w:r>
      <w:r w:rsidR="00004D90">
        <w:rPr>
          <w:rFonts w:ascii="Times New Roman" w:hAnsi="Times New Roman" w:cs="Times New Roman"/>
          <w:sz w:val="28"/>
          <w:szCs w:val="28"/>
          <w:lang w:val="uk-UA"/>
        </w:rPr>
        <w:t>…</w:t>
      </w:r>
      <w:r w:rsidRPr="00DF3A79">
        <w:rPr>
          <w:rFonts w:ascii="Times New Roman" w:hAnsi="Times New Roman" w:cs="Times New Roman"/>
          <w:sz w:val="28"/>
          <w:szCs w:val="28"/>
          <w:lang w:val="uk-UA"/>
        </w:rPr>
        <w:t xml:space="preserve"> підприємства вперше ввів у науковій літературі А.В. Бенедикт, який вважав, що склад державного майна, що знаходиться у безпосередньому оперативному управлінні окре</w:t>
      </w:r>
      <w:r w:rsidR="00AD523D">
        <w:rPr>
          <w:rFonts w:ascii="Times New Roman" w:hAnsi="Times New Roman" w:cs="Times New Roman"/>
          <w:sz w:val="28"/>
          <w:szCs w:val="28"/>
          <w:lang w:val="uk-UA"/>
        </w:rPr>
        <w:t>мим державним підприємством, є «</w:t>
      </w:r>
      <w:r w:rsidRPr="00DF3A79">
        <w:rPr>
          <w:rFonts w:ascii="Times New Roman" w:hAnsi="Times New Roman" w:cs="Times New Roman"/>
          <w:sz w:val="28"/>
          <w:szCs w:val="28"/>
          <w:lang w:val="uk-UA"/>
        </w:rPr>
        <w:t>різними категоріями власності, що підпорядковуються різним правовим режимам, незалежно в</w:t>
      </w:r>
      <w:r w:rsidR="00AD523D">
        <w:rPr>
          <w:rFonts w:ascii="Times New Roman" w:hAnsi="Times New Roman" w:cs="Times New Roman"/>
          <w:sz w:val="28"/>
          <w:szCs w:val="28"/>
          <w:lang w:val="uk-UA"/>
        </w:rPr>
        <w:t>ід їх форми»</w:t>
      </w:r>
      <w:r w:rsidRPr="00DF3A79">
        <w:rPr>
          <w:rFonts w:ascii="Times New Roman" w:hAnsi="Times New Roman" w:cs="Times New Roman"/>
          <w:sz w:val="28"/>
          <w:szCs w:val="28"/>
          <w:lang w:val="uk-UA"/>
        </w:rPr>
        <w:t xml:space="preserve"> [11, с. 350]. Незважаючи на те, що в цьому випадку А.В. </w:t>
      </w:r>
      <w:proofErr w:type="spellStart"/>
      <w:r w:rsidRPr="00DF3A79">
        <w:rPr>
          <w:rFonts w:ascii="Times New Roman" w:hAnsi="Times New Roman" w:cs="Times New Roman"/>
          <w:sz w:val="28"/>
          <w:szCs w:val="28"/>
          <w:lang w:val="uk-UA"/>
        </w:rPr>
        <w:t>Венедіктов</w:t>
      </w:r>
      <w:proofErr w:type="spellEnd"/>
      <w:r w:rsidRPr="00DF3A79">
        <w:rPr>
          <w:rFonts w:ascii="Times New Roman" w:hAnsi="Times New Roman" w:cs="Times New Roman"/>
          <w:sz w:val="28"/>
          <w:szCs w:val="28"/>
          <w:lang w:val="uk-UA"/>
        </w:rPr>
        <w:t xml:space="preserve"> використовує цей термін для опису відмінностей між різними категоріями власності, що знаходяться в оперативному управлінні підприємством, на його думку, правовий режим власност</w:t>
      </w:r>
      <w:r w:rsidR="00AD523D">
        <w:rPr>
          <w:rFonts w:ascii="Times New Roman" w:hAnsi="Times New Roman" w:cs="Times New Roman"/>
          <w:sz w:val="28"/>
          <w:szCs w:val="28"/>
          <w:lang w:val="uk-UA"/>
        </w:rPr>
        <w:t xml:space="preserve">і </w:t>
      </w:r>
      <w:r w:rsidR="00AD523D" w:rsidRPr="00AD523D">
        <w:rPr>
          <w:rFonts w:ascii="Times New Roman" w:hAnsi="Times New Roman" w:cs="Times New Roman"/>
          <w:sz w:val="28"/>
          <w:szCs w:val="28"/>
        </w:rPr>
        <w:t>–</w:t>
      </w:r>
      <w:r w:rsidRPr="00DF3A79">
        <w:rPr>
          <w:rFonts w:ascii="Times New Roman" w:hAnsi="Times New Roman" w:cs="Times New Roman"/>
          <w:sz w:val="28"/>
          <w:szCs w:val="28"/>
          <w:lang w:val="uk-UA"/>
        </w:rPr>
        <w:t xml:space="preserve"> це «обсяг прав та обов’язків окремих підприємств та вищих органів влади щодо майно, закріплене за підприємствами, та використання цього майна та звернення до нього з</w:t>
      </w:r>
      <w:r w:rsidR="00AD523D">
        <w:rPr>
          <w:rFonts w:ascii="Times New Roman" w:hAnsi="Times New Roman" w:cs="Times New Roman"/>
          <w:sz w:val="28"/>
          <w:szCs w:val="28"/>
          <w:lang w:val="uk-UA"/>
        </w:rPr>
        <w:t>а зобов’язаннями підприємства. «</w:t>
      </w:r>
      <w:r w:rsidRPr="00DF3A79">
        <w:rPr>
          <w:rFonts w:ascii="Times New Roman" w:hAnsi="Times New Roman" w:cs="Times New Roman"/>
          <w:sz w:val="28"/>
          <w:szCs w:val="28"/>
          <w:lang w:val="uk-UA"/>
        </w:rPr>
        <w:t>Вчений зазначає, що правовий режим деяких видів державної власності відрізняється" не тільки через характер цієї власності, а й тому, що характеру функцій державног</w:t>
      </w:r>
      <w:r w:rsidR="00AD523D">
        <w:rPr>
          <w:rFonts w:ascii="Times New Roman" w:hAnsi="Times New Roman" w:cs="Times New Roman"/>
          <w:sz w:val="28"/>
          <w:szCs w:val="28"/>
          <w:lang w:val="uk-UA"/>
        </w:rPr>
        <w:t>о органу, який за це відповідає</w:t>
      </w:r>
      <w:r w:rsidRPr="00DF3A79">
        <w:rPr>
          <w:rFonts w:ascii="Times New Roman" w:hAnsi="Times New Roman" w:cs="Times New Roman"/>
          <w:sz w:val="28"/>
          <w:szCs w:val="28"/>
          <w:lang w:val="uk-UA"/>
        </w:rPr>
        <w:t>».</w:t>
      </w:r>
    </w:p>
    <w:p w14:paraId="3325E4E2" w14:textId="7C6DAC63" w:rsidR="00A86E43" w:rsidRDefault="00DF3A79" w:rsidP="00004D90">
      <w:pPr>
        <w:spacing w:after="0" w:line="360" w:lineRule="auto"/>
        <w:ind w:firstLine="851"/>
        <w:jc w:val="both"/>
        <w:rPr>
          <w:rFonts w:ascii="Times New Roman" w:hAnsi="Times New Roman" w:cs="Times New Roman"/>
          <w:sz w:val="28"/>
          <w:szCs w:val="28"/>
          <w:lang w:val="uk-UA"/>
        </w:rPr>
      </w:pPr>
      <w:r w:rsidRPr="00DF3A79">
        <w:rPr>
          <w:rFonts w:ascii="Times New Roman" w:hAnsi="Times New Roman" w:cs="Times New Roman"/>
          <w:sz w:val="28"/>
          <w:szCs w:val="28"/>
          <w:lang w:val="uk-UA"/>
        </w:rPr>
        <w:t xml:space="preserve">Так, А.В. </w:t>
      </w:r>
      <w:proofErr w:type="spellStart"/>
      <w:r w:rsidRPr="00DF3A79">
        <w:rPr>
          <w:rFonts w:ascii="Times New Roman" w:hAnsi="Times New Roman" w:cs="Times New Roman"/>
          <w:sz w:val="28"/>
          <w:szCs w:val="28"/>
          <w:lang w:val="uk-UA"/>
        </w:rPr>
        <w:t>Венедиктов</w:t>
      </w:r>
      <w:proofErr w:type="spellEnd"/>
      <w:r w:rsidRPr="00DF3A79">
        <w:rPr>
          <w:rFonts w:ascii="Times New Roman" w:hAnsi="Times New Roman" w:cs="Times New Roman"/>
          <w:sz w:val="28"/>
          <w:szCs w:val="28"/>
          <w:lang w:val="uk-UA"/>
        </w:rPr>
        <w:t xml:space="preserve"> визначив правовий режим майна підприємства з урахуванням: а) обсягу прав та обов’язків як самого підприємства, так і вищих органів управління; б) порядок використання цього майна; в) порядок звернення стягнення на майно підприємства за його (підприємницькими) зобов'язаннями. Навіть такий далеко не повний </w:t>
      </w:r>
      <w:r w:rsidR="00004D90">
        <w:rPr>
          <w:rFonts w:ascii="Times New Roman" w:hAnsi="Times New Roman" w:cs="Times New Roman"/>
          <w:sz w:val="28"/>
          <w:szCs w:val="28"/>
          <w:lang w:val="uk-UA"/>
        </w:rPr>
        <w:t>….</w:t>
      </w:r>
      <w:r w:rsidR="00A86E43" w:rsidRPr="00A86E43">
        <w:rPr>
          <w:rFonts w:ascii="Times New Roman" w:hAnsi="Times New Roman" w:cs="Times New Roman"/>
          <w:sz w:val="28"/>
          <w:szCs w:val="28"/>
          <w:lang w:val="uk-UA"/>
        </w:rPr>
        <w:t xml:space="preserve"> майна, його структура, правовий титул майна), та 2) динамічні елементи (правовідносини щодо здійснення права власності, права господарського відання та права оперативного управління, щодо набуття майна та його вибуття із майнової сфери учасника господарських відносин, а також щодо розпорядження майном з боку третіх осіб).</w:t>
      </w:r>
    </w:p>
    <w:p w14:paraId="4FCA83EC" w14:textId="0B45D5D2" w:rsidR="001816F4" w:rsidRDefault="000C0678" w:rsidP="004830B4">
      <w:pPr>
        <w:spacing w:after="0" w:line="360" w:lineRule="auto"/>
        <w:ind w:firstLine="851"/>
        <w:jc w:val="both"/>
        <w:rPr>
          <w:rFonts w:ascii="Times New Roman" w:hAnsi="Times New Roman" w:cs="Times New Roman"/>
          <w:sz w:val="28"/>
          <w:szCs w:val="28"/>
          <w:lang w:val="uk-UA"/>
        </w:rPr>
      </w:pPr>
      <w:r w:rsidRPr="000C0678">
        <w:rPr>
          <w:rFonts w:ascii="Times New Roman" w:hAnsi="Times New Roman" w:cs="Times New Roman"/>
          <w:sz w:val="28"/>
          <w:szCs w:val="28"/>
          <w:lang w:val="uk-UA"/>
        </w:rPr>
        <w:t xml:space="preserve">Таким чином, з </w:t>
      </w:r>
      <w:r w:rsidR="00004D90">
        <w:rPr>
          <w:rFonts w:ascii="Times New Roman" w:hAnsi="Times New Roman" w:cs="Times New Roman"/>
          <w:sz w:val="28"/>
          <w:szCs w:val="28"/>
          <w:lang w:val="uk-UA"/>
        </w:rPr>
        <w:t>…</w:t>
      </w:r>
    </w:p>
    <w:p w14:paraId="2733DC10" w14:textId="77777777" w:rsidR="001816F4" w:rsidRDefault="001816F4" w:rsidP="004830B4">
      <w:pPr>
        <w:spacing w:after="0" w:line="360" w:lineRule="auto"/>
        <w:ind w:firstLine="851"/>
        <w:jc w:val="both"/>
        <w:rPr>
          <w:rFonts w:ascii="Times New Roman" w:hAnsi="Times New Roman" w:cs="Times New Roman"/>
          <w:sz w:val="28"/>
          <w:szCs w:val="28"/>
          <w:lang w:val="uk-UA"/>
        </w:rPr>
      </w:pPr>
    </w:p>
    <w:p w14:paraId="0B8E17CD" w14:textId="77777777" w:rsidR="00AD523D" w:rsidRDefault="00AD523D" w:rsidP="00122191">
      <w:pPr>
        <w:spacing w:after="0" w:line="360" w:lineRule="auto"/>
        <w:rPr>
          <w:rFonts w:ascii="Times New Roman" w:hAnsi="Times New Roman" w:cs="Times New Roman"/>
          <w:b/>
          <w:sz w:val="28"/>
          <w:szCs w:val="28"/>
          <w:lang w:val="uk-UA"/>
        </w:rPr>
      </w:pPr>
    </w:p>
    <w:p w14:paraId="6533B99C" w14:textId="77777777" w:rsidR="00AD523D" w:rsidRDefault="00AD523D" w:rsidP="008E42E6">
      <w:pPr>
        <w:spacing w:after="0" w:line="360" w:lineRule="auto"/>
        <w:jc w:val="center"/>
        <w:rPr>
          <w:rFonts w:ascii="Times New Roman" w:hAnsi="Times New Roman" w:cs="Times New Roman"/>
          <w:b/>
          <w:sz w:val="28"/>
          <w:szCs w:val="28"/>
          <w:lang w:val="uk-UA"/>
        </w:rPr>
      </w:pPr>
    </w:p>
    <w:p w14:paraId="0C6480F9" w14:textId="77777777" w:rsidR="008E42E6" w:rsidRDefault="008E42E6" w:rsidP="008E42E6">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2</w:t>
      </w:r>
      <w:r w:rsidRPr="008E42E6">
        <w:rPr>
          <w:rFonts w:ascii="Times New Roman" w:hAnsi="Times New Roman" w:cs="Times New Roman"/>
          <w:b/>
          <w:sz w:val="28"/>
          <w:szCs w:val="28"/>
          <w:lang w:val="uk-UA"/>
        </w:rPr>
        <w:t xml:space="preserve"> </w:t>
      </w:r>
    </w:p>
    <w:p w14:paraId="06B48822" w14:textId="77777777" w:rsidR="008E42E6" w:rsidRPr="008E42E6" w:rsidRDefault="008E42E6" w:rsidP="008E42E6">
      <w:pPr>
        <w:spacing w:after="0" w:line="360" w:lineRule="auto"/>
        <w:jc w:val="center"/>
        <w:rPr>
          <w:rFonts w:ascii="Times New Roman" w:hAnsi="Times New Roman" w:cs="Times New Roman"/>
          <w:b/>
          <w:sz w:val="28"/>
          <w:szCs w:val="28"/>
          <w:lang w:val="uk-UA"/>
        </w:rPr>
      </w:pPr>
      <w:r w:rsidRPr="008E42E6">
        <w:rPr>
          <w:rFonts w:ascii="Times New Roman" w:hAnsi="Times New Roman" w:cs="Times New Roman"/>
          <w:b/>
          <w:sz w:val="28"/>
          <w:szCs w:val="28"/>
          <w:lang w:val="uk-UA"/>
        </w:rPr>
        <w:lastRenderedPageBreak/>
        <w:t>Особливості правового режиму окремих категорій майна у сфері господарювання</w:t>
      </w:r>
    </w:p>
    <w:p w14:paraId="56D73241" w14:textId="77777777" w:rsidR="008E42E6" w:rsidRPr="008E42E6" w:rsidRDefault="008E42E6" w:rsidP="00AD523D">
      <w:pPr>
        <w:spacing w:after="0" w:line="480" w:lineRule="auto"/>
        <w:jc w:val="center"/>
        <w:rPr>
          <w:rFonts w:ascii="Times New Roman" w:hAnsi="Times New Roman" w:cs="Times New Roman"/>
          <w:b/>
          <w:sz w:val="28"/>
          <w:szCs w:val="28"/>
          <w:lang w:val="uk-UA"/>
        </w:rPr>
      </w:pPr>
      <w:r w:rsidRPr="008E42E6">
        <w:rPr>
          <w:rFonts w:ascii="Times New Roman" w:hAnsi="Times New Roman" w:cs="Times New Roman"/>
          <w:b/>
          <w:sz w:val="28"/>
          <w:szCs w:val="28"/>
          <w:lang w:val="uk-UA"/>
        </w:rPr>
        <w:t>2.1.</w:t>
      </w:r>
      <w:proofErr w:type="spellStart"/>
      <w:r w:rsidRPr="008E42E6">
        <w:rPr>
          <w:rFonts w:ascii="Times New Roman" w:hAnsi="Times New Roman" w:cs="Times New Roman"/>
          <w:b/>
          <w:sz w:val="28"/>
          <w:szCs w:val="28"/>
        </w:rPr>
        <w:t>Правовий</w:t>
      </w:r>
      <w:proofErr w:type="spellEnd"/>
      <w:r w:rsidRPr="008E42E6">
        <w:rPr>
          <w:rFonts w:ascii="Times New Roman" w:hAnsi="Times New Roman" w:cs="Times New Roman"/>
          <w:b/>
          <w:sz w:val="28"/>
          <w:szCs w:val="28"/>
        </w:rPr>
        <w:t xml:space="preserve"> режим </w:t>
      </w:r>
      <w:proofErr w:type="spellStart"/>
      <w:r w:rsidRPr="008E42E6">
        <w:rPr>
          <w:rFonts w:ascii="Times New Roman" w:hAnsi="Times New Roman" w:cs="Times New Roman"/>
          <w:b/>
          <w:sz w:val="28"/>
          <w:szCs w:val="28"/>
        </w:rPr>
        <w:t>цінних</w:t>
      </w:r>
      <w:proofErr w:type="spellEnd"/>
      <w:r w:rsidRPr="008E42E6">
        <w:rPr>
          <w:rFonts w:ascii="Times New Roman" w:hAnsi="Times New Roman" w:cs="Times New Roman"/>
          <w:b/>
          <w:sz w:val="28"/>
          <w:szCs w:val="28"/>
        </w:rPr>
        <w:t xml:space="preserve"> </w:t>
      </w:r>
      <w:proofErr w:type="spellStart"/>
      <w:r w:rsidRPr="008E42E6">
        <w:rPr>
          <w:rFonts w:ascii="Times New Roman" w:hAnsi="Times New Roman" w:cs="Times New Roman"/>
          <w:b/>
          <w:sz w:val="28"/>
          <w:szCs w:val="28"/>
        </w:rPr>
        <w:t>паперів</w:t>
      </w:r>
      <w:proofErr w:type="spellEnd"/>
      <w:r w:rsidRPr="008E42E6">
        <w:rPr>
          <w:rFonts w:ascii="Times New Roman" w:hAnsi="Times New Roman" w:cs="Times New Roman"/>
          <w:b/>
          <w:sz w:val="28"/>
          <w:szCs w:val="28"/>
        </w:rPr>
        <w:t xml:space="preserve"> у </w:t>
      </w:r>
      <w:proofErr w:type="spellStart"/>
      <w:r w:rsidRPr="008E42E6">
        <w:rPr>
          <w:rFonts w:ascii="Times New Roman" w:hAnsi="Times New Roman" w:cs="Times New Roman"/>
          <w:b/>
          <w:sz w:val="28"/>
          <w:szCs w:val="28"/>
        </w:rPr>
        <w:t>господарській</w:t>
      </w:r>
      <w:proofErr w:type="spellEnd"/>
      <w:r w:rsidRPr="008E42E6">
        <w:rPr>
          <w:rFonts w:ascii="Times New Roman" w:hAnsi="Times New Roman" w:cs="Times New Roman"/>
          <w:b/>
          <w:sz w:val="28"/>
          <w:szCs w:val="28"/>
        </w:rPr>
        <w:t xml:space="preserve"> </w:t>
      </w:r>
      <w:proofErr w:type="spellStart"/>
      <w:r w:rsidRPr="008E42E6">
        <w:rPr>
          <w:rFonts w:ascii="Times New Roman" w:hAnsi="Times New Roman" w:cs="Times New Roman"/>
          <w:b/>
          <w:sz w:val="28"/>
          <w:szCs w:val="28"/>
        </w:rPr>
        <w:t>діяльності</w:t>
      </w:r>
      <w:proofErr w:type="spellEnd"/>
    </w:p>
    <w:p w14:paraId="18AFC068" w14:textId="77777777" w:rsidR="00612450" w:rsidRDefault="00612450" w:rsidP="00612450">
      <w:pPr>
        <w:spacing w:after="0" w:line="360" w:lineRule="auto"/>
        <w:ind w:firstLine="851"/>
        <w:jc w:val="both"/>
        <w:rPr>
          <w:rFonts w:ascii="Times New Roman" w:hAnsi="Times New Roman" w:cs="Times New Roman"/>
          <w:sz w:val="28"/>
          <w:szCs w:val="28"/>
          <w:lang w:val="uk-UA"/>
        </w:rPr>
      </w:pPr>
      <w:proofErr w:type="spellStart"/>
      <w:r w:rsidRPr="001504E5">
        <w:rPr>
          <w:rFonts w:ascii="Times New Roman" w:hAnsi="Times New Roman" w:cs="Times New Roman"/>
          <w:sz w:val="28"/>
          <w:szCs w:val="28"/>
        </w:rPr>
        <w:t>Легальне</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визначення</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цінних</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паперів</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нині</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закріплено</w:t>
      </w:r>
      <w:proofErr w:type="spellEnd"/>
      <w:r w:rsidRPr="001504E5">
        <w:rPr>
          <w:rFonts w:ascii="Times New Roman" w:hAnsi="Times New Roman" w:cs="Times New Roman"/>
          <w:sz w:val="28"/>
          <w:szCs w:val="28"/>
        </w:rPr>
        <w:t xml:space="preserve"> у </w:t>
      </w:r>
      <w:proofErr w:type="spellStart"/>
      <w:r w:rsidRPr="001504E5">
        <w:rPr>
          <w:rFonts w:ascii="Times New Roman" w:hAnsi="Times New Roman" w:cs="Times New Roman"/>
          <w:sz w:val="28"/>
          <w:szCs w:val="28"/>
        </w:rPr>
        <w:t>цілій</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н</w:t>
      </w:r>
      <w:r>
        <w:rPr>
          <w:rFonts w:ascii="Times New Roman" w:hAnsi="Times New Roman" w:cs="Times New Roman"/>
          <w:sz w:val="28"/>
          <w:szCs w:val="28"/>
        </w:rPr>
        <w:t>изці</w:t>
      </w:r>
      <w:proofErr w:type="spellEnd"/>
      <w:r>
        <w:rPr>
          <w:rFonts w:ascii="Times New Roman" w:hAnsi="Times New Roman" w:cs="Times New Roman"/>
          <w:sz w:val="28"/>
          <w:szCs w:val="28"/>
        </w:rPr>
        <w:t xml:space="preserve"> нормативно-</w:t>
      </w:r>
      <w:proofErr w:type="spellStart"/>
      <w:r>
        <w:rPr>
          <w:rFonts w:ascii="Times New Roman" w:hAnsi="Times New Roman" w:cs="Times New Roman"/>
          <w:sz w:val="28"/>
          <w:szCs w:val="28"/>
        </w:rPr>
        <w:t>правових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актів</w:t>
      </w:r>
      <w:proofErr w:type="spellEnd"/>
      <w:r w:rsidRPr="001504E5">
        <w:rPr>
          <w:rFonts w:ascii="Times New Roman" w:hAnsi="Times New Roman" w:cs="Times New Roman"/>
          <w:sz w:val="28"/>
          <w:szCs w:val="28"/>
        </w:rPr>
        <w:t xml:space="preserve">. Так </w:t>
      </w:r>
      <w:proofErr w:type="spellStart"/>
      <w:r w:rsidRPr="001504E5">
        <w:rPr>
          <w:rFonts w:ascii="Times New Roman" w:hAnsi="Times New Roman" w:cs="Times New Roman"/>
          <w:sz w:val="28"/>
          <w:szCs w:val="28"/>
        </w:rPr>
        <w:t>відповідно</w:t>
      </w:r>
      <w:proofErr w:type="spellEnd"/>
      <w:r w:rsidRPr="001504E5">
        <w:rPr>
          <w:rFonts w:ascii="Times New Roman" w:hAnsi="Times New Roman" w:cs="Times New Roman"/>
          <w:sz w:val="28"/>
          <w:szCs w:val="28"/>
        </w:rPr>
        <w:t xml:space="preserve"> до</w:t>
      </w:r>
      <w:r>
        <w:rPr>
          <w:rFonts w:ascii="Times New Roman" w:hAnsi="Times New Roman" w:cs="Times New Roman"/>
          <w:sz w:val="28"/>
          <w:szCs w:val="28"/>
          <w:lang w:val="uk-UA"/>
        </w:rPr>
        <w:t xml:space="preserve"> </w:t>
      </w:r>
      <w:r w:rsidRPr="001504E5">
        <w:rPr>
          <w:rFonts w:ascii="Times New Roman" w:hAnsi="Times New Roman" w:cs="Times New Roman"/>
          <w:sz w:val="28"/>
          <w:szCs w:val="28"/>
        </w:rPr>
        <w:t xml:space="preserve">ст. 194 ЦК </w:t>
      </w:r>
      <w:proofErr w:type="spellStart"/>
      <w:r w:rsidRPr="001504E5">
        <w:rPr>
          <w:rFonts w:ascii="Times New Roman" w:hAnsi="Times New Roman" w:cs="Times New Roman"/>
          <w:sz w:val="28"/>
          <w:szCs w:val="28"/>
        </w:rPr>
        <w:t>цінним</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папером</w:t>
      </w:r>
      <w:proofErr w:type="spellEnd"/>
      <w:r w:rsidRPr="001504E5">
        <w:rPr>
          <w:rFonts w:ascii="Times New Roman" w:hAnsi="Times New Roman" w:cs="Times New Roman"/>
          <w:sz w:val="28"/>
          <w:szCs w:val="28"/>
        </w:rPr>
        <w:t xml:space="preserve"> є документ </w:t>
      </w:r>
      <w:proofErr w:type="spellStart"/>
      <w:r w:rsidRPr="001504E5">
        <w:rPr>
          <w:rFonts w:ascii="Times New Roman" w:hAnsi="Times New Roman" w:cs="Times New Roman"/>
          <w:sz w:val="28"/>
          <w:szCs w:val="28"/>
        </w:rPr>
        <w:t>встановленої</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форми</w:t>
      </w:r>
      <w:proofErr w:type="spellEnd"/>
      <w:r w:rsidRPr="001504E5">
        <w:rPr>
          <w:rFonts w:ascii="Times New Roman" w:hAnsi="Times New Roman" w:cs="Times New Roman"/>
          <w:sz w:val="28"/>
          <w:szCs w:val="28"/>
        </w:rPr>
        <w:t xml:space="preserve"> з </w:t>
      </w:r>
      <w:proofErr w:type="spellStart"/>
      <w:r w:rsidRPr="001504E5">
        <w:rPr>
          <w:rFonts w:ascii="Times New Roman" w:hAnsi="Times New Roman" w:cs="Times New Roman"/>
          <w:sz w:val="28"/>
          <w:szCs w:val="28"/>
        </w:rPr>
        <w:t>відповідними</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реквізитами</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що</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посвідчує</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грошове</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або</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інше</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майнове</w:t>
      </w:r>
      <w:proofErr w:type="spellEnd"/>
      <w:r w:rsidRPr="001504E5">
        <w:rPr>
          <w:rFonts w:ascii="Times New Roman" w:hAnsi="Times New Roman" w:cs="Times New Roman"/>
          <w:sz w:val="28"/>
          <w:szCs w:val="28"/>
        </w:rPr>
        <w:t xml:space="preserve"> право і </w:t>
      </w:r>
      <w:proofErr w:type="spellStart"/>
      <w:r w:rsidRPr="001504E5">
        <w:rPr>
          <w:rFonts w:ascii="Times New Roman" w:hAnsi="Times New Roman" w:cs="Times New Roman"/>
          <w:sz w:val="28"/>
          <w:szCs w:val="28"/>
        </w:rPr>
        <w:t>визначає</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взаємовідносини</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між</w:t>
      </w:r>
      <w:proofErr w:type="spellEnd"/>
      <w:r w:rsidRPr="001504E5">
        <w:rPr>
          <w:rFonts w:ascii="Times New Roman" w:hAnsi="Times New Roman" w:cs="Times New Roman"/>
          <w:sz w:val="28"/>
          <w:szCs w:val="28"/>
        </w:rPr>
        <w:t xml:space="preserve"> особою, яка </w:t>
      </w:r>
      <w:proofErr w:type="spellStart"/>
      <w:r w:rsidRPr="001504E5">
        <w:rPr>
          <w:rFonts w:ascii="Times New Roman" w:hAnsi="Times New Roman" w:cs="Times New Roman"/>
          <w:sz w:val="28"/>
          <w:szCs w:val="28"/>
        </w:rPr>
        <w:t>його</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випустила</w:t>
      </w:r>
      <w:proofErr w:type="spellEnd"/>
      <w:r w:rsidRPr="001504E5">
        <w:rPr>
          <w:rFonts w:ascii="Times New Roman" w:hAnsi="Times New Roman" w:cs="Times New Roman"/>
          <w:sz w:val="28"/>
          <w:szCs w:val="28"/>
        </w:rPr>
        <w:t xml:space="preserve"> (видала), і </w:t>
      </w:r>
      <w:proofErr w:type="spellStart"/>
      <w:r w:rsidRPr="001504E5">
        <w:rPr>
          <w:rFonts w:ascii="Times New Roman" w:hAnsi="Times New Roman" w:cs="Times New Roman"/>
          <w:sz w:val="28"/>
          <w:szCs w:val="28"/>
        </w:rPr>
        <w:t>власником</w:t>
      </w:r>
      <w:proofErr w:type="spellEnd"/>
      <w:r w:rsidRPr="001504E5">
        <w:rPr>
          <w:rFonts w:ascii="Times New Roman" w:hAnsi="Times New Roman" w:cs="Times New Roman"/>
          <w:sz w:val="28"/>
          <w:szCs w:val="28"/>
        </w:rPr>
        <w:t xml:space="preserve"> та </w:t>
      </w:r>
      <w:proofErr w:type="spellStart"/>
      <w:r w:rsidRPr="001504E5">
        <w:rPr>
          <w:rFonts w:ascii="Times New Roman" w:hAnsi="Times New Roman" w:cs="Times New Roman"/>
          <w:sz w:val="28"/>
          <w:szCs w:val="28"/>
        </w:rPr>
        <w:t>передбачає</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виконання</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зобов’язань</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згідно</w:t>
      </w:r>
      <w:proofErr w:type="spellEnd"/>
      <w:r w:rsidRPr="001504E5">
        <w:rPr>
          <w:rFonts w:ascii="Times New Roman" w:hAnsi="Times New Roman" w:cs="Times New Roman"/>
          <w:sz w:val="28"/>
          <w:szCs w:val="28"/>
        </w:rPr>
        <w:t xml:space="preserve"> з </w:t>
      </w:r>
      <w:proofErr w:type="spellStart"/>
      <w:r w:rsidRPr="001504E5">
        <w:rPr>
          <w:rFonts w:ascii="Times New Roman" w:hAnsi="Times New Roman" w:cs="Times New Roman"/>
          <w:sz w:val="28"/>
          <w:szCs w:val="28"/>
        </w:rPr>
        <w:t>умовами</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його</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випуску</w:t>
      </w:r>
      <w:proofErr w:type="spellEnd"/>
      <w:r w:rsidRPr="001504E5">
        <w:rPr>
          <w:rFonts w:ascii="Times New Roman" w:hAnsi="Times New Roman" w:cs="Times New Roman"/>
          <w:sz w:val="28"/>
          <w:szCs w:val="28"/>
        </w:rPr>
        <w:t xml:space="preserve">, а </w:t>
      </w:r>
      <w:proofErr w:type="spellStart"/>
      <w:r w:rsidRPr="001504E5">
        <w:rPr>
          <w:rFonts w:ascii="Times New Roman" w:hAnsi="Times New Roman" w:cs="Times New Roman"/>
          <w:sz w:val="28"/>
          <w:szCs w:val="28"/>
        </w:rPr>
        <w:t>також</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можливість</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передачі</w:t>
      </w:r>
      <w:proofErr w:type="spellEnd"/>
      <w:r w:rsidRPr="001504E5">
        <w:rPr>
          <w:rFonts w:ascii="Times New Roman" w:hAnsi="Times New Roman" w:cs="Times New Roman"/>
          <w:sz w:val="28"/>
          <w:szCs w:val="28"/>
        </w:rPr>
        <w:t xml:space="preserve"> прав, </w:t>
      </w:r>
      <w:proofErr w:type="spellStart"/>
      <w:r w:rsidRPr="001504E5">
        <w:rPr>
          <w:rFonts w:ascii="Times New Roman" w:hAnsi="Times New Roman" w:cs="Times New Roman"/>
          <w:sz w:val="28"/>
          <w:szCs w:val="28"/>
        </w:rPr>
        <w:t>що</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випливають</w:t>
      </w:r>
      <w:proofErr w:type="spellEnd"/>
      <w:r w:rsidRPr="001504E5">
        <w:rPr>
          <w:rFonts w:ascii="Times New Roman" w:hAnsi="Times New Roman" w:cs="Times New Roman"/>
          <w:sz w:val="28"/>
          <w:szCs w:val="28"/>
        </w:rPr>
        <w:t xml:space="preserve"> з </w:t>
      </w:r>
      <w:proofErr w:type="spellStart"/>
      <w:r w:rsidRPr="001504E5">
        <w:rPr>
          <w:rFonts w:ascii="Times New Roman" w:hAnsi="Times New Roman" w:cs="Times New Roman"/>
          <w:sz w:val="28"/>
          <w:szCs w:val="28"/>
        </w:rPr>
        <w:t>цього</w:t>
      </w:r>
      <w:proofErr w:type="spellEnd"/>
      <w:r w:rsidRPr="001504E5">
        <w:rPr>
          <w:rFonts w:ascii="Times New Roman" w:hAnsi="Times New Roman" w:cs="Times New Roman"/>
          <w:sz w:val="28"/>
          <w:szCs w:val="28"/>
        </w:rPr>
        <w:t xml:space="preserve"> документа, </w:t>
      </w:r>
      <w:proofErr w:type="spellStart"/>
      <w:r w:rsidRPr="001504E5">
        <w:rPr>
          <w:rFonts w:ascii="Times New Roman" w:hAnsi="Times New Roman" w:cs="Times New Roman"/>
          <w:sz w:val="28"/>
          <w:szCs w:val="28"/>
        </w:rPr>
        <w:t>іншим</w:t>
      </w:r>
      <w:proofErr w:type="spellEnd"/>
      <w:r w:rsidRPr="001504E5">
        <w:rPr>
          <w:rFonts w:ascii="Times New Roman" w:hAnsi="Times New Roman" w:cs="Times New Roman"/>
          <w:sz w:val="28"/>
          <w:szCs w:val="28"/>
        </w:rPr>
        <w:t xml:space="preserve"> особам</w:t>
      </w:r>
      <w:r w:rsidR="00DA57D5">
        <w:rPr>
          <w:rFonts w:ascii="Times New Roman" w:hAnsi="Times New Roman" w:cs="Times New Roman"/>
          <w:sz w:val="28"/>
          <w:szCs w:val="28"/>
        </w:rPr>
        <w:t xml:space="preserve"> </w:t>
      </w:r>
      <w:r>
        <w:rPr>
          <w:rFonts w:ascii="Times New Roman" w:hAnsi="Times New Roman" w:cs="Times New Roman"/>
          <w:sz w:val="28"/>
          <w:szCs w:val="28"/>
        </w:rPr>
        <w:t>[</w:t>
      </w:r>
      <w:r w:rsidR="00DA57D5">
        <w:rPr>
          <w:rFonts w:ascii="Times New Roman" w:hAnsi="Times New Roman" w:cs="Times New Roman"/>
          <w:sz w:val="28"/>
          <w:szCs w:val="28"/>
          <w:lang w:val="uk-UA"/>
        </w:rPr>
        <w:t>2</w:t>
      </w:r>
      <w:r>
        <w:rPr>
          <w:rFonts w:ascii="Times New Roman" w:hAnsi="Times New Roman" w:cs="Times New Roman"/>
          <w:sz w:val="28"/>
          <w:szCs w:val="28"/>
        </w:rPr>
        <w:t>]</w:t>
      </w:r>
      <w:r w:rsidRPr="001504E5">
        <w:rPr>
          <w:rFonts w:ascii="Times New Roman" w:hAnsi="Times New Roman" w:cs="Times New Roman"/>
          <w:sz w:val="28"/>
          <w:szCs w:val="28"/>
        </w:rPr>
        <w:t>.</w:t>
      </w:r>
    </w:p>
    <w:p w14:paraId="36853322" w14:textId="3717BFF3" w:rsidR="00893EE0" w:rsidRDefault="00612450" w:rsidP="00004D90">
      <w:pPr>
        <w:spacing w:after="0" w:line="360" w:lineRule="auto"/>
        <w:ind w:firstLine="851"/>
        <w:jc w:val="both"/>
        <w:rPr>
          <w:rFonts w:ascii="Times New Roman" w:hAnsi="Times New Roman" w:cs="Times New Roman"/>
          <w:sz w:val="28"/>
          <w:szCs w:val="28"/>
          <w:lang w:val="uk-UA"/>
        </w:rPr>
      </w:pPr>
      <w:r w:rsidRPr="00AB548B">
        <w:rPr>
          <w:rFonts w:ascii="Times New Roman" w:hAnsi="Times New Roman" w:cs="Times New Roman"/>
          <w:sz w:val="28"/>
          <w:szCs w:val="28"/>
          <w:lang w:val="uk-UA"/>
        </w:rPr>
        <w:t xml:space="preserve">Згідно з ч. 1 ст. 163 ГК цінним папером є документ встановленої форми з відповідними </w:t>
      </w:r>
      <w:r w:rsidR="00004D90">
        <w:rPr>
          <w:rFonts w:ascii="Times New Roman" w:hAnsi="Times New Roman" w:cs="Times New Roman"/>
          <w:sz w:val="28"/>
          <w:szCs w:val="28"/>
          <w:lang w:val="uk-UA"/>
        </w:rPr>
        <w:t>…..</w:t>
      </w:r>
      <w:r w:rsidR="00893EE0" w:rsidRPr="00893EE0">
        <w:rPr>
          <w:rFonts w:ascii="Times New Roman" w:hAnsi="Times New Roman" w:cs="Times New Roman"/>
          <w:sz w:val="28"/>
          <w:szCs w:val="28"/>
          <w:lang w:val="uk-UA"/>
        </w:rPr>
        <w:t xml:space="preserve">, поверхневий підхід. Дослідження через цю призму дозволяє зрозуміти, що саме тісний взаємозв’язок між юридичною та економічною сутністю лежить в основі </w:t>
      </w:r>
      <w:proofErr w:type="spellStart"/>
      <w:r w:rsidR="00893EE0" w:rsidRPr="00893EE0">
        <w:rPr>
          <w:rFonts w:ascii="Times New Roman" w:hAnsi="Times New Roman" w:cs="Times New Roman"/>
          <w:sz w:val="28"/>
          <w:szCs w:val="28"/>
          <w:lang w:val="uk-UA"/>
        </w:rPr>
        <w:t>інтелектуально</w:t>
      </w:r>
      <w:proofErr w:type="spellEnd"/>
      <w:r w:rsidR="00893EE0" w:rsidRPr="00893EE0">
        <w:rPr>
          <w:rFonts w:ascii="Times New Roman" w:hAnsi="Times New Roman" w:cs="Times New Roman"/>
          <w:sz w:val="28"/>
          <w:szCs w:val="28"/>
          <w:lang w:val="uk-UA"/>
        </w:rPr>
        <w:t xml:space="preserve"> ємних активів.</w:t>
      </w:r>
    </w:p>
    <w:p w14:paraId="42C02277" w14:textId="20DF0BF2" w:rsidR="0000380A" w:rsidRDefault="001816F4" w:rsidP="00004D90">
      <w:pPr>
        <w:spacing w:after="0" w:line="360" w:lineRule="auto"/>
        <w:ind w:firstLine="851"/>
        <w:jc w:val="both"/>
        <w:rPr>
          <w:rFonts w:ascii="Times New Roman" w:hAnsi="Times New Roman" w:cs="Times New Roman"/>
          <w:sz w:val="28"/>
          <w:szCs w:val="28"/>
          <w:lang w:val="uk-UA"/>
        </w:rPr>
      </w:pPr>
      <w:proofErr w:type="spellStart"/>
      <w:r w:rsidRPr="001816F4">
        <w:rPr>
          <w:rFonts w:ascii="Times New Roman" w:hAnsi="Times New Roman" w:cs="Times New Roman"/>
          <w:sz w:val="28"/>
          <w:szCs w:val="28"/>
        </w:rPr>
        <w:t>Бухгалтерський</w:t>
      </w:r>
      <w:proofErr w:type="spellEnd"/>
      <w:r w:rsidRPr="001816F4">
        <w:rPr>
          <w:rFonts w:ascii="Times New Roman" w:hAnsi="Times New Roman" w:cs="Times New Roman"/>
          <w:sz w:val="28"/>
          <w:szCs w:val="28"/>
        </w:rPr>
        <w:t xml:space="preserve"> аналог </w:t>
      </w:r>
      <w:proofErr w:type="spellStart"/>
      <w:r w:rsidRPr="001816F4">
        <w:rPr>
          <w:rFonts w:ascii="Times New Roman" w:hAnsi="Times New Roman" w:cs="Times New Roman"/>
          <w:sz w:val="28"/>
          <w:szCs w:val="28"/>
        </w:rPr>
        <w:t>поняттю</w:t>
      </w:r>
      <w:proofErr w:type="spellEnd"/>
      <w:r w:rsidRPr="001816F4">
        <w:rPr>
          <w:rFonts w:ascii="Times New Roman" w:hAnsi="Times New Roman" w:cs="Times New Roman"/>
          <w:sz w:val="28"/>
          <w:szCs w:val="28"/>
        </w:rPr>
        <w:t xml:space="preserve"> «</w:t>
      </w:r>
      <w:proofErr w:type="spellStart"/>
      <w:r w:rsidRPr="001816F4">
        <w:rPr>
          <w:rFonts w:ascii="Times New Roman" w:hAnsi="Times New Roman" w:cs="Times New Roman"/>
          <w:sz w:val="28"/>
          <w:szCs w:val="28"/>
        </w:rPr>
        <w:t>інтелектуальна</w:t>
      </w:r>
      <w:proofErr w:type="spellEnd"/>
      <w:r w:rsidRPr="001816F4">
        <w:rPr>
          <w:rFonts w:ascii="Times New Roman" w:hAnsi="Times New Roman" w:cs="Times New Roman"/>
          <w:sz w:val="28"/>
          <w:szCs w:val="28"/>
        </w:rPr>
        <w:t xml:space="preserve"> </w:t>
      </w:r>
      <w:proofErr w:type="spellStart"/>
      <w:r w:rsidRPr="001816F4">
        <w:rPr>
          <w:rFonts w:ascii="Times New Roman" w:hAnsi="Times New Roman" w:cs="Times New Roman"/>
          <w:sz w:val="28"/>
          <w:szCs w:val="28"/>
        </w:rPr>
        <w:t>власність</w:t>
      </w:r>
      <w:proofErr w:type="spellEnd"/>
      <w:r w:rsidRPr="001816F4">
        <w:rPr>
          <w:rFonts w:ascii="Times New Roman" w:hAnsi="Times New Roman" w:cs="Times New Roman"/>
          <w:sz w:val="28"/>
          <w:szCs w:val="28"/>
        </w:rPr>
        <w:t>» – «</w:t>
      </w:r>
      <w:proofErr w:type="spellStart"/>
      <w:r w:rsidRPr="001816F4">
        <w:rPr>
          <w:rFonts w:ascii="Times New Roman" w:hAnsi="Times New Roman" w:cs="Times New Roman"/>
          <w:sz w:val="28"/>
          <w:szCs w:val="28"/>
        </w:rPr>
        <w:t>нематеріальні</w:t>
      </w:r>
      <w:proofErr w:type="spellEnd"/>
      <w:r w:rsidRPr="001816F4">
        <w:rPr>
          <w:rFonts w:ascii="Times New Roman" w:hAnsi="Times New Roman" w:cs="Times New Roman"/>
          <w:sz w:val="28"/>
          <w:szCs w:val="28"/>
        </w:rPr>
        <w:t xml:space="preserve"> </w:t>
      </w:r>
      <w:proofErr w:type="spellStart"/>
      <w:r w:rsidRPr="001816F4">
        <w:rPr>
          <w:rFonts w:ascii="Times New Roman" w:hAnsi="Times New Roman" w:cs="Times New Roman"/>
          <w:sz w:val="28"/>
          <w:szCs w:val="28"/>
        </w:rPr>
        <w:t>активи</w:t>
      </w:r>
      <w:proofErr w:type="spellEnd"/>
      <w:r w:rsidRPr="001816F4">
        <w:rPr>
          <w:rFonts w:ascii="Times New Roman" w:hAnsi="Times New Roman" w:cs="Times New Roman"/>
          <w:sz w:val="28"/>
          <w:szCs w:val="28"/>
        </w:rPr>
        <w:t xml:space="preserve">» </w:t>
      </w:r>
      <w:proofErr w:type="spellStart"/>
      <w:r w:rsidRPr="001816F4">
        <w:rPr>
          <w:rFonts w:ascii="Times New Roman" w:hAnsi="Times New Roman" w:cs="Times New Roman"/>
          <w:sz w:val="28"/>
          <w:szCs w:val="28"/>
        </w:rPr>
        <w:t>по-різному</w:t>
      </w:r>
      <w:proofErr w:type="spellEnd"/>
      <w:r w:rsidRPr="001816F4">
        <w:rPr>
          <w:rFonts w:ascii="Times New Roman" w:hAnsi="Times New Roman" w:cs="Times New Roman"/>
          <w:sz w:val="28"/>
          <w:szCs w:val="28"/>
        </w:rPr>
        <w:t xml:space="preserve"> </w:t>
      </w:r>
      <w:proofErr w:type="spellStart"/>
      <w:r w:rsidRPr="001816F4">
        <w:rPr>
          <w:rFonts w:ascii="Times New Roman" w:hAnsi="Times New Roman" w:cs="Times New Roman"/>
          <w:sz w:val="28"/>
          <w:szCs w:val="28"/>
        </w:rPr>
        <w:t>трактується</w:t>
      </w:r>
      <w:proofErr w:type="spellEnd"/>
      <w:r w:rsidRPr="001816F4">
        <w:rPr>
          <w:rFonts w:ascii="Times New Roman" w:hAnsi="Times New Roman" w:cs="Times New Roman"/>
          <w:sz w:val="28"/>
          <w:szCs w:val="28"/>
        </w:rPr>
        <w:t xml:space="preserve"> в </w:t>
      </w:r>
      <w:proofErr w:type="spellStart"/>
      <w:r w:rsidRPr="001816F4">
        <w:rPr>
          <w:rFonts w:ascii="Times New Roman" w:hAnsi="Times New Roman" w:cs="Times New Roman"/>
          <w:sz w:val="28"/>
          <w:szCs w:val="28"/>
        </w:rPr>
        <w:t>системі</w:t>
      </w:r>
      <w:proofErr w:type="spellEnd"/>
      <w:r w:rsidRPr="001816F4">
        <w:rPr>
          <w:rFonts w:ascii="Times New Roman" w:hAnsi="Times New Roman" w:cs="Times New Roman"/>
          <w:sz w:val="28"/>
          <w:szCs w:val="28"/>
        </w:rPr>
        <w:t xml:space="preserve"> </w:t>
      </w:r>
      <w:proofErr w:type="spellStart"/>
      <w:r w:rsidRPr="001816F4">
        <w:rPr>
          <w:rFonts w:ascii="Times New Roman" w:hAnsi="Times New Roman" w:cs="Times New Roman"/>
          <w:sz w:val="28"/>
          <w:szCs w:val="28"/>
        </w:rPr>
        <w:t>нормативноправових</w:t>
      </w:r>
      <w:proofErr w:type="spellEnd"/>
      <w:r w:rsidRPr="001816F4">
        <w:rPr>
          <w:rFonts w:ascii="Times New Roman" w:hAnsi="Times New Roman" w:cs="Times New Roman"/>
          <w:sz w:val="28"/>
          <w:szCs w:val="28"/>
        </w:rPr>
        <w:t xml:space="preserve"> </w:t>
      </w:r>
      <w:proofErr w:type="spellStart"/>
      <w:r w:rsidRPr="001816F4">
        <w:rPr>
          <w:rFonts w:ascii="Times New Roman" w:hAnsi="Times New Roman" w:cs="Times New Roman"/>
          <w:sz w:val="28"/>
          <w:szCs w:val="28"/>
        </w:rPr>
        <w:t>актів</w:t>
      </w:r>
      <w:proofErr w:type="spellEnd"/>
      <w:r w:rsidRPr="001816F4">
        <w:rPr>
          <w:rFonts w:ascii="Times New Roman" w:hAnsi="Times New Roman" w:cs="Times New Roman"/>
          <w:sz w:val="28"/>
          <w:szCs w:val="28"/>
        </w:rPr>
        <w:t xml:space="preserve"> і в </w:t>
      </w:r>
      <w:proofErr w:type="spellStart"/>
      <w:r w:rsidRPr="001816F4">
        <w:rPr>
          <w:rFonts w:ascii="Times New Roman" w:hAnsi="Times New Roman" w:cs="Times New Roman"/>
          <w:sz w:val="28"/>
          <w:szCs w:val="28"/>
        </w:rPr>
        <w:t>економічній</w:t>
      </w:r>
      <w:proofErr w:type="spellEnd"/>
      <w:r w:rsidRPr="001816F4">
        <w:rPr>
          <w:rFonts w:ascii="Times New Roman" w:hAnsi="Times New Roman" w:cs="Times New Roman"/>
          <w:sz w:val="28"/>
          <w:szCs w:val="28"/>
        </w:rPr>
        <w:t xml:space="preserve"> </w:t>
      </w:r>
      <w:proofErr w:type="spellStart"/>
      <w:r w:rsidRPr="001816F4">
        <w:rPr>
          <w:rFonts w:ascii="Times New Roman" w:hAnsi="Times New Roman" w:cs="Times New Roman"/>
          <w:sz w:val="28"/>
          <w:szCs w:val="28"/>
        </w:rPr>
        <w:t>літературі</w:t>
      </w:r>
      <w:proofErr w:type="spellEnd"/>
      <w:r w:rsidRPr="001816F4">
        <w:rPr>
          <w:rFonts w:ascii="Times New Roman" w:hAnsi="Times New Roman" w:cs="Times New Roman"/>
          <w:sz w:val="28"/>
          <w:szCs w:val="28"/>
        </w:rPr>
        <w:t xml:space="preserve">. Вони </w:t>
      </w:r>
      <w:proofErr w:type="spellStart"/>
      <w:r w:rsidRPr="001816F4">
        <w:rPr>
          <w:rFonts w:ascii="Times New Roman" w:hAnsi="Times New Roman" w:cs="Times New Roman"/>
          <w:sz w:val="28"/>
          <w:szCs w:val="28"/>
        </w:rPr>
        <w:t>відрізняються</w:t>
      </w:r>
      <w:proofErr w:type="spellEnd"/>
      <w:r w:rsidRPr="001816F4">
        <w:rPr>
          <w:rFonts w:ascii="Times New Roman" w:hAnsi="Times New Roman" w:cs="Times New Roman"/>
          <w:sz w:val="28"/>
          <w:szCs w:val="28"/>
        </w:rPr>
        <w:t xml:space="preserve"> один </w:t>
      </w:r>
      <w:proofErr w:type="spellStart"/>
      <w:r w:rsidRPr="001816F4">
        <w:rPr>
          <w:rFonts w:ascii="Times New Roman" w:hAnsi="Times New Roman" w:cs="Times New Roman"/>
          <w:sz w:val="28"/>
          <w:szCs w:val="28"/>
        </w:rPr>
        <w:t>від</w:t>
      </w:r>
      <w:proofErr w:type="spellEnd"/>
      <w:r w:rsidRPr="001816F4">
        <w:rPr>
          <w:rFonts w:ascii="Times New Roman" w:hAnsi="Times New Roman" w:cs="Times New Roman"/>
          <w:sz w:val="28"/>
          <w:szCs w:val="28"/>
        </w:rPr>
        <w:t xml:space="preserve"> одного не </w:t>
      </w:r>
      <w:proofErr w:type="spellStart"/>
      <w:r w:rsidRPr="001816F4">
        <w:rPr>
          <w:rFonts w:ascii="Times New Roman" w:hAnsi="Times New Roman" w:cs="Times New Roman"/>
          <w:sz w:val="28"/>
          <w:szCs w:val="28"/>
        </w:rPr>
        <w:t>тільки</w:t>
      </w:r>
      <w:proofErr w:type="spellEnd"/>
      <w:r w:rsidRPr="001816F4">
        <w:rPr>
          <w:rFonts w:ascii="Times New Roman" w:hAnsi="Times New Roman" w:cs="Times New Roman"/>
          <w:sz w:val="28"/>
          <w:szCs w:val="28"/>
        </w:rPr>
        <w:t xml:space="preserve"> </w:t>
      </w:r>
      <w:proofErr w:type="spellStart"/>
      <w:r w:rsidRPr="001816F4">
        <w:rPr>
          <w:rFonts w:ascii="Times New Roman" w:hAnsi="Times New Roman" w:cs="Times New Roman"/>
          <w:sz w:val="28"/>
          <w:szCs w:val="28"/>
        </w:rPr>
        <w:t>своїми</w:t>
      </w:r>
      <w:proofErr w:type="spellEnd"/>
      <w:r w:rsidRPr="001816F4">
        <w:rPr>
          <w:rFonts w:ascii="Times New Roman" w:hAnsi="Times New Roman" w:cs="Times New Roman"/>
          <w:sz w:val="28"/>
          <w:szCs w:val="28"/>
        </w:rPr>
        <w:t xml:space="preserve"> </w:t>
      </w:r>
      <w:proofErr w:type="spellStart"/>
      <w:r w:rsidRPr="001816F4">
        <w:rPr>
          <w:rFonts w:ascii="Times New Roman" w:hAnsi="Times New Roman" w:cs="Times New Roman"/>
          <w:sz w:val="28"/>
          <w:szCs w:val="28"/>
        </w:rPr>
        <w:t>обсягами</w:t>
      </w:r>
      <w:proofErr w:type="spellEnd"/>
      <w:r w:rsidRPr="001816F4">
        <w:rPr>
          <w:rFonts w:ascii="Times New Roman" w:hAnsi="Times New Roman" w:cs="Times New Roman"/>
          <w:sz w:val="28"/>
          <w:szCs w:val="28"/>
        </w:rPr>
        <w:t xml:space="preserve"> і </w:t>
      </w:r>
      <w:r w:rsidR="00004D90">
        <w:rPr>
          <w:rFonts w:ascii="Times New Roman" w:hAnsi="Times New Roman" w:cs="Times New Roman"/>
          <w:sz w:val="28"/>
          <w:szCs w:val="28"/>
        </w:rPr>
        <w:t>….</w:t>
      </w:r>
      <w:r w:rsidR="0000380A" w:rsidRPr="0000380A">
        <w:rPr>
          <w:rFonts w:ascii="Times New Roman" w:hAnsi="Times New Roman" w:cs="Times New Roman"/>
          <w:sz w:val="28"/>
          <w:szCs w:val="28"/>
        </w:rPr>
        <w:t xml:space="preserve"> </w:t>
      </w:r>
      <w:proofErr w:type="spellStart"/>
      <w:r w:rsidR="0000380A" w:rsidRPr="0000380A">
        <w:rPr>
          <w:rFonts w:ascii="Times New Roman" w:hAnsi="Times New Roman" w:cs="Times New Roman"/>
          <w:sz w:val="28"/>
          <w:szCs w:val="28"/>
        </w:rPr>
        <w:t>обіг</w:t>
      </w:r>
      <w:proofErr w:type="spellEnd"/>
      <w:r w:rsidR="0000380A" w:rsidRPr="0000380A">
        <w:rPr>
          <w:rFonts w:ascii="Times New Roman" w:hAnsi="Times New Roman" w:cs="Times New Roman"/>
          <w:sz w:val="28"/>
          <w:szCs w:val="28"/>
        </w:rPr>
        <w:t xml:space="preserve"> </w:t>
      </w:r>
      <w:proofErr w:type="spellStart"/>
      <w:r w:rsidR="0000380A" w:rsidRPr="0000380A">
        <w:rPr>
          <w:rFonts w:ascii="Times New Roman" w:hAnsi="Times New Roman" w:cs="Times New Roman"/>
          <w:sz w:val="28"/>
          <w:szCs w:val="28"/>
        </w:rPr>
        <w:t>або</w:t>
      </w:r>
      <w:proofErr w:type="spellEnd"/>
      <w:r w:rsidR="0000380A" w:rsidRPr="0000380A">
        <w:rPr>
          <w:rFonts w:ascii="Times New Roman" w:hAnsi="Times New Roman" w:cs="Times New Roman"/>
          <w:sz w:val="28"/>
          <w:szCs w:val="28"/>
        </w:rPr>
        <w:t xml:space="preserve"> </w:t>
      </w:r>
      <w:proofErr w:type="spellStart"/>
      <w:r w:rsidR="0000380A" w:rsidRPr="0000380A">
        <w:rPr>
          <w:rFonts w:ascii="Times New Roman" w:hAnsi="Times New Roman" w:cs="Times New Roman"/>
          <w:sz w:val="28"/>
          <w:szCs w:val="28"/>
        </w:rPr>
        <w:t>комерціалізувати</w:t>
      </w:r>
      <w:proofErr w:type="spellEnd"/>
      <w:r w:rsidR="0000380A" w:rsidRPr="0000380A">
        <w:rPr>
          <w:rFonts w:ascii="Times New Roman" w:hAnsi="Times New Roman" w:cs="Times New Roman"/>
          <w:sz w:val="28"/>
          <w:szCs w:val="28"/>
        </w:rPr>
        <w:t>.</w:t>
      </w:r>
    </w:p>
    <w:p w14:paraId="5FF6F8BC" w14:textId="3012247E" w:rsidR="0000380A" w:rsidRDefault="0000380A" w:rsidP="004830B4">
      <w:pPr>
        <w:spacing w:after="0" w:line="360" w:lineRule="auto"/>
        <w:ind w:firstLine="851"/>
        <w:jc w:val="both"/>
        <w:rPr>
          <w:rFonts w:ascii="Times New Roman" w:hAnsi="Times New Roman" w:cs="Times New Roman"/>
          <w:sz w:val="28"/>
          <w:szCs w:val="28"/>
          <w:lang w:val="uk-UA"/>
        </w:rPr>
      </w:pPr>
      <w:r w:rsidRPr="0000380A">
        <w:rPr>
          <w:rFonts w:ascii="Times New Roman" w:hAnsi="Times New Roman" w:cs="Times New Roman"/>
          <w:sz w:val="28"/>
          <w:szCs w:val="28"/>
          <w:lang w:val="uk-UA"/>
        </w:rPr>
        <w:t>На жаль, за часи незалежності, Україна практично повністю відокремилась від підтримки та стимулювання винахідницької інноваційної діяльності, наслідком чого є практично втрата інституту</w:t>
      </w:r>
      <w:r>
        <w:rPr>
          <w:rFonts w:ascii="Times New Roman" w:hAnsi="Times New Roman" w:cs="Times New Roman"/>
          <w:sz w:val="28"/>
          <w:szCs w:val="28"/>
          <w:lang w:val="uk-UA"/>
        </w:rPr>
        <w:t xml:space="preserve"> </w:t>
      </w:r>
      <w:r w:rsidRPr="0000380A">
        <w:rPr>
          <w:rFonts w:ascii="Times New Roman" w:hAnsi="Times New Roman" w:cs="Times New Roman"/>
          <w:sz w:val="28"/>
          <w:szCs w:val="28"/>
          <w:lang w:val="uk-UA"/>
        </w:rPr>
        <w:t xml:space="preserve">винахідництва у країні. </w:t>
      </w:r>
      <w:proofErr w:type="spellStart"/>
      <w:r w:rsidRPr="0000380A">
        <w:rPr>
          <w:rFonts w:ascii="Times New Roman" w:hAnsi="Times New Roman" w:cs="Times New Roman"/>
          <w:sz w:val="28"/>
          <w:szCs w:val="28"/>
        </w:rPr>
        <w:t>Проблемним</w:t>
      </w:r>
      <w:proofErr w:type="spellEnd"/>
      <w:r w:rsidRPr="0000380A">
        <w:rPr>
          <w:rFonts w:ascii="Times New Roman" w:hAnsi="Times New Roman" w:cs="Times New Roman"/>
          <w:sz w:val="28"/>
          <w:szCs w:val="28"/>
        </w:rPr>
        <w:t xml:space="preserve"> </w:t>
      </w:r>
      <w:proofErr w:type="spellStart"/>
      <w:r w:rsidRPr="0000380A">
        <w:rPr>
          <w:rFonts w:ascii="Times New Roman" w:hAnsi="Times New Roman" w:cs="Times New Roman"/>
          <w:sz w:val="28"/>
          <w:szCs w:val="28"/>
        </w:rPr>
        <w:t>також</w:t>
      </w:r>
      <w:proofErr w:type="spellEnd"/>
      <w:r w:rsidRPr="0000380A">
        <w:rPr>
          <w:rFonts w:ascii="Times New Roman" w:hAnsi="Times New Roman" w:cs="Times New Roman"/>
          <w:sz w:val="28"/>
          <w:szCs w:val="28"/>
        </w:rPr>
        <w:t xml:space="preserve"> </w:t>
      </w:r>
      <w:proofErr w:type="spellStart"/>
      <w:r w:rsidRPr="0000380A">
        <w:rPr>
          <w:rFonts w:ascii="Times New Roman" w:hAnsi="Times New Roman" w:cs="Times New Roman"/>
          <w:sz w:val="28"/>
          <w:szCs w:val="28"/>
        </w:rPr>
        <w:t>було</w:t>
      </w:r>
      <w:proofErr w:type="spellEnd"/>
      <w:r w:rsidRPr="0000380A">
        <w:rPr>
          <w:rFonts w:ascii="Times New Roman" w:hAnsi="Times New Roman" w:cs="Times New Roman"/>
          <w:sz w:val="28"/>
          <w:szCs w:val="28"/>
        </w:rPr>
        <w:t xml:space="preserve"> та </w:t>
      </w:r>
      <w:proofErr w:type="spellStart"/>
      <w:r w:rsidRPr="0000380A">
        <w:rPr>
          <w:rFonts w:ascii="Times New Roman" w:hAnsi="Times New Roman" w:cs="Times New Roman"/>
          <w:sz w:val="28"/>
          <w:szCs w:val="28"/>
        </w:rPr>
        <w:t>залишається</w:t>
      </w:r>
      <w:proofErr w:type="spellEnd"/>
      <w:r w:rsidRPr="0000380A">
        <w:rPr>
          <w:rFonts w:ascii="Times New Roman" w:hAnsi="Times New Roman" w:cs="Times New Roman"/>
          <w:sz w:val="28"/>
          <w:szCs w:val="28"/>
        </w:rPr>
        <w:t xml:space="preserve"> </w:t>
      </w:r>
      <w:proofErr w:type="spellStart"/>
      <w:r w:rsidRPr="0000380A">
        <w:rPr>
          <w:rFonts w:ascii="Times New Roman" w:hAnsi="Times New Roman" w:cs="Times New Roman"/>
          <w:sz w:val="28"/>
          <w:szCs w:val="28"/>
        </w:rPr>
        <w:t>питання</w:t>
      </w:r>
      <w:proofErr w:type="spellEnd"/>
      <w:r w:rsidRPr="0000380A">
        <w:rPr>
          <w:rFonts w:ascii="Times New Roman" w:hAnsi="Times New Roman" w:cs="Times New Roman"/>
          <w:sz w:val="28"/>
          <w:szCs w:val="28"/>
        </w:rPr>
        <w:t xml:space="preserve"> </w:t>
      </w:r>
      <w:proofErr w:type="spellStart"/>
      <w:r w:rsidRPr="0000380A">
        <w:rPr>
          <w:rFonts w:ascii="Times New Roman" w:hAnsi="Times New Roman" w:cs="Times New Roman"/>
          <w:sz w:val="28"/>
          <w:szCs w:val="28"/>
        </w:rPr>
        <w:t>захисту</w:t>
      </w:r>
      <w:proofErr w:type="spellEnd"/>
      <w:r w:rsidRPr="0000380A">
        <w:rPr>
          <w:rFonts w:ascii="Times New Roman" w:hAnsi="Times New Roman" w:cs="Times New Roman"/>
          <w:sz w:val="28"/>
          <w:szCs w:val="28"/>
        </w:rPr>
        <w:t xml:space="preserve"> </w:t>
      </w:r>
      <w:proofErr w:type="spellStart"/>
      <w:r w:rsidRPr="0000380A">
        <w:rPr>
          <w:rFonts w:ascii="Times New Roman" w:hAnsi="Times New Roman" w:cs="Times New Roman"/>
          <w:sz w:val="28"/>
          <w:szCs w:val="28"/>
        </w:rPr>
        <w:t>об’єктів</w:t>
      </w:r>
      <w:proofErr w:type="spellEnd"/>
      <w:r w:rsidRPr="0000380A">
        <w:rPr>
          <w:rFonts w:ascii="Times New Roman" w:hAnsi="Times New Roman" w:cs="Times New Roman"/>
          <w:sz w:val="28"/>
          <w:szCs w:val="28"/>
        </w:rPr>
        <w:t xml:space="preserve"> </w:t>
      </w:r>
      <w:proofErr w:type="spellStart"/>
      <w:r w:rsidRPr="0000380A">
        <w:rPr>
          <w:rFonts w:ascii="Times New Roman" w:hAnsi="Times New Roman" w:cs="Times New Roman"/>
          <w:sz w:val="28"/>
          <w:szCs w:val="28"/>
        </w:rPr>
        <w:t>інтелектуальної</w:t>
      </w:r>
      <w:proofErr w:type="spellEnd"/>
      <w:r w:rsidRPr="0000380A">
        <w:rPr>
          <w:rFonts w:ascii="Times New Roman" w:hAnsi="Times New Roman" w:cs="Times New Roman"/>
          <w:sz w:val="28"/>
          <w:szCs w:val="28"/>
        </w:rPr>
        <w:t xml:space="preserve"> </w:t>
      </w:r>
      <w:proofErr w:type="spellStart"/>
      <w:r w:rsidRPr="0000380A">
        <w:rPr>
          <w:rFonts w:ascii="Times New Roman" w:hAnsi="Times New Roman" w:cs="Times New Roman"/>
          <w:sz w:val="28"/>
          <w:szCs w:val="28"/>
        </w:rPr>
        <w:t>власності</w:t>
      </w:r>
      <w:proofErr w:type="spellEnd"/>
      <w:r w:rsidRPr="0000380A">
        <w:rPr>
          <w:rFonts w:ascii="Times New Roman" w:hAnsi="Times New Roman" w:cs="Times New Roman"/>
          <w:sz w:val="28"/>
          <w:szCs w:val="28"/>
        </w:rPr>
        <w:t xml:space="preserve">. </w:t>
      </w:r>
      <w:r w:rsidR="00004D90">
        <w:rPr>
          <w:rFonts w:ascii="Times New Roman" w:hAnsi="Times New Roman" w:cs="Times New Roman"/>
          <w:sz w:val="28"/>
          <w:szCs w:val="28"/>
        </w:rPr>
        <w:t>…</w:t>
      </w:r>
      <w:r w:rsidRPr="0000380A">
        <w:rPr>
          <w:rFonts w:ascii="Times New Roman" w:hAnsi="Times New Roman" w:cs="Times New Roman"/>
          <w:sz w:val="28"/>
          <w:szCs w:val="28"/>
        </w:rPr>
        <w:t xml:space="preserve"> </w:t>
      </w:r>
      <w:proofErr w:type="spellStart"/>
      <w:r w:rsidRPr="0000380A">
        <w:rPr>
          <w:rFonts w:ascii="Times New Roman" w:hAnsi="Times New Roman" w:cs="Times New Roman"/>
          <w:sz w:val="28"/>
          <w:szCs w:val="28"/>
        </w:rPr>
        <w:t>перспективі</w:t>
      </w:r>
      <w:proofErr w:type="spellEnd"/>
      <w:r w:rsidRPr="0000380A">
        <w:rPr>
          <w:rFonts w:ascii="Times New Roman" w:hAnsi="Times New Roman" w:cs="Times New Roman"/>
          <w:sz w:val="28"/>
          <w:szCs w:val="28"/>
        </w:rPr>
        <w:t>.</w:t>
      </w:r>
    </w:p>
    <w:p w14:paraId="20B1330B"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48FFF24E"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1DFF74DA"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6C3292DA"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6B38B638"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79B37A73"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756D9492"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07E99C8E"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28279C46"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12A2F51C"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10A1F82F"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30BAE1B7"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0C71FDA1"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0C1BBC4B"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1F134292"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40ED8CCB"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743F1299" w14:textId="77777777" w:rsidR="00BE2AAC" w:rsidRDefault="00BE2AAC" w:rsidP="004830B4">
      <w:pPr>
        <w:spacing w:after="0" w:line="360" w:lineRule="auto"/>
        <w:ind w:firstLine="851"/>
        <w:jc w:val="both"/>
        <w:rPr>
          <w:rFonts w:ascii="Times New Roman" w:hAnsi="Times New Roman" w:cs="Times New Roman"/>
          <w:sz w:val="28"/>
          <w:szCs w:val="28"/>
          <w:lang w:val="uk-UA"/>
        </w:rPr>
      </w:pPr>
    </w:p>
    <w:p w14:paraId="32B96308" w14:textId="77777777" w:rsidR="00BE2AAC" w:rsidRDefault="00BE2AAC" w:rsidP="00893EE0">
      <w:pPr>
        <w:spacing w:after="0" w:line="360" w:lineRule="auto"/>
        <w:jc w:val="both"/>
        <w:rPr>
          <w:rFonts w:ascii="Times New Roman" w:hAnsi="Times New Roman" w:cs="Times New Roman"/>
          <w:sz w:val="28"/>
          <w:szCs w:val="28"/>
          <w:lang w:val="uk-UA"/>
        </w:rPr>
      </w:pPr>
    </w:p>
    <w:p w14:paraId="0D18EFAB" w14:textId="77777777" w:rsidR="00122191" w:rsidRDefault="00122191" w:rsidP="00893EE0">
      <w:pPr>
        <w:spacing w:after="0" w:line="480" w:lineRule="auto"/>
        <w:jc w:val="center"/>
        <w:rPr>
          <w:rFonts w:ascii="Times New Roman" w:hAnsi="Times New Roman" w:cs="Times New Roman"/>
          <w:b/>
          <w:sz w:val="28"/>
          <w:szCs w:val="28"/>
          <w:lang w:val="uk-UA"/>
        </w:rPr>
      </w:pPr>
    </w:p>
    <w:p w14:paraId="10AF2AB9" w14:textId="77777777" w:rsidR="00122191" w:rsidRDefault="00122191" w:rsidP="00893EE0">
      <w:pPr>
        <w:spacing w:after="0" w:line="480" w:lineRule="auto"/>
        <w:jc w:val="center"/>
        <w:rPr>
          <w:rFonts w:ascii="Times New Roman" w:hAnsi="Times New Roman" w:cs="Times New Roman"/>
          <w:b/>
          <w:sz w:val="28"/>
          <w:szCs w:val="28"/>
          <w:lang w:val="uk-UA"/>
        </w:rPr>
      </w:pPr>
    </w:p>
    <w:p w14:paraId="2B06A624" w14:textId="77777777" w:rsidR="00122191" w:rsidRDefault="00122191" w:rsidP="00893EE0">
      <w:pPr>
        <w:spacing w:after="0" w:line="480" w:lineRule="auto"/>
        <w:jc w:val="center"/>
        <w:rPr>
          <w:rFonts w:ascii="Times New Roman" w:hAnsi="Times New Roman" w:cs="Times New Roman"/>
          <w:b/>
          <w:sz w:val="28"/>
          <w:szCs w:val="28"/>
          <w:lang w:val="uk-UA"/>
        </w:rPr>
      </w:pPr>
    </w:p>
    <w:p w14:paraId="39208FFD" w14:textId="77777777" w:rsidR="00122191" w:rsidRDefault="00122191" w:rsidP="00893EE0">
      <w:pPr>
        <w:spacing w:after="0" w:line="480" w:lineRule="auto"/>
        <w:jc w:val="center"/>
        <w:rPr>
          <w:rFonts w:ascii="Times New Roman" w:hAnsi="Times New Roman" w:cs="Times New Roman"/>
          <w:b/>
          <w:sz w:val="28"/>
          <w:szCs w:val="28"/>
          <w:lang w:val="uk-UA"/>
        </w:rPr>
      </w:pPr>
    </w:p>
    <w:p w14:paraId="3140BFBE" w14:textId="77777777" w:rsidR="00BE2AAC" w:rsidRPr="00BE2AAC" w:rsidRDefault="00BE2AAC" w:rsidP="00893EE0">
      <w:pPr>
        <w:spacing w:after="0" w:line="480" w:lineRule="auto"/>
        <w:jc w:val="center"/>
        <w:rPr>
          <w:rFonts w:ascii="Times New Roman" w:hAnsi="Times New Roman" w:cs="Times New Roman"/>
          <w:b/>
          <w:sz w:val="28"/>
          <w:szCs w:val="28"/>
          <w:lang w:val="uk-UA"/>
        </w:rPr>
      </w:pPr>
      <w:r w:rsidRPr="00BE2AAC">
        <w:rPr>
          <w:rFonts w:ascii="Times New Roman" w:hAnsi="Times New Roman" w:cs="Times New Roman"/>
          <w:b/>
          <w:sz w:val="28"/>
          <w:szCs w:val="28"/>
          <w:lang w:val="uk-UA"/>
        </w:rPr>
        <w:t>ВИСНОВКИ</w:t>
      </w:r>
    </w:p>
    <w:p w14:paraId="79559B2B" w14:textId="65AF992B" w:rsidR="00F526EE" w:rsidRPr="00004D90" w:rsidRDefault="00BE2AAC" w:rsidP="00004D9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1.</w:t>
      </w:r>
      <w:r w:rsidRPr="00BE2AAC">
        <w:rPr>
          <w:lang w:val="uk-UA"/>
        </w:rPr>
        <w:t xml:space="preserve"> </w:t>
      </w:r>
      <w:r w:rsidRPr="00BE2AAC">
        <w:rPr>
          <w:rFonts w:ascii="Times New Roman" w:hAnsi="Times New Roman" w:cs="Times New Roman"/>
          <w:sz w:val="28"/>
          <w:szCs w:val="28"/>
          <w:lang w:val="uk-UA"/>
        </w:rPr>
        <w:t xml:space="preserve">Майном господарського призначення слід вважати сукупність речей та інших цінностей (включаючи нематеріальні активи), які мають вартісне визначення, виробляються чи використовуються у діяльності суб’єктів господарювання та відображаються в їх балансі або враховуються в інших передбачених законом формах обліку майна цих суб’єктів. </w:t>
      </w:r>
      <w:r w:rsidRPr="00BE2AAC">
        <w:rPr>
          <w:rFonts w:ascii="Times New Roman" w:hAnsi="Times New Roman" w:cs="Times New Roman"/>
          <w:sz w:val="28"/>
          <w:szCs w:val="28"/>
        </w:rPr>
        <w:t xml:space="preserve">До майна </w:t>
      </w:r>
      <w:proofErr w:type="spellStart"/>
      <w:r w:rsidRPr="00BE2AAC">
        <w:rPr>
          <w:rFonts w:ascii="Times New Roman" w:hAnsi="Times New Roman" w:cs="Times New Roman"/>
          <w:sz w:val="28"/>
          <w:szCs w:val="28"/>
        </w:rPr>
        <w:t>господарського</w:t>
      </w:r>
      <w:proofErr w:type="spellEnd"/>
      <w:r w:rsidRPr="00BE2AAC">
        <w:rPr>
          <w:rFonts w:ascii="Times New Roman" w:hAnsi="Times New Roman" w:cs="Times New Roman"/>
          <w:sz w:val="28"/>
          <w:szCs w:val="28"/>
        </w:rPr>
        <w:t xml:space="preserve"> </w:t>
      </w:r>
      <w:r w:rsidR="00004D90">
        <w:rPr>
          <w:rFonts w:ascii="Times New Roman" w:hAnsi="Times New Roman" w:cs="Times New Roman"/>
          <w:sz w:val="28"/>
          <w:szCs w:val="28"/>
        </w:rPr>
        <w:t>….</w:t>
      </w:r>
    </w:p>
    <w:p w14:paraId="642ECAB6" w14:textId="77777777" w:rsidR="00F526EE" w:rsidRPr="00004D90" w:rsidRDefault="00F526EE" w:rsidP="00BE2AAC">
      <w:pPr>
        <w:spacing w:after="0" w:line="360" w:lineRule="auto"/>
        <w:ind w:firstLine="851"/>
        <w:jc w:val="both"/>
        <w:rPr>
          <w:rFonts w:ascii="Times New Roman" w:hAnsi="Times New Roman" w:cs="Times New Roman"/>
          <w:sz w:val="28"/>
          <w:szCs w:val="28"/>
        </w:rPr>
      </w:pPr>
    </w:p>
    <w:p w14:paraId="72239F53" w14:textId="77777777" w:rsidR="00122191" w:rsidRDefault="00122191" w:rsidP="004342E4">
      <w:pPr>
        <w:spacing w:after="0" w:line="480" w:lineRule="auto"/>
        <w:jc w:val="center"/>
        <w:rPr>
          <w:rFonts w:ascii="Times New Roman" w:hAnsi="Times New Roman" w:cs="Times New Roman"/>
          <w:b/>
          <w:sz w:val="28"/>
          <w:szCs w:val="28"/>
          <w:lang w:val="uk-UA"/>
        </w:rPr>
      </w:pPr>
    </w:p>
    <w:p w14:paraId="5BA432FB" w14:textId="77777777" w:rsidR="00F526EE" w:rsidRDefault="00F526EE" w:rsidP="004342E4">
      <w:pPr>
        <w:spacing w:after="0" w:line="480" w:lineRule="auto"/>
        <w:jc w:val="center"/>
        <w:rPr>
          <w:rFonts w:ascii="Times New Roman" w:hAnsi="Times New Roman" w:cs="Times New Roman"/>
          <w:b/>
          <w:sz w:val="28"/>
          <w:szCs w:val="28"/>
        </w:rPr>
      </w:pPr>
      <w:r w:rsidRPr="00F526EE">
        <w:rPr>
          <w:rFonts w:ascii="Times New Roman" w:hAnsi="Times New Roman" w:cs="Times New Roman"/>
          <w:b/>
          <w:sz w:val="28"/>
          <w:szCs w:val="28"/>
        </w:rPr>
        <w:t>СПИСОК ВИКОРИСТАНИХ ДЖЕРЕЛ</w:t>
      </w:r>
    </w:p>
    <w:p w14:paraId="45449C87" w14:textId="77777777" w:rsidR="002D3FE8" w:rsidRPr="002D3FE8" w:rsidRDefault="002D3FE8" w:rsidP="004342E4">
      <w:pPr>
        <w:spacing w:after="0" w:line="360" w:lineRule="auto"/>
        <w:ind w:firstLine="907"/>
        <w:jc w:val="both"/>
        <w:rPr>
          <w:rFonts w:ascii="Times New Roman" w:hAnsi="Times New Roman" w:cs="Times New Roman"/>
          <w:bCs/>
          <w:sz w:val="28"/>
          <w:szCs w:val="28"/>
          <w:lang w:val="uk-UA"/>
        </w:rPr>
      </w:pPr>
      <w:r>
        <w:rPr>
          <w:rFonts w:ascii="Times New Roman" w:hAnsi="Times New Roman" w:cs="Times New Roman"/>
          <w:bCs/>
          <w:sz w:val="28"/>
          <w:szCs w:val="28"/>
          <w:lang w:val="uk-UA" w:bidi="uk-UA"/>
        </w:rPr>
        <w:lastRenderedPageBreak/>
        <w:t>1.</w:t>
      </w:r>
      <w:r w:rsidRPr="002D3FE8">
        <w:rPr>
          <w:rFonts w:ascii="Times New Roman" w:hAnsi="Times New Roman" w:cs="Times New Roman"/>
          <w:bCs/>
          <w:sz w:val="28"/>
          <w:szCs w:val="28"/>
          <w:lang w:val="uk-UA" w:bidi="uk-UA"/>
        </w:rPr>
        <w:t>Конституція України: прийнята на п’ятій сесії Верховної Ради України 28 червня 1996 р</w:t>
      </w:r>
      <w:r w:rsidRPr="002D3FE8">
        <w:rPr>
          <w:rFonts w:ascii="Times New Roman" w:hAnsi="Times New Roman" w:cs="Times New Roman"/>
          <w:bCs/>
          <w:i/>
          <w:sz w:val="28"/>
          <w:szCs w:val="28"/>
          <w:lang w:val="uk-UA" w:bidi="uk-UA"/>
        </w:rPr>
        <w:t>. Відомості Верховної Ради України</w:t>
      </w:r>
      <w:r w:rsidRPr="002D3FE8">
        <w:rPr>
          <w:rFonts w:ascii="Times New Roman" w:hAnsi="Times New Roman" w:cs="Times New Roman"/>
          <w:bCs/>
          <w:sz w:val="28"/>
          <w:szCs w:val="28"/>
          <w:lang w:val="uk-UA" w:bidi="uk-UA"/>
        </w:rPr>
        <w:t>. 1996. № 30. Ст.141.</w:t>
      </w:r>
    </w:p>
    <w:p w14:paraId="7435BC9C" w14:textId="77777777" w:rsidR="001D45A0" w:rsidRPr="001D45A0" w:rsidRDefault="002D3FE8"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bCs/>
          <w:sz w:val="28"/>
          <w:szCs w:val="28"/>
          <w:lang w:val="uk-UA"/>
        </w:rPr>
        <w:t>2.</w:t>
      </w:r>
      <w:r w:rsidR="001D45A0" w:rsidRPr="001D45A0">
        <w:rPr>
          <w:rFonts w:ascii="Times New Roman" w:hAnsi="Times New Roman" w:cs="Times New Roman"/>
          <w:bCs/>
          <w:sz w:val="28"/>
          <w:szCs w:val="28"/>
          <w:lang w:val="uk-UA"/>
        </w:rPr>
        <w:t>Цивільний кодекс України від 16.01.2003 р.  № 435-IV.</w:t>
      </w:r>
      <w:r w:rsidR="001D45A0" w:rsidRPr="001D45A0">
        <w:rPr>
          <w:rFonts w:ascii="Times New Roman" w:hAnsi="Times New Roman" w:cs="Times New Roman"/>
          <w:bCs/>
          <w:i/>
          <w:sz w:val="28"/>
          <w:szCs w:val="28"/>
          <w:lang w:val="uk-UA"/>
        </w:rPr>
        <w:t>Відомості Верховної Ради України.</w:t>
      </w:r>
      <w:r w:rsidR="001D45A0" w:rsidRPr="001D45A0">
        <w:rPr>
          <w:rFonts w:ascii="Times New Roman" w:hAnsi="Times New Roman" w:cs="Times New Roman"/>
          <w:bCs/>
          <w:sz w:val="28"/>
          <w:szCs w:val="28"/>
          <w:lang w:val="uk-UA"/>
        </w:rPr>
        <w:t xml:space="preserve"> № 40. 2003 р.  356 с.</w:t>
      </w:r>
    </w:p>
    <w:p w14:paraId="4C919725" w14:textId="77777777" w:rsidR="002D3FE8" w:rsidRDefault="002D3FE8"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D45A0" w:rsidRPr="001D45A0">
        <w:rPr>
          <w:rFonts w:ascii="Times New Roman" w:hAnsi="Times New Roman" w:cs="Times New Roman"/>
          <w:sz w:val="28"/>
          <w:szCs w:val="28"/>
          <w:lang w:val="uk-UA"/>
        </w:rPr>
        <w:t xml:space="preserve">Господарський кодекс </w:t>
      </w:r>
      <w:proofErr w:type="spellStart"/>
      <w:r w:rsidR="001D45A0" w:rsidRPr="001D45A0">
        <w:rPr>
          <w:rFonts w:ascii="Times New Roman" w:hAnsi="Times New Roman" w:cs="Times New Roman"/>
          <w:sz w:val="28"/>
          <w:szCs w:val="28"/>
          <w:lang w:val="uk-UA"/>
        </w:rPr>
        <w:t>України:Закон</w:t>
      </w:r>
      <w:proofErr w:type="spellEnd"/>
      <w:r w:rsidR="001D45A0" w:rsidRPr="001D45A0">
        <w:rPr>
          <w:rFonts w:ascii="Times New Roman" w:hAnsi="Times New Roman" w:cs="Times New Roman"/>
          <w:sz w:val="28"/>
          <w:szCs w:val="28"/>
          <w:lang w:val="uk-UA"/>
        </w:rPr>
        <w:t xml:space="preserve"> України від 16.01.2003 № 436-IV. </w:t>
      </w:r>
      <w:r w:rsidR="001D45A0" w:rsidRPr="001D45A0">
        <w:rPr>
          <w:rFonts w:ascii="Times New Roman" w:hAnsi="Times New Roman" w:cs="Times New Roman"/>
          <w:i/>
          <w:sz w:val="28"/>
          <w:szCs w:val="28"/>
          <w:lang w:val="uk-UA"/>
        </w:rPr>
        <w:t>Відомості Верховної Ради України</w:t>
      </w:r>
      <w:r w:rsidR="001D45A0" w:rsidRPr="001D45A0">
        <w:rPr>
          <w:rFonts w:ascii="Times New Roman" w:hAnsi="Times New Roman" w:cs="Times New Roman"/>
          <w:sz w:val="28"/>
          <w:szCs w:val="28"/>
          <w:lang w:val="uk-UA"/>
        </w:rPr>
        <w:t>. 2003, № 18, № 19-20, № 21-22, ст.144.</w:t>
      </w:r>
    </w:p>
    <w:p w14:paraId="086044A1" w14:textId="77777777" w:rsidR="002D3FE8" w:rsidRPr="002D3FE8" w:rsidRDefault="002D3FE8"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2D3FE8">
        <w:rPr>
          <w:rFonts w:ascii="Times New Roman" w:hAnsi="Times New Roman" w:cs="Times New Roman"/>
          <w:sz w:val="28"/>
          <w:szCs w:val="28"/>
          <w:lang w:val="uk-UA"/>
        </w:rPr>
        <w:t xml:space="preserve">Про сертифіковані товарні склади та прості і подвійні складські свідоцтва: Закон України від 24 грудня 2004 р. </w:t>
      </w:r>
      <w:r w:rsidRPr="002D3FE8">
        <w:rPr>
          <w:rFonts w:ascii="Times New Roman" w:hAnsi="Times New Roman" w:cs="Times New Roman"/>
          <w:i/>
          <w:sz w:val="28"/>
          <w:szCs w:val="28"/>
          <w:lang w:val="uk-UA"/>
        </w:rPr>
        <w:t>Відомості Верховної Ради (ВВР).</w:t>
      </w:r>
      <w:r w:rsidRPr="002D3FE8">
        <w:rPr>
          <w:rFonts w:ascii="Times New Roman" w:hAnsi="Times New Roman" w:cs="Times New Roman"/>
          <w:sz w:val="28"/>
          <w:szCs w:val="28"/>
          <w:lang w:val="uk-UA"/>
        </w:rPr>
        <w:t xml:space="preserve"> 2005. № 6.  Ст. 136.</w:t>
      </w:r>
    </w:p>
    <w:p w14:paraId="70359453" w14:textId="77777777" w:rsidR="002D3FE8" w:rsidRPr="002D3FE8" w:rsidRDefault="002D3FE8"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2D3FE8">
        <w:rPr>
          <w:rFonts w:ascii="Times New Roman" w:hAnsi="Times New Roman" w:cs="Times New Roman"/>
          <w:sz w:val="28"/>
          <w:szCs w:val="28"/>
          <w:lang w:val="uk-UA"/>
        </w:rPr>
        <w:t xml:space="preserve">Про обіг векселів в Україні: Закон України від 5 квітня 2001 р. </w:t>
      </w:r>
      <w:r w:rsidRPr="002D3FE8">
        <w:rPr>
          <w:rFonts w:ascii="Times New Roman" w:hAnsi="Times New Roman" w:cs="Times New Roman"/>
          <w:i/>
          <w:sz w:val="28"/>
          <w:szCs w:val="28"/>
          <w:lang w:val="uk-UA"/>
        </w:rPr>
        <w:t>Відомості Верховної Ради України</w:t>
      </w:r>
      <w:r w:rsidRPr="002D3FE8">
        <w:rPr>
          <w:rFonts w:ascii="Times New Roman" w:hAnsi="Times New Roman" w:cs="Times New Roman"/>
          <w:sz w:val="28"/>
          <w:szCs w:val="28"/>
          <w:lang w:val="uk-UA"/>
        </w:rPr>
        <w:t>. 2001.  № 24.  Ст. 128.</w:t>
      </w:r>
    </w:p>
    <w:p w14:paraId="52882B10" w14:textId="77777777" w:rsidR="00A123A0"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8307BA" w:rsidRPr="00004D90">
        <w:rPr>
          <w:rFonts w:ascii="Times New Roman" w:hAnsi="Times New Roman" w:cs="Times New Roman"/>
          <w:sz w:val="28"/>
          <w:szCs w:val="28"/>
          <w:lang w:val="uk-UA"/>
        </w:rPr>
        <w:t xml:space="preserve">Положення (стандарт) бухгалтерського обліку 7 «Основні засоби». Затверджено Наказом Міністерства фінансів Україні 27 квітня 2000 р. № 92 / Міністерство фінансів України. </w:t>
      </w:r>
      <w:r w:rsidR="008307BA" w:rsidRPr="008307BA">
        <w:rPr>
          <w:rFonts w:ascii="Times New Roman" w:hAnsi="Times New Roman" w:cs="Times New Roman"/>
          <w:sz w:val="28"/>
          <w:szCs w:val="28"/>
        </w:rPr>
        <w:t xml:space="preserve">URL: </w:t>
      </w:r>
      <w:hyperlink r:id="rId7" w:history="1">
        <w:r w:rsidRPr="00D04674">
          <w:rPr>
            <w:rStyle w:val="a6"/>
            <w:rFonts w:ascii="Times New Roman" w:hAnsi="Times New Roman" w:cs="Times New Roman"/>
            <w:sz w:val="28"/>
            <w:szCs w:val="28"/>
          </w:rPr>
          <w:t>https://ips.ligazakon.net/document/view/REG4509?an=147</w:t>
        </w:r>
      </w:hyperlink>
      <w:r>
        <w:rPr>
          <w:rFonts w:ascii="Times New Roman" w:hAnsi="Times New Roman" w:cs="Times New Roman"/>
          <w:sz w:val="28"/>
          <w:szCs w:val="28"/>
          <w:lang w:val="uk-UA"/>
        </w:rPr>
        <w:t>.</w:t>
      </w:r>
    </w:p>
    <w:p w14:paraId="4CE8E8D7" w14:textId="77777777" w:rsidR="008307BA" w:rsidRPr="00A123A0"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7.</w:t>
      </w:r>
      <w:proofErr w:type="spellStart"/>
      <w:r w:rsidR="008307BA" w:rsidRPr="008307BA">
        <w:rPr>
          <w:rFonts w:ascii="Times New Roman" w:hAnsi="Times New Roman" w:cs="Times New Roman"/>
          <w:sz w:val="28"/>
          <w:szCs w:val="28"/>
        </w:rPr>
        <w:t>Національне</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положення</w:t>
      </w:r>
      <w:proofErr w:type="spellEnd"/>
      <w:r w:rsidR="008307BA" w:rsidRPr="008307BA">
        <w:rPr>
          <w:rFonts w:ascii="Times New Roman" w:hAnsi="Times New Roman" w:cs="Times New Roman"/>
          <w:sz w:val="28"/>
          <w:szCs w:val="28"/>
        </w:rPr>
        <w:t xml:space="preserve"> (стандарт) </w:t>
      </w:r>
      <w:proofErr w:type="spellStart"/>
      <w:r w:rsidR="008307BA" w:rsidRPr="008307BA">
        <w:rPr>
          <w:rFonts w:ascii="Times New Roman" w:hAnsi="Times New Roman" w:cs="Times New Roman"/>
          <w:sz w:val="28"/>
          <w:szCs w:val="28"/>
        </w:rPr>
        <w:t>бухгалтерського</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обліку</w:t>
      </w:r>
      <w:proofErr w:type="spellEnd"/>
      <w:r w:rsidR="008307BA" w:rsidRPr="008307BA">
        <w:rPr>
          <w:rFonts w:ascii="Times New Roman" w:hAnsi="Times New Roman" w:cs="Times New Roman"/>
          <w:sz w:val="28"/>
          <w:szCs w:val="28"/>
        </w:rPr>
        <w:t xml:space="preserve"> в державному </w:t>
      </w:r>
      <w:proofErr w:type="spellStart"/>
      <w:r w:rsidR="008307BA" w:rsidRPr="008307BA">
        <w:rPr>
          <w:rFonts w:ascii="Times New Roman" w:hAnsi="Times New Roman" w:cs="Times New Roman"/>
          <w:sz w:val="28"/>
          <w:szCs w:val="28"/>
        </w:rPr>
        <w:t>секторі</w:t>
      </w:r>
      <w:proofErr w:type="spellEnd"/>
      <w:r w:rsidR="008307BA" w:rsidRPr="008307BA">
        <w:rPr>
          <w:rFonts w:ascii="Times New Roman" w:hAnsi="Times New Roman" w:cs="Times New Roman"/>
          <w:sz w:val="28"/>
          <w:szCs w:val="28"/>
        </w:rPr>
        <w:t xml:space="preserve"> 121 «</w:t>
      </w:r>
      <w:proofErr w:type="spellStart"/>
      <w:r w:rsidR="008307BA" w:rsidRPr="008307BA">
        <w:rPr>
          <w:rFonts w:ascii="Times New Roman" w:hAnsi="Times New Roman" w:cs="Times New Roman"/>
          <w:sz w:val="28"/>
          <w:szCs w:val="28"/>
        </w:rPr>
        <w:t>Основні</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засоби</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Затверджено</w:t>
      </w:r>
      <w:proofErr w:type="spellEnd"/>
      <w:r w:rsidR="008307BA" w:rsidRPr="008307BA">
        <w:rPr>
          <w:rFonts w:ascii="Times New Roman" w:hAnsi="Times New Roman" w:cs="Times New Roman"/>
          <w:sz w:val="28"/>
          <w:szCs w:val="28"/>
        </w:rPr>
        <w:t xml:space="preserve"> Наказом </w:t>
      </w:r>
      <w:proofErr w:type="spellStart"/>
      <w:r w:rsidR="008307BA" w:rsidRPr="008307BA">
        <w:rPr>
          <w:rFonts w:ascii="Times New Roman" w:hAnsi="Times New Roman" w:cs="Times New Roman"/>
          <w:sz w:val="28"/>
          <w:szCs w:val="28"/>
        </w:rPr>
        <w:t>Міністерства</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фінансів</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України</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від</w:t>
      </w:r>
      <w:proofErr w:type="spellEnd"/>
      <w:r w:rsidR="008307BA" w:rsidRPr="008307BA">
        <w:rPr>
          <w:rFonts w:ascii="Times New Roman" w:hAnsi="Times New Roman" w:cs="Times New Roman"/>
          <w:sz w:val="28"/>
          <w:szCs w:val="28"/>
        </w:rPr>
        <w:t xml:space="preserve"> 12 </w:t>
      </w:r>
      <w:proofErr w:type="spellStart"/>
      <w:r w:rsidR="008307BA" w:rsidRPr="008307BA">
        <w:rPr>
          <w:rFonts w:ascii="Times New Roman" w:hAnsi="Times New Roman" w:cs="Times New Roman"/>
          <w:sz w:val="28"/>
          <w:szCs w:val="28"/>
        </w:rPr>
        <w:t>жовтня</w:t>
      </w:r>
      <w:proofErr w:type="spellEnd"/>
      <w:r w:rsidR="008307BA" w:rsidRPr="008307BA">
        <w:rPr>
          <w:rFonts w:ascii="Times New Roman" w:hAnsi="Times New Roman" w:cs="Times New Roman"/>
          <w:sz w:val="28"/>
          <w:szCs w:val="28"/>
        </w:rPr>
        <w:t xml:space="preserve"> 2010 р. № 1202 / </w:t>
      </w:r>
      <w:proofErr w:type="spellStart"/>
      <w:r w:rsidR="008307BA" w:rsidRPr="008307BA">
        <w:rPr>
          <w:rFonts w:ascii="Times New Roman" w:hAnsi="Times New Roman" w:cs="Times New Roman"/>
          <w:sz w:val="28"/>
          <w:szCs w:val="28"/>
        </w:rPr>
        <w:t>Міністерство</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фінансів</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України</w:t>
      </w:r>
      <w:proofErr w:type="spellEnd"/>
      <w:r w:rsidR="008307BA" w:rsidRPr="008307BA">
        <w:rPr>
          <w:rFonts w:ascii="Times New Roman" w:hAnsi="Times New Roman" w:cs="Times New Roman"/>
          <w:sz w:val="28"/>
          <w:szCs w:val="28"/>
        </w:rPr>
        <w:t>. URL: https://zakon.rada.gov.ua/laws/show/ z1017-10</w:t>
      </w:r>
      <w:r>
        <w:rPr>
          <w:rFonts w:ascii="Times New Roman" w:hAnsi="Times New Roman" w:cs="Times New Roman"/>
          <w:sz w:val="28"/>
          <w:szCs w:val="28"/>
          <w:lang w:val="uk-UA"/>
        </w:rPr>
        <w:t>.</w:t>
      </w:r>
    </w:p>
    <w:p w14:paraId="1E396CC1" w14:textId="77777777" w:rsidR="002D3FE8" w:rsidRPr="00A123A0"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8.</w:t>
      </w:r>
      <w:proofErr w:type="spellStart"/>
      <w:r w:rsidR="002D3FE8" w:rsidRPr="002D3FE8">
        <w:rPr>
          <w:rFonts w:ascii="Times New Roman" w:hAnsi="Times New Roman" w:cs="Times New Roman"/>
          <w:sz w:val="28"/>
          <w:szCs w:val="28"/>
        </w:rPr>
        <w:t>Брукинг</w:t>
      </w:r>
      <w:proofErr w:type="spellEnd"/>
      <w:r w:rsidR="002D3FE8" w:rsidRPr="002D3FE8">
        <w:rPr>
          <w:rFonts w:ascii="Times New Roman" w:hAnsi="Times New Roman" w:cs="Times New Roman"/>
          <w:sz w:val="28"/>
          <w:szCs w:val="28"/>
        </w:rPr>
        <w:t xml:space="preserve"> Э. Интеллект</w:t>
      </w:r>
      <w:r>
        <w:rPr>
          <w:rFonts w:ascii="Times New Roman" w:hAnsi="Times New Roman" w:cs="Times New Roman"/>
          <w:sz w:val="28"/>
          <w:szCs w:val="28"/>
        </w:rPr>
        <w:t xml:space="preserve">уальный капитал / Пер. с англ.  СПб.: Питер, 2001. </w:t>
      </w:r>
      <w:r w:rsidR="002D3FE8" w:rsidRPr="002D3FE8">
        <w:rPr>
          <w:rFonts w:ascii="Times New Roman" w:hAnsi="Times New Roman" w:cs="Times New Roman"/>
          <w:sz w:val="28"/>
          <w:szCs w:val="28"/>
        </w:rPr>
        <w:t xml:space="preserve"> 288 с</w:t>
      </w:r>
      <w:r>
        <w:rPr>
          <w:rFonts w:ascii="Times New Roman" w:hAnsi="Times New Roman" w:cs="Times New Roman"/>
          <w:sz w:val="28"/>
          <w:szCs w:val="28"/>
          <w:lang w:val="uk-UA"/>
        </w:rPr>
        <w:t>.</w:t>
      </w:r>
    </w:p>
    <w:p w14:paraId="1C0DEA21" w14:textId="77777777" w:rsidR="00F526EE" w:rsidRPr="00004D90" w:rsidRDefault="00A123A0" w:rsidP="004342E4">
      <w:pPr>
        <w:spacing w:after="0" w:line="360" w:lineRule="auto"/>
        <w:ind w:firstLine="907"/>
        <w:jc w:val="both"/>
        <w:rPr>
          <w:rFonts w:ascii="Times New Roman" w:hAnsi="Times New Roman" w:cs="Times New Roman"/>
          <w:sz w:val="28"/>
          <w:szCs w:val="28"/>
        </w:rPr>
      </w:pPr>
      <w:r>
        <w:rPr>
          <w:rFonts w:ascii="Times New Roman" w:hAnsi="Times New Roman" w:cs="Times New Roman"/>
          <w:sz w:val="28"/>
          <w:szCs w:val="28"/>
          <w:lang w:val="uk-UA"/>
        </w:rPr>
        <w:t>9.</w:t>
      </w:r>
      <w:r w:rsidR="00F526EE" w:rsidRPr="00F526EE">
        <w:rPr>
          <w:rFonts w:ascii="Times New Roman" w:hAnsi="Times New Roman" w:cs="Times New Roman"/>
          <w:sz w:val="28"/>
          <w:szCs w:val="28"/>
        </w:rPr>
        <w:t xml:space="preserve">Безух О.В. </w:t>
      </w:r>
      <w:proofErr w:type="spellStart"/>
      <w:r w:rsidR="00F526EE" w:rsidRPr="00F526EE">
        <w:rPr>
          <w:rFonts w:ascii="Times New Roman" w:hAnsi="Times New Roman" w:cs="Times New Roman"/>
          <w:sz w:val="28"/>
          <w:szCs w:val="28"/>
        </w:rPr>
        <w:t>Ринок</w:t>
      </w:r>
      <w:proofErr w:type="spellEnd"/>
      <w:r w:rsidR="00F526EE" w:rsidRPr="00F526EE">
        <w:rPr>
          <w:rFonts w:ascii="Times New Roman" w:hAnsi="Times New Roman" w:cs="Times New Roman"/>
          <w:sz w:val="28"/>
          <w:szCs w:val="28"/>
        </w:rPr>
        <w:t xml:space="preserve"> як </w:t>
      </w:r>
      <w:proofErr w:type="spellStart"/>
      <w:r w:rsidR="00F526EE" w:rsidRPr="00F526EE">
        <w:rPr>
          <w:rFonts w:ascii="Times New Roman" w:hAnsi="Times New Roman" w:cs="Times New Roman"/>
          <w:sz w:val="28"/>
          <w:szCs w:val="28"/>
        </w:rPr>
        <w:t>об’єкт</w:t>
      </w:r>
      <w:proofErr w:type="spellEnd"/>
      <w:r w:rsidR="00F526EE" w:rsidRPr="00F526EE">
        <w:rPr>
          <w:rFonts w:ascii="Times New Roman" w:hAnsi="Times New Roman" w:cs="Times New Roman"/>
          <w:sz w:val="28"/>
          <w:szCs w:val="28"/>
        </w:rPr>
        <w:t xml:space="preserve"> правового </w:t>
      </w:r>
      <w:proofErr w:type="spellStart"/>
      <w:r w:rsidR="00F526EE" w:rsidRPr="00F526EE">
        <w:rPr>
          <w:rFonts w:ascii="Times New Roman" w:hAnsi="Times New Roman" w:cs="Times New Roman"/>
          <w:sz w:val="28"/>
          <w:szCs w:val="28"/>
        </w:rPr>
        <w:t>впливу</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Стабільність</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цивільного</w:t>
      </w:r>
      <w:proofErr w:type="spellEnd"/>
      <w:r w:rsidR="00F526EE" w:rsidRPr="00F526EE">
        <w:rPr>
          <w:rFonts w:ascii="Times New Roman" w:hAnsi="Times New Roman" w:cs="Times New Roman"/>
          <w:sz w:val="28"/>
          <w:szCs w:val="28"/>
        </w:rPr>
        <w:t xml:space="preserve"> обороту в </w:t>
      </w:r>
      <w:proofErr w:type="spellStart"/>
      <w:r w:rsidR="00F526EE" w:rsidRPr="00F526EE">
        <w:rPr>
          <w:rFonts w:ascii="Times New Roman" w:hAnsi="Times New Roman" w:cs="Times New Roman"/>
          <w:sz w:val="28"/>
          <w:szCs w:val="28"/>
        </w:rPr>
        <w:t>Україні</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проблеми</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забезпечення</w:t>
      </w:r>
      <w:proofErr w:type="spellEnd"/>
      <w:r w:rsidR="00F526EE" w:rsidRPr="00F526EE">
        <w:rPr>
          <w:rFonts w:ascii="Times New Roman" w:hAnsi="Times New Roman" w:cs="Times New Roman"/>
          <w:sz w:val="28"/>
          <w:szCs w:val="28"/>
        </w:rPr>
        <w:t xml:space="preserve"> : </w:t>
      </w:r>
      <w:proofErr w:type="spellStart"/>
      <w:r w:rsidR="00F526EE" w:rsidRPr="00F526EE">
        <w:rPr>
          <w:rFonts w:ascii="Times New Roman" w:hAnsi="Times New Roman" w:cs="Times New Roman"/>
          <w:sz w:val="28"/>
          <w:szCs w:val="28"/>
        </w:rPr>
        <w:t>збірник</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наукових</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праць</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Випуск</w:t>
      </w:r>
      <w:proofErr w:type="spellEnd"/>
      <w:r w:rsidR="00F526EE" w:rsidRPr="00F526EE">
        <w:rPr>
          <w:rFonts w:ascii="Times New Roman" w:hAnsi="Times New Roman" w:cs="Times New Roman"/>
          <w:sz w:val="28"/>
          <w:szCs w:val="28"/>
        </w:rPr>
        <w:t xml:space="preserve"> 3 / </w:t>
      </w:r>
      <w:proofErr w:type="spellStart"/>
      <w:r w:rsidR="00F526EE" w:rsidRPr="00F526EE">
        <w:rPr>
          <w:rFonts w:ascii="Times New Roman" w:hAnsi="Times New Roman" w:cs="Times New Roman"/>
          <w:sz w:val="28"/>
          <w:szCs w:val="28"/>
        </w:rPr>
        <w:t>Беляневич</w:t>
      </w:r>
      <w:proofErr w:type="spellEnd"/>
      <w:r w:rsidR="00F526EE" w:rsidRPr="00F526EE">
        <w:rPr>
          <w:rFonts w:ascii="Times New Roman" w:hAnsi="Times New Roman" w:cs="Times New Roman"/>
          <w:sz w:val="28"/>
          <w:szCs w:val="28"/>
        </w:rPr>
        <w:t xml:space="preserve"> О. А. та </w:t>
      </w:r>
      <w:proofErr w:type="spellStart"/>
      <w:r w:rsidR="00F526EE" w:rsidRPr="00F526EE">
        <w:rPr>
          <w:rFonts w:ascii="Times New Roman" w:hAnsi="Times New Roman" w:cs="Times New Roman"/>
          <w:sz w:val="28"/>
          <w:szCs w:val="28"/>
        </w:rPr>
        <w:t>ін</w:t>
      </w:r>
      <w:proofErr w:type="spellEnd"/>
      <w:r w:rsidR="00F526EE" w:rsidRPr="00F526EE">
        <w:rPr>
          <w:rFonts w:ascii="Times New Roman" w:hAnsi="Times New Roman" w:cs="Times New Roman"/>
          <w:sz w:val="28"/>
          <w:szCs w:val="28"/>
        </w:rPr>
        <w:t xml:space="preserve">. ; за ред. О. А. </w:t>
      </w:r>
      <w:proofErr w:type="spellStart"/>
      <w:r w:rsidR="00F526EE" w:rsidRPr="00F526EE">
        <w:rPr>
          <w:rFonts w:ascii="Times New Roman" w:hAnsi="Times New Roman" w:cs="Times New Roman"/>
          <w:sz w:val="28"/>
          <w:szCs w:val="28"/>
        </w:rPr>
        <w:t>Беляневич</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Київ</w:t>
      </w:r>
      <w:proofErr w:type="spellEnd"/>
      <w:r w:rsidR="00F526EE" w:rsidRPr="00F526EE">
        <w:rPr>
          <w:rFonts w:ascii="Times New Roman" w:hAnsi="Times New Roman" w:cs="Times New Roman"/>
          <w:sz w:val="28"/>
          <w:szCs w:val="28"/>
        </w:rPr>
        <w:t xml:space="preserve"> : НДІ приватного права і </w:t>
      </w:r>
      <w:proofErr w:type="spellStart"/>
      <w:r w:rsidR="00F526EE" w:rsidRPr="00F526EE">
        <w:rPr>
          <w:rFonts w:ascii="Times New Roman" w:hAnsi="Times New Roman" w:cs="Times New Roman"/>
          <w:sz w:val="28"/>
          <w:szCs w:val="28"/>
        </w:rPr>
        <w:t>підприємництва</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імені</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кадеміка</w:t>
      </w:r>
      <w:proofErr w:type="spellEnd"/>
      <w:r w:rsidR="00F526EE" w:rsidRPr="00F526EE">
        <w:rPr>
          <w:rFonts w:ascii="Times New Roman" w:hAnsi="Times New Roman" w:cs="Times New Roman"/>
          <w:sz w:val="28"/>
          <w:szCs w:val="28"/>
        </w:rPr>
        <w:t xml:space="preserve"> Ф.Г. </w:t>
      </w:r>
      <w:proofErr w:type="spellStart"/>
      <w:r w:rsidR="00F526EE" w:rsidRPr="00F526EE">
        <w:rPr>
          <w:rFonts w:ascii="Times New Roman" w:hAnsi="Times New Roman" w:cs="Times New Roman"/>
          <w:sz w:val="28"/>
          <w:szCs w:val="28"/>
        </w:rPr>
        <w:t>Бурчака</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НАПрН</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України</w:t>
      </w:r>
      <w:proofErr w:type="spellEnd"/>
      <w:r w:rsidR="00F526EE" w:rsidRPr="00F526EE">
        <w:rPr>
          <w:rFonts w:ascii="Times New Roman" w:hAnsi="Times New Roman" w:cs="Times New Roman"/>
          <w:sz w:val="28"/>
          <w:szCs w:val="28"/>
        </w:rPr>
        <w:t>, 2015. С. 8–24.</w:t>
      </w:r>
    </w:p>
    <w:p w14:paraId="5CDBA870" w14:textId="77777777" w:rsidR="008307BA" w:rsidRPr="00A123A0"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10.</w:t>
      </w:r>
      <w:proofErr w:type="spellStart"/>
      <w:r w:rsidR="008307BA" w:rsidRPr="008307BA">
        <w:rPr>
          <w:rFonts w:ascii="Times New Roman" w:hAnsi="Times New Roman" w:cs="Times New Roman"/>
          <w:sz w:val="28"/>
          <w:szCs w:val="28"/>
        </w:rPr>
        <w:t>Господарське</w:t>
      </w:r>
      <w:proofErr w:type="spellEnd"/>
      <w:r w:rsidR="008307BA" w:rsidRPr="008307BA">
        <w:rPr>
          <w:rFonts w:ascii="Times New Roman" w:hAnsi="Times New Roman" w:cs="Times New Roman"/>
          <w:sz w:val="28"/>
          <w:szCs w:val="28"/>
        </w:rPr>
        <w:t xml:space="preserve"> право </w:t>
      </w:r>
      <w:proofErr w:type="spellStart"/>
      <w:r w:rsidR="008307BA" w:rsidRPr="008307BA">
        <w:rPr>
          <w:rFonts w:ascii="Times New Roman" w:hAnsi="Times New Roman" w:cs="Times New Roman"/>
          <w:sz w:val="28"/>
          <w:szCs w:val="28"/>
        </w:rPr>
        <w:t>України</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підручник</w:t>
      </w:r>
      <w:proofErr w:type="spellEnd"/>
      <w:r w:rsidR="008307BA" w:rsidRPr="008307BA">
        <w:rPr>
          <w:rFonts w:ascii="Times New Roman" w:hAnsi="Times New Roman" w:cs="Times New Roman"/>
          <w:sz w:val="28"/>
          <w:szCs w:val="28"/>
        </w:rPr>
        <w:t xml:space="preserve">. За ред. В.М. </w:t>
      </w:r>
      <w:proofErr w:type="spellStart"/>
      <w:r w:rsidR="008307BA" w:rsidRPr="008307BA">
        <w:rPr>
          <w:rFonts w:ascii="Times New Roman" w:hAnsi="Times New Roman" w:cs="Times New Roman"/>
          <w:sz w:val="28"/>
          <w:szCs w:val="28"/>
        </w:rPr>
        <w:t>Гайворонського</w:t>
      </w:r>
      <w:proofErr w:type="spellEnd"/>
      <w:r w:rsidR="008307BA" w:rsidRPr="008307BA">
        <w:rPr>
          <w:rFonts w:ascii="Times New Roman" w:hAnsi="Times New Roman" w:cs="Times New Roman"/>
          <w:sz w:val="28"/>
          <w:szCs w:val="28"/>
        </w:rPr>
        <w:t xml:space="preserve"> і В.П. </w:t>
      </w:r>
      <w:proofErr w:type="spellStart"/>
      <w:r w:rsidR="008307BA" w:rsidRPr="008307BA">
        <w:rPr>
          <w:rFonts w:ascii="Times New Roman" w:hAnsi="Times New Roman" w:cs="Times New Roman"/>
          <w:sz w:val="28"/>
          <w:szCs w:val="28"/>
        </w:rPr>
        <w:t>Жушмана</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Харків</w:t>
      </w:r>
      <w:proofErr w:type="spellEnd"/>
      <w:r w:rsidR="008307BA" w:rsidRPr="008307BA">
        <w:rPr>
          <w:rFonts w:ascii="Times New Roman" w:hAnsi="Times New Roman" w:cs="Times New Roman"/>
          <w:sz w:val="28"/>
          <w:szCs w:val="28"/>
        </w:rPr>
        <w:t>: Право, 2005. 384 с</w:t>
      </w:r>
      <w:r>
        <w:rPr>
          <w:rFonts w:ascii="Times New Roman" w:hAnsi="Times New Roman" w:cs="Times New Roman"/>
          <w:sz w:val="28"/>
          <w:szCs w:val="28"/>
          <w:lang w:val="uk-UA"/>
        </w:rPr>
        <w:t>.</w:t>
      </w:r>
    </w:p>
    <w:p w14:paraId="71D9B038" w14:textId="77777777" w:rsidR="008307BA" w:rsidRPr="00004D90" w:rsidRDefault="00A123A0" w:rsidP="004342E4">
      <w:pPr>
        <w:tabs>
          <w:tab w:val="left" w:pos="1485"/>
        </w:tabs>
        <w:spacing w:after="0" w:line="360" w:lineRule="auto"/>
        <w:ind w:firstLine="907"/>
        <w:jc w:val="both"/>
        <w:rPr>
          <w:rFonts w:ascii="Times New Roman" w:hAnsi="Times New Roman" w:cs="Times New Roman"/>
          <w:sz w:val="28"/>
          <w:szCs w:val="28"/>
        </w:rPr>
      </w:pPr>
      <w:r>
        <w:rPr>
          <w:rFonts w:ascii="Times New Roman" w:hAnsi="Times New Roman" w:cs="Times New Roman"/>
          <w:sz w:val="28"/>
          <w:szCs w:val="28"/>
          <w:lang w:val="uk-UA"/>
        </w:rPr>
        <w:t>11.</w:t>
      </w:r>
      <w:proofErr w:type="spellStart"/>
      <w:r w:rsidR="001D45A0" w:rsidRPr="001D45A0">
        <w:rPr>
          <w:rFonts w:ascii="Times New Roman" w:hAnsi="Times New Roman" w:cs="Times New Roman"/>
          <w:sz w:val="28"/>
          <w:szCs w:val="28"/>
        </w:rPr>
        <w:t>Господарське</w:t>
      </w:r>
      <w:proofErr w:type="spellEnd"/>
      <w:r w:rsidR="001D45A0" w:rsidRPr="001D45A0">
        <w:rPr>
          <w:rFonts w:ascii="Times New Roman" w:hAnsi="Times New Roman" w:cs="Times New Roman"/>
          <w:sz w:val="28"/>
          <w:szCs w:val="28"/>
        </w:rPr>
        <w:t xml:space="preserve"> право: </w:t>
      </w:r>
      <w:proofErr w:type="spellStart"/>
      <w:r w:rsidR="001D45A0" w:rsidRPr="001D45A0">
        <w:rPr>
          <w:rFonts w:ascii="Times New Roman" w:hAnsi="Times New Roman" w:cs="Times New Roman"/>
          <w:sz w:val="28"/>
          <w:szCs w:val="28"/>
        </w:rPr>
        <w:t>підручник</w:t>
      </w:r>
      <w:proofErr w:type="spellEnd"/>
      <w:r w:rsidR="001D45A0" w:rsidRPr="001D45A0">
        <w:rPr>
          <w:rFonts w:ascii="Times New Roman" w:hAnsi="Times New Roman" w:cs="Times New Roman"/>
          <w:sz w:val="28"/>
          <w:szCs w:val="28"/>
        </w:rPr>
        <w:t xml:space="preserve">. За </w:t>
      </w:r>
      <w:proofErr w:type="spellStart"/>
      <w:r w:rsidR="001D45A0" w:rsidRPr="001D45A0">
        <w:rPr>
          <w:rFonts w:ascii="Times New Roman" w:hAnsi="Times New Roman" w:cs="Times New Roman"/>
          <w:sz w:val="28"/>
          <w:szCs w:val="28"/>
        </w:rPr>
        <w:t>заг</w:t>
      </w:r>
      <w:proofErr w:type="spellEnd"/>
      <w:r w:rsidR="001D45A0" w:rsidRPr="001D45A0">
        <w:rPr>
          <w:rFonts w:ascii="Times New Roman" w:hAnsi="Times New Roman" w:cs="Times New Roman"/>
          <w:sz w:val="28"/>
          <w:szCs w:val="28"/>
        </w:rPr>
        <w:t xml:space="preserve">. ред. Д.В. </w:t>
      </w:r>
      <w:proofErr w:type="spellStart"/>
      <w:r w:rsidR="001D45A0" w:rsidRPr="001D45A0">
        <w:rPr>
          <w:rFonts w:ascii="Times New Roman" w:hAnsi="Times New Roman" w:cs="Times New Roman"/>
          <w:sz w:val="28"/>
          <w:szCs w:val="28"/>
        </w:rPr>
        <w:t>Задихайла</w:t>
      </w:r>
      <w:proofErr w:type="spellEnd"/>
      <w:r w:rsidR="001D45A0" w:rsidRPr="001D45A0">
        <w:rPr>
          <w:rFonts w:ascii="Times New Roman" w:hAnsi="Times New Roman" w:cs="Times New Roman"/>
          <w:sz w:val="28"/>
          <w:szCs w:val="28"/>
        </w:rPr>
        <w:t xml:space="preserve">, В.М. Пашкова. </w:t>
      </w:r>
      <w:proofErr w:type="spellStart"/>
      <w:r w:rsidR="001D45A0" w:rsidRPr="001D45A0">
        <w:rPr>
          <w:rFonts w:ascii="Times New Roman" w:hAnsi="Times New Roman" w:cs="Times New Roman"/>
          <w:sz w:val="28"/>
          <w:szCs w:val="28"/>
        </w:rPr>
        <w:t>Харків</w:t>
      </w:r>
      <w:proofErr w:type="spellEnd"/>
      <w:r w:rsidR="001D45A0" w:rsidRPr="001D45A0">
        <w:rPr>
          <w:rFonts w:ascii="Times New Roman" w:hAnsi="Times New Roman" w:cs="Times New Roman"/>
          <w:sz w:val="28"/>
          <w:szCs w:val="28"/>
        </w:rPr>
        <w:t>: Право, 2012. 696 с.</w:t>
      </w:r>
    </w:p>
    <w:p w14:paraId="474A44E3" w14:textId="77777777" w:rsidR="002D3FE8" w:rsidRPr="002D3FE8" w:rsidRDefault="00A123A0" w:rsidP="004342E4">
      <w:pPr>
        <w:tabs>
          <w:tab w:val="left" w:pos="1485"/>
        </w:tabs>
        <w:spacing w:after="0" w:line="360" w:lineRule="auto"/>
        <w:ind w:firstLine="907"/>
        <w:jc w:val="both"/>
        <w:rPr>
          <w:rFonts w:ascii="Times New Roman" w:hAnsi="Times New Roman" w:cs="Times New Roman"/>
          <w:sz w:val="28"/>
          <w:szCs w:val="28"/>
        </w:rPr>
      </w:pPr>
      <w:r>
        <w:rPr>
          <w:rFonts w:ascii="Times New Roman" w:hAnsi="Times New Roman" w:cs="Times New Roman"/>
          <w:sz w:val="28"/>
          <w:szCs w:val="28"/>
          <w:lang w:val="uk-UA"/>
        </w:rPr>
        <w:lastRenderedPageBreak/>
        <w:t>12.</w:t>
      </w:r>
      <w:r w:rsidR="002D3FE8" w:rsidRPr="002D3FE8">
        <w:rPr>
          <w:rFonts w:ascii="Times New Roman" w:hAnsi="Times New Roman" w:cs="Times New Roman"/>
          <w:sz w:val="28"/>
          <w:szCs w:val="28"/>
        </w:rPr>
        <w:t>Гаращенко Л.П</w:t>
      </w:r>
      <w:r w:rsidR="002D3FE8" w:rsidRPr="002D3FE8">
        <w:rPr>
          <w:rFonts w:ascii="Times New Roman" w:hAnsi="Times New Roman" w:cs="Times New Roman"/>
          <w:sz w:val="28"/>
          <w:szCs w:val="28"/>
          <w:lang w:val="uk-UA"/>
        </w:rPr>
        <w:t xml:space="preserve">. Правова характеристика цінних паперів. </w:t>
      </w:r>
      <w:r w:rsidR="002D3FE8" w:rsidRPr="002D3FE8">
        <w:rPr>
          <w:rFonts w:ascii="Times New Roman" w:hAnsi="Times New Roman" w:cs="Times New Roman"/>
          <w:i/>
          <w:sz w:val="28"/>
          <w:szCs w:val="28"/>
          <w:lang w:val="uk-UA"/>
        </w:rPr>
        <w:t>Молодий вчений.</w:t>
      </w:r>
      <w:r w:rsidR="002D3FE8" w:rsidRPr="002D3FE8">
        <w:rPr>
          <w:rFonts w:ascii="Times New Roman" w:hAnsi="Times New Roman" w:cs="Times New Roman"/>
          <w:sz w:val="28"/>
          <w:szCs w:val="28"/>
          <w:lang w:val="uk-UA"/>
        </w:rPr>
        <w:t xml:space="preserve"> 2015. № 11. С. 114-118.</w:t>
      </w:r>
    </w:p>
    <w:p w14:paraId="07418BB7" w14:textId="77777777" w:rsidR="001D45A0" w:rsidRPr="00A123A0" w:rsidRDefault="00A123A0" w:rsidP="004342E4">
      <w:pPr>
        <w:tabs>
          <w:tab w:val="left" w:pos="1485"/>
        </w:tabs>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13.</w:t>
      </w:r>
      <w:proofErr w:type="spellStart"/>
      <w:r w:rsidR="001D45A0" w:rsidRPr="001D45A0">
        <w:rPr>
          <w:rFonts w:ascii="Times New Roman" w:hAnsi="Times New Roman" w:cs="Times New Roman"/>
          <w:sz w:val="28"/>
          <w:szCs w:val="28"/>
        </w:rPr>
        <w:t>Господарське</w:t>
      </w:r>
      <w:proofErr w:type="spellEnd"/>
      <w:r w:rsidR="001D45A0" w:rsidRPr="001D45A0">
        <w:rPr>
          <w:rFonts w:ascii="Times New Roman" w:hAnsi="Times New Roman" w:cs="Times New Roman"/>
          <w:sz w:val="28"/>
          <w:szCs w:val="28"/>
        </w:rPr>
        <w:t xml:space="preserve"> право: </w:t>
      </w:r>
      <w:proofErr w:type="spellStart"/>
      <w:r w:rsidR="001D45A0" w:rsidRPr="001D45A0">
        <w:rPr>
          <w:rFonts w:ascii="Times New Roman" w:hAnsi="Times New Roman" w:cs="Times New Roman"/>
          <w:sz w:val="28"/>
          <w:szCs w:val="28"/>
        </w:rPr>
        <w:t>підручник</w:t>
      </w:r>
      <w:proofErr w:type="spellEnd"/>
      <w:r w:rsidR="001D45A0" w:rsidRPr="001D45A0">
        <w:rPr>
          <w:rFonts w:ascii="Times New Roman" w:hAnsi="Times New Roman" w:cs="Times New Roman"/>
          <w:sz w:val="28"/>
          <w:szCs w:val="28"/>
        </w:rPr>
        <w:t xml:space="preserve">. За ред. О.П. </w:t>
      </w:r>
      <w:proofErr w:type="spellStart"/>
      <w:r w:rsidR="001D45A0" w:rsidRPr="001D45A0">
        <w:rPr>
          <w:rFonts w:ascii="Times New Roman" w:hAnsi="Times New Roman" w:cs="Times New Roman"/>
          <w:sz w:val="28"/>
          <w:szCs w:val="28"/>
        </w:rPr>
        <w:t>Подцерковного</w:t>
      </w:r>
      <w:proofErr w:type="spellEnd"/>
      <w:r w:rsidR="001D45A0" w:rsidRPr="001D45A0">
        <w:rPr>
          <w:rFonts w:ascii="Times New Roman" w:hAnsi="Times New Roman" w:cs="Times New Roman"/>
          <w:sz w:val="28"/>
          <w:szCs w:val="28"/>
        </w:rPr>
        <w:t xml:space="preserve">. 3-тє вид., доп. і </w:t>
      </w:r>
      <w:proofErr w:type="spellStart"/>
      <w:r w:rsidR="001D45A0" w:rsidRPr="001D45A0">
        <w:rPr>
          <w:rFonts w:ascii="Times New Roman" w:hAnsi="Times New Roman" w:cs="Times New Roman"/>
          <w:sz w:val="28"/>
          <w:szCs w:val="28"/>
        </w:rPr>
        <w:t>перероб</w:t>
      </w:r>
      <w:proofErr w:type="spellEnd"/>
      <w:r w:rsidR="001D45A0" w:rsidRPr="001D45A0">
        <w:rPr>
          <w:rFonts w:ascii="Times New Roman" w:hAnsi="Times New Roman" w:cs="Times New Roman"/>
          <w:sz w:val="28"/>
          <w:szCs w:val="28"/>
        </w:rPr>
        <w:t xml:space="preserve">. Одеса: </w:t>
      </w:r>
      <w:proofErr w:type="spellStart"/>
      <w:r w:rsidR="001D45A0" w:rsidRPr="001D45A0">
        <w:rPr>
          <w:rFonts w:ascii="Times New Roman" w:hAnsi="Times New Roman" w:cs="Times New Roman"/>
          <w:sz w:val="28"/>
          <w:szCs w:val="28"/>
        </w:rPr>
        <w:t>Фенікс</w:t>
      </w:r>
      <w:proofErr w:type="spellEnd"/>
      <w:r w:rsidR="001D45A0" w:rsidRPr="001D45A0">
        <w:rPr>
          <w:rFonts w:ascii="Times New Roman" w:hAnsi="Times New Roman" w:cs="Times New Roman"/>
          <w:sz w:val="28"/>
          <w:szCs w:val="28"/>
        </w:rPr>
        <w:t>, 2018. 616 с</w:t>
      </w:r>
      <w:r>
        <w:rPr>
          <w:rFonts w:ascii="Times New Roman" w:hAnsi="Times New Roman" w:cs="Times New Roman"/>
          <w:sz w:val="28"/>
          <w:szCs w:val="28"/>
          <w:lang w:val="uk-UA"/>
        </w:rPr>
        <w:t>.</w:t>
      </w:r>
    </w:p>
    <w:p w14:paraId="78999763" w14:textId="77777777" w:rsidR="00F526EE" w:rsidRDefault="00A123A0" w:rsidP="004342E4">
      <w:pPr>
        <w:spacing w:after="0" w:line="360" w:lineRule="auto"/>
        <w:ind w:firstLine="907"/>
        <w:jc w:val="both"/>
        <w:rPr>
          <w:rFonts w:ascii="Times New Roman" w:hAnsi="Times New Roman" w:cs="Times New Roman"/>
          <w:sz w:val="28"/>
          <w:szCs w:val="28"/>
        </w:rPr>
      </w:pPr>
      <w:r>
        <w:rPr>
          <w:rFonts w:ascii="Times New Roman" w:hAnsi="Times New Roman" w:cs="Times New Roman"/>
          <w:sz w:val="28"/>
          <w:szCs w:val="28"/>
          <w:lang w:val="uk-UA"/>
        </w:rPr>
        <w:t>14.</w:t>
      </w:r>
      <w:proofErr w:type="spellStart"/>
      <w:r w:rsidR="00F526EE" w:rsidRPr="00F526EE">
        <w:rPr>
          <w:rFonts w:ascii="Times New Roman" w:hAnsi="Times New Roman" w:cs="Times New Roman"/>
          <w:sz w:val="28"/>
          <w:szCs w:val="28"/>
        </w:rPr>
        <w:t>Джуринський</w:t>
      </w:r>
      <w:proofErr w:type="spellEnd"/>
      <w:r w:rsidR="00F526EE" w:rsidRPr="00F526EE">
        <w:rPr>
          <w:rFonts w:ascii="Times New Roman" w:hAnsi="Times New Roman" w:cs="Times New Roman"/>
          <w:sz w:val="28"/>
          <w:szCs w:val="28"/>
        </w:rPr>
        <w:t xml:space="preserve"> В.О. </w:t>
      </w:r>
      <w:proofErr w:type="spellStart"/>
      <w:r w:rsidR="00F526EE" w:rsidRPr="00F526EE">
        <w:rPr>
          <w:rFonts w:ascii="Times New Roman" w:hAnsi="Times New Roman" w:cs="Times New Roman"/>
          <w:sz w:val="28"/>
          <w:szCs w:val="28"/>
        </w:rPr>
        <w:t>Правове</w:t>
      </w:r>
      <w:proofErr w:type="spellEnd"/>
      <w:r w:rsidR="00F526EE" w:rsidRPr="00F526EE">
        <w:rPr>
          <w:rFonts w:ascii="Times New Roman" w:hAnsi="Times New Roman" w:cs="Times New Roman"/>
          <w:sz w:val="28"/>
          <w:szCs w:val="28"/>
        </w:rPr>
        <w:t xml:space="preserve"> становище </w:t>
      </w:r>
      <w:proofErr w:type="spellStart"/>
      <w:r w:rsidR="00F526EE" w:rsidRPr="00F526EE">
        <w:rPr>
          <w:rFonts w:ascii="Times New Roman" w:hAnsi="Times New Roman" w:cs="Times New Roman"/>
          <w:sz w:val="28"/>
          <w:szCs w:val="28"/>
        </w:rPr>
        <w:t>господарських</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об’єдна</w:t>
      </w:r>
      <w:r>
        <w:rPr>
          <w:rFonts w:ascii="Times New Roman" w:hAnsi="Times New Roman" w:cs="Times New Roman"/>
          <w:sz w:val="28"/>
          <w:szCs w:val="28"/>
        </w:rPr>
        <w:t>нь</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монографія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Київ</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Юрінком</w:t>
      </w:r>
      <w:proofErr w:type="spellEnd"/>
      <w:r w:rsidR="00F526EE" w:rsidRPr="00F526EE">
        <w:rPr>
          <w:rFonts w:ascii="Times New Roman" w:hAnsi="Times New Roman" w:cs="Times New Roman"/>
          <w:sz w:val="28"/>
          <w:szCs w:val="28"/>
        </w:rPr>
        <w:t xml:space="preserve"> </w:t>
      </w:r>
      <w:proofErr w:type="spellStart"/>
      <w:r w:rsidR="00F526EE" w:rsidRPr="00F526EE">
        <w:rPr>
          <w:rFonts w:ascii="Times New Roman" w:hAnsi="Times New Roman" w:cs="Times New Roman"/>
          <w:sz w:val="28"/>
          <w:szCs w:val="28"/>
        </w:rPr>
        <w:t>Інтер</w:t>
      </w:r>
      <w:proofErr w:type="spellEnd"/>
      <w:r w:rsidR="00F526EE" w:rsidRPr="00F526EE">
        <w:rPr>
          <w:rFonts w:ascii="Times New Roman" w:hAnsi="Times New Roman" w:cs="Times New Roman"/>
          <w:sz w:val="28"/>
          <w:szCs w:val="28"/>
        </w:rPr>
        <w:t>, 2010. 224 с.</w:t>
      </w:r>
    </w:p>
    <w:p w14:paraId="37519BBD" w14:textId="77777777" w:rsidR="00F526EE" w:rsidRPr="00A123A0"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8307BA" w:rsidRPr="008307BA">
        <w:rPr>
          <w:rFonts w:ascii="Times New Roman" w:hAnsi="Times New Roman" w:cs="Times New Roman"/>
          <w:sz w:val="28"/>
          <w:szCs w:val="28"/>
        </w:rPr>
        <w:t xml:space="preserve">Дигесты Юстиниана. Том I. Книги I-IV / Перевод с </w:t>
      </w:r>
      <w:proofErr w:type="spellStart"/>
      <w:r w:rsidR="008307BA" w:rsidRPr="008307BA">
        <w:rPr>
          <w:rFonts w:ascii="Times New Roman" w:hAnsi="Times New Roman" w:cs="Times New Roman"/>
          <w:sz w:val="28"/>
          <w:szCs w:val="28"/>
        </w:rPr>
        <w:t>латинського</w:t>
      </w:r>
      <w:proofErr w:type="spellEnd"/>
      <w:r w:rsidR="008307BA" w:rsidRPr="008307BA">
        <w:rPr>
          <w:rFonts w:ascii="Times New Roman" w:hAnsi="Times New Roman" w:cs="Times New Roman"/>
          <w:sz w:val="28"/>
          <w:szCs w:val="28"/>
        </w:rPr>
        <w:t xml:space="preserve"> ; Отв. ред. Л.Л. </w:t>
      </w:r>
      <w:proofErr w:type="spellStart"/>
      <w:r w:rsidR="008307BA" w:rsidRPr="008307BA">
        <w:rPr>
          <w:rFonts w:ascii="Times New Roman" w:hAnsi="Times New Roman" w:cs="Times New Roman"/>
          <w:sz w:val="28"/>
          <w:szCs w:val="28"/>
        </w:rPr>
        <w:t>Кофанов</w:t>
      </w:r>
      <w:proofErr w:type="spellEnd"/>
      <w:r w:rsidR="008307BA" w:rsidRPr="008307BA">
        <w:rPr>
          <w:rFonts w:ascii="Times New Roman" w:hAnsi="Times New Roman" w:cs="Times New Roman"/>
          <w:sz w:val="28"/>
          <w:szCs w:val="28"/>
        </w:rPr>
        <w:t>. Москва. «Статут», 2002. 584</w:t>
      </w:r>
      <w:r>
        <w:rPr>
          <w:rFonts w:ascii="Times New Roman" w:hAnsi="Times New Roman" w:cs="Times New Roman"/>
          <w:sz w:val="28"/>
          <w:szCs w:val="28"/>
          <w:lang w:val="uk-UA"/>
        </w:rPr>
        <w:t xml:space="preserve"> с.</w:t>
      </w:r>
    </w:p>
    <w:p w14:paraId="50D0755B" w14:textId="77777777" w:rsidR="008307BA" w:rsidRDefault="00A123A0" w:rsidP="004342E4">
      <w:pPr>
        <w:spacing w:after="0" w:line="360" w:lineRule="auto"/>
        <w:ind w:firstLine="907"/>
        <w:jc w:val="both"/>
        <w:rPr>
          <w:rFonts w:ascii="Times New Roman" w:hAnsi="Times New Roman" w:cs="Times New Roman"/>
          <w:sz w:val="28"/>
          <w:szCs w:val="28"/>
        </w:rPr>
      </w:pPr>
      <w:r>
        <w:rPr>
          <w:rFonts w:ascii="Times New Roman" w:hAnsi="Times New Roman" w:cs="Times New Roman"/>
          <w:sz w:val="28"/>
          <w:szCs w:val="28"/>
          <w:lang w:val="uk-UA"/>
        </w:rPr>
        <w:t>16.</w:t>
      </w:r>
      <w:proofErr w:type="spellStart"/>
      <w:r w:rsidR="008307BA" w:rsidRPr="008307BA">
        <w:rPr>
          <w:rFonts w:ascii="Times New Roman" w:hAnsi="Times New Roman" w:cs="Times New Roman"/>
          <w:sz w:val="28"/>
          <w:szCs w:val="28"/>
        </w:rPr>
        <w:t>Задирака</w:t>
      </w:r>
      <w:proofErr w:type="spellEnd"/>
      <w:r w:rsidR="008307BA" w:rsidRPr="008307BA">
        <w:rPr>
          <w:rFonts w:ascii="Times New Roman" w:hAnsi="Times New Roman" w:cs="Times New Roman"/>
          <w:sz w:val="28"/>
          <w:szCs w:val="28"/>
        </w:rPr>
        <w:t xml:space="preserve"> Н.Ю. </w:t>
      </w:r>
      <w:proofErr w:type="spellStart"/>
      <w:r w:rsidR="008307BA" w:rsidRPr="008307BA">
        <w:rPr>
          <w:rFonts w:ascii="Times New Roman" w:hAnsi="Times New Roman" w:cs="Times New Roman"/>
          <w:sz w:val="28"/>
          <w:szCs w:val="28"/>
        </w:rPr>
        <w:t>Витоки</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формування</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наукової</w:t>
      </w:r>
      <w:proofErr w:type="spellEnd"/>
      <w:r w:rsidR="008307BA" w:rsidRPr="008307BA">
        <w:rPr>
          <w:rFonts w:ascii="Times New Roman" w:hAnsi="Times New Roman" w:cs="Times New Roman"/>
          <w:sz w:val="28"/>
          <w:szCs w:val="28"/>
        </w:rPr>
        <w:t xml:space="preserve"> думки про </w:t>
      </w:r>
      <w:proofErr w:type="spellStart"/>
      <w:r w:rsidR="008307BA" w:rsidRPr="008307BA">
        <w:rPr>
          <w:rFonts w:ascii="Times New Roman" w:hAnsi="Times New Roman" w:cs="Times New Roman"/>
          <w:sz w:val="28"/>
          <w:szCs w:val="28"/>
        </w:rPr>
        <w:t>публічне</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майно</w:t>
      </w:r>
      <w:proofErr w:type="spellEnd"/>
      <w:r w:rsidR="008307BA" w:rsidRPr="008307BA">
        <w:rPr>
          <w:rFonts w:ascii="Times New Roman" w:hAnsi="Times New Roman" w:cs="Times New Roman"/>
          <w:sz w:val="28"/>
          <w:szCs w:val="28"/>
        </w:rPr>
        <w:t xml:space="preserve">. </w:t>
      </w:r>
      <w:proofErr w:type="spellStart"/>
      <w:r w:rsidR="008307BA" w:rsidRPr="00A123A0">
        <w:rPr>
          <w:rFonts w:ascii="Times New Roman" w:hAnsi="Times New Roman" w:cs="Times New Roman"/>
          <w:i/>
          <w:sz w:val="28"/>
          <w:szCs w:val="28"/>
        </w:rPr>
        <w:t>Актуальні</w:t>
      </w:r>
      <w:proofErr w:type="spellEnd"/>
      <w:r w:rsidR="008307BA" w:rsidRPr="00A123A0">
        <w:rPr>
          <w:rFonts w:ascii="Times New Roman" w:hAnsi="Times New Roman" w:cs="Times New Roman"/>
          <w:i/>
          <w:sz w:val="28"/>
          <w:szCs w:val="28"/>
        </w:rPr>
        <w:t xml:space="preserve"> </w:t>
      </w:r>
      <w:proofErr w:type="spellStart"/>
      <w:r w:rsidR="008307BA" w:rsidRPr="00A123A0">
        <w:rPr>
          <w:rFonts w:ascii="Times New Roman" w:hAnsi="Times New Roman" w:cs="Times New Roman"/>
          <w:i/>
          <w:sz w:val="28"/>
          <w:szCs w:val="28"/>
        </w:rPr>
        <w:t>проблеми</w:t>
      </w:r>
      <w:proofErr w:type="spellEnd"/>
      <w:r w:rsidR="008307BA" w:rsidRPr="00A123A0">
        <w:rPr>
          <w:rFonts w:ascii="Times New Roman" w:hAnsi="Times New Roman" w:cs="Times New Roman"/>
          <w:i/>
          <w:sz w:val="28"/>
          <w:szCs w:val="28"/>
        </w:rPr>
        <w:t xml:space="preserve"> </w:t>
      </w:r>
      <w:proofErr w:type="spellStart"/>
      <w:r w:rsidR="008307BA" w:rsidRPr="00A123A0">
        <w:rPr>
          <w:rFonts w:ascii="Times New Roman" w:hAnsi="Times New Roman" w:cs="Times New Roman"/>
          <w:i/>
          <w:sz w:val="28"/>
          <w:szCs w:val="28"/>
        </w:rPr>
        <w:t>вітчизняної</w:t>
      </w:r>
      <w:proofErr w:type="spellEnd"/>
      <w:r w:rsidR="008307BA" w:rsidRPr="00A123A0">
        <w:rPr>
          <w:rFonts w:ascii="Times New Roman" w:hAnsi="Times New Roman" w:cs="Times New Roman"/>
          <w:i/>
          <w:sz w:val="28"/>
          <w:szCs w:val="28"/>
        </w:rPr>
        <w:t xml:space="preserve"> </w:t>
      </w:r>
      <w:proofErr w:type="spellStart"/>
      <w:r w:rsidR="008307BA" w:rsidRPr="00A123A0">
        <w:rPr>
          <w:rFonts w:ascii="Times New Roman" w:hAnsi="Times New Roman" w:cs="Times New Roman"/>
          <w:i/>
          <w:sz w:val="28"/>
          <w:szCs w:val="28"/>
        </w:rPr>
        <w:t>юриспруденції</w:t>
      </w:r>
      <w:proofErr w:type="spellEnd"/>
      <w:r w:rsidR="008307BA" w:rsidRPr="008307BA">
        <w:rPr>
          <w:rFonts w:ascii="Times New Roman" w:hAnsi="Times New Roman" w:cs="Times New Roman"/>
          <w:sz w:val="28"/>
          <w:szCs w:val="28"/>
        </w:rPr>
        <w:t>. 2017</w:t>
      </w:r>
      <w:r w:rsidR="008307BA" w:rsidRPr="00A123A0">
        <w:rPr>
          <w:rFonts w:ascii="Times New Roman" w:hAnsi="Times New Roman" w:cs="Times New Roman"/>
          <w:i/>
          <w:sz w:val="28"/>
          <w:szCs w:val="28"/>
        </w:rPr>
        <w:t xml:space="preserve">. </w:t>
      </w:r>
      <w:proofErr w:type="spellStart"/>
      <w:r w:rsidR="008307BA" w:rsidRPr="00A123A0">
        <w:rPr>
          <w:rFonts w:ascii="Times New Roman" w:hAnsi="Times New Roman" w:cs="Times New Roman"/>
          <w:i/>
          <w:sz w:val="28"/>
          <w:szCs w:val="28"/>
        </w:rPr>
        <w:t>Спецвипуск</w:t>
      </w:r>
      <w:proofErr w:type="spellEnd"/>
      <w:r w:rsidR="008307BA" w:rsidRPr="008307BA">
        <w:rPr>
          <w:rFonts w:ascii="Times New Roman" w:hAnsi="Times New Roman" w:cs="Times New Roman"/>
          <w:sz w:val="28"/>
          <w:szCs w:val="28"/>
        </w:rPr>
        <w:t>, ч. 2. С. 109–112.</w:t>
      </w:r>
    </w:p>
    <w:p w14:paraId="6832F9C6" w14:textId="77777777" w:rsidR="008307BA" w:rsidRPr="00A123A0"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8307BA" w:rsidRPr="008307BA">
        <w:rPr>
          <w:rFonts w:ascii="Times New Roman" w:hAnsi="Times New Roman" w:cs="Times New Roman"/>
          <w:sz w:val="28"/>
          <w:szCs w:val="28"/>
        </w:rPr>
        <w:t>Заменгоф З.М. Правовой режим имущества хозяйственных органов. Москва: Юридическая литература, 1972. 184 c</w:t>
      </w:r>
      <w:r>
        <w:rPr>
          <w:rFonts w:ascii="Times New Roman" w:hAnsi="Times New Roman" w:cs="Times New Roman"/>
          <w:sz w:val="28"/>
          <w:szCs w:val="28"/>
          <w:lang w:val="uk-UA"/>
        </w:rPr>
        <w:t>.</w:t>
      </w:r>
    </w:p>
    <w:p w14:paraId="06A51958" w14:textId="77777777" w:rsidR="00F526EE" w:rsidRPr="00A123A0"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F526EE" w:rsidRPr="00F526EE">
        <w:rPr>
          <w:rFonts w:ascii="Times New Roman" w:hAnsi="Times New Roman" w:cs="Times New Roman"/>
          <w:sz w:val="28"/>
          <w:szCs w:val="28"/>
        </w:rPr>
        <w:t>Ершова И.В. Проблемы правового режима государственного имущества в хозяйственном обороте: теоретические основы и</w:t>
      </w:r>
      <w:r>
        <w:rPr>
          <w:rFonts w:ascii="Times New Roman" w:hAnsi="Times New Roman" w:cs="Times New Roman"/>
          <w:sz w:val="28"/>
          <w:szCs w:val="28"/>
        </w:rPr>
        <w:t xml:space="preserve"> пути совершенствования. Москва</w:t>
      </w:r>
      <w:r w:rsidR="00F526EE" w:rsidRPr="00F526EE">
        <w:rPr>
          <w:rFonts w:ascii="Times New Roman" w:hAnsi="Times New Roman" w:cs="Times New Roman"/>
          <w:sz w:val="28"/>
          <w:szCs w:val="28"/>
        </w:rPr>
        <w:t>: Юриспруденция, 2001. 304 с</w:t>
      </w:r>
      <w:r>
        <w:rPr>
          <w:rFonts w:ascii="Times New Roman" w:hAnsi="Times New Roman" w:cs="Times New Roman"/>
          <w:sz w:val="28"/>
          <w:szCs w:val="28"/>
          <w:lang w:val="uk-UA"/>
        </w:rPr>
        <w:t>.</w:t>
      </w:r>
    </w:p>
    <w:p w14:paraId="06C9F47A" w14:textId="77777777" w:rsidR="00F526EE" w:rsidRDefault="00A123A0" w:rsidP="004342E4">
      <w:pPr>
        <w:spacing w:after="0" w:line="360" w:lineRule="auto"/>
        <w:ind w:firstLine="907"/>
        <w:jc w:val="both"/>
        <w:rPr>
          <w:rFonts w:ascii="Times New Roman" w:hAnsi="Times New Roman" w:cs="Times New Roman"/>
          <w:sz w:val="28"/>
          <w:szCs w:val="28"/>
        </w:rPr>
      </w:pPr>
      <w:r>
        <w:rPr>
          <w:rFonts w:ascii="Times New Roman" w:hAnsi="Times New Roman" w:cs="Times New Roman"/>
          <w:sz w:val="28"/>
          <w:szCs w:val="28"/>
          <w:lang w:val="uk-UA"/>
        </w:rPr>
        <w:t>19.</w:t>
      </w:r>
      <w:r w:rsidR="008307BA" w:rsidRPr="008307BA">
        <w:rPr>
          <w:rFonts w:ascii="Times New Roman" w:hAnsi="Times New Roman" w:cs="Times New Roman"/>
          <w:sz w:val="28"/>
          <w:szCs w:val="28"/>
        </w:rPr>
        <w:t xml:space="preserve">Паламарчук І.В. </w:t>
      </w:r>
      <w:proofErr w:type="spellStart"/>
      <w:r w:rsidR="008307BA" w:rsidRPr="008307BA">
        <w:rPr>
          <w:rFonts w:ascii="Times New Roman" w:hAnsi="Times New Roman" w:cs="Times New Roman"/>
          <w:sz w:val="28"/>
          <w:szCs w:val="28"/>
        </w:rPr>
        <w:t>Публічне</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майно</w:t>
      </w:r>
      <w:proofErr w:type="spellEnd"/>
      <w:r w:rsidR="008307BA" w:rsidRPr="008307BA">
        <w:rPr>
          <w:rFonts w:ascii="Times New Roman" w:hAnsi="Times New Roman" w:cs="Times New Roman"/>
          <w:sz w:val="28"/>
          <w:szCs w:val="28"/>
        </w:rPr>
        <w:t xml:space="preserve"> як </w:t>
      </w:r>
      <w:proofErr w:type="spellStart"/>
      <w:r w:rsidR="008307BA" w:rsidRPr="008307BA">
        <w:rPr>
          <w:rFonts w:ascii="Times New Roman" w:hAnsi="Times New Roman" w:cs="Times New Roman"/>
          <w:sz w:val="28"/>
          <w:szCs w:val="28"/>
        </w:rPr>
        <w:t>засіб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здійснення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повноважень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поліції</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дис</w:t>
      </w:r>
      <w:proofErr w:type="spellEnd"/>
      <w:r w:rsidR="008307BA" w:rsidRPr="008307BA">
        <w:rPr>
          <w:rFonts w:ascii="Times New Roman" w:hAnsi="Times New Roman" w:cs="Times New Roman"/>
          <w:sz w:val="28"/>
          <w:szCs w:val="28"/>
        </w:rPr>
        <w:t xml:space="preserve">. … канд. юрид. наук: 12.00.07. </w:t>
      </w:r>
      <w:proofErr w:type="spellStart"/>
      <w:r w:rsidR="008307BA" w:rsidRPr="008307BA">
        <w:rPr>
          <w:rFonts w:ascii="Times New Roman" w:hAnsi="Times New Roman" w:cs="Times New Roman"/>
          <w:sz w:val="28"/>
          <w:szCs w:val="28"/>
        </w:rPr>
        <w:t>Київ-Запоріжжя</w:t>
      </w:r>
      <w:proofErr w:type="spellEnd"/>
      <w:r w:rsidR="008307BA" w:rsidRPr="008307BA">
        <w:rPr>
          <w:rFonts w:ascii="Times New Roman" w:hAnsi="Times New Roman" w:cs="Times New Roman"/>
          <w:sz w:val="28"/>
          <w:szCs w:val="28"/>
        </w:rPr>
        <w:t>, 2017. 251 с</w:t>
      </w:r>
      <w:r w:rsidR="008307BA">
        <w:rPr>
          <w:rFonts w:ascii="Times New Roman" w:hAnsi="Times New Roman" w:cs="Times New Roman"/>
          <w:sz w:val="28"/>
          <w:szCs w:val="28"/>
        </w:rPr>
        <w:t>.</w:t>
      </w:r>
    </w:p>
    <w:p w14:paraId="0CB4A5F2" w14:textId="77777777" w:rsidR="008307BA" w:rsidRDefault="00A123A0" w:rsidP="004342E4">
      <w:pPr>
        <w:spacing w:after="0" w:line="360" w:lineRule="auto"/>
        <w:ind w:firstLine="907"/>
        <w:jc w:val="both"/>
        <w:rPr>
          <w:rFonts w:ascii="Times New Roman" w:hAnsi="Times New Roman" w:cs="Times New Roman"/>
          <w:sz w:val="28"/>
          <w:szCs w:val="28"/>
        </w:rPr>
      </w:pPr>
      <w:r>
        <w:rPr>
          <w:rFonts w:ascii="Times New Roman" w:hAnsi="Times New Roman" w:cs="Times New Roman"/>
          <w:sz w:val="28"/>
          <w:szCs w:val="28"/>
          <w:lang w:val="uk-UA"/>
        </w:rPr>
        <w:t>20.</w:t>
      </w:r>
      <w:proofErr w:type="spellStart"/>
      <w:r w:rsidR="008307BA" w:rsidRPr="008307BA">
        <w:rPr>
          <w:rFonts w:ascii="Times New Roman" w:hAnsi="Times New Roman" w:cs="Times New Roman"/>
          <w:sz w:val="28"/>
          <w:szCs w:val="28"/>
        </w:rPr>
        <w:t>Пищида</w:t>
      </w:r>
      <w:proofErr w:type="spellEnd"/>
      <w:r w:rsidR="008307BA" w:rsidRPr="008307BA">
        <w:rPr>
          <w:rFonts w:ascii="Times New Roman" w:hAnsi="Times New Roman" w:cs="Times New Roman"/>
          <w:sz w:val="28"/>
          <w:szCs w:val="28"/>
        </w:rPr>
        <w:t xml:space="preserve"> В.М. </w:t>
      </w:r>
      <w:proofErr w:type="spellStart"/>
      <w:r w:rsidR="008307BA" w:rsidRPr="008307BA">
        <w:rPr>
          <w:rFonts w:ascii="Times New Roman" w:hAnsi="Times New Roman" w:cs="Times New Roman"/>
          <w:sz w:val="28"/>
          <w:szCs w:val="28"/>
        </w:rPr>
        <w:t>Публічне</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майно</w:t>
      </w:r>
      <w:proofErr w:type="spellEnd"/>
      <w:r w:rsidR="008307BA" w:rsidRPr="008307BA">
        <w:rPr>
          <w:rFonts w:ascii="Times New Roman" w:hAnsi="Times New Roman" w:cs="Times New Roman"/>
          <w:sz w:val="28"/>
          <w:szCs w:val="28"/>
        </w:rPr>
        <w:t xml:space="preserve"> як </w:t>
      </w:r>
      <w:proofErr w:type="spellStart"/>
      <w:r w:rsidR="008307BA" w:rsidRPr="008307BA">
        <w:rPr>
          <w:rFonts w:ascii="Times New Roman" w:hAnsi="Times New Roman" w:cs="Times New Roman"/>
          <w:sz w:val="28"/>
          <w:szCs w:val="28"/>
        </w:rPr>
        <w:t>об’єкт</w:t>
      </w:r>
      <w:proofErr w:type="spellEnd"/>
      <w:r w:rsidR="008307BA" w:rsidRPr="008307BA">
        <w:rPr>
          <w:rFonts w:ascii="Times New Roman" w:hAnsi="Times New Roman" w:cs="Times New Roman"/>
          <w:sz w:val="28"/>
          <w:szCs w:val="28"/>
        </w:rPr>
        <w:t xml:space="preserve"> </w:t>
      </w:r>
      <w:proofErr w:type="spellStart"/>
      <w:r w:rsidR="008307BA" w:rsidRPr="008307BA">
        <w:rPr>
          <w:rFonts w:ascii="Times New Roman" w:hAnsi="Times New Roman" w:cs="Times New Roman"/>
          <w:sz w:val="28"/>
          <w:szCs w:val="28"/>
        </w:rPr>
        <w:t>публічно</w:t>
      </w:r>
      <w:proofErr w:type="spellEnd"/>
      <w:r w:rsidR="008307BA" w:rsidRPr="008307BA">
        <w:rPr>
          <w:rFonts w:ascii="Times New Roman" w:hAnsi="Times New Roman" w:cs="Times New Roman"/>
          <w:sz w:val="28"/>
          <w:szCs w:val="28"/>
        </w:rPr>
        <w:t xml:space="preserve">-правового спору в </w:t>
      </w:r>
      <w:proofErr w:type="spellStart"/>
      <w:r w:rsidR="008307BA" w:rsidRPr="008307BA">
        <w:rPr>
          <w:rFonts w:ascii="Times New Roman" w:hAnsi="Times New Roman" w:cs="Times New Roman"/>
          <w:sz w:val="28"/>
          <w:szCs w:val="28"/>
        </w:rPr>
        <w:t>адміністративних</w:t>
      </w:r>
      <w:proofErr w:type="spellEnd"/>
      <w:r w:rsidR="008307BA" w:rsidRPr="008307BA">
        <w:rPr>
          <w:rFonts w:ascii="Times New Roman" w:hAnsi="Times New Roman" w:cs="Times New Roman"/>
          <w:sz w:val="28"/>
          <w:szCs w:val="28"/>
        </w:rPr>
        <w:t xml:space="preserve"> судах. </w:t>
      </w:r>
      <w:proofErr w:type="spellStart"/>
      <w:r w:rsidR="008307BA" w:rsidRPr="00A123A0">
        <w:rPr>
          <w:rFonts w:ascii="Times New Roman" w:hAnsi="Times New Roman" w:cs="Times New Roman"/>
          <w:i/>
          <w:sz w:val="28"/>
          <w:szCs w:val="28"/>
        </w:rPr>
        <w:t>Науковий</w:t>
      </w:r>
      <w:proofErr w:type="spellEnd"/>
      <w:r w:rsidR="008307BA" w:rsidRPr="00A123A0">
        <w:rPr>
          <w:rFonts w:ascii="Times New Roman" w:hAnsi="Times New Roman" w:cs="Times New Roman"/>
          <w:i/>
          <w:sz w:val="28"/>
          <w:szCs w:val="28"/>
        </w:rPr>
        <w:t xml:space="preserve"> </w:t>
      </w:r>
      <w:proofErr w:type="spellStart"/>
      <w:r w:rsidR="008307BA" w:rsidRPr="00A123A0">
        <w:rPr>
          <w:rFonts w:ascii="Times New Roman" w:hAnsi="Times New Roman" w:cs="Times New Roman"/>
          <w:i/>
          <w:sz w:val="28"/>
          <w:szCs w:val="28"/>
        </w:rPr>
        <w:t>вісник</w:t>
      </w:r>
      <w:proofErr w:type="spellEnd"/>
      <w:r w:rsidR="008307BA" w:rsidRPr="00A123A0">
        <w:rPr>
          <w:rFonts w:ascii="Times New Roman" w:hAnsi="Times New Roman" w:cs="Times New Roman"/>
          <w:i/>
          <w:sz w:val="28"/>
          <w:szCs w:val="28"/>
        </w:rPr>
        <w:t xml:space="preserve"> </w:t>
      </w:r>
      <w:proofErr w:type="spellStart"/>
      <w:r w:rsidR="008307BA" w:rsidRPr="00A123A0">
        <w:rPr>
          <w:rFonts w:ascii="Times New Roman" w:hAnsi="Times New Roman" w:cs="Times New Roman"/>
          <w:i/>
          <w:sz w:val="28"/>
          <w:szCs w:val="28"/>
        </w:rPr>
        <w:t>Міжнародного</w:t>
      </w:r>
      <w:proofErr w:type="spellEnd"/>
      <w:r w:rsidR="008307BA" w:rsidRPr="00A123A0">
        <w:rPr>
          <w:rFonts w:ascii="Times New Roman" w:hAnsi="Times New Roman" w:cs="Times New Roman"/>
          <w:i/>
          <w:sz w:val="28"/>
          <w:szCs w:val="28"/>
        </w:rPr>
        <w:t xml:space="preserve"> </w:t>
      </w:r>
      <w:proofErr w:type="spellStart"/>
      <w:r w:rsidR="008307BA" w:rsidRPr="00A123A0">
        <w:rPr>
          <w:rFonts w:ascii="Times New Roman" w:hAnsi="Times New Roman" w:cs="Times New Roman"/>
          <w:i/>
          <w:sz w:val="28"/>
          <w:szCs w:val="28"/>
        </w:rPr>
        <w:t>гуманітарного</w:t>
      </w:r>
      <w:proofErr w:type="spellEnd"/>
      <w:r w:rsidR="008307BA" w:rsidRPr="00A123A0">
        <w:rPr>
          <w:rFonts w:ascii="Times New Roman" w:hAnsi="Times New Roman" w:cs="Times New Roman"/>
          <w:i/>
          <w:sz w:val="28"/>
          <w:szCs w:val="28"/>
        </w:rPr>
        <w:t xml:space="preserve"> </w:t>
      </w:r>
      <w:proofErr w:type="spellStart"/>
      <w:r w:rsidR="008307BA" w:rsidRPr="00A123A0">
        <w:rPr>
          <w:rFonts w:ascii="Times New Roman" w:hAnsi="Times New Roman" w:cs="Times New Roman"/>
          <w:i/>
          <w:sz w:val="28"/>
          <w:szCs w:val="28"/>
        </w:rPr>
        <w:t>університету</w:t>
      </w:r>
      <w:proofErr w:type="spellEnd"/>
      <w:r w:rsidR="008307BA" w:rsidRPr="00A123A0">
        <w:rPr>
          <w:rFonts w:ascii="Times New Roman" w:hAnsi="Times New Roman" w:cs="Times New Roman"/>
          <w:i/>
          <w:sz w:val="28"/>
          <w:szCs w:val="28"/>
        </w:rPr>
        <w:t xml:space="preserve">. Сер. </w:t>
      </w:r>
      <w:proofErr w:type="spellStart"/>
      <w:r w:rsidR="008307BA" w:rsidRPr="00A123A0">
        <w:rPr>
          <w:rFonts w:ascii="Times New Roman" w:hAnsi="Times New Roman" w:cs="Times New Roman"/>
          <w:i/>
          <w:sz w:val="28"/>
          <w:szCs w:val="28"/>
        </w:rPr>
        <w:t>Юриспруденція</w:t>
      </w:r>
      <w:proofErr w:type="spellEnd"/>
      <w:r w:rsidR="008307BA" w:rsidRPr="008307BA">
        <w:rPr>
          <w:rFonts w:ascii="Times New Roman" w:hAnsi="Times New Roman" w:cs="Times New Roman"/>
          <w:sz w:val="28"/>
          <w:szCs w:val="28"/>
        </w:rPr>
        <w:t>. 2015. № 17. Том 1. С. 145–148.</w:t>
      </w:r>
    </w:p>
    <w:p w14:paraId="094EDC2E" w14:textId="77777777" w:rsidR="001D45A0" w:rsidRPr="001D45A0"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21.</w:t>
      </w:r>
      <w:proofErr w:type="spellStart"/>
      <w:r w:rsidR="001D45A0" w:rsidRPr="001D45A0">
        <w:rPr>
          <w:rFonts w:ascii="Times New Roman" w:hAnsi="Times New Roman" w:cs="Times New Roman"/>
          <w:sz w:val="28"/>
          <w:szCs w:val="28"/>
        </w:rPr>
        <w:t>Прилуцький</w:t>
      </w:r>
      <w:proofErr w:type="spellEnd"/>
      <w:r w:rsidR="001D45A0" w:rsidRPr="001D45A0">
        <w:rPr>
          <w:rFonts w:ascii="Times New Roman" w:hAnsi="Times New Roman" w:cs="Times New Roman"/>
          <w:sz w:val="28"/>
          <w:szCs w:val="28"/>
          <w:lang w:val="uk-UA"/>
        </w:rPr>
        <w:t xml:space="preserve"> Р.Б. Про визначення поняття та класифікацію цінних паперів у законодавстві України. </w:t>
      </w:r>
      <w:r w:rsidR="001D45A0" w:rsidRPr="001D45A0">
        <w:rPr>
          <w:rFonts w:ascii="Times New Roman" w:hAnsi="Times New Roman" w:cs="Times New Roman"/>
          <w:i/>
          <w:sz w:val="28"/>
          <w:szCs w:val="28"/>
          <w:lang w:val="uk-UA"/>
        </w:rPr>
        <w:t>Юридична Наука</w:t>
      </w:r>
      <w:r w:rsidR="001D45A0" w:rsidRPr="001D45A0">
        <w:rPr>
          <w:rFonts w:ascii="Times New Roman" w:hAnsi="Times New Roman" w:cs="Times New Roman"/>
          <w:sz w:val="28"/>
          <w:szCs w:val="28"/>
          <w:lang w:val="uk-UA"/>
        </w:rPr>
        <w:t>. № 4. 2013. С. 26-33.</w:t>
      </w:r>
    </w:p>
    <w:p w14:paraId="31618B15" w14:textId="77777777" w:rsidR="001D45A0" w:rsidRPr="00A123A0"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22.</w:t>
      </w:r>
      <w:proofErr w:type="spellStart"/>
      <w:r w:rsidR="001D45A0" w:rsidRPr="001D45A0">
        <w:rPr>
          <w:rFonts w:ascii="Times New Roman" w:hAnsi="Times New Roman" w:cs="Times New Roman"/>
          <w:sz w:val="28"/>
          <w:szCs w:val="28"/>
        </w:rPr>
        <w:t>Пронська</w:t>
      </w:r>
      <w:proofErr w:type="spellEnd"/>
      <w:r w:rsidR="001D45A0" w:rsidRPr="001D45A0">
        <w:rPr>
          <w:rFonts w:ascii="Times New Roman" w:hAnsi="Times New Roman" w:cs="Times New Roman"/>
          <w:sz w:val="28"/>
          <w:szCs w:val="28"/>
        </w:rPr>
        <w:t xml:space="preserve"> Г.В. </w:t>
      </w:r>
      <w:proofErr w:type="spellStart"/>
      <w:r w:rsidR="001D45A0" w:rsidRPr="001D45A0">
        <w:rPr>
          <w:rFonts w:ascii="Times New Roman" w:hAnsi="Times New Roman" w:cs="Times New Roman"/>
          <w:sz w:val="28"/>
          <w:szCs w:val="28"/>
        </w:rPr>
        <w:t>Вибране</w:t>
      </w:r>
      <w:proofErr w:type="spellEnd"/>
      <w:r w:rsidR="001D45A0" w:rsidRPr="001D45A0">
        <w:rPr>
          <w:rFonts w:ascii="Times New Roman" w:hAnsi="Times New Roman" w:cs="Times New Roman"/>
          <w:sz w:val="28"/>
          <w:szCs w:val="28"/>
        </w:rPr>
        <w:t xml:space="preserve">. </w:t>
      </w:r>
      <w:proofErr w:type="spellStart"/>
      <w:r w:rsidR="001D45A0" w:rsidRPr="001D45A0">
        <w:rPr>
          <w:rFonts w:ascii="Times New Roman" w:hAnsi="Times New Roman" w:cs="Times New Roman"/>
          <w:sz w:val="28"/>
          <w:szCs w:val="28"/>
        </w:rPr>
        <w:t>Київ</w:t>
      </w:r>
      <w:proofErr w:type="spellEnd"/>
      <w:r w:rsidR="001D45A0" w:rsidRPr="001D45A0">
        <w:rPr>
          <w:rFonts w:ascii="Times New Roman" w:hAnsi="Times New Roman" w:cs="Times New Roman"/>
          <w:sz w:val="28"/>
          <w:szCs w:val="28"/>
        </w:rPr>
        <w:t xml:space="preserve">: </w:t>
      </w:r>
      <w:proofErr w:type="spellStart"/>
      <w:r w:rsidR="001D45A0" w:rsidRPr="001D45A0">
        <w:rPr>
          <w:rFonts w:ascii="Times New Roman" w:hAnsi="Times New Roman" w:cs="Times New Roman"/>
          <w:sz w:val="28"/>
          <w:szCs w:val="28"/>
        </w:rPr>
        <w:t>Освіта</w:t>
      </w:r>
      <w:proofErr w:type="spellEnd"/>
      <w:r w:rsidR="001D45A0" w:rsidRPr="001D45A0">
        <w:rPr>
          <w:rFonts w:ascii="Times New Roman" w:hAnsi="Times New Roman" w:cs="Times New Roman"/>
          <w:sz w:val="28"/>
          <w:szCs w:val="28"/>
        </w:rPr>
        <w:t xml:space="preserve"> </w:t>
      </w:r>
      <w:proofErr w:type="spellStart"/>
      <w:r w:rsidR="001D45A0" w:rsidRPr="001D45A0">
        <w:rPr>
          <w:rFonts w:ascii="Times New Roman" w:hAnsi="Times New Roman" w:cs="Times New Roman"/>
          <w:sz w:val="28"/>
          <w:szCs w:val="28"/>
        </w:rPr>
        <w:t>України</w:t>
      </w:r>
      <w:proofErr w:type="spellEnd"/>
      <w:r w:rsidR="001D45A0" w:rsidRPr="001D45A0">
        <w:rPr>
          <w:rFonts w:ascii="Times New Roman" w:hAnsi="Times New Roman" w:cs="Times New Roman"/>
          <w:sz w:val="28"/>
          <w:szCs w:val="28"/>
        </w:rPr>
        <w:t>, 2013. 696 с</w:t>
      </w:r>
      <w:r>
        <w:rPr>
          <w:rFonts w:ascii="Times New Roman" w:hAnsi="Times New Roman" w:cs="Times New Roman"/>
          <w:sz w:val="28"/>
          <w:szCs w:val="28"/>
          <w:lang w:val="uk-UA"/>
        </w:rPr>
        <w:t>.</w:t>
      </w:r>
    </w:p>
    <w:p w14:paraId="06216B37" w14:textId="77777777" w:rsidR="001D45A0" w:rsidRPr="00A123A0"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1D45A0" w:rsidRPr="001D45A0">
        <w:rPr>
          <w:rFonts w:ascii="Times New Roman" w:hAnsi="Times New Roman" w:cs="Times New Roman"/>
          <w:sz w:val="28"/>
          <w:szCs w:val="28"/>
        </w:rPr>
        <w:t xml:space="preserve">Пудовкина О.В. Проблемы определения и классификации правового режима недвижимого имущества. </w:t>
      </w:r>
      <w:r w:rsidR="001D45A0" w:rsidRPr="00A123A0">
        <w:rPr>
          <w:rFonts w:ascii="Times New Roman" w:hAnsi="Times New Roman" w:cs="Times New Roman"/>
          <w:i/>
          <w:sz w:val="28"/>
          <w:szCs w:val="28"/>
        </w:rPr>
        <w:t>Вестник Саратовской государственной юридической а</w:t>
      </w:r>
      <w:r w:rsidRPr="00A123A0">
        <w:rPr>
          <w:rFonts w:ascii="Times New Roman" w:hAnsi="Times New Roman" w:cs="Times New Roman"/>
          <w:i/>
          <w:sz w:val="28"/>
          <w:szCs w:val="28"/>
        </w:rPr>
        <w:t>кадемии.</w:t>
      </w:r>
      <w:r>
        <w:rPr>
          <w:rFonts w:ascii="Times New Roman" w:hAnsi="Times New Roman" w:cs="Times New Roman"/>
          <w:sz w:val="28"/>
          <w:szCs w:val="28"/>
        </w:rPr>
        <w:t xml:space="preserve"> 2016. № 5 (112). С. 91</w:t>
      </w:r>
      <w:r>
        <w:rPr>
          <w:rFonts w:ascii="Times New Roman" w:hAnsi="Times New Roman" w:cs="Times New Roman"/>
          <w:sz w:val="28"/>
          <w:szCs w:val="28"/>
          <w:lang w:val="uk-UA"/>
        </w:rPr>
        <w:t>-</w:t>
      </w:r>
      <w:r w:rsidR="001D45A0" w:rsidRPr="001D45A0">
        <w:rPr>
          <w:rFonts w:ascii="Times New Roman" w:hAnsi="Times New Roman" w:cs="Times New Roman"/>
          <w:sz w:val="28"/>
          <w:szCs w:val="28"/>
        </w:rPr>
        <w:t>96</w:t>
      </w:r>
      <w:r>
        <w:rPr>
          <w:rFonts w:ascii="Times New Roman" w:hAnsi="Times New Roman" w:cs="Times New Roman"/>
          <w:sz w:val="28"/>
          <w:szCs w:val="28"/>
          <w:lang w:val="uk-UA"/>
        </w:rPr>
        <w:t>.</w:t>
      </w:r>
    </w:p>
    <w:p w14:paraId="4B1AD481" w14:textId="77777777" w:rsidR="002D3FE8" w:rsidRPr="002D3FE8"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2D3FE8" w:rsidRPr="002D3FE8">
        <w:rPr>
          <w:rFonts w:ascii="Times New Roman" w:hAnsi="Times New Roman" w:cs="Times New Roman"/>
          <w:sz w:val="28"/>
          <w:szCs w:val="28"/>
        </w:rPr>
        <w:t>Стадник І.Я</w:t>
      </w:r>
      <w:r w:rsidR="002D3FE8">
        <w:rPr>
          <w:rFonts w:ascii="Times New Roman" w:hAnsi="Times New Roman" w:cs="Times New Roman"/>
          <w:sz w:val="28"/>
          <w:szCs w:val="28"/>
          <w:lang w:val="uk-UA"/>
        </w:rPr>
        <w:t xml:space="preserve">. Використання інтелектуальної власності в господарській діяльності. </w:t>
      </w:r>
      <w:proofErr w:type="spellStart"/>
      <w:r w:rsidR="002D3FE8" w:rsidRPr="002D3FE8">
        <w:rPr>
          <w:rFonts w:ascii="Times New Roman" w:hAnsi="Times New Roman" w:cs="Times New Roman"/>
          <w:i/>
          <w:sz w:val="28"/>
          <w:szCs w:val="28"/>
        </w:rPr>
        <w:t>Молодий</w:t>
      </w:r>
      <w:proofErr w:type="spellEnd"/>
      <w:r w:rsidR="002D3FE8" w:rsidRPr="002D3FE8">
        <w:rPr>
          <w:rFonts w:ascii="Times New Roman" w:hAnsi="Times New Roman" w:cs="Times New Roman"/>
          <w:i/>
          <w:sz w:val="28"/>
          <w:szCs w:val="28"/>
        </w:rPr>
        <w:t xml:space="preserve"> </w:t>
      </w:r>
      <w:proofErr w:type="spellStart"/>
      <w:r w:rsidR="002D3FE8" w:rsidRPr="002D3FE8">
        <w:rPr>
          <w:rFonts w:ascii="Times New Roman" w:hAnsi="Times New Roman" w:cs="Times New Roman"/>
          <w:i/>
          <w:sz w:val="28"/>
          <w:szCs w:val="28"/>
        </w:rPr>
        <w:t>вчений</w:t>
      </w:r>
      <w:proofErr w:type="spellEnd"/>
      <w:r w:rsidR="002D3FE8">
        <w:rPr>
          <w:rFonts w:ascii="Times New Roman" w:hAnsi="Times New Roman" w:cs="Times New Roman"/>
          <w:sz w:val="28"/>
          <w:szCs w:val="28"/>
          <w:lang w:val="uk-UA"/>
        </w:rPr>
        <w:t>. 2016. № 3. С. 202-206.</w:t>
      </w:r>
    </w:p>
    <w:p w14:paraId="5F572331" w14:textId="77777777" w:rsidR="001D45A0" w:rsidRPr="001D45A0"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25.</w:t>
      </w:r>
      <w:proofErr w:type="spellStart"/>
      <w:r w:rsidR="001D45A0" w:rsidRPr="001D45A0">
        <w:rPr>
          <w:rFonts w:ascii="Times New Roman" w:hAnsi="Times New Roman" w:cs="Times New Roman"/>
          <w:sz w:val="28"/>
          <w:szCs w:val="28"/>
        </w:rPr>
        <w:t>Турдиматов</w:t>
      </w:r>
      <w:proofErr w:type="spellEnd"/>
      <w:r w:rsidR="001D45A0" w:rsidRPr="001D45A0">
        <w:rPr>
          <w:rFonts w:ascii="Times New Roman" w:hAnsi="Times New Roman" w:cs="Times New Roman"/>
          <w:sz w:val="28"/>
          <w:szCs w:val="28"/>
        </w:rPr>
        <w:t xml:space="preserve"> Ф.К. Понятие правового режима сложной недвижимой вещи. </w:t>
      </w:r>
      <w:r w:rsidR="001D45A0" w:rsidRPr="00A123A0">
        <w:rPr>
          <w:rFonts w:ascii="Times New Roman" w:hAnsi="Times New Roman" w:cs="Times New Roman"/>
          <w:i/>
          <w:sz w:val="28"/>
          <w:szCs w:val="28"/>
        </w:rPr>
        <w:t>Вестник экономики, права и социологии</w:t>
      </w:r>
      <w:r>
        <w:rPr>
          <w:rFonts w:ascii="Times New Roman" w:hAnsi="Times New Roman" w:cs="Times New Roman"/>
          <w:sz w:val="28"/>
          <w:szCs w:val="28"/>
        </w:rPr>
        <w:t>. 2015. № 1. С. 143</w:t>
      </w:r>
      <w:r>
        <w:rPr>
          <w:rFonts w:ascii="Times New Roman" w:hAnsi="Times New Roman" w:cs="Times New Roman"/>
          <w:sz w:val="28"/>
          <w:szCs w:val="28"/>
          <w:lang w:val="uk-UA"/>
        </w:rPr>
        <w:t>-</w:t>
      </w:r>
      <w:r w:rsidR="001D45A0" w:rsidRPr="001D45A0">
        <w:rPr>
          <w:rFonts w:ascii="Times New Roman" w:hAnsi="Times New Roman" w:cs="Times New Roman"/>
          <w:sz w:val="28"/>
          <w:szCs w:val="28"/>
        </w:rPr>
        <w:t>146.</w:t>
      </w:r>
    </w:p>
    <w:p w14:paraId="2CEDEFD6" w14:textId="77777777" w:rsidR="008307BA" w:rsidRPr="008307BA"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8307BA" w:rsidRPr="008307BA">
        <w:rPr>
          <w:rFonts w:ascii="Times New Roman" w:hAnsi="Times New Roman" w:cs="Times New Roman"/>
          <w:sz w:val="28"/>
          <w:szCs w:val="28"/>
        </w:rPr>
        <w:t xml:space="preserve">Харитонов Є.О., Харитонова О.І. </w:t>
      </w:r>
      <w:proofErr w:type="spellStart"/>
      <w:r w:rsidR="008307BA" w:rsidRPr="008307BA">
        <w:rPr>
          <w:rFonts w:ascii="Times New Roman" w:hAnsi="Times New Roman" w:cs="Times New Roman"/>
          <w:sz w:val="28"/>
          <w:szCs w:val="28"/>
        </w:rPr>
        <w:t>Приватне</w:t>
      </w:r>
      <w:proofErr w:type="spellEnd"/>
      <w:r w:rsidR="008307BA" w:rsidRPr="008307BA">
        <w:rPr>
          <w:rFonts w:ascii="Times New Roman" w:hAnsi="Times New Roman" w:cs="Times New Roman"/>
          <w:sz w:val="28"/>
          <w:szCs w:val="28"/>
        </w:rPr>
        <w:t xml:space="preserve"> право як концепт. </w:t>
      </w:r>
      <w:proofErr w:type="spellStart"/>
      <w:r w:rsidR="008307BA" w:rsidRPr="008307BA">
        <w:rPr>
          <w:rFonts w:ascii="Times New Roman" w:hAnsi="Times New Roman" w:cs="Times New Roman"/>
          <w:sz w:val="28"/>
          <w:szCs w:val="28"/>
        </w:rPr>
        <w:t>Витоки</w:t>
      </w:r>
      <w:proofErr w:type="spellEnd"/>
      <w:r w:rsidR="008307BA" w:rsidRPr="008307BA">
        <w:rPr>
          <w:rFonts w:ascii="Times New Roman" w:hAnsi="Times New Roman" w:cs="Times New Roman"/>
          <w:sz w:val="28"/>
          <w:szCs w:val="28"/>
        </w:rPr>
        <w:t xml:space="preserve">. Одеса: </w:t>
      </w:r>
      <w:proofErr w:type="spellStart"/>
      <w:r w:rsidR="008307BA" w:rsidRPr="008307BA">
        <w:rPr>
          <w:rFonts w:ascii="Times New Roman" w:hAnsi="Times New Roman" w:cs="Times New Roman"/>
          <w:sz w:val="28"/>
          <w:szCs w:val="28"/>
        </w:rPr>
        <w:t>Фенікс</w:t>
      </w:r>
      <w:proofErr w:type="spellEnd"/>
      <w:r w:rsidR="008307BA" w:rsidRPr="008307BA">
        <w:rPr>
          <w:rFonts w:ascii="Times New Roman" w:hAnsi="Times New Roman" w:cs="Times New Roman"/>
          <w:sz w:val="28"/>
          <w:szCs w:val="28"/>
        </w:rPr>
        <w:t>, 2018. Т. І. 556 с</w:t>
      </w:r>
    </w:p>
    <w:p w14:paraId="3F16A0D6" w14:textId="77777777" w:rsidR="001D45A0" w:rsidRPr="00004D90" w:rsidRDefault="00A123A0" w:rsidP="004342E4">
      <w:pPr>
        <w:spacing w:after="0" w:line="360" w:lineRule="auto"/>
        <w:ind w:firstLine="907"/>
        <w:jc w:val="both"/>
        <w:rPr>
          <w:rFonts w:ascii="Times New Roman" w:hAnsi="Times New Roman" w:cs="Times New Roman"/>
          <w:sz w:val="28"/>
          <w:szCs w:val="28"/>
        </w:rPr>
      </w:pPr>
      <w:r>
        <w:rPr>
          <w:rFonts w:ascii="Times New Roman" w:hAnsi="Times New Roman" w:cs="Times New Roman"/>
          <w:sz w:val="28"/>
          <w:szCs w:val="28"/>
          <w:lang w:val="uk-UA"/>
        </w:rPr>
        <w:t>27.</w:t>
      </w:r>
      <w:r w:rsidR="001D45A0" w:rsidRPr="001D45A0">
        <w:rPr>
          <w:rFonts w:ascii="Times New Roman" w:hAnsi="Times New Roman" w:cs="Times New Roman"/>
          <w:sz w:val="28"/>
          <w:szCs w:val="28"/>
        </w:rPr>
        <w:t xml:space="preserve">Щербина В.С. </w:t>
      </w:r>
      <w:proofErr w:type="spellStart"/>
      <w:r w:rsidR="001D45A0" w:rsidRPr="001D45A0">
        <w:rPr>
          <w:rFonts w:ascii="Times New Roman" w:hAnsi="Times New Roman" w:cs="Times New Roman"/>
          <w:sz w:val="28"/>
          <w:szCs w:val="28"/>
        </w:rPr>
        <w:t>Поняття</w:t>
      </w:r>
      <w:proofErr w:type="spellEnd"/>
      <w:r w:rsidR="001D45A0" w:rsidRPr="001D45A0">
        <w:rPr>
          <w:rFonts w:ascii="Times New Roman" w:hAnsi="Times New Roman" w:cs="Times New Roman"/>
          <w:sz w:val="28"/>
          <w:szCs w:val="28"/>
        </w:rPr>
        <w:t xml:space="preserve"> та </w:t>
      </w:r>
      <w:proofErr w:type="spellStart"/>
      <w:r w:rsidR="001D45A0" w:rsidRPr="001D45A0">
        <w:rPr>
          <w:rFonts w:ascii="Times New Roman" w:hAnsi="Times New Roman" w:cs="Times New Roman"/>
          <w:sz w:val="28"/>
          <w:szCs w:val="28"/>
        </w:rPr>
        <w:t>зміст</w:t>
      </w:r>
      <w:proofErr w:type="spellEnd"/>
      <w:r w:rsidR="001D45A0" w:rsidRPr="001D45A0">
        <w:rPr>
          <w:rFonts w:ascii="Times New Roman" w:hAnsi="Times New Roman" w:cs="Times New Roman"/>
          <w:sz w:val="28"/>
          <w:szCs w:val="28"/>
        </w:rPr>
        <w:t xml:space="preserve"> правового режиму майна </w:t>
      </w:r>
      <w:proofErr w:type="spellStart"/>
      <w:r w:rsidR="001D45A0" w:rsidRPr="001D45A0">
        <w:rPr>
          <w:rFonts w:ascii="Times New Roman" w:hAnsi="Times New Roman" w:cs="Times New Roman"/>
          <w:sz w:val="28"/>
          <w:szCs w:val="28"/>
        </w:rPr>
        <w:t>суб’єктів</w:t>
      </w:r>
      <w:proofErr w:type="spellEnd"/>
      <w:r w:rsidR="001D45A0" w:rsidRPr="001D45A0">
        <w:rPr>
          <w:rFonts w:ascii="Times New Roman" w:hAnsi="Times New Roman" w:cs="Times New Roman"/>
          <w:sz w:val="28"/>
          <w:szCs w:val="28"/>
        </w:rPr>
        <w:t xml:space="preserve"> </w:t>
      </w:r>
      <w:proofErr w:type="spellStart"/>
      <w:r w:rsidR="001D45A0" w:rsidRPr="001D45A0">
        <w:rPr>
          <w:rFonts w:ascii="Times New Roman" w:hAnsi="Times New Roman" w:cs="Times New Roman"/>
          <w:sz w:val="28"/>
          <w:szCs w:val="28"/>
        </w:rPr>
        <w:t>господарювання</w:t>
      </w:r>
      <w:proofErr w:type="spellEnd"/>
      <w:r w:rsidR="001D45A0" w:rsidRPr="001D45A0">
        <w:rPr>
          <w:rFonts w:ascii="Times New Roman" w:hAnsi="Times New Roman" w:cs="Times New Roman"/>
          <w:sz w:val="28"/>
          <w:szCs w:val="28"/>
        </w:rPr>
        <w:t xml:space="preserve">. </w:t>
      </w:r>
      <w:proofErr w:type="spellStart"/>
      <w:r w:rsidR="001D45A0" w:rsidRPr="00A123A0">
        <w:rPr>
          <w:rFonts w:ascii="Times New Roman" w:hAnsi="Times New Roman" w:cs="Times New Roman"/>
          <w:i/>
          <w:sz w:val="28"/>
          <w:szCs w:val="28"/>
        </w:rPr>
        <w:t>Юридична</w:t>
      </w:r>
      <w:proofErr w:type="spellEnd"/>
      <w:r w:rsidR="001D45A0" w:rsidRPr="00A123A0">
        <w:rPr>
          <w:rFonts w:ascii="Times New Roman" w:hAnsi="Times New Roman" w:cs="Times New Roman"/>
          <w:i/>
          <w:sz w:val="28"/>
          <w:szCs w:val="28"/>
        </w:rPr>
        <w:t xml:space="preserve"> </w:t>
      </w:r>
      <w:proofErr w:type="spellStart"/>
      <w:r w:rsidR="001D45A0" w:rsidRPr="00A123A0">
        <w:rPr>
          <w:rFonts w:ascii="Times New Roman" w:hAnsi="Times New Roman" w:cs="Times New Roman"/>
          <w:i/>
          <w:sz w:val="28"/>
          <w:szCs w:val="28"/>
        </w:rPr>
        <w:t>Україна</w:t>
      </w:r>
      <w:proofErr w:type="spellEnd"/>
      <w:r w:rsidR="001D45A0" w:rsidRPr="001D45A0">
        <w:rPr>
          <w:rFonts w:ascii="Times New Roman" w:hAnsi="Times New Roman" w:cs="Times New Roman"/>
          <w:sz w:val="28"/>
          <w:szCs w:val="28"/>
        </w:rPr>
        <w:t xml:space="preserve">. </w:t>
      </w:r>
      <w:r w:rsidR="001D45A0" w:rsidRPr="00004D90">
        <w:rPr>
          <w:rFonts w:ascii="Times New Roman" w:hAnsi="Times New Roman" w:cs="Times New Roman"/>
          <w:sz w:val="28"/>
          <w:szCs w:val="28"/>
        </w:rPr>
        <w:t xml:space="preserve">2007. № 1. </w:t>
      </w:r>
      <w:r w:rsidR="001D45A0" w:rsidRPr="001D45A0">
        <w:rPr>
          <w:rFonts w:ascii="Times New Roman" w:hAnsi="Times New Roman" w:cs="Times New Roman"/>
          <w:sz w:val="28"/>
          <w:szCs w:val="28"/>
        </w:rPr>
        <w:t>С</w:t>
      </w:r>
      <w:r w:rsidR="001D45A0" w:rsidRPr="00004D90">
        <w:rPr>
          <w:rFonts w:ascii="Times New Roman" w:hAnsi="Times New Roman" w:cs="Times New Roman"/>
          <w:sz w:val="28"/>
          <w:szCs w:val="28"/>
        </w:rPr>
        <w:t>. 70—80.</w:t>
      </w:r>
    </w:p>
    <w:p w14:paraId="6224FF24" w14:textId="77777777" w:rsidR="002D3FE8" w:rsidRPr="002D3FE8"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002D3FE8">
        <w:rPr>
          <w:rFonts w:ascii="Times New Roman" w:hAnsi="Times New Roman" w:cs="Times New Roman"/>
          <w:sz w:val="28"/>
          <w:szCs w:val="28"/>
          <w:lang w:val="uk-UA"/>
        </w:rPr>
        <w:t xml:space="preserve">Щербина В.С. Поняття правового режиму майна господарського призначення. </w:t>
      </w:r>
      <w:proofErr w:type="spellStart"/>
      <w:r w:rsidR="002D3FE8" w:rsidRPr="00A123A0">
        <w:rPr>
          <w:rFonts w:ascii="Times New Roman" w:hAnsi="Times New Roman" w:cs="Times New Roman"/>
          <w:i/>
          <w:sz w:val="28"/>
          <w:szCs w:val="28"/>
        </w:rPr>
        <w:t>Економіка</w:t>
      </w:r>
      <w:proofErr w:type="spellEnd"/>
      <w:r w:rsidR="002D3FE8" w:rsidRPr="00A123A0">
        <w:rPr>
          <w:rFonts w:ascii="Times New Roman" w:hAnsi="Times New Roman" w:cs="Times New Roman"/>
          <w:i/>
          <w:sz w:val="28"/>
          <w:szCs w:val="28"/>
          <w:lang w:val="en-US"/>
        </w:rPr>
        <w:t xml:space="preserve"> </w:t>
      </w:r>
      <w:r w:rsidR="002D3FE8" w:rsidRPr="00A123A0">
        <w:rPr>
          <w:rFonts w:ascii="Times New Roman" w:hAnsi="Times New Roman" w:cs="Times New Roman"/>
          <w:i/>
          <w:sz w:val="28"/>
          <w:szCs w:val="28"/>
        </w:rPr>
        <w:t>та</w:t>
      </w:r>
      <w:r w:rsidR="002D3FE8" w:rsidRPr="00A123A0">
        <w:rPr>
          <w:rFonts w:ascii="Times New Roman" w:hAnsi="Times New Roman" w:cs="Times New Roman"/>
          <w:i/>
          <w:sz w:val="28"/>
          <w:szCs w:val="28"/>
          <w:lang w:val="en-US"/>
        </w:rPr>
        <w:t xml:space="preserve"> </w:t>
      </w:r>
      <w:r w:rsidR="002D3FE8" w:rsidRPr="00A123A0">
        <w:rPr>
          <w:rFonts w:ascii="Times New Roman" w:hAnsi="Times New Roman" w:cs="Times New Roman"/>
          <w:i/>
          <w:sz w:val="28"/>
          <w:szCs w:val="28"/>
        </w:rPr>
        <w:t>право</w:t>
      </w:r>
      <w:r w:rsidR="002D3FE8" w:rsidRPr="002D3FE8">
        <w:rPr>
          <w:rFonts w:ascii="Times New Roman" w:hAnsi="Times New Roman" w:cs="Times New Roman"/>
          <w:sz w:val="28"/>
          <w:szCs w:val="28"/>
          <w:lang w:val="en-US"/>
        </w:rPr>
        <w:t>. 2020, № 1</w:t>
      </w:r>
      <w:r w:rsidR="002D3FE8">
        <w:rPr>
          <w:rFonts w:ascii="Times New Roman" w:hAnsi="Times New Roman" w:cs="Times New Roman"/>
          <w:sz w:val="28"/>
          <w:szCs w:val="28"/>
          <w:lang w:val="uk-UA"/>
        </w:rPr>
        <w:t>. С. 3-8.</w:t>
      </w:r>
    </w:p>
    <w:p w14:paraId="405CFA45" w14:textId="77777777" w:rsidR="008307BA" w:rsidRPr="004342E4" w:rsidRDefault="00A123A0"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2D3FE8" w:rsidRPr="002D3FE8">
        <w:rPr>
          <w:rFonts w:ascii="Times New Roman" w:hAnsi="Times New Roman" w:cs="Times New Roman"/>
          <w:sz w:val="28"/>
          <w:szCs w:val="28"/>
          <w:lang w:val="en-US"/>
        </w:rPr>
        <w:t>Barnard C. T</w:t>
      </w:r>
      <w:r w:rsidR="004342E4">
        <w:rPr>
          <w:rFonts w:ascii="Times New Roman" w:hAnsi="Times New Roman" w:cs="Times New Roman"/>
          <w:sz w:val="28"/>
          <w:szCs w:val="28"/>
          <w:lang w:val="en-US"/>
        </w:rPr>
        <w:t xml:space="preserve">he Functions of the Executive. </w:t>
      </w:r>
      <w:r w:rsidR="002D3FE8" w:rsidRPr="002D3FE8">
        <w:rPr>
          <w:rFonts w:ascii="Times New Roman" w:hAnsi="Times New Roman" w:cs="Times New Roman"/>
          <w:sz w:val="28"/>
          <w:szCs w:val="28"/>
          <w:lang w:val="en-US"/>
        </w:rPr>
        <w:t xml:space="preserve"> Cambridge, M</w:t>
      </w:r>
      <w:r>
        <w:rPr>
          <w:rFonts w:ascii="Times New Roman" w:hAnsi="Times New Roman" w:cs="Times New Roman"/>
          <w:sz w:val="28"/>
          <w:szCs w:val="28"/>
          <w:lang w:val="en-US"/>
        </w:rPr>
        <w:t>A: Harvard University P</w:t>
      </w:r>
      <w:r w:rsidR="002D3FE8" w:rsidRPr="002D3FE8">
        <w:rPr>
          <w:rFonts w:ascii="Times New Roman" w:hAnsi="Times New Roman" w:cs="Times New Roman"/>
          <w:sz w:val="28"/>
          <w:szCs w:val="28"/>
          <w:lang w:val="en-US"/>
        </w:rPr>
        <w:t xml:space="preserve"> Drucker P</w:t>
      </w:r>
      <w:r w:rsidR="004342E4">
        <w:rPr>
          <w:rFonts w:ascii="Times New Roman" w:hAnsi="Times New Roman" w:cs="Times New Roman"/>
          <w:sz w:val="28"/>
          <w:szCs w:val="28"/>
          <w:lang w:val="en-US"/>
        </w:rPr>
        <w:t xml:space="preserve">. F. Post4Capitalist Society. </w:t>
      </w:r>
      <w:r w:rsidR="002D3FE8" w:rsidRPr="002D3FE8">
        <w:rPr>
          <w:rFonts w:ascii="Times New Roman" w:hAnsi="Times New Roman" w:cs="Times New Roman"/>
          <w:sz w:val="28"/>
          <w:szCs w:val="28"/>
          <w:lang w:val="en-US"/>
        </w:rPr>
        <w:t>Oxford Butterworth: Heinemann, 1993.ess, 1938</w:t>
      </w:r>
      <w:r w:rsidR="004342E4">
        <w:rPr>
          <w:rFonts w:ascii="Times New Roman" w:hAnsi="Times New Roman" w:cs="Times New Roman"/>
          <w:sz w:val="28"/>
          <w:szCs w:val="28"/>
          <w:lang w:val="uk-UA"/>
        </w:rPr>
        <w:t>.</w:t>
      </w:r>
    </w:p>
    <w:p w14:paraId="49F9FC03" w14:textId="77777777" w:rsidR="004342E4" w:rsidRDefault="004342E4"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2D3FE8" w:rsidRPr="002D3FE8">
        <w:rPr>
          <w:rFonts w:ascii="Times New Roman" w:hAnsi="Times New Roman" w:cs="Times New Roman"/>
          <w:sz w:val="28"/>
          <w:szCs w:val="28"/>
          <w:lang w:val="en-US"/>
        </w:rPr>
        <w:t>Human Development Report 2001. Making new technologi</w:t>
      </w:r>
      <w:r w:rsidR="00122191">
        <w:rPr>
          <w:rFonts w:ascii="Times New Roman" w:hAnsi="Times New Roman" w:cs="Times New Roman"/>
          <w:sz w:val="28"/>
          <w:szCs w:val="28"/>
          <w:lang w:val="en-US"/>
        </w:rPr>
        <w:t xml:space="preserve">es work for human development. </w:t>
      </w:r>
      <w:r w:rsidR="002D3FE8" w:rsidRPr="002D3FE8">
        <w:rPr>
          <w:rFonts w:ascii="Times New Roman" w:hAnsi="Times New Roman" w:cs="Times New Roman"/>
          <w:sz w:val="28"/>
          <w:szCs w:val="28"/>
          <w:lang w:val="en-US"/>
        </w:rPr>
        <w:t xml:space="preserve"> New-York: O</w:t>
      </w:r>
      <w:r>
        <w:rPr>
          <w:rFonts w:ascii="Times New Roman" w:hAnsi="Times New Roman" w:cs="Times New Roman"/>
          <w:sz w:val="28"/>
          <w:szCs w:val="28"/>
          <w:lang w:val="en-US"/>
        </w:rPr>
        <w:t xml:space="preserve">xford University Press, 2001. </w:t>
      </w:r>
      <w:r w:rsidR="002D3FE8" w:rsidRPr="002D3FE8">
        <w:rPr>
          <w:rFonts w:ascii="Times New Roman" w:hAnsi="Times New Roman" w:cs="Times New Roman"/>
          <w:sz w:val="28"/>
          <w:szCs w:val="28"/>
        </w:rPr>
        <w:t>Р</w:t>
      </w:r>
      <w:r w:rsidR="002D3FE8" w:rsidRPr="002D3FE8">
        <w:rPr>
          <w:rFonts w:ascii="Times New Roman" w:hAnsi="Times New Roman" w:cs="Times New Roman"/>
          <w:sz w:val="28"/>
          <w:szCs w:val="28"/>
          <w:lang w:val="en-US"/>
        </w:rPr>
        <w:t>. 239-240</w:t>
      </w:r>
      <w:r>
        <w:rPr>
          <w:rFonts w:ascii="Times New Roman" w:hAnsi="Times New Roman" w:cs="Times New Roman"/>
          <w:sz w:val="28"/>
          <w:szCs w:val="28"/>
          <w:lang w:val="uk-UA"/>
        </w:rPr>
        <w:t>.</w:t>
      </w:r>
    </w:p>
    <w:p w14:paraId="1645DBDB" w14:textId="77777777" w:rsidR="002D3FE8" w:rsidRPr="004342E4" w:rsidRDefault="004342E4" w:rsidP="004342E4">
      <w:pPr>
        <w:spacing w:after="0" w:line="360" w:lineRule="auto"/>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31.</w:t>
      </w:r>
      <w:proofErr w:type="spellStart"/>
      <w:r w:rsidR="002D3FE8" w:rsidRPr="002D3FE8">
        <w:rPr>
          <w:rFonts w:ascii="Times New Roman" w:hAnsi="Times New Roman" w:cs="Times New Roman"/>
          <w:sz w:val="28"/>
          <w:szCs w:val="28"/>
          <w:lang w:val="en-US"/>
        </w:rPr>
        <w:t>Dzinkowski</w:t>
      </w:r>
      <w:proofErr w:type="spellEnd"/>
      <w:r w:rsidR="002D3FE8" w:rsidRPr="002D3FE8">
        <w:rPr>
          <w:rFonts w:ascii="Times New Roman" w:hAnsi="Times New Roman" w:cs="Times New Roman"/>
          <w:sz w:val="28"/>
          <w:szCs w:val="28"/>
          <w:lang w:val="en-US"/>
        </w:rPr>
        <w:t xml:space="preserve"> R. The measurement and management of intellectual capital. </w:t>
      </w:r>
      <w:r w:rsidR="002D3FE8" w:rsidRPr="004342E4">
        <w:rPr>
          <w:rFonts w:ascii="Times New Roman" w:hAnsi="Times New Roman" w:cs="Times New Roman"/>
          <w:sz w:val="28"/>
          <w:szCs w:val="28"/>
          <w:lang w:val="en-US"/>
        </w:rPr>
        <w:t xml:space="preserve">Management Accounting (UK). </w:t>
      </w:r>
      <w:r>
        <w:rPr>
          <w:rFonts w:ascii="Times New Roman" w:hAnsi="Times New Roman" w:cs="Times New Roman"/>
          <w:sz w:val="28"/>
          <w:szCs w:val="28"/>
          <w:lang w:val="en-US"/>
        </w:rPr>
        <w:t xml:space="preserve"> 2000.  Vol. 78. </w:t>
      </w:r>
      <w:r w:rsidR="002D3FE8" w:rsidRPr="004342E4">
        <w:rPr>
          <w:rFonts w:ascii="Times New Roman" w:hAnsi="Times New Roman" w:cs="Times New Roman"/>
          <w:sz w:val="28"/>
          <w:szCs w:val="28"/>
          <w:lang w:val="en-US"/>
        </w:rPr>
        <w:t xml:space="preserve"> Num. 2</w:t>
      </w:r>
      <w:r>
        <w:rPr>
          <w:rFonts w:ascii="Times New Roman" w:hAnsi="Times New Roman" w:cs="Times New Roman"/>
          <w:sz w:val="28"/>
          <w:szCs w:val="28"/>
          <w:lang w:val="uk-UA"/>
        </w:rPr>
        <w:t>.</w:t>
      </w:r>
    </w:p>
    <w:p w14:paraId="11100F18" w14:textId="77777777" w:rsidR="002D3FE8" w:rsidRPr="008307BA" w:rsidRDefault="002D3FE8" w:rsidP="004342E4">
      <w:pPr>
        <w:spacing w:after="0" w:line="360" w:lineRule="auto"/>
        <w:ind w:firstLine="907"/>
        <w:jc w:val="both"/>
        <w:rPr>
          <w:rFonts w:ascii="Times New Roman" w:hAnsi="Times New Roman" w:cs="Times New Roman"/>
          <w:sz w:val="28"/>
          <w:szCs w:val="28"/>
          <w:lang w:val="uk-UA"/>
        </w:rPr>
      </w:pPr>
    </w:p>
    <w:sectPr w:rsidR="002D3FE8" w:rsidRPr="008307BA" w:rsidSect="00122191">
      <w:headerReference w:type="default" r:id="rId8"/>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296CF" w14:textId="77777777" w:rsidR="00EF6CEA" w:rsidRDefault="00EF6CEA" w:rsidP="008B3EE0">
      <w:pPr>
        <w:spacing w:after="0" w:line="240" w:lineRule="auto"/>
      </w:pPr>
      <w:r>
        <w:separator/>
      </w:r>
    </w:p>
  </w:endnote>
  <w:endnote w:type="continuationSeparator" w:id="0">
    <w:p w14:paraId="60D3B903" w14:textId="77777777" w:rsidR="00EF6CEA" w:rsidRDefault="00EF6CEA" w:rsidP="008B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9ED30" w14:textId="77777777" w:rsidR="00EF6CEA" w:rsidRDefault="00EF6CEA" w:rsidP="008B3EE0">
      <w:pPr>
        <w:spacing w:after="0" w:line="240" w:lineRule="auto"/>
      </w:pPr>
      <w:r>
        <w:separator/>
      </w:r>
    </w:p>
  </w:footnote>
  <w:footnote w:type="continuationSeparator" w:id="0">
    <w:p w14:paraId="63DC3DB6" w14:textId="77777777" w:rsidR="00EF6CEA" w:rsidRDefault="00EF6CEA" w:rsidP="008B3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422359"/>
      <w:docPartObj>
        <w:docPartGallery w:val="Page Numbers (Top of Page)"/>
        <w:docPartUnique/>
      </w:docPartObj>
    </w:sdtPr>
    <w:sdtEndPr/>
    <w:sdtContent>
      <w:p w14:paraId="3455BDB2" w14:textId="77777777" w:rsidR="00AD523D" w:rsidRDefault="00AD523D">
        <w:pPr>
          <w:pStyle w:val="a7"/>
          <w:jc w:val="right"/>
        </w:pPr>
        <w:r>
          <w:fldChar w:fldCharType="begin"/>
        </w:r>
        <w:r>
          <w:instrText>PAGE   \* MERGEFORMAT</w:instrText>
        </w:r>
        <w:r>
          <w:fldChar w:fldCharType="separate"/>
        </w:r>
        <w:r w:rsidR="00122191">
          <w:rPr>
            <w:noProof/>
          </w:rPr>
          <w:t>2</w:t>
        </w:r>
        <w:r>
          <w:fldChar w:fldCharType="end"/>
        </w:r>
      </w:p>
    </w:sdtContent>
  </w:sdt>
  <w:p w14:paraId="585B1B1F" w14:textId="77777777" w:rsidR="00AD523D" w:rsidRDefault="00AD523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54"/>
    <w:rsid w:val="0000380A"/>
    <w:rsid w:val="00004D90"/>
    <w:rsid w:val="00050C60"/>
    <w:rsid w:val="000841F8"/>
    <w:rsid w:val="000C0678"/>
    <w:rsid w:val="000C6A74"/>
    <w:rsid w:val="000C7B54"/>
    <w:rsid w:val="000D51C2"/>
    <w:rsid w:val="00122191"/>
    <w:rsid w:val="00127031"/>
    <w:rsid w:val="001816F4"/>
    <w:rsid w:val="001D45A0"/>
    <w:rsid w:val="00282B99"/>
    <w:rsid w:val="002D3FE8"/>
    <w:rsid w:val="004342E4"/>
    <w:rsid w:val="00457E13"/>
    <w:rsid w:val="004830B4"/>
    <w:rsid w:val="005A7A72"/>
    <w:rsid w:val="00612450"/>
    <w:rsid w:val="006D1378"/>
    <w:rsid w:val="006E2F62"/>
    <w:rsid w:val="008307BA"/>
    <w:rsid w:val="0086703C"/>
    <w:rsid w:val="00893EE0"/>
    <w:rsid w:val="008B18DC"/>
    <w:rsid w:val="008B3EE0"/>
    <w:rsid w:val="008E42E6"/>
    <w:rsid w:val="009F747E"/>
    <w:rsid w:val="00A123A0"/>
    <w:rsid w:val="00A31991"/>
    <w:rsid w:val="00A543F4"/>
    <w:rsid w:val="00A86E43"/>
    <w:rsid w:val="00AD523D"/>
    <w:rsid w:val="00B01B58"/>
    <w:rsid w:val="00BE2AAC"/>
    <w:rsid w:val="00C70763"/>
    <w:rsid w:val="00D77888"/>
    <w:rsid w:val="00DA57D5"/>
    <w:rsid w:val="00DF3A79"/>
    <w:rsid w:val="00E52A7E"/>
    <w:rsid w:val="00ED305F"/>
    <w:rsid w:val="00EF23E5"/>
    <w:rsid w:val="00EF6CEA"/>
    <w:rsid w:val="00F3205D"/>
    <w:rsid w:val="00F526EE"/>
    <w:rsid w:val="00F55DBF"/>
    <w:rsid w:val="00F75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A5095"/>
  <w15:docId w15:val="{7B0CEF86-431A-4673-B269-955DC0C5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B3EE0"/>
    <w:pPr>
      <w:spacing w:after="0" w:line="240" w:lineRule="auto"/>
    </w:pPr>
    <w:rPr>
      <w:sz w:val="20"/>
      <w:szCs w:val="20"/>
    </w:rPr>
  </w:style>
  <w:style w:type="character" w:customStyle="1" w:styleId="a4">
    <w:name w:val="Текст сноски Знак"/>
    <w:basedOn w:val="a0"/>
    <w:link w:val="a3"/>
    <w:uiPriority w:val="99"/>
    <w:semiHidden/>
    <w:rsid w:val="008B3EE0"/>
    <w:rPr>
      <w:sz w:val="20"/>
      <w:szCs w:val="20"/>
    </w:rPr>
  </w:style>
  <w:style w:type="character" w:styleId="a5">
    <w:name w:val="footnote reference"/>
    <w:basedOn w:val="a0"/>
    <w:uiPriority w:val="99"/>
    <w:semiHidden/>
    <w:unhideWhenUsed/>
    <w:rsid w:val="008B3EE0"/>
    <w:rPr>
      <w:vertAlign w:val="superscript"/>
    </w:rPr>
  </w:style>
  <w:style w:type="character" w:styleId="a6">
    <w:name w:val="Hyperlink"/>
    <w:basedOn w:val="a0"/>
    <w:uiPriority w:val="99"/>
    <w:unhideWhenUsed/>
    <w:rsid w:val="00A123A0"/>
    <w:rPr>
      <w:color w:val="0000FF" w:themeColor="hyperlink"/>
      <w:u w:val="single"/>
    </w:rPr>
  </w:style>
  <w:style w:type="paragraph" w:styleId="a7">
    <w:name w:val="header"/>
    <w:basedOn w:val="a"/>
    <w:link w:val="a8"/>
    <w:uiPriority w:val="99"/>
    <w:unhideWhenUsed/>
    <w:rsid w:val="00AD52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523D"/>
  </w:style>
  <w:style w:type="paragraph" w:styleId="a9">
    <w:name w:val="footer"/>
    <w:basedOn w:val="a"/>
    <w:link w:val="aa"/>
    <w:uiPriority w:val="99"/>
    <w:unhideWhenUsed/>
    <w:rsid w:val="00AD52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5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52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s.ligazakon.net/document/view/REG4509?an=14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3699A-3D37-4B32-AC96-F7CFA4107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1627</Words>
  <Characters>9278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Оксана Смолярчук</cp:lastModifiedBy>
  <cp:revision>3</cp:revision>
  <dcterms:created xsi:type="dcterms:W3CDTF">2021-09-13T17:57:00Z</dcterms:created>
  <dcterms:modified xsi:type="dcterms:W3CDTF">2021-09-13T17:59:00Z</dcterms:modified>
</cp:coreProperties>
</file>