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9EFF" w14:textId="77777777"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ЗМІСТ</w:t>
      </w:r>
    </w:p>
    <w:p w14:paraId="7FA151FB" w14:textId="77777777" w:rsidR="00A530EF" w:rsidRPr="00C9330F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AD316F9" w14:textId="77777777" w:rsidR="00A530EF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F2533FC" w14:textId="77777777" w:rsidR="00D6511A" w:rsidRPr="003619F6" w:rsidRDefault="00A97052" w:rsidP="00D6511A">
      <w:pPr>
        <w:pStyle w:val="TOC1"/>
        <w:tabs>
          <w:tab w:val="right" w:leader="dot" w:pos="9356"/>
        </w:tabs>
        <w:spacing w:line="36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619F6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D6511A" w:rsidRPr="003619F6">
        <w:rPr>
          <w:rFonts w:ascii="Times New Roman" w:hAnsi="Times New Roman" w:cs="Times New Roman"/>
          <w:sz w:val="28"/>
          <w:szCs w:val="28"/>
          <w:lang w:val="uk-UA"/>
        </w:rPr>
        <w:instrText xml:space="preserve"> TOC \o "1-3" </w:instrText>
      </w:r>
      <w:r w:rsidRPr="003619F6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D6511A" w:rsidRPr="003619F6">
        <w:rPr>
          <w:rFonts w:ascii="Times New Roman" w:hAnsi="Times New Roman" w:cs="Times New Roman"/>
          <w:noProof/>
          <w:sz w:val="28"/>
          <w:szCs w:val="28"/>
          <w:lang w:val="uk-UA"/>
        </w:rPr>
        <w:t>ВСТУП</w:t>
      </w:r>
      <w:r w:rsidR="00D6511A" w:rsidRPr="003619F6">
        <w:rPr>
          <w:rFonts w:ascii="Times New Roman" w:hAnsi="Times New Roman" w:cs="Times New Roman"/>
          <w:noProof/>
          <w:sz w:val="28"/>
          <w:szCs w:val="28"/>
          <w:lang w:val="uk-UA"/>
        </w:rPr>
        <w:tab/>
        <w:t>3</w:t>
      </w:r>
    </w:p>
    <w:p w14:paraId="1148292F" w14:textId="77777777" w:rsidR="00D6511A" w:rsidRPr="003619F6" w:rsidRDefault="00D6511A" w:rsidP="00DE06A3">
      <w:pPr>
        <w:pStyle w:val="TOC1"/>
        <w:tabs>
          <w:tab w:val="right" w:leader="dot" w:pos="9356"/>
        </w:tabs>
        <w:spacing w:line="36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619F6">
        <w:rPr>
          <w:rFonts w:ascii="Times New Roman" w:hAnsi="Times New Roman" w:cs="Times New Roman"/>
          <w:noProof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ОЗДІЛ 1 ЗАГАЛЬН</w:t>
      </w:r>
      <w:r w:rsidR="003E6B05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6B05">
        <w:rPr>
          <w:rFonts w:ascii="Times New Roman" w:hAnsi="Times New Roman" w:cs="Times New Roman"/>
          <w:noProof/>
          <w:sz w:val="28"/>
          <w:szCs w:val="28"/>
          <w:lang w:val="uk-UA"/>
        </w:rPr>
        <w:t>ПОЛОЖЕННЯ ПРО ГОСПОДАРСЬКІ ЗОБОВ</w:t>
      </w:r>
      <w:r w:rsidR="003E6B05" w:rsidRPr="003E6B05">
        <w:rPr>
          <w:rFonts w:ascii="Times New Roman" w:hAnsi="Times New Roman" w:cs="Times New Roman"/>
          <w:noProof/>
          <w:sz w:val="28"/>
          <w:szCs w:val="28"/>
        </w:rPr>
        <w:t>'</w:t>
      </w:r>
      <w:r w:rsidR="003E6B05">
        <w:rPr>
          <w:rFonts w:ascii="Times New Roman" w:hAnsi="Times New Roman" w:cs="Times New Roman"/>
          <w:noProof/>
          <w:sz w:val="28"/>
          <w:szCs w:val="28"/>
          <w:lang w:val="uk-UA"/>
        </w:rPr>
        <w:t>ЯЗАННЯ</w:t>
      </w:r>
      <w:r w:rsidRPr="003619F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7A5705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</w:p>
    <w:p w14:paraId="1860B35D" w14:textId="77777777" w:rsidR="00D6511A" w:rsidRPr="003619F6" w:rsidRDefault="00D6511A" w:rsidP="00D6511A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noProof/>
          <w:sz w:val="28"/>
          <w:szCs w:val="28"/>
        </w:rPr>
      </w:pPr>
      <w:r w:rsidRPr="003619F6">
        <w:rPr>
          <w:noProof/>
          <w:sz w:val="28"/>
          <w:szCs w:val="28"/>
        </w:rPr>
        <w:t xml:space="preserve">1.1 </w:t>
      </w:r>
      <w:r>
        <w:rPr>
          <w:noProof/>
          <w:sz w:val="28"/>
          <w:szCs w:val="28"/>
        </w:rPr>
        <w:t xml:space="preserve">Поняття </w:t>
      </w:r>
      <w:r w:rsidR="00DE06A3">
        <w:rPr>
          <w:noProof/>
          <w:sz w:val="28"/>
          <w:szCs w:val="28"/>
        </w:rPr>
        <w:t>та</w:t>
      </w:r>
      <w:r w:rsidR="003E6B05">
        <w:rPr>
          <w:noProof/>
          <w:sz w:val="28"/>
          <w:szCs w:val="28"/>
        </w:rPr>
        <w:t xml:space="preserve"> ознаки господарських зобов</w:t>
      </w:r>
      <w:r w:rsidR="003E6B05" w:rsidRPr="003E6B05">
        <w:rPr>
          <w:noProof/>
          <w:sz w:val="28"/>
          <w:szCs w:val="28"/>
          <w:lang w:val="ru-RU"/>
        </w:rPr>
        <w:t>'</w:t>
      </w:r>
      <w:r w:rsidR="003E6B05">
        <w:rPr>
          <w:noProof/>
          <w:sz w:val="28"/>
          <w:szCs w:val="28"/>
        </w:rPr>
        <w:t xml:space="preserve">язань </w:t>
      </w:r>
      <w:r w:rsidRPr="003619F6">
        <w:rPr>
          <w:noProof/>
          <w:sz w:val="28"/>
          <w:szCs w:val="28"/>
        </w:rPr>
        <w:tab/>
      </w:r>
      <w:r w:rsidR="007A5705">
        <w:rPr>
          <w:noProof/>
          <w:sz w:val="28"/>
          <w:szCs w:val="28"/>
        </w:rPr>
        <w:t>5</w:t>
      </w:r>
    </w:p>
    <w:p w14:paraId="50CDAE9B" w14:textId="77777777" w:rsidR="00D6511A" w:rsidRPr="003619F6" w:rsidRDefault="00D6511A" w:rsidP="00D6511A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noProof/>
          <w:sz w:val="28"/>
          <w:szCs w:val="28"/>
        </w:rPr>
      </w:pPr>
      <w:r w:rsidRPr="003619F6">
        <w:rPr>
          <w:noProof/>
          <w:sz w:val="28"/>
          <w:szCs w:val="28"/>
        </w:rPr>
        <w:t xml:space="preserve">1.2 </w:t>
      </w:r>
      <w:r w:rsidR="003E6B05">
        <w:rPr>
          <w:noProof/>
          <w:sz w:val="28"/>
          <w:szCs w:val="28"/>
        </w:rPr>
        <w:t>Підстави виникнення господарських зобов</w:t>
      </w:r>
      <w:r w:rsidR="003E6B05" w:rsidRPr="003E6B05">
        <w:rPr>
          <w:noProof/>
          <w:sz w:val="28"/>
          <w:szCs w:val="28"/>
          <w:lang w:val="ru-RU"/>
        </w:rPr>
        <w:t>'</w:t>
      </w:r>
      <w:r w:rsidR="003E6B05">
        <w:rPr>
          <w:noProof/>
          <w:sz w:val="28"/>
          <w:szCs w:val="28"/>
        </w:rPr>
        <w:t>язань</w:t>
      </w:r>
      <w:r w:rsidRPr="003619F6">
        <w:rPr>
          <w:noProof/>
          <w:sz w:val="28"/>
          <w:szCs w:val="28"/>
        </w:rPr>
        <w:tab/>
      </w:r>
      <w:r w:rsidR="001732A9">
        <w:rPr>
          <w:noProof/>
          <w:sz w:val="28"/>
          <w:szCs w:val="28"/>
        </w:rPr>
        <w:t>10</w:t>
      </w:r>
    </w:p>
    <w:p w14:paraId="7DB05682" w14:textId="77777777" w:rsidR="003E6B05" w:rsidRPr="003619F6" w:rsidRDefault="003E6B05" w:rsidP="003E6B05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noProof/>
          <w:sz w:val="28"/>
          <w:szCs w:val="28"/>
        </w:rPr>
      </w:pPr>
      <w:r w:rsidRPr="003619F6"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>3</w:t>
      </w:r>
      <w:r w:rsidRPr="003619F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Недійсність господарського зобов</w:t>
      </w:r>
      <w:r w:rsidR="00334189" w:rsidRPr="00334189">
        <w:rPr>
          <w:noProof/>
          <w:sz w:val="28"/>
          <w:szCs w:val="28"/>
          <w:lang w:val="ru-RU"/>
        </w:rPr>
        <w:t>'</w:t>
      </w:r>
      <w:r>
        <w:rPr>
          <w:noProof/>
          <w:sz w:val="28"/>
          <w:szCs w:val="28"/>
        </w:rPr>
        <w:t>язання. Наслідки визнання господарського зобов</w:t>
      </w:r>
      <w:r w:rsidR="00334189" w:rsidRPr="00334189">
        <w:rPr>
          <w:noProof/>
          <w:sz w:val="28"/>
          <w:szCs w:val="28"/>
          <w:lang w:val="ru-RU"/>
        </w:rPr>
        <w:t>'</w:t>
      </w:r>
      <w:r>
        <w:rPr>
          <w:noProof/>
          <w:sz w:val="28"/>
          <w:szCs w:val="28"/>
        </w:rPr>
        <w:t>язання недійсним.</w:t>
      </w:r>
      <w:r w:rsidRPr="003619F6">
        <w:rPr>
          <w:noProof/>
          <w:sz w:val="28"/>
          <w:szCs w:val="28"/>
        </w:rPr>
        <w:tab/>
      </w:r>
      <w:r w:rsidR="001732A9">
        <w:rPr>
          <w:noProof/>
          <w:sz w:val="28"/>
          <w:szCs w:val="28"/>
        </w:rPr>
        <w:t>12</w:t>
      </w:r>
    </w:p>
    <w:p w14:paraId="70F3B023" w14:textId="77777777" w:rsidR="00D6511A" w:rsidRPr="003619F6" w:rsidRDefault="00D6511A" w:rsidP="00D6511A">
      <w:pPr>
        <w:pStyle w:val="TOC1"/>
        <w:tabs>
          <w:tab w:val="right" w:leader="dot" w:pos="9356"/>
        </w:tabs>
        <w:spacing w:line="36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619F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РОЗДІЛ 2 </w:t>
      </w:r>
      <w:r w:rsidR="00334189">
        <w:rPr>
          <w:rFonts w:ascii="Times New Roman" w:hAnsi="Times New Roman" w:cs="Times New Roman"/>
          <w:noProof/>
          <w:sz w:val="28"/>
          <w:szCs w:val="28"/>
          <w:lang w:val="uk-UA"/>
        </w:rPr>
        <w:t>ВИДИ ГОСПОДАРСЬКИХ  ЗОБОВ</w:t>
      </w:r>
      <w:r w:rsidR="00334189" w:rsidRPr="003E6B05">
        <w:rPr>
          <w:rFonts w:ascii="Times New Roman" w:hAnsi="Times New Roman" w:cs="Times New Roman"/>
          <w:noProof/>
          <w:sz w:val="28"/>
          <w:szCs w:val="28"/>
        </w:rPr>
        <w:t>'</w:t>
      </w:r>
      <w:r w:rsidR="00334189">
        <w:rPr>
          <w:rFonts w:ascii="Times New Roman" w:hAnsi="Times New Roman" w:cs="Times New Roman"/>
          <w:noProof/>
          <w:sz w:val="28"/>
          <w:szCs w:val="28"/>
          <w:lang w:val="uk-UA"/>
        </w:rPr>
        <w:t>ЯЗАНЬ ТА ЇХ ОСОБЛИВОСТІ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C49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3619F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7A5705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1732A9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</w:p>
    <w:p w14:paraId="4FB912BE" w14:textId="77777777" w:rsidR="00D6511A" w:rsidRPr="003619F6" w:rsidRDefault="00D6511A" w:rsidP="00D6511A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noProof/>
          <w:sz w:val="28"/>
          <w:szCs w:val="28"/>
        </w:rPr>
      </w:pPr>
      <w:r w:rsidRPr="003619F6">
        <w:rPr>
          <w:noProof/>
          <w:sz w:val="28"/>
          <w:szCs w:val="28"/>
        </w:rPr>
        <w:t xml:space="preserve">2.1 </w:t>
      </w:r>
      <w:r w:rsidR="00334189">
        <w:rPr>
          <w:noProof/>
          <w:sz w:val="28"/>
          <w:szCs w:val="28"/>
        </w:rPr>
        <w:t>Класифікація господарських зобов</w:t>
      </w:r>
      <w:r w:rsidR="00334189" w:rsidRPr="003E6B05">
        <w:rPr>
          <w:noProof/>
          <w:sz w:val="28"/>
          <w:szCs w:val="28"/>
          <w:lang w:val="ru-RU"/>
        </w:rPr>
        <w:t>'</w:t>
      </w:r>
      <w:r w:rsidR="00334189">
        <w:rPr>
          <w:noProof/>
          <w:sz w:val="28"/>
          <w:szCs w:val="28"/>
        </w:rPr>
        <w:t>язань</w:t>
      </w:r>
      <w:r w:rsidRPr="003619F6">
        <w:rPr>
          <w:noProof/>
          <w:sz w:val="28"/>
          <w:szCs w:val="28"/>
        </w:rPr>
        <w:tab/>
      </w:r>
      <w:r w:rsidR="007A5705">
        <w:rPr>
          <w:noProof/>
          <w:sz w:val="28"/>
          <w:szCs w:val="28"/>
        </w:rPr>
        <w:t>1</w:t>
      </w:r>
      <w:r w:rsidR="001732A9">
        <w:rPr>
          <w:noProof/>
          <w:sz w:val="28"/>
          <w:szCs w:val="28"/>
        </w:rPr>
        <w:t>6</w:t>
      </w:r>
    </w:p>
    <w:p w14:paraId="0A10EFBF" w14:textId="77777777" w:rsidR="00D6511A" w:rsidRPr="003619F6" w:rsidRDefault="00D6511A" w:rsidP="00D6511A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noProof/>
          <w:sz w:val="28"/>
          <w:szCs w:val="28"/>
        </w:rPr>
      </w:pPr>
      <w:r w:rsidRPr="003619F6">
        <w:rPr>
          <w:noProof/>
          <w:sz w:val="28"/>
          <w:szCs w:val="28"/>
        </w:rPr>
        <w:t xml:space="preserve">2.2 </w:t>
      </w:r>
      <w:r w:rsidR="00334189">
        <w:rPr>
          <w:noProof/>
          <w:sz w:val="28"/>
          <w:szCs w:val="28"/>
        </w:rPr>
        <w:t>Загальна характеристика основних видів господарських зобов</w:t>
      </w:r>
      <w:r w:rsidR="00334189" w:rsidRPr="003E6B05">
        <w:rPr>
          <w:noProof/>
          <w:sz w:val="28"/>
          <w:szCs w:val="28"/>
          <w:lang w:val="ru-RU"/>
        </w:rPr>
        <w:t>'</w:t>
      </w:r>
      <w:r w:rsidR="00334189">
        <w:rPr>
          <w:noProof/>
          <w:sz w:val="28"/>
          <w:szCs w:val="28"/>
        </w:rPr>
        <w:t>язань</w:t>
      </w:r>
      <w:r w:rsidRPr="003619F6">
        <w:rPr>
          <w:noProof/>
          <w:sz w:val="28"/>
          <w:szCs w:val="28"/>
        </w:rPr>
        <w:tab/>
      </w:r>
      <w:r w:rsidR="001732A9">
        <w:rPr>
          <w:noProof/>
          <w:sz w:val="28"/>
          <w:szCs w:val="28"/>
        </w:rPr>
        <w:t>20</w:t>
      </w:r>
    </w:p>
    <w:p w14:paraId="46CA3B5E" w14:textId="77777777" w:rsidR="00D6511A" w:rsidRPr="003619F6" w:rsidRDefault="00D6511A" w:rsidP="00D6511A">
      <w:pPr>
        <w:pStyle w:val="TOC1"/>
        <w:tabs>
          <w:tab w:val="right" w:leader="dot" w:pos="9356"/>
        </w:tabs>
        <w:spacing w:line="36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619F6">
        <w:rPr>
          <w:rFonts w:ascii="Times New Roman" w:hAnsi="Times New Roman" w:cs="Times New Roman"/>
          <w:noProof/>
          <w:sz w:val="28"/>
          <w:szCs w:val="28"/>
          <w:lang w:val="uk-UA"/>
        </w:rPr>
        <w:t>ВИСНОВКИ</w:t>
      </w:r>
      <w:r w:rsidRPr="003619F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7A570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1732A9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</w:p>
    <w:p w14:paraId="57545BD7" w14:textId="77777777" w:rsidR="00D6511A" w:rsidRPr="003619F6" w:rsidRDefault="00D6511A" w:rsidP="00D6511A">
      <w:pPr>
        <w:pStyle w:val="TOC1"/>
        <w:tabs>
          <w:tab w:val="right" w:leader="dot" w:pos="9356"/>
        </w:tabs>
        <w:spacing w:line="360" w:lineRule="auto"/>
        <w:ind w:right="56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619F6">
        <w:rPr>
          <w:rFonts w:ascii="Times New Roman" w:hAnsi="Times New Roman" w:cs="Times New Roman"/>
          <w:noProof/>
          <w:sz w:val="28"/>
          <w:szCs w:val="28"/>
          <w:lang w:val="uk-UA"/>
        </w:rPr>
        <w:t>СПИСОК ВИКОРИСТАНИХ ДЖЕРЕЛ</w:t>
      </w:r>
      <w:r w:rsidRPr="003619F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7A570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1732A9"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</w:p>
    <w:p w14:paraId="5A542703" w14:textId="77777777" w:rsidR="008F3F69" w:rsidRDefault="00A97052" w:rsidP="00D651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19F6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F3751E">
        <w:rPr>
          <w:rFonts w:ascii="Arial" w:hAnsi="Arial" w:cs="Arial"/>
          <w:color w:val="800080"/>
          <w:sz w:val="19"/>
          <w:szCs w:val="19"/>
        </w:rPr>
        <w:br/>
      </w:r>
    </w:p>
    <w:p w14:paraId="69698B1C" w14:textId="77777777" w:rsidR="00D410ED" w:rsidRDefault="00D410ED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A9607" w14:textId="77777777" w:rsidR="00D410ED" w:rsidRDefault="00D410ED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2A50C0" w14:textId="77777777" w:rsidR="00D410ED" w:rsidRDefault="00D410ED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68B729" w14:textId="77777777" w:rsidR="00D410ED" w:rsidRDefault="00D410ED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475878" w14:textId="77777777" w:rsidR="00D410ED" w:rsidRDefault="00D410ED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19AC64" w14:textId="77777777" w:rsidR="00A17082" w:rsidRDefault="00A17082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F74608" w14:textId="77777777" w:rsidR="00A17082" w:rsidRDefault="00A17082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46623F" w14:textId="77777777" w:rsidR="00667508" w:rsidRDefault="00667508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33CD5A" w14:textId="77777777" w:rsidR="00667508" w:rsidRDefault="00667508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59AD98" w14:textId="77777777" w:rsidR="00667508" w:rsidRDefault="00667508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656707" w14:textId="52019610" w:rsidR="00354D20" w:rsidRDefault="00354D20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E6C12D" w14:textId="77777777" w:rsidR="006E0715" w:rsidRDefault="006E0715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2E43F9" w14:textId="77777777" w:rsidR="002E425A" w:rsidRPr="002E425A" w:rsidRDefault="002E425A" w:rsidP="002E425A">
      <w:pPr>
        <w:pStyle w:val="NoSpacing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0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42F2656C" w14:textId="77777777" w:rsidR="002E425A" w:rsidRDefault="002E425A" w:rsidP="002E425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29C263" w14:textId="77777777" w:rsidR="002E425A" w:rsidRDefault="002E425A" w:rsidP="002E425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134E39" w14:textId="77777777" w:rsidR="006944AD" w:rsidRDefault="002E425A" w:rsidP="006944AD">
      <w:pPr>
        <w:pStyle w:val="1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BB0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="00A17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44AD" w:rsidRPr="006944AD">
        <w:rPr>
          <w:rFonts w:ascii="Times New Roman" w:hAnsi="Times New Roman" w:cs="Times New Roman"/>
          <w:sz w:val="28"/>
          <w:szCs w:val="28"/>
          <w:lang w:val="uk-UA"/>
        </w:rPr>
        <w:t xml:space="preserve">Повсякденна господарська діяльність суб’єктів господарювання здійснюється шляхом укладення договорів та виконання зобов’язань, у ході чого підприємство отримує прибуток. </w:t>
      </w:r>
    </w:p>
    <w:p w14:paraId="70AC96A7" w14:textId="77777777" w:rsidR="006944AD" w:rsidRPr="006944AD" w:rsidRDefault="006944AD" w:rsidP="006944AD">
      <w:pPr>
        <w:pStyle w:val="1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4AD">
        <w:rPr>
          <w:rFonts w:ascii="Times New Roman" w:hAnsi="Times New Roman" w:cs="Times New Roman"/>
          <w:sz w:val="28"/>
          <w:szCs w:val="28"/>
          <w:lang w:val="uk-UA"/>
        </w:rPr>
        <w:t>Діяльність будь-яких суб’єктів господарювання на території України регулюється Констит</w:t>
      </w:r>
      <w:r>
        <w:rPr>
          <w:rFonts w:ascii="Times New Roman" w:hAnsi="Times New Roman" w:cs="Times New Roman"/>
          <w:sz w:val="28"/>
          <w:szCs w:val="28"/>
          <w:lang w:val="uk-UA"/>
        </w:rPr>
        <w:t>уцією України</w:t>
      </w:r>
      <w:r w:rsidR="00360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1D6" w:rsidRPr="003601D6">
        <w:rPr>
          <w:rFonts w:ascii="Times New Roman" w:hAnsi="Times New Roman" w:cs="Times New Roman"/>
          <w:sz w:val="28"/>
          <w:szCs w:val="28"/>
        </w:rPr>
        <w:t>[</w:t>
      </w:r>
      <w:r w:rsidR="003601D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601D6" w:rsidRPr="003601D6">
        <w:rPr>
          <w:rFonts w:ascii="Times New Roman" w:hAnsi="Times New Roman" w:cs="Times New Roman"/>
          <w:sz w:val="28"/>
          <w:szCs w:val="28"/>
        </w:rPr>
        <w:t>]</w:t>
      </w:r>
      <w:r w:rsidRPr="006944A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Господарським кодексом України</w:t>
      </w:r>
      <w:r w:rsidRPr="006944AD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944AD">
        <w:rPr>
          <w:rFonts w:ascii="Times New Roman" w:hAnsi="Times New Roman" w:cs="Times New Roman"/>
          <w:sz w:val="28"/>
          <w:szCs w:val="28"/>
          <w:lang w:val="uk-UA"/>
        </w:rPr>
        <w:t>ГК Украї</w:t>
      </w:r>
      <w:r>
        <w:rPr>
          <w:rFonts w:ascii="Times New Roman" w:hAnsi="Times New Roman" w:cs="Times New Roman"/>
          <w:sz w:val="28"/>
          <w:szCs w:val="28"/>
          <w:lang w:val="uk-UA"/>
        </w:rPr>
        <w:t>ни)</w:t>
      </w:r>
      <w:r w:rsidR="00360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1D6" w:rsidRPr="003601D6">
        <w:rPr>
          <w:rFonts w:ascii="Times New Roman" w:hAnsi="Times New Roman" w:cs="Times New Roman"/>
          <w:sz w:val="28"/>
          <w:szCs w:val="28"/>
        </w:rPr>
        <w:t>[</w:t>
      </w:r>
      <w:r w:rsidR="003601D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601D6" w:rsidRPr="003601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, Цивільним кодексом України</w:t>
      </w:r>
      <w:r w:rsidRPr="006944AD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944AD">
        <w:rPr>
          <w:rFonts w:ascii="Times New Roman" w:hAnsi="Times New Roman" w:cs="Times New Roman"/>
          <w:sz w:val="28"/>
          <w:szCs w:val="28"/>
          <w:lang w:val="uk-UA"/>
        </w:rPr>
        <w:t xml:space="preserve"> ЦК України)</w:t>
      </w:r>
      <w:r w:rsidR="00360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1D6" w:rsidRPr="003601D6">
        <w:rPr>
          <w:rFonts w:ascii="Times New Roman" w:hAnsi="Times New Roman" w:cs="Times New Roman"/>
          <w:sz w:val="28"/>
          <w:szCs w:val="28"/>
        </w:rPr>
        <w:t>[</w:t>
      </w:r>
      <w:r w:rsidR="003601D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601D6" w:rsidRPr="003601D6">
        <w:rPr>
          <w:rFonts w:ascii="Times New Roman" w:hAnsi="Times New Roman" w:cs="Times New Roman"/>
          <w:sz w:val="28"/>
          <w:szCs w:val="28"/>
        </w:rPr>
        <w:t>]</w:t>
      </w:r>
      <w:r w:rsidRPr="006944AD">
        <w:rPr>
          <w:rFonts w:ascii="Times New Roman" w:hAnsi="Times New Roman" w:cs="Times New Roman"/>
          <w:sz w:val="28"/>
          <w:szCs w:val="28"/>
          <w:lang w:val="uk-UA"/>
        </w:rPr>
        <w:t xml:space="preserve"> та іншими нормативно-правовими актами.</w:t>
      </w:r>
    </w:p>
    <w:p w14:paraId="20E70F15" w14:textId="4BA9F92A" w:rsidR="006944AD" w:rsidRPr="006944AD" w:rsidRDefault="005B7CCC" w:rsidP="00011E55">
      <w:pPr>
        <w:pStyle w:val="1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CC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 розвитком і роз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ш</w:t>
      </w:r>
      <w:r w:rsidRPr="005B7CC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иренням ринкових відносин і гос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</w:t>
      </w:r>
      <w:r w:rsidRPr="005B7CC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одарського обігу, все біль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ш</w:t>
      </w:r>
      <w:r w:rsidRPr="005B7CC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ого значення набувають зобов’язальні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</w:t>
      </w:r>
      <w:r w:rsidRPr="005B7CC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равовідносини, які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є </w:t>
      </w:r>
      <w:r w:rsidRPr="005B7CC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одні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є</w:t>
      </w:r>
      <w:r w:rsidRPr="005B7CC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ю з </w:t>
      </w:r>
      <w:r w:rsidR="00011E5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…..</w:t>
      </w:r>
    </w:p>
    <w:p w14:paraId="5B3A5F23" w14:textId="51E1394A" w:rsidR="00632CE2" w:rsidRDefault="00632CE2" w:rsidP="00632CE2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Проблемами вивчення питань</w:t>
      </w:r>
      <w:r w:rsidR="006944A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44AD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поняттям, ознаками, підставами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виникнення та </w:t>
      </w:r>
      <w:r w:rsidR="006944AD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господарських </w:t>
      </w:r>
      <w:r w:rsidR="006944AD">
        <w:rPr>
          <w:rFonts w:ascii="Times New Roman" w:hAnsi="Times New Roman" w:cs="Times New Roman"/>
          <w:sz w:val="28"/>
          <w:szCs w:val="28"/>
          <w:lang w:val="uk-UA"/>
        </w:rPr>
        <w:t>зобов’язань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C2086">
        <w:rPr>
          <w:rFonts w:ascii="Times New Roman" w:hAnsi="Times New Roman" w:cs="Times New Roman"/>
          <w:sz w:val="28"/>
          <w:szCs w:val="28"/>
          <w:lang w:val="uk-UA"/>
        </w:rPr>
        <w:t>їх класифікаці</w:t>
      </w:r>
      <w:r w:rsidR="006944AD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8C20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5533A7" w:rsidRPr="00957CF9">
        <w:rPr>
          <w:rFonts w:ascii="Times New Roman" w:hAnsi="Times New Roman" w:cs="Times New Roman"/>
          <w:sz w:val="28"/>
          <w:szCs w:val="28"/>
          <w:lang w:val="uk-UA" w:eastAsia="uk-UA" w:bidi="uk-UA"/>
        </w:rPr>
        <w:t>визначенням особ</w:t>
      </w:r>
      <w:r w:rsidR="005533A7" w:rsidRPr="00957CF9">
        <w:rPr>
          <w:rFonts w:ascii="Times New Roman" w:hAnsi="Times New Roman" w:cs="Times New Roman"/>
          <w:sz w:val="28"/>
          <w:szCs w:val="28"/>
          <w:lang w:val="uk-UA" w:eastAsia="uk-UA" w:bidi="uk-UA"/>
        </w:rPr>
        <w:softHyphen/>
        <w:t xml:space="preserve">ливостей </w:t>
      </w:r>
      <w:r w:rsidR="006944AD">
        <w:rPr>
          <w:rFonts w:ascii="Times New Roman" w:hAnsi="Times New Roman" w:cs="Times New Roman"/>
          <w:sz w:val="28"/>
          <w:szCs w:val="28"/>
          <w:lang w:val="uk-UA" w:eastAsia="uk-UA" w:bidi="uk-UA"/>
        </w:rPr>
        <w:t>окремих видів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ABD">
        <w:rPr>
          <w:rFonts w:ascii="Times New Roman" w:hAnsi="Times New Roman" w:cs="Times New Roman"/>
          <w:sz w:val="28"/>
          <w:szCs w:val="28"/>
          <w:lang w:val="uk-UA"/>
        </w:rPr>
        <w:t xml:space="preserve">займалися різні </w:t>
      </w:r>
      <w:r>
        <w:rPr>
          <w:rFonts w:ascii="Times New Roman" w:hAnsi="Times New Roman" w:cs="Times New Roman"/>
          <w:sz w:val="28"/>
          <w:szCs w:val="28"/>
          <w:lang w:val="uk-UA"/>
        </w:rPr>
        <w:t>вчені, як теоретики, так і практики, а саме</w:t>
      </w:r>
      <w:r w:rsidRPr="00753AB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74B20">
        <w:rPr>
          <w:rFonts w:ascii="Times New Roman" w:hAnsi="Times New Roman" w:cs="Times New Roman"/>
          <w:sz w:val="28"/>
          <w:szCs w:val="28"/>
          <w:lang w:val="uk-UA"/>
        </w:rPr>
        <w:t xml:space="preserve">О. М. </w:t>
      </w:r>
      <w:r w:rsidR="00011E5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9CC4D4D" w14:textId="3E4A4B84" w:rsidR="002E425A" w:rsidRPr="00011E55" w:rsidRDefault="002E425A" w:rsidP="00011E55">
      <w:pPr>
        <w:pStyle w:val="BodyText"/>
        <w:ind w:firstLine="567"/>
        <w:rPr>
          <w:lang w:val="ru-RU"/>
        </w:rPr>
      </w:pPr>
      <w:r>
        <w:rPr>
          <w:b/>
        </w:rPr>
        <w:t>Мета і завдання дослідження</w:t>
      </w:r>
      <w:r>
        <w:t xml:space="preserve">. Головною </w:t>
      </w:r>
      <w:r w:rsidR="00011E55">
        <w:rPr>
          <w:lang w:val="ru-RU"/>
        </w:rPr>
        <w:t>…</w:t>
      </w:r>
    </w:p>
    <w:p w14:paraId="6DBE63A1" w14:textId="77777777" w:rsidR="00957CF9" w:rsidRPr="00957CF9" w:rsidRDefault="002E425A" w:rsidP="002E425A">
      <w:pPr>
        <w:pStyle w:val="BodyText"/>
        <w:numPr>
          <w:ilvl w:val="0"/>
          <w:numId w:val="26"/>
        </w:numPr>
      </w:pPr>
      <w:r>
        <w:t xml:space="preserve">дослідити </w:t>
      </w:r>
      <w:r w:rsidR="00FB73B2">
        <w:t xml:space="preserve"> </w:t>
      </w:r>
      <w:r w:rsidR="00FB73B2">
        <w:rPr>
          <w:noProof/>
          <w:szCs w:val="28"/>
        </w:rPr>
        <w:t xml:space="preserve">поняття </w:t>
      </w:r>
      <w:r w:rsidR="001C6685">
        <w:rPr>
          <w:noProof/>
          <w:szCs w:val="28"/>
        </w:rPr>
        <w:t xml:space="preserve">та ознаки </w:t>
      </w:r>
      <w:r w:rsidR="00BC20C6">
        <w:rPr>
          <w:noProof/>
          <w:szCs w:val="28"/>
        </w:rPr>
        <w:t>господарських зобов</w:t>
      </w:r>
      <w:r w:rsidR="00BC20C6" w:rsidRPr="00BC20C6">
        <w:rPr>
          <w:noProof/>
          <w:szCs w:val="28"/>
          <w:lang w:val="ru-RU"/>
        </w:rPr>
        <w:t>’</w:t>
      </w:r>
      <w:r w:rsidR="00BC20C6">
        <w:rPr>
          <w:noProof/>
          <w:szCs w:val="28"/>
        </w:rPr>
        <w:t>язань</w:t>
      </w:r>
      <w:r w:rsidR="00957CF9">
        <w:rPr>
          <w:szCs w:val="28"/>
        </w:rPr>
        <w:t>;</w:t>
      </w:r>
    </w:p>
    <w:p w14:paraId="1B88BCFB" w14:textId="2BD29C2A" w:rsidR="00A44C88" w:rsidRPr="00692BFC" w:rsidRDefault="00011E55" w:rsidP="002E425A">
      <w:pPr>
        <w:pStyle w:val="BodyText"/>
        <w:numPr>
          <w:ilvl w:val="0"/>
          <w:numId w:val="26"/>
        </w:numPr>
        <w:rPr>
          <w:lang w:val="ru-RU"/>
        </w:rPr>
      </w:pPr>
      <w:r>
        <w:rPr>
          <w:szCs w:val="28"/>
          <w:lang w:val="ru-RU"/>
        </w:rPr>
        <w:t>….</w:t>
      </w:r>
    </w:p>
    <w:p w14:paraId="4DE43DFB" w14:textId="7F19203D" w:rsidR="00FB73B2" w:rsidRPr="000C326A" w:rsidRDefault="002E425A" w:rsidP="00011E55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B9B">
        <w:rPr>
          <w:rFonts w:ascii="Times New Roman" w:hAnsi="Times New Roman"/>
          <w:i/>
          <w:sz w:val="28"/>
          <w:szCs w:val="28"/>
          <w:lang w:val="uk-UA"/>
        </w:rPr>
        <w:t>Об’єктом дослідження</w:t>
      </w:r>
      <w:r w:rsidRPr="00190738">
        <w:rPr>
          <w:rFonts w:ascii="Times New Roman" w:hAnsi="Times New Roman"/>
          <w:sz w:val="28"/>
          <w:szCs w:val="28"/>
          <w:lang w:val="uk-UA"/>
        </w:rPr>
        <w:t xml:space="preserve"> курсової </w:t>
      </w:r>
      <w:r w:rsidR="00011E55">
        <w:rPr>
          <w:rFonts w:ascii="Times New Roman" w:hAnsi="Times New Roman"/>
          <w:sz w:val="28"/>
          <w:szCs w:val="28"/>
          <w:lang w:val="uk-UA"/>
        </w:rPr>
        <w:t>…</w:t>
      </w:r>
      <w:r w:rsidRPr="00190738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6448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20C6">
        <w:rPr>
          <w:rFonts w:ascii="Times New Roman" w:hAnsi="Times New Roman" w:cs="Times New Roman"/>
          <w:sz w:val="28"/>
          <w:szCs w:val="28"/>
          <w:lang w:val="uk-UA"/>
        </w:rPr>
        <w:t>види та підстави виникнення господарських зобов</w:t>
      </w:r>
      <w:r w:rsidR="00BC20C6">
        <w:rPr>
          <w:rFonts w:ascii="Times New Roman" w:hAnsi="Times New Roman"/>
          <w:sz w:val="28"/>
          <w:szCs w:val="28"/>
          <w:lang w:val="uk-UA"/>
        </w:rPr>
        <w:t>’</w:t>
      </w:r>
      <w:r w:rsidR="00BC20C6">
        <w:rPr>
          <w:rFonts w:ascii="Times New Roman" w:hAnsi="Times New Roman" w:cs="Times New Roman"/>
          <w:sz w:val="28"/>
          <w:szCs w:val="28"/>
          <w:lang w:val="uk-UA"/>
        </w:rPr>
        <w:t>язань</w:t>
      </w:r>
      <w:r w:rsidR="00FB73B2" w:rsidRPr="000C32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2AB561" w14:textId="2DAA0846" w:rsidR="002E425A" w:rsidRPr="00D410ED" w:rsidRDefault="002E425A" w:rsidP="00D410ED">
      <w:pPr>
        <w:pStyle w:val="NoSpacing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04B9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Методи </w:t>
      </w:r>
      <w:r w:rsidRPr="00904B9B">
        <w:rPr>
          <w:rFonts w:ascii="Times New Roman" w:hAnsi="Times New Roman"/>
          <w:i/>
          <w:sz w:val="28"/>
          <w:szCs w:val="28"/>
          <w:lang w:val="uk-UA"/>
        </w:rPr>
        <w:t>дослідження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використані в роботі </w:t>
      </w:r>
      <w:r w:rsidR="00011E55">
        <w:rPr>
          <w:rFonts w:ascii="Times New Roman" w:hAnsi="Times New Roman"/>
          <w:sz w:val="28"/>
          <w:szCs w:val="28"/>
          <w:lang w:val="uk-UA"/>
        </w:rPr>
        <w:t>…</w:t>
      </w:r>
    </w:p>
    <w:p w14:paraId="297D12FF" w14:textId="77777777" w:rsidR="002E425A" w:rsidRPr="001B041F" w:rsidRDefault="002E425A" w:rsidP="002E425A">
      <w:pPr>
        <w:pStyle w:val="BodyText"/>
        <w:rPr>
          <w:szCs w:val="28"/>
        </w:rPr>
      </w:pPr>
      <w:r>
        <w:rPr>
          <w:b/>
        </w:rPr>
        <w:t>Структура роботи</w:t>
      </w:r>
      <w:r>
        <w:t xml:space="preserve"> зумовлена метою і завданнями дослідження, складається зі вступу, </w:t>
      </w:r>
      <w:r w:rsidR="00EC4982">
        <w:t>двох</w:t>
      </w:r>
      <w:r>
        <w:t xml:space="preserve"> </w:t>
      </w:r>
      <w:r w:rsidR="00EC4982">
        <w:t xml:space="preserve">основних </w:t>
      </w:r>
      <w:r>
        <w:t>розділів, висновків, списку використаних джерел (</w:t>
      </w:r>
      <w:r w:rsidR="00FC197B">
        <w:t>2</w:t>
      </w:r>
      <w:r w:rsidR="007A5B1A">
        <w:t>5</w:t>
      </w:r>
      <w:r>
        <w:t xml:space="preserve"> найменуван</w:t>
      </w:r>
      <w:r w:rsidR="007A5B1A">
        <w:t>ь</w:t>
      </w:r>
      <w:r>
        <w:t xml:space="preserve">). Загальний обсяг роботи – </w:t>
      </w:r>
      <w:r w:rsidR="001732A9">
        <w:t>29</w:t>
      </w:r>
      <w:r w:rsidR="002A4DE6">
        <w:t xml:space="preserve"> сторін</w:t>
      </w:r>
      <w:r w:rsidR="007A5B1A">
        <w:t>о</w:t>
      </w:r>
      <w:r>
        <w:t xml:space="preserve">к, з яких </w:t>
      </w:r>
      <w:r w:rsidR="008F008B">
        <w:t>2</w:t>
      </w:r>
      <w:r w:rsidR="001732A9">
        <w:t>4</w:t>
      </w:r>
      <w:r>
        <w:t xml:space="preserve"> – основний текст.</w:t>
      </w:r>
    </w:p>
    <w:p w14:paraId="3E4E826D" w14:textId="77777777" w:rsidR="007E30DF" w:rsidRPr="008F008B" w:rsidRDefault="007E30DF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E5581" w14:textId="77777777" w:rsidR="00824580" w:rsidRDefault="00BC20C6" w:rsidP="00824580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82458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РОЗДІЛ 1</w:t>
      </w:r>
    </w:p>
    <w:p w14:paraId="265321C3" w14:textId="77777777" w:rsidR="00824580" w:rsidRDefault="00BC20C6" w:rsidP="00824580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82458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ЗАГАЛЬНІ ПОЛОЖЕННЯ ПРО </w:t>
      </w:r>
    </w:p>
    <w:p w14:paraId="5E42FEE5" w14:textId="77777777" w:rsidR="00BC20C6" w:rsidRPr="00824580" w:rsidRDefault="00BC20C6" w:rsidP="00824580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82458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ГОСПОДАРСЬКІ ЗОБОВ</w:t>
      </w:r>
      <w:r w:rsidR="00824580" w:rsidRPr="00824580">
        <w:rPr>
          <w:rFonts w:ascii="Times New Roman" w:hAnsi="Times New Roman"/>
          <w:b/>
          <w:sz w:val="28"/>
          <w:szCs w:val="28"/>
          <w:lang w:val="uk-UA"/>
        </w:rPr>
        <w:t>’</w:t>
      </w:r>
      <w:r w:rsidRPr="0082458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ЯЗАННЯ</w:t>
      </w:r>
    </w:p>
    <w:p w14:paraId="4B3974DA" w14:textId="77777777" w:rsidR="00824580" w:rsidRDefault="00824580" w:rsidP="00BC20C6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noProof/>
          <w:sz w:val="28"/>
          <w:szCs w:val="28"/>
        </w:rPr>
      </w:pPr>
    </w:p>
    <w:p w14:paraId="7644AAFB" w14:textId="77777777" w:rsidR="00824580" w:rsidRDefault="00824580" w:rsidP="00BC20C6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noProof/>
          <w:sz w:val="28"/>
          <w:szCs w:val="28"/>
        </w:rPr>
      </w:pPr>
    </w:p>
    <w:p w14:paraId="43604C94" w14:textId="77777777" w:rsidR="00BC20C6" w:rsidRPr="00824580" w:rsidRDefault="00BC20C6" w:rsidP="00BC20C6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noProof/>
          <w:sz w:val="28"/>
          <w:szCs w:val="28"/>
        </w:rPr>
      </w:pPr>
      <w:r w:rsidRPr="00824580">
        <w:rPr>
          <w:b/>
          <w:noProof/>
          <w:sz w:val="28"/>
          <w:szCs w:val="28"/>
        </w:rPr>
        <w:t>1.1 Поняття та ознаки господарських зобов</w:t>
      </w:r>
      <w:r w:rsidR="00824580" w:rsidRPr="00824580">
        <w:rPr>
          <w:b/>
          <w:sz w:val="28"/>
          <w:szCs w:val="28"/>
        </w:rPr>
        <w:t>’</w:t>
      </w:r>
      <w:r w:rsidRPr="00824580">
        <w:rPr>
          <w:b/>
          <w:noProof/>
          <w:sz w:val="28"/>
          <w:szCs w:val="28"/>
        </w:rPr>
        <w:t>язань</w:t>
      </w:r>
      <w:r w:rsidR="00824580" w:rsidRPr="00824580">
        <w:rPr>
          <w:b/>
          <w:noProof/>
          <w:sz w:val="28"/>
          <w:szCs w:val="28"/>
        </w:rPr>
        <w:t>.</w:t>
      </w:r>
      <w:r w:rsidRPr="00824580">
        <w:rPr>
          <w:b/>
          <w:noProof/>
          <w:sz w:val="28"/>
          <w:szCs w:val="28"/>
        </w:rPr>
        <w:t xml:space="preserve"> </w:t>
      </w:r>
    </w:p>
    <w:p w14:paraId="6066AB19" w14:textId="77777777" w:rsidR="00824580" w:rsidRDefault="00824580" w:rsidP="00BC20C6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noProof/>
          <w:sz w:val="28"/>
          <w:szCs w:val="28"/>
        </w:rPr>
      </w:pPr>
    </w:p>
    <w:p w14:paraId="5DBEB60C" w14:textId="77777777" w:rsidR="00824580" w:rsidRDefault="00824580" w:rsidP="00BC20C6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noProof/>
          <w:sz w:val="28"/>
          <w:szCs w:val="28"/>
        </w:rPr>
      </w:pPr>
    </w:p>
    <w:p w14:paraId="785ACDA3" w14:textId="77777777" w:rsidR="00824580" w:rsidRPr="001761C0" w:rsidRDefault="00824580" w:rsidP="001761C0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1C0">
        <w:rPr>
          <w:rFonts w:ascii="Times New Roman" w:hAnsi="Times New Roman" w:cs="Times New Roman"/>
          <w:sz w:val="28"/>
          <w:szCs w:val="28"/>
          <w:lang w:val="uk-UA"/>
        </w:rPr>
        <w:t>В умовах ринкової економіки господарське зобов’язання</w:t>
      </w:r>
      <w:r w:rsidR="0017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1C0">
        <w:rPr>
          <w:rFonts w:ascii="Times New Roman" w:hAnsi="Times New Roman" w:cs="Times New Roman"/>
          <w:sz w:val="28"/>
          <w:szCs w:val="28"/>
          <w:lang w:val="uk-UA"/>
        </w:rPr>
        <w:t>є головним механізмом уст</w:t>
      </w:r>
      <w:r w:rsidR="001761C0" w:rsidRPr="001761C0">
        <w:rPr>
          <w:rFonts w:ascii="Times New Roman" w:hAnsi="Times New Roman" w:cs="Times New Roman"/>
          <w:sz w:val="28"/>
          <w:szCs w:val="28"/>
          <w:lang w:val="uk-UA"/>
        </w:rPr>
        <w:t>ановлення та регулювання стосун</w:t>
      </w:r>
      <w:r w:rsidRPr="001761C0">
        <w:rPr>
          <w:rFonts w:ascii="Times New Roman" w:hAnsi="Times New Roman" w:cs="Times New Roman"/>
          <w:sz w:val="28"/>
          <w:szCs w:val="28"/>
          <w:lang w:val="uk-UA"/>
        </w:rPr>
        <w:t xml:space="preserve">ків між суб’єктами господарсько-виробничих і організаційно-господарських відносин. </w:t>
      </w:r>
      <w:r w:rsidR="001761C0" w:rsidRPr="001761C0">
        <w:rPr>
          <w:rFonts w:ascii="Times New Roman" w:hAnsi="Times New Roman" w:cs="Times New Roman"/>
          <w:sz w:val="28"/>
          <w:szCs w:val="28"/>
          <w:lang w:val="uk-UA"/>
        </w:rPr>
        <w:t>Воно опосередковує процес вироб</w:t>
      </w:r>
      <w:r w:rsidRPr="001761C0">
        <w:rPr>
          <w:rFonts w:ascii="Times New Roman" w:hAnsi="Times New Roman" w:cs="Times New Roman"/>
          <w:sz w:val="28"/>
          <w:szCs w:val="28"/>
          <w:lang w:val="uk-UA"/>
        </w:rPr>
        <w:t>ництва, переміщення, реа</w:t>
      </w:r>
      <w:r w:rsidR="001761C0" w:rsidRPr="001761C0">
        <w:rPr>
          <w:rFonts w:ascii="Times New Roman" w:hAnsi="Times New Roman" w:cs="Times New Roman"/>
          <w:sz w:val="28"/>
          <w:szCs w:val="28"/>
          <w:lang w:val="uk-UA"/>
        </w:rPr>
        <w:t>лізації матеріальних благ, інте</w:t>
      </w:r>
      <w:r w:rsidRPr="001761C0">
        <w:rPr>
          <w:rFonts w:ascii="Times New Roman" w:hAnsi="Times New Roman" w:cs="Times New Roman"/>
          <w:sz w:val="28"/>
          <w:szCs w:val="28"/>
          <w:lang w:val="uk-UA"/>
        </w:rPr>
        <w:t>лектуальної власності, цінних паперів, корисних копалин і</w:t>
      </w:r>
      <w:r w:rsidR="0017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1C0">
        <w:rPr>
          <w:rFonts w:ascii="Times New Roman" w:hAnsi="Times New Roman" w:cs="Times New Roman"/>
          <w:sz w:val="28"/>
          <w:szCs w:val="28"/>
          <w:lang w:val="uk-UA"/>
        </w:rPr>
        <w:t>надр, організаційно-господарські відно</w:t>
      </w:r>
      <w:r w:rsidR="001761C0">
        <w:rPr>
          <w:rFonts w:ascii="Times New Roman" w:hAnsi="Times New Roman" w:cs="Times New Roman"/>
          <w:sz w:val="28"/>
          <w:szCs w:val="28"/>
          <w:lang w:val="uk-UA"/>
        </w:rPr>
        <w:t>сини між їх виробни</w:t>
      </w:r>
      <w:r w:rsidRPr="001761C0">
        <w:rPr>
          <w:rFonts w:ascii="Times New Roman" w:hAnsi="Times New Roman" w:cs="Times New Roman"/>
          <w:sz w:val="28"/>
          <w:szCs w:val="28"/>
          <w:lang w:val="uk-UA"/>
        </w:rPr>
        <w:t xml:space="preserve">ками й органами господарського керівництва. </w:t>
      </w:r>
      <w:r w:rsidRPr="001761C0">
        <w:rPr>
          <w:rFonts w:ascii="Times New Roman" w:hAnsi="Times New Roman" w:cs="Times New Roman"/>
          <w:sz w:val="28"/>
          <w:szCs w:val="28"/>
        </w:rPr>
        <w:t>Господарське</w:t>
      </w:r>
      <w:r w:rsidR="0017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1C0">
        <w:rPr>
          <w:rFonts w:ascii="Times New Roman" w:hAnsi="Times New Roman" w:cs="Times New Roman"/>
          <w:sz w:val="28"/>
          <w:szCs w:val="28"/>
        </w:rPr>
        <w:t>зобов’язання конкретно регулює майнові й організаційно-господарські відносини у сф</w:t>
      </w:r>
      <w:r w:rsidR="001761C0">
        <w:rPr>
          <w:rFonts w:ascii="Times New Roman" w:hAnsi="Times New Roman" w:cs="Times New Roman"/>
          <w:sz w:val="28"/>
          <w:szCs w:val="28"/>
        </w:rPr>
        <w:t>ері виробництва та господарсько</w:t>
      </w:r>
      <w:r w:rsidRPr="001761C0">
        <w:rPr>
          <w:rFonts w:ascii="Times New Roman" w:hAnsi="Times New Roman" w:cs="Times New Roman"/>
          <w:sz w:val="28"/>
          <w:szCs w:val="28"/>
        </w:rPr>
        <w:t>го обороту.</w:t>
      </w:r>
    </w:p>
    <w:p w14:paraId="4E8FD9E7" w14:textId="77777777" w:rsidR="00824580" w:rsidRPr="001761C0" w:rsidRDefault="00824580" w:rsidP="001761C0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1C0">
        <w:rPr>
          <w:rFonts w:ascii="Times New Roman" w:hAnsi="Times New Roman" w:cs="Times New Roman"/>
          <w:sz w:val="28"/>
          <w:szCs w:val="28"/>
          <w:lang w:val="uk-UA"/>
        </w:rPr>
        <w:t>Зобов</w:t>
      </w:r>
      <w:r w:rsidR="001761C0" w:rsidRPr="001761C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761C0">
        <w:rPr>
          <w:rFonts w:ascii="Times New Roman" w:hAnsi="Times New Roman" w:cs="Times New Roman"/>
          <w:sz w:val="28"/>
          <w:szCs w:val="28"/>
          <w:lang w:val="uk-UA"/>
        </w:rPr>
        <w:t>язання є однією із ключових правових категорій, що зумовлює</w:t>
      </w:r>
      <w:r w:rsidR="0017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1C0">
        <w:rPr>
          <w:rFonts w:ascii="Times New Roman" w:hAnsi="Times New Roman" w:cs="Times New Roman"/>
          <w:sz w:val="28"/>
          <w:szCs w:val="28"/>
          <w:lang w:val="uk-UA"/>
        </w:rPr>
        <w:t>постійну увагу до них як з боку законодавців, так і з боку науковців.</w:t>
      </w:r>
    </w:p>
    <w:p w14:paraId="7FA75E23" w14:textId="77777777" w:rsidR="00824580" w:rsidRPr="001761C0" w:rsidRDefault="00824580" w:rsidP="001761C0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1C0">
        <w:rPr>
          <w:rFonts w:ascii="Times New Roman" w:hAnsi="Times New Roman" w:cs="Times New Roman"/>
          <w:sz w:val="28"/>
          <w:szCs w:val="28"/>
        </w:rPr>
        <w:t>Категорія зобов</w:t>
      </w:r>
      <w:r w:rsidR="001761C0" w:rsidRPr="001761C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761C0">
        <w:rPr>
          <w:rFonts w:ascii="Times New Roman" w:hAnsi="Times New Roman" w:cs="Times New Roman"/>
          <w:sz w:val="28"/>
          <w:szCs w:val="28"/>
        </w:rPr>
        <w:t>язання (зобов</w:t>
      </w:r>
      <w:r w:rsidR="001761C0" w:rsidRPr="001761C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761C0">
        <w:rPr>
          <w:rFonts w:ascii="Times New Roman" w:hAnsi="Times New Roman" w:cs="Times New Roman"/>
          <w:sz w:val="28"/>
          <w:szCs w:val="28"/>
        </w:rPr>
        <w:t>язального правовідношення) і сьогодні є</w:t>
      </w:r>
      <w:r w:rsidR="0017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1C0">
        <w:rPr>
          <w:rFonts w:ascii="Times New Roman" w:hAnsi="Times New Roman" w:cs="Times New Roman"/>
          <w:sz w:val="28"/>
          <w:szCs w:val="28"/>
        </w:rPr>
        <w:t>однією з основних категорій приватного права, легальне визначення якої</w:t>
      </w:r>
      <w:r w:rsidR="0017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1C0">
        <w:rPr>
          <w:rFonts w:ascii="Times New Roman" w:hAnsi="Times New Roman" w:cs="Times New Roman"/>
          <w:sz w:val="28"/>
          <w:szCs w:val="28"/>
        </w:rPr>
        <w:t>закріплене у ст. 509 ЦК України. Згідно її положень «зобов</w:t>
      </w:r>
      <w:r w:rsidR="001761C0" w:rsidRPr="001761C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761C0">
        <w:rPr>
          <w:rFonts w:ascii="Times New Roman" w:hAnsi="Times New Roman" w:cs="Times New Roman"/>
          <w:sz w:val="28"/>
          <w:szCs w:val="28"/>
        </w:rPr>
        <w:t>язанням є</w:t>
      </w:r>
      <w:r w:rsidR="0017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1C0">
        <w:rPr>
          <w:rFonts w:ascii="Times New Roman" w:hAnsi="Times New Roman" w:cs="Times New Roman"/>
          <w:sz w:val="28"/>
          <w:szCs w:val="28"/>
        </w:rPr>
        <w:t>правовідношення, в якому одна сторона (боржник) зобов</w:t>
      </w:r>
      <w:r w:rsidR="001761C0" w:rsidRPr="001761C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761C0">
        <w:rPr>
          <w:rFonts w:ascii="Times New Roman" w:hAnsi="Times New Roman" w:cs="Times New Roman"/>
          <w:sz w:val="28"/>
          <w:szCs w:val="28"/>
        </w:rPr>
        <w:t>язана вчинити на</w:t>
      </w:r>
      <w:r w:rsidR="0017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1C0">
        <w:rPr>
          <w:rFonts w:ascii="Times New Roman" w:hAnsi="Times New Roman" w:cs="Times New Roman"/>
          <w:sz w:val="28"/>
          <w:szCs w:val="28"/>
        </w:rPr>
        <w:t>користь другої сторони (кредитора) певну дію (передати майно, виконати</w:t>
      </w:r>
      <w:r w:rsidR="0017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1C0">
        <w:rPr>
          <w:rFonts w:ascii="Times New Roman" w:hAnsi="Times New Roman" w:cs="Times New Roman"/>
          <w:sz w:val="28"/>
          <w:szCs w:val="28"/>
        </w:rPr>
        <w:t>роботу, надати послугу, сплатити гроші тощо) або утриматися від певної дії,</w:t>
      </w:r>
      <w:r w:rsidR="0017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61C0">
        <w:rPr>
          <w:rFonts w:ascii="Times New Roman" w:hAnsi="Times New Roman" w:cs="Times New Roman"/>
          <w:sz w:val="28"/>
          <w:szCs w:val="28"/>
        </w:rPr>
        <w:t>а кредитор має право вимагати від боржника виконання його обов</w:t>
      </w:r>
      <w:r w:rsidR="001761C0" w:rsidRPr="001761C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761C0">
        <w:rPr>
          <w:rFonts w:ascii="Times New Roman" w:hAnsi="Times New Roman" w:cs="Times New Roman"/>
          <w:sz w:val="28"/>
          <w:szCs w:val="28"/>
        </w:rPr>
        <w:t>язку»</w:t>
      </w:r>
      <w:r w:rsidR="003601D6" w:rsidRPr="003601D6">
        <w:rPr>
          <w:rFonts w:ascii="Times New Roman" w:hAnsi="Times New Roman" w:cs="Times New Roman"/>
          <w:sz w:val="28"/>
          <w:szCs w:val="28"/>
        </w:rPr>
        <w:t xml:space="preserve"> [</w:t>
      </w:r>
      <w:r w:rsidR="003601D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601D6" w:rsidRPr="003601D6">
        <w:rPr>
          <w:rFonts w:ascii="Times New Roman" w:hAnsi="Times New Roman" w:cs="Times New Roman"/>
          <w:sz w:val="28"/>
          <w:szCs w:val="28"/>
        </w:rPr>
        <w:t>]</w:t>
      </w:r>
      <w:r w:rsidRPr="001761C0">
        <w:rPr>
          <w:rFonts w:ascii="Times New Roman" w:hAnsi="Times New Roman" w:cs="Times New Roman"/>
          <w:sz w:val="28"/>
          <w:szCs w:val="28"/>
        </w:rPr>
        <w:t>.</w:t>
      </w:r>
    </w:p>
    <w:p w14:paraId="1FA41604" w14:textId="6564F18B" w:rsidR="00457789" w:rsidRPr="001761C0" w:rsidRDefault="00011E55" w:rsidP="001761C0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color w:val="231E2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14:paraId="74ED56B1" w14:textId="17A15D2C" w:rsidR="00457789" w:rsidRDefault="00457789" w:rsidP="001761C0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1761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Таким чином,</w:t>
      </w:r>
      <w:r w:rsidRPr="001761C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11E55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….</w:t>
      </w:r>
    </w:p>
    <w:p w14:paraId="5023A9D4" w14:textId="77777777" w:rsidR="005F475F" w:rsidRDefault="005F475F" w:rsidP="00BC20C6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noProof/>
          <w:sz w:val="28"/>
          <w:szCs w:val="28"/>
        </w:rPr>
      </w:pPr>
    </w:p>
    <w:p w14:paraId="033708A7" w14:textId="77777777" w:rsidR="005F475F" w:rsidRDefault="005F475F" w:rsidP="00BC20C6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noProof/>
          <w:sz w:val="28"/>
          <w:szCs w:val="28"/>
        </w:rPr>
      </w:pPr>
    </w:p>
    <w:p w14:paraId="7153B1F3" w14:textId="77777777" w:rsidR="00BC20C6" w:rsidRPr="00824580" w:rsidRDefault="00BC20C6" w:rsidP="00BC20C6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noProof/>
          <w:sz w:val="28"/>
          <w:szCs w:val="28"/>
        </w:rPr>
      </w:pPr>
      <w:r w:rsidRPr="00824580">
        <w:rPr>
          <w:b/>
          <w:noProof/>
          <w:sz w:val="28"/>
          <w:szCs w:val="28"/>
        </w:rPr>
        <w:t>1.2 Підстави виникнення господарських зобов</w:t>
      </w:r>
      <w:r w:rsidR="00824580" w:rsidRPr="00824580">
        <w:rPr>
          <w:b/>
          <w:sz w:val="28"/>
          <w:szCs w:val="28"/>
        </w:rPr>
        <w:t>’</w:t>
      </w:r>
      <w:r w:rsidRPr="00824580">
        <w:rPr>
          <w:b/>
          <w:noProof/>
          <w:sz w:val="28"/>
          <w:szCs w:val="28"/>
        </w:rPr>
        <w:t>язань</w:t>
      </w:r>
      <w:r w:rsidR="00824580" w:rsidRPr="00824580">
        <w:rPr>
          <w:b/>
          <w:noProof/>
          <w:sz w:val="28"/>
          <w:szCs w:val="28"/>
        </w:rPr>
        <w:t>.</w:t>
      </w:r>
    </w:p>
    <w:p w14:paraId="32DEBBD4" w14:textId="77777777" w:rsidR="00824580" w:rsidRDefault="00824580" w:rsidP="00BC20C6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noProof/>
          <w:sz w:val="28"/>
          <w:szCs w:val="28"/>
        </w:rPr>
      </w:pPr>
    </w:p>
    <w:p w14:paraId="25D88ADC" w14:textId="77777777" w:rsidR="00824580" w:rsidRDefault="00824580" w:rsidP="00BC20C6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noProof/>
          <w:sz w:val="28"/>
          <w:szCs w:val="28"/>
        </w:rPr>
      </w:pPr>
    </w:p>
    <w:p w14:paraId="7F53E166" w14:textId="77777777" w:rsidR="005F475F" w:rsidRDefault="00EF50DD" w:rsidP="005F475F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Господарське</w:t>
      </w:r>
      <w:r w:rsidR="005F475F" w:rsidRPr="005F475F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законодавство безпосередньо не </w:t>
      </w:r>
      <w:r>
        <w:rPr>
          <w:rFonts w:ascii="Times New Roman" w:hAnsi="Times New Roman" w:cs="Times New Roman"/>
          <w:sz w:val="28"/>
          <w:szCs w:val="28"/>
          <w:lang w:val="uk-UA"/>
        </w:rPr>
        <w:t>є підставою виникнення господар</w:t>
      </w:r>
      <w:r w:rsidR="005F475F" w:rsidRPr="005F475F">
        <w:rPr>
          <w:rFonts w:ascii="Times New Roman" w:hAnsi="Times New Roman" w:cs="Times New Roman"/>
          <w:sz w:val="28"/>
          <w:szCs w:val="28"/>
          <w:lang w:val="uk-UA"/>
        </w:rPr>
        <w:t xml:space="preserve">ських зобов’язань, воно лише визначає, з яких підстав вони виникають. </w:t>
      </w:r>
    </w:p>
    <w:p w14:paraId="4FFB1132" w14:textId="77777777" w:rsidR="005F475F" w:rsidRPr="005F475F" w:rsidRDefault="00EF50DD" w:rsidP="005F475F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Зокрема, в</w:t>
      </w:r>
      <w:r w:rsidR="005F475F" w:rsidRPr="005F475F">
        <w:rPr>
          <w:rFonts w:ascii="Times New Roman" w:hAnsi="Times New Roman" w:cs="Times New Roman"/>
          <w:sz w:val="28"/>
          <w:szCs w:val="28"/>
          <w:lang w:val="uk-UA"/>
        </w:rPr>
        <w:t>ідповідно до ст. 174 ГК</w:t>
      </w:r>
      <w:r w:rsidR="005F47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75F" w:rsidRPr="005F475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F475F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5F475F" w:rsidRPr="005F475F">
        <w:rPr>
          <w:rFonts w:ascii="Times New Roman" w:hAnsi="Times New Roman" w:cs="Times New Roman"/>
          <w:sz w:val="28"/>
          <w:szCs w:val="28"/>
          <w:lang w:val="uk-UA"/>
        </w:rPr>
        <w:t>, господарські зобов’язання</w:t>
      </w:r>
      <w:r w:rsidR="005F47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75F" w:rsidRPr="005F475F">
        <w:rPr>
          <w:rFonts w:ascii="Times New Roman" w:hAnsi="Times New Roman" w:cs="Times New Roman"/>
          <w:sz w:val="28"/>
          <w:szCs w:val="28"/>
        </w:rPr>
        <w:t>можуть виникати:</w:t>
      </w:r>
    </w:p>
    <w:p w14:paraId="6DCF90D7" w14:textId="77777777" w:rsidR="005F475F" w:rsidRPr="005F475F" w:rsidRDefault="005F475F" w:rsidP="005F475F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75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75F">
        <w:rPr>
          <w:rFonts w:ascii="Times New Roman" w:hAnsi="Times New Roman" w:cs="Times New Roman"/>
          <w:sz w:val="28"/>
          <w:szCs w:val="28"/>
          <w:lang w:val="uk-UA"/>
        </w:rPr>
        <w:t>безпосередньо із закону або іншого нормативно-правового акта, що регулює господарську діяльність (ГК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75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5F475F">
        <w:rPr>
          <w:rFonts w:ascii="Times New Roman" w:hAnsi="Times New Roman" w:cs="Times New Roman"/>
          <w:sz w:val="28"/>
          <w:szCs w:val="28"/>
          <w:lang w:val="uk-UA"/>
        </w:rPr>
        <w:t>, ЦК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75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Pr="005F475F">
        <w:rPr>
          <w:rFonts w:ascii="Times New Roman" w:hAnsi="Times New Roman" w:cs="Times New Roman"/>
          <w:sz w:val="28"/>
          <w:szCs w:val="28"/>
          <w:lang w:val="uk-UA"/>
        </w:rPr>
        <w:t>тощо);</w:t>
      </w:r>
    </w:p>
    <w:p w14:paraId="4EF4749A" w14:textId="77777777" w:rsidR="005F475F" w:rsidRPr="005F475F" w:rsidRDefault="005F475F" w:rsidP="005F475F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75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75F">
        <w:rPr>
          <w:rFonts w:ascii="Times New Roman" w:hAnsi="Times New Roman" w:cs="Times New Roman"/>
          <w:sz w:val="28"/>
          <w:szCs w:val="28"/>
          <w:lang w:val="uk-UA"/>
        </w:rPr>
        <w:t>з акта управління господарською діяльністю;</w:t>
      </w:r>
    </w:p>
    <w:p w14:paraId="132A1263" w14:textId="77777777" w:rsidR="005F475F" w:rsidRPr="005F475F" w:rsidRDefault="005F475F" w:rsidP="005F475F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75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75F">
        <w:rPr>
          <w:rFonts w:ascii="Times New Roman" w:hAnsi="Times New Roman" w:cs="Times New Roman"/>
          <w:sz w:val="28"/>
          <w:szCs w:val="28"/>
        </w:rPr>
        <w:t>з господарського дого</w:t>
      </w:r>
      <w:r>
        <w:rPr>
          <w:rFonts w:ascii="Times New Roman" w:hAnsi="Times New Roman" w:cs="Times New Roman"/>
          <w:sz w:val="28"/>
          <w:szCs w:val="28"/>
        </w:rPr>
        <w:t>вору та інших правочинів, перед</w:t>
      </w:r>
      <w:r w:rsidRPr="005F475F">
        <w:rPr>
          <w:rFonts w:ascii="Times New Roman" w:hAnsi="Times New Roman" w:cs="Times New Roman"/>
          <w:sz w:val="28"/>
          <w:szCs w:val="28"/>
        </w:rPr>
        <w:t>бачених законом, а також не передбачених законом, але таких,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75F">
        <w:rPr>
          <w:rFonts w:ascii="Times New Roman" w:hAnsi="Times New Roman" w:cs="Times New Roman"/>
          <w:sz w:val="28"/>
          <w:szCs w:val="28"/>
        </w:rPr>
        <w:t>які йому не суперечать. Відпові</w:t>
      </w:r>
      <w:r>
        <w:rPr>
          <w:rFonts w:ascii="Times New Roman" w:hAnsi="Times New Roman" w:cs="Times New Roman"/>
          <w:sz w:val="28"/>
          <w:szCs w:val="28"/>
        </w:rPr>
        <w:t>дно, вони є договірні та позадо</w:t>
      </w:r>
      <w:r w:rsidRPr="005F475F">
        <w:rPr>
          <w:rFonts w:ascii="Times New Roman" w:hAnsi="Times New Roman" w:cs="Times New Roman"/>
          <w:sz w:val="28"/>
          <w:szCs w:val="28"/>
        </w:rPr>
        <w:t>говірні;</w:t>
      </w:r>
    </w:p>
    <w:p w14:paraId="152837D2" w14:textId="377E7C76" w:rsidR="005F475F" w:rsidRPr="005F475F" w:rsidRDefault="005F475F" w:rsidP="00011E55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75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75F">
        <w:rPr>
          <w:rFonts w:ascii="Times New Roman" w:hAnsi="Times New Roman" w:cs="Times New Roman"/>
          <w:sz w:val="28"/>
          <w:szCs w:val="28"/>
        </w:rPr>
        <w:t>внаслідок заподіяння ш</w:t>
      </w:r>
      <w:r>
        <w:rPr>
          <w:rFonts w:ascii="Times New Roman" w:hAnsi="Times New Roman" w:cs="Times New Roman"/>
          <w:sz w:val="28"/>
          <w:szCs w:val="28"/>
        </w:rPr>
        <w:t>коди суб’єкту або суб’єктом гос</w:t>
      </w:r>
      <w:r w:rsidRPr="005F475F">
        <w:rPr>
          <w:rFonts w:ascii="Times New Roman" w:hAnsi="Times New Roman" w:cs="Times New Roman"/>
          <w:sz w:val="28"/>
          <w:szCs w:val="28"/>
        </w:rPr>
        <w:t xml:space="preserve">подарювання, </w:t>
      </w:r>
      <w:r w:rsidR="00011E55">
        <w:rPr>
          <w:rFonts w:ascii="Times New Roman" w:hAnsi="Times New Roman" w:cs="Times New Roman"/>
          <w:sz w:val="28"/>
          <w:szCs w:val="28"/>
        </w:rPr>
        <w:t>…</w:t>
      </w:r>
      <w:r w:rsidR="0099773A">
        <w:rPr>
          <w:rFonts w:ascii="Times New Roman" w:hAnsi="Times New Roman" w:cs="Times New Roman"/>
          <w:sz w:val="28"/>
          <w:szCs w:val="28"/>
        </w:rPr>
        <w:t xml:space="preserve"> влас</w:t>
      </w:r>
      <w:r w:rsidRPr="005F475F">
        <w:rPr>
          <w:rFonts w:ascii="Times New Roman" w:hAnsi="Times New Roman" w:cs="Times New Roman"/>
          <w:sz w:val="28"/>
          <w:szCs w:val="28"/>
        </w:rPr>
        <w:t>ності та інших дій суб’єктів, а також унаслідок подій, з якимизакон пов’язує настання правових наслідків у сфе</w:t>
      </w:r>
      <w:r w:rsidR="0099773A">
        <w:rPr>
          <w:rFonts w:ascii="Times New Roman" w:hAnsi="Times New Roman" w:cs="Times New Roman"/>
          <w:sz w:val="28"/>
          <w:szCs w:val="28"/>
        </w:rPr>
        <w:t>рі господа</w:t>
      </w:r>
      <w:r w:rsidRPr="005F475F">
        <w:rPr>
          <w:rFonts w:ascii="Times New Roman" w:hAnsi="Times New Roman" w:cs="Times New Roman"/>
          <w:sz w:val="28"/>
          <w:szCs w:val="28"/>
        </w:rPr>
        <w:t>рювання</w:t>
      </w:r>
      <w:r w:rsidR="00360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1D6" w:rsidRPr="003601D6">
        <w:rPr>
          <w:rFonts w:ascii="Times New Roman" w:hAnsi="Times New Roman" w:cs="Times New Roman"/>
          <w:sz w:val="28"/>
          <w:szCs w:val="28"/>
        </w:rPr>
        <w:t>[</w:t>
      </w:r>
      <w:r w:rsidR="003601D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601D6" w:rsidRPr="003601D6">
        <w:rPr>
          <w:rFonts w:ascii="Times New Roman" w:hAnsi="Times New Roman" w:cs="Times New Roman"/>
          <w:sz w:val="28"/>
          <w:szCs w:val="28"/>
        </w:rPr>
        <w:t>]</w:t>
      </w:r>
      <w:r w:rsidRPr="005F475F">
        <w:rPr>
          <w:rFonts w:ascii="Times New Roman" w:hAnsi="Times New Roman" w:cs="Times New Roman"/>
          <w:sz w:val="28"/>
          <w:szCs w:val="28"/>
        </w:rPr>
        <w:t>.</w:t>
      </w:r>
    </w:p>
    <w:p w14:paraId="42F21E26" w14:textId="77777777" w:rsidR="00824580" w:rsidRDefault="005F475F" w:rsidP="0099773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75F">
        <w:rPr>
          <w:rFonts w:ascii="Times New Roman" w:hAnsi="Times New Roman" w:cs="Times New Roman"/>
          <w:sz w:val="28"/>
          <w:szCs w:val="28"/>
        </w:rPr>
        <w:t>Перелік підстав, перелічених у цій статті, не є вичерпним.</w:t>
      </w:r>
      <w:r w:rsidR="00997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75F">
        <w:rPr>
          <w:rFonts w:ascii="Times New Roman" w:hAnsi="Times New Roman" w:cs="Times New Roman"/>
          <w:sz w:val="28"/>
          <w:szCs w:val="28"/>
        </w:rPr>
        <w:t>Зокрема вони також передбачені ст. 11 ЦК</w:t>
      </w:r>
      <w:r w:rsidR="00997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75F">
        <w:rPr>
          <w:rFonts w:ascii="Times New Roman" w:hAnsi="Times New Roman" w:cs="Times New Roman"/>
          <w:sz w:val="28"/>
          <w:szCs w:val="28"/>
        </w:rPr>
        <w:t>У</w:t>
      </w:r>
      <w:r w:rsidR="0099773A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5F475F">
        <w:rPr>
          <w:rFonts w:ascii="Times New Roman" w:hAnsi="Times New Roman" w:cs="Times New Roman"/>
          <w:sz w:val="28"/>
          <w:szCs w:val="28"/>
        </w:rPr>
        <w:t xml:space="preserve"> та іншими</w:t>
      </w:r>
      <w:r w:rsidR="00997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75F">
        <w:rPr>
          <w:rFonts w:ascii="Times New Roman" w:hAnsi="Times New Roman" w:cs="Times New Roman"/>
          <w:sz w:val="28"/>
          <w:szCs w:val="28"/>
        </w:rPr>
        <w:t>законами</w:t>
      </w:r>
      <w:r w:rsidR="00360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1D6" w:rsidRPr="003601D6">
        <w:rPr>
          <w:rFonts w:ascii="Times New Roman" w:hAnsi="Times New Roman" w:cs="Times New Roman"/>
          <w:sz w:val="28"/>
          <w:szCs w:val="28"/>
        </w:rPr>
        <w:t>[</w:t>
      </w:r>
      <w:r w:rsidR="003601D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601D6" w:rsidRPr="003601D6">
        <w:rPr>
          <w:rFonts w:ascii="Times New Roman" w:hAnsi="Times New Roman" w:cs="Times New Roman"/>
          <w:sz w:val="28"/>
          <w:szCs w:val="28"/>
        </w:rPr>
        <w:t>]</w:t>
      </w:r>
      <w:r w:rsidRPr="005F475F">
        <w:rPr>
          <w:rFonts w:ascii="Times New Roman" w:hAnsi="Times New Roman" w:cs="Times New Roman"/>
          <w:sz w:val="28"/>
          <w:szCs w:val="28"/>
        </w:rPr>
        <w:t>.</w:t>
      </w:r>
    </w:p>
    <w:p w14:paraId="632E1F56" w14:textId="044BB99D" w:rsidR="0099773A" w:rsidRPr="00EF50DD" w:rsidRDefault="00011E55" w:rsidP="00EF50DD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14:paraId="4349BA38" w14:textId="3BA9DFC7" w:rsidR="003601D6" w:rsidRDefault="00EF50DD" w:rsidP="00011E55">
      <w:pPr>
        <w:pStyle w:val="NoSpacing"/>
        <w:spacing w:line="360" w:lineRule="auto"/>
        <w:ind w:firstLine="567"/>
        <w:jc w:val="both"/>
        <w:rPr>
          <w:b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011E5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E79BF9F" w14:textId="77777777" w:rsidR="00BC20C6" w:rsidRDefault="00BC20C6" w:rsidP="00BC20C6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noProof/>
          <w:sz w:val="28"/>
          <w:szCs w:val="28"/>
        </w:rPr>
      </w:pPr>
      <w:r w:rsidRPr="00824580">
        <w:rPr>
          <w:b/>
          <w:noProof/>
          <w:sz w:val="28"/>
          <w:szCs w:val="28"/>
        </w:rPr>
        <w:t>1.3 Недійсність господарського зобов</w:t>
      </w:r>
      <w:r w:rsidR="00824580" w:rsidRPr="00824580">
        <w:rPr>
          <w:b/>
          <w:sz w:val="28"/>
          <w:szCs w:val="28"/>
        </w:rPr>
        <w:t>’</w:t>
      </w:r>
      <w:r w:rsidRPr="00824580">
        <w:rPr>
          <w:b/>
          <w:noProof/>
          <w:sz w:val="28"/>
          <w:szCs w:val="28"/>
        </w:rPr>
        <w:t>язання. Наслідки визнання господарського зобов</w:t>
      </w:r>
      <w:r w:rsidR="00824580" w:rsidRPr="00824580">
        <w:rPr>
          <w:b/>
          <w:sz w:val="28"/>
          <w:szCs w:val="28"/>
        </w:rPr>
        <w:t>’</w:t>
      </w:r>
      <w:r w:rsidRPr="00824580">
        <w:rPr>
          <w:b/>
          <w:noProof/>
          <w:sz w:val="28"/>
          <w:szCs w:val="28"/>
        </w:rPr>
        <w:t>язання недійсним</w:t>
      </w:r>
      <w:r w:rsidR="00824580" w:rsidRPr="00824580">
        <w:rPr>
          <w:b/>
          <w:noProof/>
          <w:sz w:val="28"/>
          <w:szCs w:val="28"/>
        </w:rPr>
        <w:t>.</w:t>
      </w:r>
    </w:p>
    <w:p w14:paraId="1FB92954" w14:textId="77777777" w:rsidR="00402D5F" w:rsidRDefault="00402D5F" w:rsidP="00402D5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D734B04" w14:textId="77777777" w:rsidR="00402D5F" w:rsidRDefault="00402D5F" w:rsidP="00402D5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B11A793" w14:textId="77777777" w:rsidR="005C4738" w:rsidRDefault="00E554BF" w:rsidP="005C4738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4738">
        <w:rPr>
          <w:rFonts w:ascii="Times New Roman" w:hAnsi="Times New Roman" w:cs="Times New Roman"/>
          <w:bCs/>
          <w:iCs/>
          <w:sz w:val="28"/>
          <w:szCs w:val="28"/>
        </w:rPr>
        <w:t>Припинення господарського зобов’язання</w:t>
      </w:r>
      <w:r w:rsidRPr="005C47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C473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5C4738">
        <w:rPr>
          <w:rFonts w:ascii="Times New Roman" w:hAnsi="Times New Roman" w:cs="Times New Roman"/>
          <w:sz w:val="28"/>
          <w:szCs w:val="28"/>
        </w:rPr>
        <w:t>завершальна стадія існування зобов’язання. Підставами припинення зобов’язання є правоприпинені юридичні факти.</w:t>
      </w:r>
      <w:r w:rsidR="005C4738">
        <w:rPr>
          <w:rFonts w:ascii="Times New Roman" w:hAnsi="Times New Roman" w:cs="Times New Roman"/>
          <w:sz w:val="28"/>
          <w:szCs w:val="28"/>
          <w:lang w:val="uk-UA"/>
        </w:rPr>
        <w:t xml:space="preserve"> Зокрема, г</w:t>
      </w:r>
      <w:r w:rsidR="005C4738" w:rsidRPr="005C4738">
        <w:rPr>
          <w:rFonts w:ascii="Times New Roman" w:hAnsi="Times New Roman" w:cs="Times New Roman"/>
          <w:sz w:val="28"/>
          <w:szCs w:val="28"/>
        </w:rPr>
        <w:t xml:space="preserve">осподарське зобов’язання може бути розірвано як за згодою сторін, так і за рішенням суду або визнано недійсним рішенням суду. </w:t>
      </w:r>
    </w:p>
    <w:p w14:paraId="1F56AB6A" w14:textId="77777777" w:rsidR="00E554BF" w:rsidRPr="005C4738" w:rsidRDefault="005C4738" w:rsidP="005C4738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4738">
        <w:rPr>
          <w:rFonts w:ascii="Times New Roman" w:hAnsi="Times New Roman" w:cs="Times New Roman"/>
          <w:sz w:val="28"/>
          <w:szCs w:val="28"/>
        </w:rPr>
        <w:t>Господарське зобов’язання, розірване або визнане судом недійсним, припиняється повністю або в частині з дня набрання чинності рішенням суду.</w:t>
      </w:r>
    </w:p>
    <w:p w14:paraId="21CD8755" w14:textId="0FF451D4" w:rsidR="005C4738" w:rsidRPr="00011E55" w:rsidRDefault="00E554BF" w:rsidP="00011E55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4BF">
        <w:rPr>
          <w:rFonts w:ascii="Times New Roman" w:hAnsi="Times New Roman" w:cs="Times New Roman"/>
          <w:sz w:val="28"/>
          <w:szCs w:val="28"/>
          <w:lang w:val="uk-UA"/>
        </w:rPr>
        <w:t>Визнання господарського зобов’язання н</w:t>
      </w:r>
      <w:r w:rsidRPr="00E554BF">
        <w:rPr>
          <w:rFonts w:ascii="Times New Roman" w:hAnsi="Times New Roman" w:cs="Times New Roman"/>
          <w:sz w:val="28"/>
          <w:szCs w:val="28"/>
        </w:rPr>
        <w:t>e</w:t>
      </w:r>
      <w:r w:rsidRPr="00E554BF">
        <w:rPr>
          <w:rFonts w:ascii="Times New Roman" w:hAnsi="Times New Roman" w:cs="Times New Roman"/>
          <w:sz w:val="28"/>
          <w:szCs w:val="28"/>
          <w:lang w:val="uk-UA"/>
        </w:rPr>
        <w:t>дійсним шляхом застосування відповідних правових підстав, п</w:t>
      </w:r>
      <w:r w:rsidRPr="00E554BF">
        <w:rPr>
          <w:rFonts w:ascii="Times New Roman" w:hAnsi="Times New Roman" w:cs="Times New Roman"/>
          <w:sz w:val="28"/>
          <w:szCs w:val="28"/>
        </w:rPr>
        <w:t>e</w:t>
      </w:r>
      <w:r w:rsidRPr="00E554B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554BF">
        <w:rPr>
          <w:rFonts w:ascii="Times New Roman" w:hAnsi="Times New Roman" w:cs="Times New Roman"/>
          <w:sz w:val="28"/>
          <w:szCs w:val="28"/>
        </w:rPr>
        <w:t>e</w:t>
      </w:r>
      <w:r w:rsidRPr="00E554BF">
        <w:rPr>
          <w:rFonts w:ascii="Times New Roman" w:hAnsi="Times New Roman" w:cs="Times New Roman"/>
          <w:sz w:val="28"/>
          <w:szCs w:val="28"/>
          <w:lang w:val="uk-UA"/>
        </w:rPr>
        <w:t>дбач</w:t>
      </w:r>
      <w:r w:rsidRPr="00E554BF">
        <w:rPr>
          <w:rFonts w:ascii="Times New Roman" w:hAnsi="Times New Roman" w:cs="Times New Roman"/>
          <w:sz w:val="28"/>
          <w:szCs w:val="28"/>
        </w:rPr>
        <w:t>e</w:t>
      </w:r>
      <w:r w:rsidRPr="00E554BF">
        <w:rPr>
          <w:rFonts w:ascii="Times New Roman" w:hAnsi="Times New Roman" w:cs="Times New Roman"/>
          <w:sz w:val="28"/>
          <w:szCs w:val="28"/>
          <w:lang w:val="uk-UA"/>
        </w:rPr>
        <w:t xml:space="preserve">них законодавством, є одним із способів </w:t>
      </w:r>
      <w:r w:rsidRPr="00E554B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захисту прав та інт</w:t>
      </w:r>
      <w:r w:rsidRPr="00E554BF">
        <w:rPr>
          <w:rFonts w:ascii="Times New Roman" w:hAnsi="Times New Roman" w:cs="Times New Roman"/>
          <w:sz w:val="28"/>
          <w:szCs w:val="28"/>
        </w:rPr>
        <w:t>e</w:t>
      </w:r>
      <w:r w:rsidRPr="00E554B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554BF">
        <w:rPr>
          <w:rFonts w:ascii="Times New Roman" w:hAnsi="Times New Roman" w:cs="Times New Roman"/>
          <w:sz w:val="28"/>
          <w:szCs w:val="28"/>
        </w:rPr>
        <w:t>e</w:t>
      </w:r>
      <w:r w:rsidRPr="00E554BF">
        <w:rPr>
          <w:rFonts w:ascii="Times New Roman" w:hAnsi="Times New Roman" w:cs="Times New Roman"/>
          <w:sz w:val="28"/>
          <w:szCs w:val="28"/>
          <w:lang w:val="uk-UA"/>
        </w:rPr>
        <w:t xml:space="preserve">сів суб’єктів господарювання. Втім, особливістю правового </w:t>
      </w:r>
      <w:r w:rsidR="00011E55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14:paraId="64CD8E16" w14:textId="77777777" w:rsidR="005C4738" w:rsidRPr="006E0715" w:rsidRDefault="005C4738" w:rsidP="005C47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</w:pPr>
      <w:r w:rsidRPr="006E071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E0715">
        <w:rPr>
          <w:rFonts w:ascii="Times New Roman" w:hAnsi="Times New Roman" w:cs="Times New Roman"/>
          <w:iCs/>
          <w:sz w:val="28"/>
          <w:szCs w:val="28"/>
          <w:lang w:val="uk-UA"/>
        </w:rPr>
        <w:t>двостороння реституція</w:t>
      </w:r>
      <w:r w:rsidRPr="006E07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E0715">
        <w:rPr>
          <w:rFonts w:ascii="Times New Roman" w:hAnsi="Times New Roman" w:cs="Times New Roman"/>
          <w:sz w:val="28"/>
          <w:szCs w:val="28"/>
          <w:lang w:val="uk-UA"/>
        </w:rPr>
        <w:t>– у разі визнання недійсним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0715">
        <w:rPr>
          <w:rFonts w:ascii="Times New Roman" w:hAnsi="Times New Roman" w:cs="Times New Roman"/>
          <w:sz w:val="28"/>
          <w:szCs w:val="28"/>
          <w:lang w:val="uk-UA"/>
        </w:rPr>
        <w:t>зобов’язання з інших підстав: кожна із сторін зобов’язана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0715">
        <w:rPr>
          <w:rFonts w:ascii="Times New Roman" w:hAnsi="Times New Roman" w:cs="Times New Roman"/>
          <w:sz w:val="28"/>
          <w:szCs w:val="28"/>
          <w:lang w:val="uk-UA"/>
        </w:rPr>
        <w:t>повернути другій стороні все одержане за зобов’язанням,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0715">
        <w:rPr>
          <w:rFonts w:ascii="Times New Roman" w:hAnsi="Times New Roman" w:cs="Times New Roman"/>
          <w:sz w:val="28"/>
          <w:szCs w:val="28"/>
          <w:lang w:val="uk-UA"/>
        </w:rPr>
        <w:t>за неможливості повернути одержане в натурі відшкодувати його вартість грошима, якщо інші наслідки недійсності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0715">
        <w:rPr>
          <w:rFonts w:ascii="Times New Roman" w:hAnsi="Times New Roman" w:cs="Times New Roman"/>
          <w:sz w:val="28"/>
          <w:szCs w:val="28"/>
          <w:lang w:val="uk-UA"/>
        </w:rPr>
        <w:t>зобов’язання не передбачені законом</w:t>
      </w:r>
      <w:r w:rsidR="00173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2A9" w:rsidRPr="006E0715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732A9">
        <w:rPr>
          <w:rFonts w:ascii="Times New Roman" w:hAnsi="Times New Roman" w:cs="Times New Roman"/>
          <w:sz w:val="28"/>
          <w:szCs w:val="28"/>
          <w:lang w:val="uk-UA"/>
        </w:rPr>
        <w:t>17, с. 159</w:t>
      </w:r>
      <w:r w:rsidR="001732A9" w:rsidRPr="006E0715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6E07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E4FEFD" w14:textId="1F09D01B" w:rsidR="00402D5F" w:rsidRPr="004C0923" w:rsidRDefault="004C0923" w:rsidP="00011E55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923">
        <w:rPr>
          <w:rStyle w:val="SubtleEmphasis"/>
          <w:rFonts w:ascii="Times New Roman" w:hAnsi="Times New Roman" w:cs="Times New Roman"/>
          <w:i w:val="0"/>
          <w:color w:val="auto"/>
          <w:sz w:val="28"/>
          <w:szCs w:val="28"/>
        </w:rPr>
        <w:t xml:space="preserve">Отже, </w:t>
      </w:r>
      <w:r w:rsidR="00011E55">
        <w:rPr>
          <w:rStyle w:val="SubtleEmphasis"/>
          <w:rFonts w:ascii="Times New Roman" w:hAnsi="Times New Roman" w:cs="Times New Roman"/>
          <w:i w:val="0"/>
          <w:color w:val="auto"/>
          <w:sz w:val="28"/>
          <w:szCs w:val="28"/>
        </w:rPr>
        <w:t>…</w:t>
      </w:r>
    </w:p>
    <w:p w14:paraId="7F170F11" w14:textId="77777777" w:rsidR="00824580" w:rsidRDefault="00824580" w:rsidP="00BC20C6">
      <w:pPr>
        <w:pStyle w:val="TOC1"/>
        <w:tabs>
          <w:tab w:val="right" w:leader="dot" w:pos="9356"/>
        </w:tabs>
        <w:spacing w:line="360" w:lineRule="auto"/>
        <w:ind w:right="567"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2A9F33E" w14:textId="77777777" w:rsidR="00402D5F" w:rsidRPr="00402D5F" w:rsidRDefault="00402D5F" w:rsidP="00402D5F">
      <w:pPr>
        <w:rPr>
          <w:lang w:val="uk-UA" w:eastAsia="hi-IN" w:bidi="hi-IN"/>
        </w:rPr>
      </w:pPr>
    </w:p>
    <w:p w14:paraId="3CE552F0" w14:textId="77777777" w:rsidR="00402D5F" w:rsidRPr="00402D5F" w:rsidRDefault="00402D5F" w:rsidP="00402D5F">
      <w:pPr>
        <w:rPr>
          <w:lang w:val="uk-UA" w:eastAsia="hi-IN" w:bidi="hi-IN"/>
        </w:rPr>
      </w:pPr>
    </w:p>
    <w:p w14:paraId="44AB8A9E" w14:textId="77777777" w:rsidR="00824580" w:rsidRDefault="00824580" w:rsidP="00BC20C6">
      <w:pPr>
        <w:pStyle w:val="TOC1"/>
        <w:tabs>
          <w:tab w:val="right" w:leader="dot" w:pos="9356"/>
        </w:tabs>
        <w:spacing w:line="360" w:lineRule="auto"/>
        <w:ind w:right="567"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3F1A98B" w14:textId="77777777" w:rsidR="00824580" w:rsidRDefault="00824580" w:rsidP="00BC20C6">
      <w:pPr>
        <w:pStyle w:val="TOC1"/>
        <w:tabs>
          <w:tab w:val="right" w:leader="dot" w:pos="9356"/>
        </w:tabs>
        <w:spacing w:line="360" w:lineRule="auto"/>
        <w:ind w:right="567"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901DA50" w14:textId="77777777" w:rsidR="005C4738" w:rsidRDefault="005C4738" w:rsidP="00824580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7211E56" w14:textId="77777777" w:rsidR="005C4738" w:rsidRDefault="005C4738" w:rsidP="00824580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C95729B" w14:textId="77777777" w:rsidR="005C4738" w:rsidRDefault="005C4738" w:rsidP="00824580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C5A61FA" w14:textId="77777777" w:rsidR="005C4738" w:rsidRDefault="005C4738" w:rsidP="00824580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26D7A1B" w14:textId="77777777" w:rsidR="005C4738" w:rsidRDefault="005C4738" w:rsidP="00824580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CF21FD2" w14:textId="77777777" w:rsidR="005C4738" w:rsidRDefault="005C4738" w:rsidP="00824580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FBB961A" w14:textId="77777777" w:rsidR="005C4738" w:rsidRDefault="005C4738" w:rsidP="00824580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A7A42FA" w14:textId="77777777" w:rsidR="005C4738" w:rsidRDefault="005C4738" w:rsidP="00824580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F68615C" w14:textId="77777777" w:rsidR="005C4738" w:rsidRDefault="005C4738" w:rsidP="00824580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26BFFE2" w14:textId="77777777" w:rsidR="005C4738" w:rsidRDefault="005C4738" w:rsidP="00824580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4444583" w14:textId="77777777" w:rsidR="005C4738" w:rsidRDefault="005C4738" w:rsidP="00824580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A2B8635" w14:textId="77777777" w:rsidR="005C4738" w:rsidRDefault="005C4738" w:rsidP="00824580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2C8945E" w14:textId="77777777" w:rsidR="005C4738" w:rsidRDefault="005C4738" w:rsidP="00824580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73F0B050" w14:textId="77777777" w:rsidR="00824580" w:rsidRDefault="00BC20C6" w:rsidP="00824580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82458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РОЗДІЛ 2</w:t>
      </w:r>
    </w:p>
    <w:p w14:paraId="73A8E8EB" w14:textId="77777777" w:rsidR="00BC20C6" w:rsidRPr="00824580" w:rsidRDefault="00BC20C6" w:rsidP="00824580">
      <w:pPr>
        <w:pStyle w:val="TOC1"/>
        <w:tabs>
          <w:tab w:val="right" w:leader="dot" w:pos="9356"/>
        </w:tabs>
        <w:spacing w:line="360" w:lineRule="auto"/>
        <w:ind w:righ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82458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ВИДИ ГОСПОДАРСЬКИХ  ЗОБОВ</w:t>
      </w:r>
      <w:r w:rsidR="00824580" w:rsidRPr="00824580">
        <w:rPr>
          <w:rFonts w:ascii="Times New Roman" w:hAnsi="Times New Roman"/>
          <w:b/>
          <w:sz w:val="28"/>
          <w:szCs w:val="28"/>
          <w:lang w:val="uk-UA"/>
        </w:rPr>
        <w:t>’</w:t>
      </w:r>
      <w:r w:rsidRPr="0082458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ЯЗАНЬ ТА ЇХ ОСОБЛИВОСТІ</w:t>
      </w:r>
    </w:p>
    <w:p w14:paraId="31FC62F4" w14:textId="77777777" w:rsidR="00824580" w:rsidRDefault="00824580" w:rsidP="00BC20C6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noProof/>
          <w:sz w:val="28"/>
          <w:szCs w:val="28"/>
        </w:rPr>
      </w:pPr>
    </w:p>
    <w:p w14:paraId="3A6CED8D" w14:textId="77777777" w:rsidR="00824580" w:rsidRDefault="00824580" w:rsidP="00BC20C6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noProof/>
          <w:sz w:val="28"/>
          <w:szCs w:val="28"/>
        </w:rPr>
      </w:pPr>
    </w:p>
    <w:p w14:paraId="7FE21BED" w14:textId="77777777" w:rsidR="00BC20C6" w:rsidRPr="00824580" w:rsidRDefault="00BC20C6" w:rsidP="00BC20C6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noProof/>
          <w:sz w:val="28"/>
          <w:szCs w:val="28"/>
        </w:rPr>
      </w:pPr>
      <w:r w:rsidRPr="00824580">
        <w:rPr>
          <w:b/>
          <w:noProof/>
          <w:sz w:val="28"/>
          <w:szCs w:val="28"/>
        </w:rPr>
        <w:t>2.1 Класифікація господарських зобов</w:t>
      </w:r>
      <w:r w:rsidR="00824580" w:rsidRPr="00824580">
        <w:rPr>
          <w:b/>
          <w:sz w:val="28"/>
          <w:szCs w:val="28"/>
        </w:rPr>
        <w:t>’</w:t>
      </w:r>
      <w:r w:rsidRPr="00824580">
        <w:rPr>
          <w:b/>
          <w:noProof/>
          <w:sz w:val="28"/>
          <w:szCs w:val="28"/>
        </w:rPr>
        <w:t>язань</w:t>
      </w:r>
      <w:r w:rsidR="00824580" w:rsidRPr="00824580">
        <w:rPr>
          <w:b/>
          <w:noProof/>
          <w:sz w:val="28"/>
          <w:szCs w:val="28"/>
        </w:rPr>
        <w:t>.</w:t>
      </w:r>
    </w:p>
    <w:p w14:paraId="20564DE8" w14:textId="77777777" w:rsidR="00824580" w:rsidRDefault="00824580" w:rsidP="00BC20C6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noProof/>
          <w:sz w:val="28"/>
          <w:szCs w:val="28"/>
        </w:rPr>
      </w:pPr>
    </w:p>
    <w:p w14:paraId="29F78C08" w14:textId="77777777" w:rsidR="00824580" w:rsidRDefault="00824580" w:rsidP="00BC20C6">
      <w:pPr>
        <w:pStyle w:val="TOC2"/>
        <w:tabs>
          <w:tab w:val="right" w:leader="dot" w:pos="9356"/>
        </w:tabs>
        <w:spacing w:after="0" w:line="360" w:lineRule="auto"/>
        <w:ind w:left="0" w:right="567" w:firstLine="567"/>
        <w:jc w:val="both"/>
        <w:rPr>
          <w:b/>
          <w:noProof/>
          <w:sz w:val="28"/>
          <w:szCs w:val="28"/>
        </w:rPr>
      </w:pPr>
    </w:p>
    <w:p w14:paraId="18C3E514" w14:textId="77777777" w:rsidR="004E4B0B" w:rsidRDefault="00FC0F36" w:rsidP="00FC0F36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FC0F36">
        <w:rPr>
          <w:rFonts w:ascii="Times New Roman" w:hAnsi="Times New Roman" w:cs="Times New Roman"/>
          <w:sz w:val="28"/>
          <w:szCs w:val="28"/>
          <w:lang w:val="uk-UA" w:eastAsia="uk-UA" w:bidi="uk-UA"/>
        </w:rPr>
        <w:t>У зв’язку з чисельністю та різноманітністю господарських зобов’язань важли</w:t>
      </w:r>
      <w:r w:rsidRPr="00FC0F36">
        <w:rPr>
          <w:rFonts w:ascii="Times New Roman" w:hAnsi="Times New Roman" w:cs="Times New Roman"/>
          <w:sz w:val="28"/>
          <w:szCs w:val="28"/>
          <w:lang w:val="uk-UA" w:eastAsia="uk-UA" w:bidi="uk-UA"/>
        </w:rPr>
        <w:softHyphen/>
        <w:t xml:space="preserve">вого значення набуває їх класифікація. </w:t>
      </w:r>
    </w:p>
    <w:p w14:paraId="2E37DF66" w14:textId="77777777" w:rsidR="00FC0F36" w:rsidRDefault="00FC0F36" w:rsidP="00FC0F36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FC0F36">
        <w:rPr>
          <w:rFonts w:ascii="Times New Roman" w:hAnsi="Times New Roman" w:cs="Times New Roman"/>
          <w:sz w:val="28"/>
          <w:szCs w:val="28"/>
          <w:lang w:val="uk-UA" w:eastAsia="uk-UA" w:bidi="uk-UA"/>
        </w:rPr>
        <w:t>Науково обгрунтована класифікація зо</w:t>
      </w:r>
      <w:r w:rsidRPr="00FC0F36">
        <w:rPr>
          <w:rFonts w:ascii="Times New Roman" w:hAnsi="Times New Roman" w:cs="Times New Roman"/>
          <w:sz w:val="28"/>
          <w:szCs w:val="28"/>
          <w:lang w:val="uk-UA" w:eastAsia="uk-UA" w:bidi="uk-UA"/>
        </w:rPr>
        <w:softHyphen/>
        <w:t>бов’язань багато в чому полегшує вивчення зобов’язального права, дає мож</w:t>
      </w:r>
      <w:r w:rsidRPr="00FC0F36">
        <w:rPr>
          <w:rFonts w:ascii="Times New Roman" w:hAnsi="Times New Roman" w:cs="Times New Roman"/>
          <w:sz w:val="28"/>
          <w:szCs w:val="28"/>
          <w:lang w:val="uk-UA" w:eastAsia="uk-UA" w:bidi="uk-UA"/>
        </w:rPr>
        <w:softHyphen/>
        <w:t>ливість забезпечити належне правове регулювання шляхом виявлення особливо</w:t>
      </w:r>
      <w:r w:rsidRPr="00FC0F36">
        <w:rPr>
          <w:rFonts w:ascii="Times New Roman" w:hAnsi="Times New Roman" w:cs="Times New Roman"/>
          <w:sz w:val="28"/>
          <w:szCs w:val="28"/>
          <w:lang w:val="uk-UA" w:eastAsia="uk-UA" w:bidi="uk-UA"/>
        </w:rPr>
        <w:softHyphen/>
        <w:t>стей окремих видів господарських зобов’язань, відмежування одних видів від інших і застосування відповідних норм права</w:t>
      </w:r>
      <w:r w:rsidR="001732A9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1732A9" w:rsidRPr="001732A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732A9">
        <w:rPr>
          <w:rFonts w:ascii="Times New Roman" w:hAnsi="Times New Roman" w:cs="Times New Roman"/>
          <w:sz w:val="28"/>
          <w:szCs w:val="28"/>
          <w:lang w:val="uk-UA"/>
        </w:rPr>
        <w:t>9, с. 102</w:t>
      </w:r>
      <w:r w:rsidR="001732A9" w:rsidRPr="001732A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FC0F36">
        <w:rPr>
          <w:rFonts w:ascii="Times New Roman" w:hAnsi="Times New Roman" w:cs="Times New Roman"/>
          <w:sz w:val="28"/>
          <w:szCs w:val="28"/>
          <w:lang w:val="uk-UA" w:eastAsia="uk-UA" w:bidi="uk-UA"/>
        </w:rPr>
        <w:t>.</w:t>
      </w:r>
    </w:p>
    <w:p w14:paraId="30820933" w14:textId="77777777" w:rsidR="004E4B0B" w:rsidRPr="004E4B0B" w:rsidRDefault="004E4B0B" w:rsidP="00FC0F36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4E4B0B">
        <w:rPr>
          <w:rFonts w:ascii="Times New Roman" w:hAnsi="Times New Roman" w:cs="Times New Roman"/>
          <w:sz w:val="28"/>
          <w:szCs w:val="28"/>
          <w:lang w:val="uk-UA"/>
        </w:rPr>
        <w:t xml:space="preserve">Вона дозволяє розкрити справжнє значення і питому вагу договірних та інших форм і методів регулювання господарських відносин на різних рівнях розвитку економіки. </w:t>
      </w:r>
      <w:r w:rsidRPr="004E4B0B">
        <w:rPr>
          <w:rFonts w:ascii="Times New Roman" w:hAnsi="Times New Roman" w:cs="Times New Roman"/>
          <w:sz w:val="28"/>
          <w:szCs w:val="28"/>
        </w:rPr>
        <w:t>Науково обґрунтована класифікація господарських зобов</w:t>
      </w:r>
      <w:r w:rsidRPr="00064854">
        <w:rPr>
          <w:rFonts w:ascii="Times New Roman" w:hAnsi="Times New Roman" w:cs="Times New Roman"/>
          <w:sz w:val="28"/>
          <w:szCs w:val="28"/>
        </w:rPr>
        <w:t>’</w:t>
      </w:r>
      <w:r w:rsidRPr="004E4B0B">
        <w:rPr>
          <w:rFonts w:ascii="Times New Roman" w:hAnsi="Times New Roman" w:cs="Times New Roman"/>
          <w:sz w:val="28"/>
          <w:szCs w:val="28"/>
        </w:rPr>
        <w:t>язань дозволить розташувати їх у певній послідовності і системі</w:t>
      </w:r>
      <w:r w:rsidR="00173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2A9" w:rsidRPr="003601D6">
        <w:rPr>
          <w:rFonts w:ascii="Times New Roman" w:hAnsi="Times New Roman" w:cs="Times New Roman"/>
          <w:sz w:val="28"/>
          <w:szCs w:val="28"/>
        </w:rPr>
        <w:t>[</w:t>
      </w:r>
      <w:r w:rsidR="001732A9">
        <w:rPr>
          <w:rFonts w:ascii="Times New Roman" w:hAnsi="Times New Roman" w:cs="Times New Roman"/>
          <w:sz w:val="28"/>
          <w:szCs w:val="28"/>
          <w:lang w:val="uk-UA"/>
        </w:rPr>
        <w:t>20, с. 147</w:t>
      </w:r>
      <w:r w:rsidR="001732A9" w:rsidRPr="003601D6">
        <w:rPr>
          <w:rFonts w:ascii="Times New Roman" w:hAnsi="Times New Roman" w:cs="Times New Roman"/>
          <w:sz w:val="28"/>
          <w:szCs w:val="28"/>
        </w:rPr>
        <w:t>]</w:t>
      </w:r>
      <w:r w:rsidRPr="004E4B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D6ACBD" w14:textId="0CBCB7EF" w:rsidR="00693503" w:rsidRPr="00693503" w:rsidRDefault="004E4B0B" w:rsidP="00011E5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B0B">
        <w:rPr>
          <w:rFonts w:ascii="Times New Roman" w:hAnsi="Times New Roman" w:cs="Times New Roman"/>
          <w:sz w:val="28"/>
          <w:szCs w:val="28"/>
          <w:lang w:val="uk-UA"/>
        </w:rPr>
        <w:t>Залежно від особливостей, специфіки об’єкта, суб’єкта, визначеності предмета в господарському праві зобов’язання є таких видів: майново-</w:t>
      </w:r>
      <w:r w:rsidR="00011E55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14:paraId="28DF5203" w14:textId="2A68A0FF" w:rsidR="00693503" w:rsidRPr="00693503" w:rsidRDefault="00803529" w:rsidP="00011E5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Серед майново-господарських зобов</w:t>
      </w:r>
      <w:r w:rsidRPr="0069350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язань виділяють зобов</w:t>
      </w:r>
      <w:r w:rsidRPr="0069350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язання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передачі майна у </w:t>
      </w:r>
      <w:r w:rsidR="00011E55">
        <w:rPr>
          <w:rFonts w:ascii="Times New Roman" w:hAnsi="Times New Roman" w:cs="Times New Roman"/>
          <w:sz w:val="28"/>
          <w:szCs w:val="28"/>
        </w:rPr>
        <w:t>…..</w:t>
      </w:r>
    </w:p>
    <w:p w14:paraId="1A5A0E3D" w14:textId="259ADAE2" w:rsidR="00B2409C" w:rsidRPr="00693503" w:rsidRDefault="001732A9" w:rsidP="00693503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кожен </w:t>
      </w:r>
      <w:r w:rsidR="00011E55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14:paraId="0BE10923" w14:textId="77777777" w:rsidR="00EF01FA" w:rsidRDefault="00EF01FA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28486C" w14:textId="77777777" w:rsidR="00EF01FA" w:rsidRDefault="00EF01FA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6F46BA" w14:textId="77777777" w:rsidR="00EF01FA" w:rsidRDefault="00EF01FA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F93234" w14:textId="77777777" w:rsidR="00EF01FA" w:rsidRDefault="00EF01FA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07A632" w14:textId="77777777" w:rsidR="00EF01FA" w:rsidRDefault="00EF01FA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7F9392" w14:textId="77777777" w:rsidR="00EF01FA" w:rsidRDefault="00EF01FA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4D25D9" w14:textId="77777777" w:rsidR="00EF01FA" w:rsidRDefault="00EF01FA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B1DF8E" w14:textId="77777777" w:rsidR="00EF01FA" w:rsidRDefault="00EF01FA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DA2FBC" w14:textId="77777777" w:rsidR="00EF01FA" w:rsidRDefault="00EF01FA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6647BE" w14:textId="77777777" w:rsidR="00EF01FA" w:rsidRDefault="00EF01FA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DB1506" w14:textId="77777777" w:rsidR="00EF01FA" w:rsidRDefault="00EF01FA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C24838" w14:textId="77777777" w:rsidR="00EF01FA" w:rsidRDefault="00EF01FA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59594C" w14:textId="77777777" w:rsidR="00EF01FA" w:rsidRDefault="00EF01FA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C380FE" w14:textId="77777777" w:rsidR="00F22252" w:rsidRDefault="00F22252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94A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6D385594" w14:textId="77777777" w:rsidR="00F22252" w:rsidRDefault="00F22252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380FA5" w14:textId="77777777" w:rsidR="00F22252" w:rsidRDefault="00F22252" w:rsidP="00F2225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BCF099" w14:textId="77777777" w:rsidR="00F22252" w:rsidRDefault="00EC4742" w:rsidP="00F22252">
      <w:pPr>
        <w:pStyle w:val="NoSpacing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теоретичн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аналіз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наукової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законодавчої бази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теми дослідження</w:t>
      </w:r>
      <w:r w:rsidR="005B148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20C6">
        <w:rPr>
          <w:rFonts w:ascii="Times New Roman" w:eastAsia="Times New Roman" w:hAnsi="Times New Roman" w:cs="Times New Roman"/>
          <w:sz w:val="28"/>
          <w:szCs w:val="28"/>
          <w:lang w:val="uk-UA"/>
        </w:rPr>
        <w:t>провівши</w:t>
      </w:r>
      <w:r w:rsidR="005B10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20C6" w:rsidRPr="00BC20C6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комплексний аналіз </w:t>
      </w:r>
      <w:r w:rsidR="00BC20C6" w:rsidRPr="00BC20C6">
        <w:rPr>
          <w:rFonts w:ascii="Times New Roman" w:hAnsi="Times New Roman" w:cs="Times New Roman"/>
          <w:noProof/>
          <w:sz w:val="28"/>
          <w:szCs w:val="28"/>
          <w:lang w:val="uk-UA"/>
        </w:rPr>
        <w:t>загальної характеристики господарськи</w:t>
      </w:r>
      <w:r w:rsidR="00BC20C6">
        <w:rPr>
          <w:rFonts w:ascii="Times New Roman" w:hAnsi="Times New Roman" w:cs="Times New Roman"/>
          <w:noProof/>
          <w:sz w:val="28"/>
          <w:szCs w:val="28"/>
          <w:lang w:val="uk-UA"/>
        </w:rPr>
        <w:t>х</w:t>
      </w:r>
      <w:r w:rsidR="00BC20C6" w:rsidRPr="00BC20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зобов</w:t>
      </w:r>
      <w:r w:rsidR="00824580" w:rsidRPr="00824580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="00BC20C6" w:rsidRPr="00BC20C6">
        <w:rPr>
          <w:rFonts w:ascii="Times New Roman" w:hAnsi="Times New Roman" w:cs="Times New Roman"/>
          <w:noProof/>
          <w:sz w:val="28"/>
          <w:szCs w:val="28"/>
          <w:lang w:val="uk-UA"/>
        </w:rPr>
        <w:t>язань, їх видів</w:t>
      </w:r>
      <w:r w:rsidR="00BC20C6" w:rsidRPr="00BC20C6">
        <w:rPr>
          <w:rFonts w:ascii="Times New Roman" w:hAnsi="Times New Roman" w:cs="Times New Roman"/>
          <w:sz w:val="28"/>
          <w:szCs w:val="28"/>
          <w:lang w:val="uk-UA"/>
        </w:rPr>
        <w:t>, а також висвітлення особливостей їх виникнення та недійсності</w:t>
      </w:r>
      <w:r w:rsidR="00F22252" w:rsidRPr="00BC20C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22252" w:rsidRPr="00A44C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2252"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за підсумком  можна зробити наступні висновки</w:t>
      </w:r>
      <w:r w:rsidR="00757A8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55671E9C" w14:textId="77777777" w:rsidR="00EF01FA" w:rsidRDefault="00EF01FA" w:rsidP="00EF01F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4CF">
        <w:rPr>
          <w:rFonts w:ascii="Times New Roman" w:hAnsi="Times New Roman" w:cs="Times New Roman"/>
          <w:sz w:val="28"/>
          <w:szCs w:val="28"/>
          <w:lang w:val="uk-UA"/>
        </w:rPr>
        <w:t xml:space="preserve">Значення господарських зобов’язань обумовлено їхньою функціональною роллю як відносних господарських правовідносин, що наділяють учасників цих відносин взаємними правами та обов’язками. </w:t>
      </w:r>
    </w:p>
    <w:p w14:paraId="700E186B" w14:textId="77777777" w:rsidR="00EF01FA" w:rsidRPr="005374CF" w:rsidRDefault="00EF01FA" w:rsidP="00EF01F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5374CF">
        <w:rPr>
          <w:rFonts w:ascii="Times New Roman" w:hAnsi="Times New Roman" w:cs="Times New Roman"/>
          <w:sz w:val="28"/>
          <w:szCs w:val="28"/>
          <w:lang w:val="uk-UA"/>
        </w:rPr>
        <w:t xml:space="preserve">В юридичних формах господарських зобов’язань здійснюються організація, управління та регулювання господарської діяльності, реалізується господарський обіг – процес переміщення товарів (робіт, послуг) зі сфери виробництва у сферу розподілу та обміну і через неї – у сферу споживання. </w:t>
      </w:r>
      <w:r w:rsidRPr="005374CF">
        <w:rPr>
          <w:rFonts w:ascii="Times New Roman" w:hAnsi="Times New Roman" w:cs="Times New Roman"/>
          <w:sz w:val="28"/>
          <w:szCs w:val="28"/>
        </w:rPr>
        <w:t>Це свідчить про виключно важливу роль господарських зобов’язань в економіці, висуває дослідження проблем цих зобов’язань у число першочергових наукових і практичних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69EA75" w14:textId="6ABA9773" w:rsidR="007A49D4" w:rsidRPr="00771FF3" w:rsidRDefault="00EF01FA" w:rsidP="00011E55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01FA">
        <w:rPr>
          <w:rFonts w:ascii="Times New Roman" w:hAnsi="Times New Roman" w:cs="Times New Roman"/>
          <w:sz w:val="28"/>
          <w:szCs w:val="28"/>
        </w:rPr>
        <w:t xml:space="preserve">Господарським визнається зобов’язання, що виникає між суб’єктом господарювання та іншим учасником (учасниками) відносин у сфері </w:t>
      </w:r>
      <w:r w:rsidR="00011E55">
        <w:rPr>
          <w:rFonts w:ascii="Times New Roman" w:hAnsi="Times New Roman" w:cs="Times New Roman"/>
          <w:sz w:val="28"/>
          <w:szCs w:val="28"/>
        </w:rPr>
        <w:t>….</w:t>
      </w:r>
    </w:p>
    <w:p w14:paraId="635491D3" w14:textId="77777777" w:rsidR="007A49D4" w:rsidRPr="00771FF3" w:rsidRDefault="007A49D4" w:rsidP="00463C4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6B274A" w14:textId="77777777" w:rsidR="007A49D4" w:rsidRPr="00771FF3" w:rsidRDefault="007A49D4" w:rsidP="00463C4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CF2158" w14:textId="77777777" w:rsidR="005431ED" w:rsidRPr="005431ED" w:rsidRDefault="00EC4982" w:rsidP="00463C4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 ВИКОРИСТАНИХ </w:t>
      </w:r>
      <w:r w:rsidR="008E2A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431ED" w:rsidRPr="00300BA9">
        <w:rPr>
          <w:rFonts w:ascii="Times New Roman" w:hAnsi="Times New Roman" w:cs="Times New Roman"/>
          <w:b/>
          <w:sz w:val="28"/>
          <w:szCs w:val="28"/>
          <w:lang w:val="uk-UA"/>
        </w:rPr>
        <w:t>ДЖЕРЕЛ</w:t>
      </w:r>
    </w:p>
    <w:p w14:paraId="383EF02E" w14:textId="77777777" w:rsidR="000C63EC" w:rsidRDefault="000C63EC" w:rsidP="000C63E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90EBED" w14:textId="77777777" w:rsidR="00996417" w:rsidRDefault="00996417" w:rsidP="000C63E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B7CD6D" w14:textId="77777777" w:rsidR="0004505D" w:rsidRDefault="0004505D" w:rsidP="0004505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4505D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Конституція України від 28.06.1996 р. URL: </w:t>
      </w:r>
      <w:hyperlink r:id="rId8" w:anchor="Text" w:history="1">
        <w:r w:rsidRPr="0004505D">
          <w:rPr>
            <w:rStyle w:val="Hyperlink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uk-UA"/>
          </w:rPr>
          <w:t>https://zakon.rada.gov.ua/ laws/show/254%D0%BA/96%D0%B2%D1%80#Text</w:t>
        </w:r>
      </w:hyperlink>
      <w:r w:rsidRPr="0004505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(дата звернення </w:t>
      </w:r>
      <w:r w:rsidR="00BA2BB9">
        <w:rPr>
          <w:rFonts w:ascii="Times New Roman" w:hAnsi="Times New Roman" w:cs="Times New Roman"/>
          <w:noProof/>
          <w:sz w:val="28"/>
          <w:szCs w:val="28"/>
          <w:lang w:val="uk-UA"/>
        </w:rPr>
        <w:t>12</w:t>
      </w:r>
      <w:r w:rsidRPr="0004505D">
        <w:rPr>
          <w:rFonts w:ascii="Times New Roman" w:hAnsi="Times New Roman" w:cs="Times New Roman"/>
          <w:noProof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9</w:t>
      </w:r>
      <w:r w:rsidRPr="0004505D">
        <w:rPr>
          <w:rFonts w:ascii="Times New Roman" w:hAnsi="Times New Roman" w:cs="Times New Roman"/>
          <w:noProof/>
          <w:sz w:val="28"/>
          <w:szCs w:val="28"/>
          <w:lang w:val="uk-UA"/>
        </w:rPr>
        <w:t>.2021).</w:t>
      </w:r>
    </w:p>
    <w:p w14:paraId="19507869" w14:textId="77777777" w:rsidR="003601D6" w:rsidRPr="003601D6" w:rsidRDefault="003601D6" w:rsidP="003601D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60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 місцеве самоврядування в Україні</w:t>
      </w:r>
      <w:r w:rsidRPr="003601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Закон України від </w:t>
      </w:r>
      <w:r w:rsidRPr="003601D6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 травня 1997 року</w:t>
      </w:r>
      <w:r w:rsidRPr="00360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01D6">
        <w:rPr>
          <w:rStyle w:val="rvts4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280/97-ВР</w:t>
      </w:r>
      <w:r w:rsidRPr="003601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3601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3601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9" w:anchor="Text" w:history="1">
        <w:r w:rsidRPr="003601D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https://zakon.rada.gov.ua/laws/show/280/97-%D0%B2%D1%80#Text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3601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(дата звернення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</w:t>
      </w:r>
      <w:r w:rsidRPr="003601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3601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.2021).</w:t>
      </w:r>
    </w:p>
    <w:p w14:paraId="3F281542" w14:textId="77777777" w:rsidR="00996417" w:rsidRPr="00D9096A" w:rsidRDefault="00996417" w:rsidP="00074879">
      <w:pPr>
        <w:pStyle w:val="ListParagraph"/>
        <w:numPr>
          <w:ilvl w:val="0"/>
          <w:numId w:val="8"/>
        </w:numPr>
        <w:spacing w:after="100" w:afterAutospacing="1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74879">
        <w:rPr>
          <w:rFonts w:ascii="Times New Roman" w:hAnsi="Times New Roman"/>
          <w:sz w:val="28"/>
          <w:szCs w:val="28"/>
          <w:lang w:val="uk-UA"/>
        </w:rPr>
        <w:t>Господарський кодекс України від 16.01.2003 р.</w:t>
      </w:r>
      <w:r w:rsidR="00D909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96A" w:rsidRPr="00D909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№ 436-IV</w:t>
      </w:r>
      <w:r w:rsidR="00D9096A" w:rsidRPr="00D909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.</w:t>
      </w:r>
      <w:r w:rsidRPr="0007487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74879">
        <w:rPr>
          <w:rFonts w:ascii="Times New Roman" w:hAnsi="Times New Roman"/>
          <w:sz w:val="28"/>
          <w:szCs w:val="28"/>
          <w:lang w:val="en-US"/>
        </w:rPr>
        <w:t>URL</w:t>
      </w:r>
      <w:r w:rsidRPr="00074879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9096A" w:rsidRPr="00D9096A">
        <w:rPr>
          <w:rFonts w:ascii="Times New Roman" w:hAnsi="Times New Roman" w:cs="Times New Roman"/>
          <w:sz w:val="28"/>
          <w:szCs w:val="28"/>
          <w:lang w:val="en-US"/>
        </w:rPr>
        <w:t>https://zakon.rada.gov.ua/laws/show/436-15#Text</w:t>
      </w:r>
      <w:r w:rsidR="00D9096A">
        <w:rPr>
          <w:lang w:val="uk-UA"/>
        </w:rPr>
        <w:t>.</w:t>
      </w:r>
      <w:r w:rsidRPr="00074879">
        <w:rPr>
          <w:rFonts w:ascii="Times New Roman" w:hAnsi="Times New Roman"/>
          <w:sz w:val="28"/>
          <w:szCs w:val="28"/>
          <w:lang w:val="uk-UA"/>
        </w:rPr>
        <w:t xml:space="preserve"> (дата звернення </w:t>
      </w:r>
      <w:r w:rsidR="00BA2BB9">
        <w:rPr>
          <w:rFonts w:ascii="Times New Roman" w:hAnsi="Times New Roman"/>
          <w:sz w:val="28"/>
          <w:szCs w:val="28"/>
          <w:lang w:val="uk-UA"/>
        </w:rPr>
        <w:t>12</w:t>
      </w:r>
      <w:r w:rsidRPr="00074879">
        <w:rPr>
          <w:rFonts w:ascii="Times New Roman" w:hAnsi="Times New Roman"/>
          <w:sz w:val="28"/>
          <w:szCs w:val="28"/>
          <w:lang w:val="uk-UA"/>
        </w:rPr>
        <w:t>.0</w:t>
      </w:r>
      <w:r w:rsidR="00D9096A">
        <w:rPr>
          <w:rFonts w:ascii="Times New Roman" w:hAnsi="Times New Roman"/>
          <w:sz w:val="28"/>
          <w:szCs w:val="28"/>
          <w:lang w:val="uk-UA"/>
        </w:rPr>
        <w:t>9</w:t>
      </w:r>
      <w:r w:rsidRPr="00074879">
        <w:rPr>
          <w:rFonts w:ascii="Times New Roman" w:hAnsi="Times New Roman"/>
          <w:sz w:val="28"/>
          <w:szCs w:val="28"/>
          <w:lang w:val="uk-UA"/>
        </w:rPr>
        <w:t>.2021).</w:t>
      </w:r>
      <w:r w:rsidR="002143FD" w:rsidRPr="00074879">
        <w:rPr>
          <w:rFonts w:ascii="Times New Roman" w:hAnsi="Times New Roman"/>
          <w:sz w:val="28"/>
          <w:szCs w:val="28"/>
        </w:rPr>
        <w:t xml:space="preserve"> </w:t>
      </w:r>
    </w:p>
    <w:p w14:paraId="7FC458E5" w14:textId="77777777" w:rsidR="00757A81" w:rsidRDefault="00757A81" w:rsidP="00D9096A">
      <w:pPr>
        <w:pStyle w:val="ListParagraph"/>
        <w:numPr>
          <w:ilvl w:val="0"/>
          <w:numId w:val="8"/>
        </w:numPr>
        <w:spacing w:after="100" w:afterAutospacing="1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9096A">
        <w:rPr>
          <w:rFonts w:ascii="Times New Roman" w:hAnsi="Times New Roman" w:cs="Times New Roman"/>
          <w:sz w:val="28"/>
          <w:szCs w:val="28"/>
          <w:lang w:val="uk-UA"/>
        </w:rPr>
        <w:t>Цивільний кодекс України від 16.01.2003 р. №</w:t>
      </w:r>
      <w:r w:rsidRPr="00D909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435-</w:t>
      </w:r>
      <w:r w:rsidRPr="00D9096A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D909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9096A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Pr="00D9096A">
        <w:rPr>
          <w:rFonts w:ascii="Times New Roman" w:hAnsi="Times New Roman" w:cs="Times New Roman"/>
          <w:sz w:val="28"/>
          <w:szCs w:val="28"/>
          <w:lang w:val="uk-UA"/>
        </w:rPr>
        <w:t xml:space="preserve">. 2003. № 40. Ст. 356. </w:t>
      </w:r>
      <w:r w:rsidRPr="00D9096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9096A">
        <w:rPr>
          <w:rFonts w:ascii="Times New Roman" w:hAnsi="Times New Roman" w:cs="Times New Roman"/>
          <w:sz w:val="28"/>
          <w:szCs w:val="28"/>
          <w:lang w:val="uk-UA"/>
        </w:rPr>
        <w:t xml:space="preserve">: https://zakon.rada.gov.ua/laws/show/435-15#Text. (дата звернення </w:t>
      </w:r>
      <w:r w:rsidR="00BA2BB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9096A">
        <w:rPr>
          <w:rFonts w:ascii="Times New Roman" w:hAnsi="Times New Roman" w:cs="Times New Roman"/>
          <w:sz w:val="28"/>
          <w:szCs w:val="28"/>
          <w:lang w:val="uk-UA"/>
        </w:rPr>
        <w:t>.09.2021).</w:t>
      </w:r>
    </w:p>
    <w:p w14:paraId="2A9333D1" w14:textId="77777777" w:rsidR="00BA2BB9" w:rsidRPr="00BA2BB9" w:rsidRDefault="00BA2BB9" w:rsidP="004C0923">
      <w:pPr>
        <w:pStyle w:val="ListParagraph"/>
        <w:numPr>
          <w:ilvl w:val="0"/>
          <w:numId w:val="8"/>
        </w:numPr>
        <w:spacing w:after="100" w:afterAutospacing="1" w:line="360" w:lineRule="auto"/>
        <w:ind w:left="714" w:hanging="357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A2BB9">
        <w:rPr>
          <w:rFonts w:ascii="Times New Roman" w:hAnsi="Times New Roman" w:cs="Times New Roman"/>
          <w:sz w:val="28"/>
          <w:szCs w:val="28"/>
        </w:rPr>
        <w:t>Будник Б.А. Проблеми недійсності господарських договорів</w:t>
      </w:r>
      <w:r w:rsidRPr="00BA2B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A2BB9">
        <w:rPr>
          <w:rFonts w:ascii="Times New Roman" w:hAnsi="Times New Roman" w:cs="Times New Roman"/>
          <w:i/>
          <w:sz w:val="28"/>
          <w:szCs w:val="28"/>
        </w:rPr>
        <w:t>Наше право</w:t>
      </w:r>
      <w:r w:rsidRPr="00BA2BB9">
        <w:rPr>
          <w:rFonts w:ascii="Times New Roman" w:hAnsi="Times New Roman" w:cs="Times New Roman"/>
          <w:sz w:val="28"/>
          <w:szCs w:val="28"/>
          <w:lang w:val="uk-UA"/>
        </w:rPr>
        <w:t>. 2014.</w:t>
      </w:r>
      <w:r w:rsidRPr="00BA2BB9">
        <w:rPr>
          <w:rFonts w:ascii="Times New Roman" w:hAnsi="Times New Roman" w:cs="Times New Roman"/>
          <w:sz w:val="28"/>
          <w:szCs w:val="28"/>
        </w:rPr>
        <w:t xml:space="preserve"> № 3</w:t>
      </w:r>
      <w:r w:rsidRPr="00BA2BB9">
        <w:rPr>
          <w:rFonts w:ascii="Times New Roman" w:hAnsi="Times New Roman" w:cs="Times New Roman"/>
          <w:sz w:val="28"/>
          <w:szCs w:val="28"/>
          <w:lang w:val="uk-UA"/>
        </w:rPr>
        <w:t>. С.134-139.</w:t>
      </w:r>
    </w:p>
    <w:p w14:paraId="6C379EAF" w14:textId="77777777" w:rsidR="004C0923" w:rsidRPr="00282F89" w:rsidRDefault="004C0923" w:rsidP="004C0923">
      <w:pPr>
        <w:pStyle w:val="ListParagraph"/>
        <w:numPr>
          <w:ilvl w:val="0"/>
          <w:numId w:val="8"/>
        </w:numPr>
        <w:spacing w:after="100" w:afterAutospacing="1" w:line="360" w:lineRule="auto"/>
        <w:ind w:left="714" w:hanging="357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Вінник О.М.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F89">
        <w:rPr>
          <w:rFonts w:ascii="Times New Roman" w:hAnsi="Times New Roman" w:cs="Times New Roman"/>
          <w:sz w:val="28"/>
          <w:szCs w:val="28"/>
        </w:rPr>
        <w:t>Господарське право: ку</w:t>
      </w:r>
      <w:r>
        <w:rPr>
          <w:rFonts w:ascii="Times New Roman" w:hAnsi="Times New Roman" w:cs="Times New Roman"/>
          <w:sz w:val="28"/>
          <w:szCs w:val="28"/>
        </w:rPr>
        <w:t xml:space="preserve">рс лекцій (загальна частина). </w:t>
      </w:r>
      <w:r w:rsidRPr="00282F89">
        <w:rPr>
          <w:rFonts w:ascii="Times New Roman" w:hAnsi="Times New Roman" w:cs="Times New Roman"/>
          <w:sz w:val="28"/>
          <w:szCs w:val="28"/>
        </w:rPr>
        <w:t>Киї</w:t>
      </w:r>
      <w:r>
        <w:rPr>
          <w:rFonts w:ascii="Times New Roman" w:hAnsi="Times New Roman" w:cs="Times New Roman"/>
          <w:sz w:val="28"/>
          <w:szCs w:val="28"/>
        </w:rPr>
        <w:t xml:space="preserve">в : Видавництво Ліра-К, 2017. </w:t>
      </w:r>
      <w:r w:rsidRPr="00282F89">
        <w:rPr>
          <w:rFonts w:ascii="Times New Roman" w:hAnsi="Times New Roman" w:cs="Times New Roman"/>
          <w:sz w:val="28"/>
          <w:szCs w:val="28"/>
        </w:rPr>
        <w:t>240 с</w:t>
      </w:r>
      <w:r w:rsidRPr="00282F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CF7D89" w14:textId="77777777" w:rsidR="004C0923" w:rsidRPr="00B23497" w:rsidRDefault="004C0923" w:rsidP="004C0923">
      <w:pPr>
        <w:pStyle w:val="ListParagraph"/>
        <w:numPr>
          <w:ilvl w:val="0"/>
          <w:numId w:val="8"/>
        </w:numPr>
        <w:spacing w:after="100" w:afterAutospacing="1" w:line="360" w:lineRule="auto"/>
        <w:ind w:left="714" w:hanging="357"/>
        <w:jc w:val="both"/>
        <w:outlineLvl w:val="0"/>
        <w:rPr>
          <w:rStyle w:val="21pt"/>
          <w:rFonts w:eastAsiaTheme="minorEastAsia"/>
          <w:color w:val="auto"/>
          <w:spacing w:val="0"/>
          <w:kern w:val="36"/>
          <w:sz w:val="28"/>
          <w:szCs w:val="28"/>
          <w:lang w:val="ru-RU" w:eastAsia="ru-RU" w:bidi="ar-SA"/>
        </w:rPr>
      </w:pPr>
      <w:r>
        <w:rPr>
          <w:rStyle w:val="2"/>
          <w:rFonts w:eastAsiaTheme="minorEastAsia"/>
          <w:sz w:val="28"/>
          <w:szCs w:val="28"/>
        </w:rPr>
        <w:t xml:space="preserve"> </w:t>
      </w:r>
      <w:r w:rsidRPr="00B23497">
        <w:rPr>
          <w:rStyle w:val="2"/>
          <w:rFonts w:eastAsiaTheme="minorEastAsia"/>
          <w:sz w:val="28"/>
          <w:szCs w:val="28"/>
        </w:rPr>
        <w:t xml:space="preserve">Віхров О.П. Організаційно-господарські правовідносини: монографія.  Київ : Слово. 2016. </w:t>
      </w:r>
      <w:r w:rsidRPr="00B23497">
        <w:rPr>
          <w:rStyle w:val="21pt"/>
          <w:rFonts w:eastAsiaTheme="minorEastAsia"/>
          <w:sz w:val="28"/>
          <w:szCs w:val="28"/>
        </w:rPr>
        <w:t>411с.</w:t>
      </w:r>
      <w:r>
        <w:rPr>
          <w:rStyle w:val="21pt"/>
          <w:rFonts w:eastAsiaTheme="minorEastAsia"/>
          <w:color w:val="auto"/>
          <w:spacing w:val="0"/>
          <w:kern w:val="36"/>
          <w:sz w:val="28"/>
          <w:szCs w:val="28"/>
          <w:lang w:eastAsia="ru-RU" w:bidi="ar-SA"/>
        </w:rPr>
        <w:t xml:space="preserve"> </w:t>
      </w:r>
    </w:p>
    <w:p w14:paraId="2F0FC238" w14:textId="77777777" w:rsidR="005374CF" w:rsidRPr="005374CF" w:rsidRDefault="005374CF" w:rsidP="004C092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4CF">
        <w:rPr>
          <w:rFonts w:ascii="Times New Roman" w:hAnsi="Times New Roman" w:cs="Times New Roman"/>
          <w:sz w:val="28"/>
          <w:szCs w:val="28"/>
        </w:rPr>
        <w:t>Віхров О.П.</w:t>
      </w:r>
      <w:r w:rsidRPr="005374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374CF">
        <w:rPr>
          <w:rFonts w:ascii="Times New Roman" w:hAnsi="Times New Roman" w:cs="Times New Roman"/>
          <w:sz w:val="28"/>
          <w:szCs w:val="28"/>
        </w:rPr>
        <w:t>Віхров С.О.</w:t>
      </w:r>
      <w:r w:rsidRPr="005374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374CF">
        <w:rPr>
          <w:rFonts w:ascii="Times New Roman" w:hAnsi="Times New Roman" w:cs="Times New Roman"/>
          <w:sz w:val="28"/>
          <w:szCs w:val="28"/>
        </w:rPr>
        <w:t>ро систематизацію господарських зобов’язань</w:t>
      </w:r>
      <w:r w:rsidRPr="005374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374CF">
        <w:rPr>
          <w:rFonts w:ascii="Times New Roman" w:hAnsi="Times New Roman" w:cs="Times New Roman"/>
          <w:i/>
          <w:sz w:val="28"/>
          <w:szCs w:val="28"/>
        </w:rPr>
        <w:t>Юридичний науковий електронний журнал</w:t>
      </w:r>
      <w:r w:rsidRPr="005374CF">
        <w:rPr>
          <w:rFonts w:ascii="Times New Roman" w:hAnsi="Times New Roman" w:cs="Times New Roman"/>
          <w:sz w:val="28"/>
          <w:szCs w:val="28"/>
          <w:lang w:val="uk-UA"/>
        </w:rPr>
        <w:t>. 2017. № 3. С.54-57.</w:t>
      </w:r>
    </w:p>
    <w:p w14:paraId="0A9AA2D5" w14:textId="77777777" w:rsidR="005374CF" w:rsidRPr="005374CF" w:rsidRDefault="005374CF" w:rsidP="004C092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4CF">
        <w:rPr>
          <w:rFonts w:ascii="Times New Roman" w:hAnsi="Times New Roman" w:cs="Times New Roman"/>
          <w:sz w:val="28"/>
          <w:szCs w:val="28"/>
        </w:rPr>
        <w:t>Віхров О. П. Критерії класифікації господарських зобов’язань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74CF">
        <w:rPr>
          <w:rFonts w:ascii="Times New Roman" w:hAnsi="Times New Roman" w:cs="Times New Roman"/>
          <w:sz w:val="28"/>
          <w:szCs w:val="28"/>
        </w:rPr>
        <w:t xml:space="preserve"> </w:t>
      </w:r>
      <w:r w:rsidRPr="005374CF">
        <w:rPr>
          <w:rFonts w:ascii="Times New Roman" w:hAnsi="Times New Roman" w:cs="Times New Roman"/>
          <w:i/>
          <w:sz w:val="28"/>
          <w:szCs w:val="28"/>
        </w:rPr>
        <w:t>Підприємництво, господарство і право</w:t>
      </w:r>
      <w:r>
        <w:rPr>
          <w:rFonts w:ascii="Times New Roman" w:hAnsi="Times New Roman" w:cs="Times New Roman"/>
          <w:sz w:val="28"/>
          <w:szCs w:val="28"/>
        </w:rPr>
        <w:t xml:space="preserve">. 2013. № 2. </w:t>
      </w:r>
      <w:r w:rsidRPr="005374CF">
        <w:rPr>
          <w:rFonts w:ascii="Times New Roman" w:hAnsi="Times New Roman" w:cs="Times New Roman"/>
          <w:sz w:val="28"/>
          <w:szCs w:val="28"/>
        </w:rPr>
        <w:t>С. 102–105.</w:t>
      </w:r>
    </w:p>
    <w:p w14:paraId="6965799A" w14:textId="77777777" w:rsidR="004C0923" w:rsidRPr="00107816" w:rsidRDefault="004C0923" w:rsidP="004C092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816">
        <w:rPr>
          <w:rFonts w:ascii="Times New Roman" w:hAnsi="Times New Roman" w:cs="Times New Roman"/>
          <w:sz w:val="28"/>
          <w:szCs w:val="28"/>
        </w:rPr>
        <w:t>Горбова Н. А. Господарське право України: навч. посібник. Мелітополь: Однорог Т. В., 2019. 126 с.</w:t>
      </w:r>
      <w:r w:rsidRPr="001078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F6F9EF" w14:textId="77777777" w:rsidR="004C0923" w:rsidRDefault="004C0923" w:rsidP="004C092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66CE">
        <w:rPr>
          <w:rFonts w:ascii="Times New Roman" w:hAnsi="Times New Roman" w:cs="Times New Roman"/>
          <w:sz w:val="28"/>
          <w:szCs w:val="28"/>
        </w:rPr>
        <w:t>Господарське право України. Загальна частина: підручник</w:t>
      </w:r>
      <w:r w:rsidRPr="001F66CE">
        <w:rPr>
          <w:rFonts w:ascii="Times New Roman" w:hAnsi="Times New Roman" w:cs="Times New Roman"/>
          <w:sz w:val="28"/>
          <w:szCs w:val="28"/>
          <w:lang w:val="uk-UA"/>
        </w:rPr>
        <w:t xml:space="preserve">. За </w:t>
      </w:r>
      <w:r w:rsidRPr="001F66CE">
        <w:rPr>
          <w:rFonts w:ascii="Times New Roman" w:hAnsi="Times New Roman" w:cs="Times New Roman"/>
          <w:sz w:val="28"/>
          <w:szCs w:val="28"/>
        </w:rPr>
        <w:t>заг. ред. Г. В. Смолина. Львів: ЛьвДУВС, 2017. 484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DF42BB" w14:textId="77777777" w:rsidR="004C0923" w:rsidRDefault="005374CF" w:rsidP="004C0923">
      <w:pPr>
        <w:pStyle w:val="ListParagraph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923" w:rsidRPr="00E667F0">
        <w:rPr>
          <w:rFonts w:ascii="Times New Roman" w:hAnsi="Times New Roman" w:cs="Times New Roman"/>
          <w:sz w:val="28"/>
          <w:szCs w:val="28"/>
          <w:lang w:val="uk-UA"/>
        </w:rPr>
        <w:t>Господарське право Украї</w:t>
      </w:r>
      <w:r w:rsidR="004C0923">
        <w:rPr>
          <w:rFonts w:ascii="Times New Roman" w:hAnsi="Times New Roman" w:cs="Times New Roman"/>
          <w:sz w:val="28"/>
          <w:szCs w:val="28"/>
          <w:lang w:val="uk-UA"/>
        </w:rPr>
        <w:t xml:space="preserve">ни: підручник. </w:t>
      </w:r>
      <w:r w:rsidR="004C0923" w:rsidRPr="00E667F0">
        <w:rPr>
          <w:rFonts w:ascii="Times New Roman" w:hAnsi="Times New Roman" w:cs="Times New Roman"/>
          <w:sz w:val="28"/>
          <w:szCs w:val="28"/>
          <w:lang w:val="uk-UA"/>
        </w:rPr>
        <w:t>Андрєєва О. Б., Жорноку</w:t>
      </w:r>
      <w:r w:rsidR="004C0923">
        <w:rPr>
          <w:rFonts w:ascii="Times New Roman" w:hAnsi="Times New Roman" w:cs="Times New Roman"/>
          <w:sz w:val="28"/>
          <w:szCs w:val="28"/>
          <w:lang w:val="uk-UA"/>
        </w:rPr>
        <w:t>й Ю. М., Гетманець О. П. та ін</w:t>
      </w:r>
      <w:r w:rsidR="004C0923" w:rsidRPr="00E667F0">
        <w:rPr>
          <w:rFonts w:ascii="Times New Roman" w:hAnsi="Times New Roman" w:cs="Times New Roman"/>
          <w:sz w:val="28"/>
          <w:szCs w:val="28"/>
          <w:lang w:val="uk-UA"/>
        </w:rPr>
        <w:t xml:space="preserve">. Харків: Харків. </w:t>
      </w:r>
      <w:r w:rsidR="004C0923">
        <w:rPr>
          <w:rFonts w:ascii="Times New Roman" w:hAnsi="Times New Roman" w:cs="Times New Roman"/>
          <w:sz w:val="28"/>
          <w:szCs w:val="28"/>
          <w:lang w:val="uk-UA"/>
        </w:rPr>
        <w:t xml:space="preserve">нац. ун-т внутр. справ, 2016. </w:t>
      </w:r>
      <w:r w:rsidR="004C0923" w:rsidRPr="00E667F0">
        <w:rPr>
          <w:rFonts w:ascii="Times New Roman" w:hAnsi="Times New Roman" w:cs="Times New Roman"/>
          <w:sz w:val="28"/>
          <w:szCs w:val="28"/>
          <w:lang w:val="uk-UA"/>
        </w:rPr>
        <w:t>324 с.</w:t>
      </w:r>
    </w:p>
    <w:p w14:paraId="2D0FD1FB" w14:textId="77777777" w:rsidR="00FC0F36" w:rsidRPr="0096327C" w:rsidRDefault="000D356D" w:rsidP="00FC0F36">
      <w:pPr>
        <w:pStyle w:val="ListParagraph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F36" w:rsidRPr="0096327C">
        <w:rPr>
          <w:rFonts w:ascii="Times New Roman" w:hAnsi="Times New Roman" w:cs="Times New Roman"/>
          <w:sz w:val="28"/>
          <w:szCs w:val="28"/>
        </w:rPr>
        <w:t xml:space="preserve">Господарське право: </w:t>
      </w:r>
      <w:r w:rsidR="00FC0F3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C0F36" w:rsidRPr="0096327C">
        <w:rPr>
          <w:rFonts w:ascii="Times New Roman" w:hAnsi="Times New Roman" w:cs="Times New Roman"/>
          <w:sz w:val="28"/>
          <w:szCs w:val="28"/>
        </w:rPr>
        <w:t xml:space="preserve">ідручник </w:t>
      </w:r>
      <w:r w:rsidR="00FC0F3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C0F36">
        <w:rPr>
          <w:rFonts w:ascii="Times New Roman" w:hAnsi="Times New Roman" w:cs="Times New Roman"/>
          <w:sz w:val="28"/>
          <w:szCs w:val="28"/>
        </w:rPr>
        <w:t xml:space="preserve">а ред. О.П. Подцерковного. Х.: Одіссей, </w:t>
      </w:r>
      <w:r w:rsidR="00FC0F36">
        <w:rPr>
          <w:rFonts w:ascii="Times New Roman" w:hAnsi="Times New Roman" w:cs="Times New Roman"/>
          <w:sz w:val="28"/>
          <w:szCs w:val="28"/>
        </w:rPr>
        <w:lastRenderedPageBreak/>
        <w:t>2012.</w:t>
      </w:r>
      <w:r w:rsidR="00FC0F36" w:rsidRPr="0096327C">
        <w:rPr>
          <w:rFonts w:ascii="Times New Roman" w:hAnsi="Times New Roman" w:cs="Times New Roman"/>
          <w:sz w:val="28"/>
          <w:szCs w:val="28"/>
        </w:rPr>
        <w:t xml:space="preserve"> 640 с.</w:t>
      </w:r>
    </w:p>
    <w:p w14:paraId="52F7600D" w14:textId="77777777" w:rsidR="00FC0F36" w:rsidRPr="0096327C" w:rsidRDefault="00FC0F36" w:rsidP="00FC0F36">
      <w:pPr>
        <w:pStyle w:val="ListParagraph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96327C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Господарське право: навчальний посібник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ред. </w:t>
      </w:r>
      <w:r w:rsidRPr="0096327C">
        <w:rPr>
          <w:rFonts w:ascii="Times New Roman" w:hAnsi="Times New Roman" w:cs="Times New Roman"/>
          <w:sz w:val="28"/>
          <w:szCs w:val="28"/>
          <w:lang w:val="uk-UA"/>
        </w:rPr>
        <w:t xml:space="preserve"> О.М. Обушенко, К.І. Чижмарь, Д.В. Журавльов, А.В. Коваленко, В.Б. Саксонов, Л.В. Межевська, Н.М. Обушенко, Л.Ю. Ман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укова., 2014. </w:t>
      </w:r>
      <w:r w:rsidRPr="0096327C">
        <w:rPr>
          <w:rFonts w:ascii="Times New Roman" w:hAnsi="Times New Roman" w:cs="Times New Roman"/>
          <w:sz w:val="28"/>
          <w:szCs w:val="28"/>
          <w:lang w:val="uk-UA"/>
        </w:rPr>
        <w:t>352 с.</w:t>
      </w:r>
    </w:p>
    <w:p w14:paraId="772CB2B4" w14:textId="77777777" w:rsidR="008E794E" w:rsidRDefault="00FC0F36" w:rsidP="008E794E">
      <w:pPr>
        <w:pStyle w:val="ListParagraph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94E" w:rsidRPr="004D77DA">
        <w:rPr>
          <w:rFonts w:ascii="Times New Roman" w:hAnsi="Times New Roman"/>
          <w:sz w:val="28"/>
          <w:szCs w:val="28"/>
          <w:lang w:val="uk-UA"/>
        </w:rPr>
        <w:t>Господарське право: підручник. За заг. ред..  Д.В. Задихайла, В. М. Пашкова. Х.: Право, 2013. 696 с.</w:t>
      </w:r>
    </w:p>
    <w:p w14:paraId="08D09762" w14:textId="77777777" w:rsidR="00EF01FA" w:rsidRPr="00EF01FA" w:rsidRDefault="00EF01FA" w:rsidP="00EF01FA">
      <w:pPr>
        <w:pStyle w:val="ListParagraph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01FA">
        <w:rPr>
          <w:rFonts w:ascii="Times New Roman" w:hAnsi="Times New Roman" w:cs="Times New Roman"/>
          <w:sz w:val="28"/>
          <w:szCs w:val="28"/>
        </w:rPr>
        <w:t>Господарське право України : навчальний посібник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підготовки до іспитів. </w:t>
      </w:r>
      <w:r w:rsidRPr="00EF01FA">
        <w:rPr>
          <w:rFonts w:ascii="Times New Roman" w:hAnsi="Times New Roman" w:cs="Times New Roman"/>
          <w:sz w:val="28"/>
          <w:szCs w:val="28"/>
        </w:rPr>
        <w:t>К. : «Цен</w:t>
      </w:r>
      <w:r>
        <w:rPr>
          <w:rFonts w:ascii="Times New Roman" w:hAnsi="Times New Roman" w:cs="Times New Roman"/>
          <w:sz w:val="28"/>
          <w:szCs w:val="28"/>
        </w:rPr>
        <w:t xml:space="preserve">тр учбової літератури», 2013. </w:t>
      </w:r>
      <w:r w:rsidRPr="00EF01FA">
        <w:rPr>
          <w:rFonts w:ascii="Times New Roman" w:hAnsi="Times New Roman" w:cs="Times New Roman"/>
          <w:sz w:val="28"/>
          <w:szCs w:val="28"/>
        </w:rPr>
        <w:t>208 с.</w:t>
      </w:r>
    </w:p>
    <w:p w14:paraId="454C44F9" w14:textId="77777777" w:rsidR="00BA2BB9" w:rsidRPr="00EF01FA" w:rsidRDefault="00EF01FA" w:rsidP="00EF01F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BB9" w:rsidRPr="00EF01FA">
        <w:rPr>
          <w:rFonts w:ascii="Times New Roman" w:hAnsi="Times New Roman" w:cs="Times New Roman"/>
          <w:sz w:val="28"/>
          <w:szCs w:val="28"/>
          <w:lang w:val="uk-UA"/>
        </w:rPr>
        <w:t xml:space="preserve">Давидова І. В. Особливості правового регулювання недійсності правочинів за Цивільним кодексом України та господарських зобов’язань за Господарським кодексом України. </w:t>
      </w:r>
      <w:r w:rsidR="00BA2BB9" w:rsidRPr="00EF01FA">
        <w:rPr>
          <w:rFonts w:ascii="Times New Roman" w:hAnsi="Times New Roman" w:cs="Times New Roman"/>
          <w:i/>
          <w:sz w:val="28"/>
          <w:szCs w:val="28"/>
          <w:lang w:val="uk-UA"/>
        </w:rPr>
        <w:t>Вісник Харківського національного університету імені В. Н. Каразіна.</w:t>
      </w:r>
      <w:r w:rsidR="00BA2BB9" w:rsidRPr="00EF01FA">
        <w:rPr>
          <w:rFonts w:ascii="Times New Roman" w:hAnsi="Times New Roman" w:cs="Times New Roman"/>
          <w:sz w:val="28"/>
          <w:szCs w:val="28"/>
          <w:lang w:val="uk-UA"/>
        </w:rPr>
        <w:t>2012. № 1028. С.158-160.</w:t>
      </w:r>
    </w:p>
    <w:p w14:paraId="19FECB0B" w14:textId="77777777" w:rsidR="00BA2BB9" w:rsidRPr="00BA2BB9" w:rsidRDefault="00BA2BB9" w:rsidP="00EF01FA">
      <w:pPr>
        <w:pStyle w:val="ListParagraph"/>
        <w:numPr>
          <w:ilvl w:val="0"/>
          <w:numId w:val="8"/>
        </w:numPr>
        <w:spacing w:after="100" w:afterAutospacing="1" w:line="36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2BB9">
        <w:rPr>
          <w:rFonts w:ascii="Times New Roman" w:hAnsi="Times New Roman" w:cs="Times New Roman"/>
          <w:sz w:val="28"/>
          <w:szCs w:val="28"/>
          <w:lang w:val="uk-UA"/>
        </w:rPr>
        <w:t>Інформаційний лист ВГСУ «Про деякі питання практики застосування норм Цивільного та Господарського кодексів України» від 07.04.08 № 01-8/211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B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05D">
        <w:rPr>
          <w:rFonts w:ascii="Times New Roman" w:hAnsi="Times New Roman" w:cs="Times New Roman"/>
          <w:noProof/>
          <w:sz w:val="28"/>
          <w:szCs w:val="28"/>
          <w:lang w:val="uk-UA"/>
        </w:rPr>
        <w:t>URL:</w:t>
      </w:r>
      <w:r w:rsidRPr="00BA2BB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A2BB9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BA2BB9">
        <w:rPr>
          <w:rFonts w:ascii="Times New Roman" w:hAnsi="Times New Roman" w:cs="Times New Roman"/>
          <w:sz w:val="28"/>
          <w:szCs w:val="28"/>
          <w:lang w:val="en-US"/>
        </w:rPr>
        <w:t>vgsu</w:t>
      </w:r>
      <w:r w:rsidRPr="00BA2B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A2BB9">
        <w:rPr>
          <w:rFonts w:ascii="Times New Roman" w:hAnsi="Times New Roman" w:cs="Times New Roman"/>
          <w:sz w:val="28"/>
          <w:szCs w:val="28"/>
          <w:lang w:val="en-US"/>
        </w:rPr>
        <w:t>arbitr</w:t>
      </w:r>
      <w:r w:rsidRPr="00BA2B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BB9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A2B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BB9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BA2BB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BA2BB9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BA2BB9">
        <w:rPr>
          <w:rFonts w:ascii="Times New Roman" w:hAnsi="Times New Roman" w:cs="Times New Roman"/>
          <w:sz w:val="28"/>
          <w:szCs w:val="28"/>
          <w:lang w:val="uk-UA"/>
        </w:rPr>
        <w:t>/709/</w:t>
      </w:r>
      <w:r w:rsidRPr="00D9096A">
        <w:rPr>
          <w:rFonts w:ascii="Times New Roman" w:hAnsi="Times New Roman" w:cs="Times New Roman"/>
          <w:sz w:val="28"/>
          <w:szCs w:val="28"/>
          <w:lang w:val="uk-UA"/>
        </w:rPr>
        <w:t xml:space="preserve">#Text. (дата 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9096A">
        <w:rPr>
          <w:rFonts w:ascii="Times New Roman" w:hAnsi="Times New Roman" w:cs="Times New Roman"/>
          <w:sz w:val="28"/>
          <w:szCs w:val="28"/>
          <w:lang w:val="uk-UA"/>
        </w:rPr>
        <w:t>.09.2021).</w:t>
      </w:r>
    </w:p>
    <w:p w14:paraId="5EC01C84" w14:textId="77777777" w:rsidR="004C0923" w:rsidRDefault="00BA2BB9" w:rsidP="00EF01F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</w:t>
      </w:r>
      <w:r w:rsidR="004C0923" w:rsidRPr="00BA2BB9">
        <w:rPr>
          <w:rFonts w:ascii="Times New Roman" w:hAnsi="Times New Roman" w:cs="Times New Roman"/>
          <w:sz w:val="28"/>
          <w:szCs w:val="28"/>
          <w:lang w:val="uk-UA"/>
        </w:rPr>
        <w:t>Кучер В.О. Господарське право:</w:t>
      </w:r>
      <w:r w:rsidR="004C09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923" w:rsidRPr="00BA2BB9">
        <w:rPr>
          <w:rFonts w:ascii="Times New Roman" w:hAnsi="Times New Roman" w:cs="Times New Roman"/>
          <w:sz w:val="28"/>
          <w:szCs w:val="28"/>
          <w:lang w:val="uk-UA"/>
        </w:rPr>
        <w:t>курс лекцій.</w:t>
      </w:r>
      <w:r w:rsidR="004C09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923" w:rsidRPr="001F66CE">
        <w:rPr>
          <w:rFonts w:ascii="Times New Roman" w:hAnsi="Times New Roman" w:cs="Times New Roman"/>
          <w:sz w:val="28"/>
          <w:szCs w:val="28"/>
        </w:rPr>
        <w:t>Львів: Л</w:t>
      </w:r>
      <w:r w:rsidR="004C0923" w:rsidRPr="001F66CE">
        <w:rPr>
          <w:rFonts w:ascii="Times New Roman" w:hAnsi="Times New Roman" w:cs="Times New Roman"/>
          <w:sz w:val="28"/>
          <w:szCs w:val="28"/>
          <w:lang w:val="uk-UA"/>
        </w:rPr>
        <w:t>ДУВС</w:t>
      </w:r>
      <w:r w:rsidR="004C0923">
        <w:rPr>
          <w:rFonts w:ascii="Times New Roman" w:hAnsi="Times New Roman" w:cs="Times New Roman"/>
          <w:sz w:val="28"/>
          <w:szCs w:val="28"/>
        </w:rPr>
        <w:t>, 2013.</w:t>
      </w:r>
      <w:r w:rsidR="004C0923">
        <w:rPr>
          <w:rFonts w:ascii="Times New Roman" w:hAnsi="Times New Roman" w:cs="Times New Roman"/>
          <w:sz w:val="28"/>
          <w:szCs w:val="28"/>
          <w:lang w:val="uk-UA"/>
        </w:rPr>
        <w:t xml:space="preserve"> 380 с</w:t>
      </w:r>
      <w:r w:rsidR="004C0923" w:rsidRPr="001F66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12E4A6" w14:textId="77777777" w:rsidR="004E4B0B" w:rsidRPr="004E4B0B" w:rsidRDefault="004C0923" w:rsidP="00EF01F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B0B" w:rsidRPr="004E4B0B">
        <w:rPr>
          <w:rFonts w:ascii="Times New Roman" w:hAnsi="Times New Roman" w:cs="Times New Roman"/>
          <w:sz w:val="28"/>
          <w:szCs w:val="28"/>
        </w:rPr>
        <w:t>Лісніча Т. В.</w:t>
      </w:r>
      <w:r w:rsidR="004E4B0B">
        <w:rPr>
          <w:lang w:val="uk-UA"/>
        </w:rPr>
        <w:t xml:space="preserve"> </w:t>
      </w:r>
      <w:r w:rsidR="004E4B0B" w:rsidRPr="004E4B0B">
        <w:rPr>
          <w:rFonts w:ascii="Times New Roman" w:hAnsi="Times New Roman" w:cs="Times New Roman"/>
          <w:sz w:val="28"/>
          <w:szCs w:val="28"/>
        </w:rPr>
        <w:t>До питання про класифікацію господарських зобов’язань</w:t>
      </w:r>
      <w:r w:rsidR="004E4B0B" w:rsidRPr="004E4B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E4B0B" w:rsidRPr="004E4B0B">
        <w:rPr>
          <w:rFonts w:ascii="Times New Roman" w:hAnsi="Times New Roman" w:cs="Times New Roman"/>
          <w:i/>
          <w:sz w:val="28"/>
          <w:szCs w:val="28"/>
          <w:lang w:val="uk-UA"/>
        </w:rPr>
        <w:t>Вісник Харківського національного університету імені В. Н. Каразіна.</w:t>
      </w:r>
      <w:r w:rsidR="004E4B0B" w:rsidRPr="004E4B0B">
        <w:rPr>
          <w:rFonts w:ascii="Times New Roman" w:hAnsi="Times New Roman" w:cs="Times New Roman"/>
          <w:sz w:val="28"/>
          <w:szCs w:val="28"/>
          <w:lang w:val="uk-UA"/>
        </w:rPr>
        <w:t>2012. № 1028. С.1</w:t>
      </w:r>
      <w:r w:rsidR="004E4B0B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4E4B0B" w:rsidRPr="004E4B0B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4E4B0B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4E4B0B" w:rsidRPr="004E4B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DA6EF9" w14:textId="77777777" w:rsidR="004C0923" w:rsidRPr="003B3C10" w:rsidRDefault="004E4B0B" w:rsidP="00EF01F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923" w:rsidRPr="003B3C10">
        <w:rPr>
          <w:rFonts w:ascii="Times New Roman" w:hAnsi="Times New Roman" w:cs="Times New Roman"/>
          <w:sz w:val="28"/>
          <w:szCs w:val="28"/>
          <w:lang w:val="uk-UA"/>
        </w:rPr>
        <w:t>Наук</w:t>
      </w:r>
      <w:r w:rsidR="004C0923" w:rsidRPr="003B3C10">
        <w:rPr>
          <w:rFonts w:ascii="Times New Roman" w:hAnsi="Times New Roman" w:cs="Times New Roman"/>
          <w:sz w:val="28"/>
          <w:szCs w:val="28"/>
        </w:rPr>
        <w:t>o</w:t>
      </w:r>
      <w:r w:rsidR="004C0923" w:rsidRPr="003B3C1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C0923" w:rsidRPr="003B3C10">
        <w:rPr>
          <w:rFonts w:ascii="Times New Roman" w:hAnsi="Times New Roman" w:cs="Times New Roman"/>
          <w:sz w:val="28"/>
          <w:szCs w:val="28"/>
        </w:rPr>
        <w:t>o</w:t>
      </w:r>
      <w:r w:rsidR="004C0923" w:rsidRPr="003B3C10">
        <w:rPr>
          <w:rFonts w:ascii="Times New Roman" w:hAnsi="Times New Roman" w:cs="Times New Roman"/>
          <w:sz w:val="28"/>
          <w:szCs w:val="28"/>
          <w:lang w:val="uk-UA"/>
        </w:rPr>
        <w:t>-практичиий к</w:t>
      </w:r>
      <w:r w:rsidR="004C0923" w:rsidRPr="003B3C10">
        <w:rPr>
          <w:rFonts w:ascii="Times New Roman" w:hAnsi="Times New Roman" w:cs="Times New Roman"/>
          <w:sz w:val="28"/>
          <w:szCs w:val="28"/>
        </w:rPr>
        <w:t>o</w:t>
      </w:r>
      <w:r w:rsidR="004C0923" w:rsidRPr="003B3C1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C0923" w:rsidRPr="003B3C10">
        <w:rPr>
          <w:rFonts w:ascii="Times New Roman" w:hAnsi="Times New Roman" w:cs="Times New Roman"/>
          <w:sz w:val="28"/>
          <w:szCs w:val="28"/>
        </w:rPr>
        <w:t>e</w:t>
      </w:r>
      <w:r w:rsidR="004C0923" w:rsidRPr="003B3C10">
        <w:rPr>
          <w:rFonts w:ascii="Times New Roman" w:hAnsi="Times New Roman" w:cs="Times New Roman"/>
          <w:sz w:val="28"/>
          <w:szCs w:val="28"/>
          <w:lang w:val="uk-UA"/>
        </w:rPr>
        <w:t>нтар Г</w:t>
      </w:r>
      <w:r w:rsidR="004C0923" w:rsidRPr="003B3C10">
        <w:rPr>
          <w:rFonts w:ascii="Times New Roman" w:hAnsi="Times New Roman" w:cs="Times New Roman"/>
          <w:sz w:val="28"/>
          <w:szCs w:val="28"/>
        </w:rPr>
        <w:t>o</w:t>
      </w:r>
      <w:r w:rsidR="004C0923" w:rsidRPr="003B3C10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="004C0923" w:rsidRPr="003B3C10">
        <w:rPr>
          <w:rFonts w:ascii="Times New Roman" w:hAnsi="Times New Roman" w:cs="Times New Roman"/>
          <w:sz w:val="28"/>
          <w:szCs w:val="28"/>
        </w:rPr>
        <w:t>o</w:t>
      </w:r>
      <w:r w:rsidR="004C0923" w:rsidRPr="003B3C10">
        <w:rPr>
          <w:rFonts w:ascii="Times New Roman" w:hAnsi="Times New Roman" w:cs="Times New Roman"/>
          <w:sz w:val="28"/>
          <w:szCs w:val="28"/>
          <w:lang w:val="uk-UA"/>
        </w:rPr>
        <w:t>дарськ</w:t>
      </w:r>
      <w:r w:rsidR="004C0923" w:rsidRPr="003B3C10">
        <w:rPr>
          <w:rFonts w:ascii="Times New Roman" w:hAnsi="Times New Roman" w:cs="Times New Roman"/>
          <w:sz w:val="28"/>
          <w:szCs w:val="28"/>
        </w:rPr>
        <w:t>o</w:t>
      </w:r>
      <w:r w:rsidR="004C0923" w:rsidRPr="003B3C1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4C0923" w:rsidRPr="003B3C10">
        <w:rPr>
          <w:rFonts w:ascii="Times New Roman" w:hAnsi="Times New Roman" w:cs="Times New Roman"/>
          <w:sz w:val="28"/>
          <w:szCs w:val="28"/>
        </w:rPr>
        <w:t>o</w:t>
      </w:r>
      <w:r w:rsidR="004C0923" w:rsidRPr="003B3C10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4C0923" w:rsidRPr="003B3C10">
        <w:rPr>
          <w:rFonts w:ascii="Times New Roman" w:hAnsi="Times New Roman" w:cs="Times New Roman"/>
          <w:sz w:val="28"/>
          <w:szCs w:val="28"/>
        </w:rPr>
        <w:t>o</w:t>
      </w:r>
      <w:r w:rsidR="004C0923" w:rsidRPr="003B3C1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C0923" w:rsidRPr="003B3C10">
        <w:rPr>
          <w:rFonts w:ascii="Times New Roman" w:hAnsi="Times New Roman" w:cs="Times New Roman"/>
          <w:sz w:val="28"/>
          <w:szCs w:val="28"/>
        </w:rPr>
        <w:t>e</w:t>
      </w:r>
      <w:r w:rsidR="004C0923" w:rsidRPr="003B3C10">
        <w:rPr>
          <w:rFonts w:ascii="Times New Roman" w:hAnsi="Times New Roman" w:cs="Times New Roman"/>
          <w:sz w:val="28"/>
          <w:szCs w:val="28"/>
          <w:lang w:val="uk-UA"/>
        </w:rPr>
        <w:t>ксу України: за заг. р</w:t>
      </w:r>
      <w:r w:rsidR="004C0923" w:rsidRPr="003B3C10">
        <w:rPr>
          <w:rFonts w:ascii="Times New Roman" w:hAnsi="Times New Roman" w:cs="Times New Roman"/>
          <w:sz w:val="28"/>
          <w:szCs w:val="28"/>
        </w:rPr>
        <w:t>e</w:t>
      </w:r>
      <w:r w:rsidR="004C0923" w:rsidRPr="003B3C10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r w:rsidR="004C0923" w:rsidRPr="003B3C10">
        <w:rPr>
          <w:rFonts w:ascii="Times New Roman" w:hAnsi="Times New Roman" w:cs="Times New Roman"/>
          <w:sz w:val="28"/>
          <w:szCs w:val="28"/>
          <w:shd w:val="clear" w:color="auto" w:fill="FFFFFF"/>
        </w:rPr>
        <w:t>В. С. Щербини, Н. Б. Пацурії</w:t>
      </w:r>
      <w:r w:rsidR="004C0923" w:rsidRPr="003B3C10">
        <w:rPr>
          <w:rFonts w:ascii="Times New Roman" w:hAnsi="Times New Roman" w:cs="Times New Roman"/>
          <w:sz w:val="28"/>
          <w:szCs w:val="28"/>
          <w:lang w:val="uk-UA"/>
        </w:rPr>
        <w:t>. К.: Юр</w:t>
      </w:r>
      <w:r w:rsidR="004C0923" w:rsidRPr="003B3C10">
        <w:rPr>
          <w:rFonts w:ascii="Times New Roman" w:hAnsi="Times New Roman" w:cs="Times New Roman"/>
          <w:sz w:val="28"/>
          <w:szCs w:val="28"/>
        </w:rPr>
        <w:t>i</w:t>
      </w:r>
      <w:r w:rsidR="004C0923" w:rsidRPr="003B3C10">
        <w:rPr>
          <w:rFonts w:ascii="Times New Roman" w:hAnsi="Times New Roman" w:cs="Times New Roman"/>
          <w:sz w:val="28"/>
          <w:szCs w:val="28"/>
          <w:lang w:val="uk-UA"/>
        </w:rPr>
        <w:t>нк</w:t>
      </w:r>
      <w:r w:rsidR="004C0923" w:rsidRPr="003B3C10">
        <w:rPr>
          <w:rFonts w:ascii="Times New Roman" w:hAnsi="Times New Roman" w:cs="Times New Roman"/>
          <w:sz w:val="28"/>
          <w:szCs w:val="28"/>
        </w:rPr>
        <w:t>o</w:t>
      </w:r>
      <w:r w:rsidR="004C0923" w:rsidRPr="003B3C10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4C0923" w:rsidRPr="003B3C10">
        <w:rPr>
          <w:rFonts w:ascii="Times New Roman" w:hAnsi="Times New Roman" w:cs="Times New Roman"/>
          <w:sz w:val="28"/>
          <w:szCs w:val="28"/>
        </w:rPr>
        <w:t>I</w:t>
      </w:r>
      <w:r w:rsidR="004C0923" w:rsidRPr="003B3C10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4C0923" w:rsidRPr="003B3C10">
        <w:rPr>
          <w:rFonts w:ascii="Times New Roman" w:hAnsi="Times New Roman" w:cs="Times New Roman"/>
          <w:sz w:val="28"/>
          <w:szCs w:val="28"/>
        </w:rPr>
        <w:t>e</w:t>
      </w:r>
      <w:r w:rsidR="004C0923" w:rsidRPr="003B3C10">
        <w:rPr>
          <w:rFonts w:ascii="Times New Roman" w:hAnsi="Times New Roman" w:cs="Times New Roman"/>
          <w:sz w:val="28"/>
          <w:szCs w:val="28"/>
          <w:lang w:val="uk-UA"/>
        </w:rPr>
        <w:t>р, 2019. 816 с.</w:t>
      </w:r>
    </w:p>
    <w:p w14:paraId="4CE028EA" w14:textId="77777777" w:rsidR="004C0923" w:rsidRDefault="004C0923" w:rsidP="00EF01F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66CE">
        <w:rPr>
          <w:rFonts w:ascii="Times New Roman" w:hAnsi="Times New Roman" w:cs="Times New Roman"/>
          <w:sz w:val="28"/>
          <w:szCs w:val="28"/>
        </w:rPr>
        <w:t>Несинова С. В. Господарське право України: навч</w:t>
      </w:r>
      <w:r w:rsidRPr="001F66CE">
        <w:rPr>
          <w:rFonts w:ascii="Times New Roman" w:hAnsi="Times New Roman" w:cs="Times New Roman"/>
          <w:sz w:val="28"/>
          <w:szCs w:val="28"/>
          <w:lang w:val="uk-UA"/>
        </w:rPr>
        <w:t>альний</w:t>
      </w:r>
      <w:r w:rsidRPr="001F66CE">
        <w:rPr>
          <w:rFonts w:ascii="Times New Roman" w:hAnsi="Times New Roman" w:cs="Times New Roman"/>
          <w:sz w:val="28"/>
          <w:szCs w:val="28"/>
        </w:rPr>
        <w:t xml:space="preserve"> посіб</w:t>
      </w:r>
      <w:r w:rsidRPr="001F66CE">
        <w:rPr>
          <w:rFonts w:ascii="Times New Roman" w:hAnsi="Times New Roman" w:cs="Times New Roman"/>
          <w:sz w:val="28"/>
          <w:szCs w:val="28"/>
          <w:lang w:val="uk-UA"/>
        </w:rPr>
        <w:t xml:space="preserve">ник. </w:t>
      </w:r>
      <w:r w:rsidRPr="001F66CE">
        <w:rPr>
          <w:rFonts w:ascii="Times New Roman" w:hAnsi="Times New Roman" w:cs="Times New Roman"/>
          <w:sz w:val="28"/>
          <w:szCs w:val="28"/>
        </w:rPr>
        <w:t>К</w:t>
      </w:r>
      <w:r w:rsidRPr="001F66CE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Pr="001F66CE">
        <w:rPr>
          <w:rFonts w:ascii="Times New Roman" w:hAnsi="Times New Roman" w:cs="Times New Roman"/>
          <w:sz w:val="28"/>
          <w:szCs w:val="28"/>
        </w:rPr>
        <w:t xml:space="preserve"> : Центр учбової літератури, 2016. </w:t>
      </w:r>
      <w:r>
        <w:rPr>
          <w:rFonts w:ascii="Times New Roman" w:hAnsi="Times New Roman" w:cs="Times New Roman"/>
          <w:sz w:val="28"/>
          <w:szCs w:val="28"/>
          <w:lang w:val="uk-UA"/>
        </w:rPr>
        <w:t>415 с</w:t>
      </w:r>
      <w:r w:rsidRPr="001F66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E8E668F" w14:textId="77777777" w:rsidR="004C0923" w:rsidRPr="004C0923" w:rsidRDefault="004C0923" w:rsidP="00EF01F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4C0923">
        <w:rPr>
          <w:rFonts w:ascii="Times New Roman" w:hAnsi="Times New Roman" w:cs="Times New Roman"/>
          <w:sz w:val="28"/>
          <w:szCs w:val="28"/>
        </w:rPr>
        <w:t xml:space="preserve">Побілянська Н. Визнання господарського зобов’язання недійсним на підставі впливу помилки та обман. </w:t>
      </w:r>
      <w:r w:rsidRPr="004C0923">
        <w:rPr>
          <w:rFonts w:ascii="Times New Roman" w:hAnsi="Times New Roman" w:cs="Times New Roman"/>
          <w:i/>
          <w:sz w:val="28"/>
          <w:szCs w:val="28"/>
        </w:rPr>
        <w:t>Юридиний радник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0923">
        <w:rPr>
          <w:rFonts w:ascii="Times New Roman" w:hAnsi="Times New Roman" w:cs="Times New Roman"/>
          <w:sz w:val="28"/>
          <w:szCs w:val="28"/>
        </w:rPr>
        <w:t xml:space="preserve"> №5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0923">
        <w:rPr>
          <w:rFonts w:ascii="Times New Roman" w:hAnsi="Times New Roman" w:cs="Times New Roman"/>
          <w:sz w:val="28"/>
          <w:szCs w:val="28"/>
        </w:rPr>
        <w:t xml:space="preserve"> 2017.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0923">
        <w:rPr>
          <w:rFonts w:ascii="Times New Roman" w:hAnsi="Times New Roman" w:cs="Times New Roman"/>
          <w:sz w:val="28"/>
          <w:szCs w:val="28"/>
        </w:rPr>
        <w:t xml:space="preserve"> 45.</w:t>
      </w:r>
    </w:p>
    <w:p w14:paraId="480155B7" w14:textId="77777777" w:rsidR="00E554BF" w:rsidRPr="00E554BF" w:rsidRDefault="004C0923" w:rsidP="00EF01F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4BF" w:rsidRPr="00E554BF">
        <w:rPr>
          <w:rFonts w:ascii="Times New Roman" w:hAnsi="Times New Roman" w:cs="Times New Roman"/>
          <w:sz w:val="28"/>
          <w:szCs w:val="28"/>
          <w:lang w:val="uk-UA"/>
        </w:rPr>
        <w:t>Побіянська Н.Б., Хатнюк Н. С. Правові підстави визнання господарського зобов’язання недійсним як спосіб захисту прав та охоронюваних інт</w:t>
      </w:r>
      <w:r w:rsidR="00E554BF">
        <w:rPr>
          <w:rFonts w:ascii="Times New Roman" w:hAnsi="Times New Roman" w:cs="Times New Roman"/>
          <w:sz w:val="28"/>
          <w:szCs w:val="28"/>
          <w:lang w:val="uk-UA"/>
        </w:rPr>
        <w:t>ересів суб’єктів господарювання</w:t>
      </w:r>
      <w:r w:rsidR="00E554BF" w:rsidRPr="00E554BF">
        <w:rPr>
          <w:rFonts w:ascii="Times New Roman" w:hAnsi="Times New Roman" w:cs="Times New Roman"/>
          <w:sz w:val="28"/>
          <w:szCs w:val="28"/>
          <w:lang w:val="uk-UA"/>
        </w:rPr>
        <w:t xml:space="preserve">: монографія. Київ: «Видавництво Людмила», 2020. </w:t>
      </w:r>
      <w:r w:rsidR="00E554BF" w:rsidRPr="00E554BF">
        <w:rPr>
          <w:rFonts w:ascii="Times New Roman" w:hAnsi="Times New Roman" w:cs="Times New Roman"/>
          <w:sz w:val="28"/>
          <w:szCs w:val="28"/>
        </w:rPr>
        <w:t>168 с.</w:t>
      </w:r>
    </w:p>
    <w:p w14:paraId="7642182E" w14:textId="77777777" w:rsidR="004C0923" w:rsidRPr="00E667F0" w:rsidRDefault="00E554BF" w:rsidP="00EF01F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4C0923" w:rsidRPr="00E667F0">
        <w:rPr>
          <w:rFonts w:ascii="Times New Roman" w:hAnsi="Times New Roman" w:cs="Times New Roman"/>
          <w:sz w:val="28"/>
          <w:szCs w:val="28"/>
        </w:rPr>
        <w:t>Щербина В. С. Господарське право: підруч</w:t>
      </w:r>
      <w:r w:rsidR="004C0923" w:rsidRPr="00E667F0">
        <w:rPr>
          <w:rFonts w:ascii="Times New Roman" w:hAnsi="Times New Roman" w:cs="Times New Roman"/>
          <w:sz w:val="28"/>
          <w:szCs w:val="28"/>
          <w:lang w:val="uk-UA"/>
        </w:rPr>
        <w:t>ник</w:t>
      </w:r>
      <w:r w:rsidR="004C0923" w:rsidRPr="00E667F0">
        <w:rPr>
          <w:rFonts w:ascii="Times New Roman" w:hAnsi="Times New Roman" w:cs="Times New Roman"/>
          <w:sz w:val="28"/>
          <w:szCs w:val="28"/>
        </w:rPr>
        <w:t>. К</w:t>
      </w:r>
      <w:r w:rsidR="004C0923" w:rsidRPr="00E667F0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="004C0923" w:rsidRPr="00E667F0">
        <w:rPr>
          <w:rFonts w:ascii="Times New Roman" w:hAnsi="Times New Roman" w:cs="Times New Roman"/>
          <w:sz w:val="28"/>
          <w:szCs w:val="28"/>
        </w:rPr>
        <w:t>: Юрінком Інтер, 20</w:t>
      </w:r>
      <w:r w:rsidR="004C0923" w:rsidRPr="00E667F0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4C0923" w:rsidRPr="00E667F0">
        <w:rPr>
          <w:rFonts w:ascii="Times New Roman" w:hAnsi="Times New Roman" w:cs="Times New Roman"/>
          <w:sz w:val="28"/>
          <w:szCs w:val="28"/>
        </w:rPr>
        <w:t xml:space="preserve">. 640 с. </w:t>
      </w:r>
    </w:p>
    <w:p w14:paraId="60A6A095" w14:textId="77777777" w:rsidR="008E794E" w:rsidRDefault="008E794E" w:rsidP="00DF51DE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6B6857" w14:textId="77777777" w:rsidR="00B23497" w:rsidRPr="007A49D4" w:rsidRDefault="00B23497" w:rsidP="007A49D4">
      <w:pPr>
        <w:spacing w:line="360" w:lineRule="auto"/>
        <w:jc w:val="both"/>
        <w:rPr>
          <w:rStyle w:val="2"/>
          <w:rFonts w:eastAsia="TimesNewRoman"/>
          <w:color w:val="auto"/>
          <w:sz w:val="28"/>
          <w:szCs w:val="28"/>
          <w:lang w:val="en-US" w:eastAsia="ru-RU" w:bidi="ar-SA"/>
        </w:rPr>
      </w:pPr>
    </w:p>
    <w:sectPr w:rsidR="00B23497" w:rsidRPr="007A49D4" w:rsidSect="00D651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BA08" w14:textId="77777777" w:rsidR="00FE3DEA" w:rsidRDefault="00FE3DEA" w:rsidP="008F3F69">
      <w:pPr>
        <w:spacing w:after="0" w:line="240" w:lineRule="auto"/>
      </w:pPr>
      <w:r>
        <w:separator/>
      </w:r>
    </w:p>
  </w:endnote>
  <w:endnote w:type="continuationSeparator" w:id="0">
    <w:p w14:paraId="15D023EC" w14:textId="77777777" w:rsidR="00FE3DEA" w:rsidRDefault="00FE3DEA" w:rsidP="008F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20B0604020202020204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B3E8" w14:textId="77777777" w:rsidR="00FE3DEA" w:rsidRDefault="00FE3DEA" w:rsidP="008F3F69">
      <w:pPr>
        <w:spacing w:after="0" w:line="240" w:lineRule="auto"/>
      </w:pPr>
      <w:r>
        <w:separator/>
      </w:r>
    </w:p>
  </w:footnote>
  <w:footnote w:type="continuationSeparator" w:id="0">
    <w:p w14:paraId="33E5B164" w14:textId="77777777" w:rsidR="00FE3DEA" w:rsidRDefault="00FE3DEA" w:rsidP="008F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520123"/>
    </w:sdtPr>
    <w:sdtContent>
      <w:p w14:paraId="1C76A236" w14:textId="77777777" w:rsidR="00803529" w:rsidRDefault="00F2255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2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39AFD0" w14:textId="77777777" w:rsidR="00803529" w:rsidRDefault="00803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0D5"/>
    <w:multiLevelType w:val="hybridMultilevel"/>
    <w:tmpl w:val="42869FBC"/>
    <w:lvl w:ilvl="0" w:tplc="9FE6E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7E52"/>
    <w:multiLevelType w:val="hybridMultilevel"/>
    <w:tmpl w:val="42869FBC"/>
    <w:lvl w:ilvl="0" w:tplc="9FE6E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1F3A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27312"/>
    <w:multiLevelType w:val="multilevel"/>
    <w:tmpl w:val="865049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233286"/>
    <w:multiLevelType w:val="multilevel"/>
    <w:tmpl w:val="EF84371C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D60794"/>
    <w:multiLevelType w:val="hybridMultilevel"/>
    <w:tmpl w:val="42869FBC"/>
    <w:lvl w:ilvl="0" w:tplc="9FE6E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92A8B"/>
    <w:multiLevelType w:val="hybridMultilevel"/>
    <w:tmpl w:val="D11CCC62"/>
    <w:lvl w:ilvl="0" w:tplc="86F87E9C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891A25"/>
    <w:multiLevelType w:val="hybridMultilevel"/>
    <w:tmpl w:val="232C9712"/>
    <w:lvl w:ilvl="0" w:tplc="1D1E7FE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F751B2"/>
    <w:multiLevelType w:val="hybridMultilevel"/>
    <w:tmpl w:val="42869FBC"/>
    <w:lvl w:ilvl="0" w:tplc="9FE6E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F22F2"/>
    <w:multiLevelType w:val="hybridMultilevel"/>
    <w:tmpl w:val="6326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729FE"/>
    <w:multiLevelType w:val="hybridMultilevel"/>
    <w:tmpl w:val="381CF6AC"/>
    <w:lvl w:ilvl="0" w:tplc="9B9AF3A2">
      <w:start w:val="1"/>
      <w:numFmt w:val="decimal"/>
      <w:lvlText w:val="%1)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0C25B2"/>
    <w:multiLevelType w:val="hybridMultilevel"/>
    <w:tmpl w:val="EA6CCE2C"/>
    <w:lvl w:ilvl="0" w:tplc="131089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DC53662"/>
    <w:multiLevelType w:val="hybridMultilevel"/>
    <w:tmpl w:val="CCE61198"/>
    <w:lvl w:ilvl="0" w:tplc="06E62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327FA1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934FE"/>
    <w:multiLevelType w:val="hybridMultilevel"/>
    <w:tmpl w:val="5E54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6766B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E195A"/>
    <w:multiLevelType w:val="hybridMultilevel"/>
    <w:tmpl w:val="5EBA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D4357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81749"/>
    <w:multiLevelType w:val="hybridMultilevel"/>
    <w:tmpl w:val="421450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5462D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937FB"/>
    <w:multiLevelType w:val="hybridMultilevel"/>
    <w:tmpl w:val="F89AF0C0"/>
    <w:lvl w:ilvl="0" w:tplc="520AC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311DA7"/>
    <w:multiLevelType w:val="hybridMultilevel"/>
    <w:tmpl w:val="61D232AC"/>
    <w:lvl w:ilvl="0" w:tplc="1F1A8E2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3E02D4F"/>
    <w:multiLevelType w:val="multilevel"/>
    <w:tmpl w:val="DDF46E92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224D8A"/>
    <w:multiLevelType w:val="singleLevel"/>
    <w:tmpl w:val="C2023E18"/>
    <w:lvl w:ilvl="0">
      <w:start w:val="1"/>
      <w:numFmt w:val="bullet"/>
      <w:lvlText w:val="–"/>
      <w:lvlJc w:val="left"/>
      <w:pPr>
        <w:tabs>
          <w:tab w:val="num" w:pos="1097"/>
        </w:tabs>
        <w:ind w:left="0" w:firstLine="737"/>
      </w:pPr>
      <w:rPr>
        <w:rFonts w:ascii="Times New Roman" w:hAnsi="Times New Roman" w:hint="default"/>
        <w:sz w:val="28"/>
      </w:rPr>
    </w:lvl>
  </w:abstractNum>
  <w:abstractNum w:abstractNumId="24" w15:restartNumberingAfterBreak="0">
    <w:nsid w:val="47106BB4"/>
    <w:multiLevelType w:val="hybridMultilevel"/>
    <w:tmpl w:val="8F0414DA"/>
    <w:lvl w:ilvl="0" w:tplc="4AE6C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565A1"/>
    <w:multiLevelType w:val="hybridMultilevel"/>
    <w:tmpl w:val="7270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E2CDD"/>
    <w:multiLevelType w:val="singleLevel"/>
    <w:tmpl w:val="0666B642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b w:val="0"/>
        <w:i w:val="0"/>
      </w:rPr>
    </w:lvl>
  </w:abstractNum>
  <w:abstractNum w:abstractNumId="27" w15:restartNumberingAfterBreak="0">
    <w:nsid w:val="4AD46D0D"/>
    <w:multiLevelType w:val="singleLevel"/>
    <w:tmpl w:val="C2023E18"/>
    <w:lvl w:ilvl="0">
      <w:start w:val="1"/>
      <w:numFmt w:val="bullet"/>
      <w:lvlText w:val="–"/>
      <w:lvlJc w:val="left"/>
      <w:pPr>
        <w:tabs>
          <w:tab w:val="num" w:pos="1097"/>
        </w:tabs>
        <w:ind w:left="0" w:firstLine="737"/>
      </w:pPr>
      <w:rPr>
        <w:rFonts w:ascii="Times New Roman" w:hAnsi="Times New Roman" w:hint="default"/>
        <w:sz w:val="28"/>
      </w:rPr>
    </w:lvl>
  </w:abstractNum>
  <w:abstractNum w:abstractNumId="28" w15:restartNumberingAfterBreak="0">
    <w:nsid w:val="4E696644"/>
    <w:multiLevelType w:val="multilevel"/>
    <w:tmpl w:val="F138B224"/>
    <w:lvl w:ilvl="0">
      <w:start w:val="6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BD5B31"/>
    <w:multiLevelType w:val="hybridMultilevel"/>
    <w:tmpl w:val="B65C9CF2"/>
    <w:lvl w:ilvl="0" w:tplc="F9B42E6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4FC75C83"/>
    <w:multiLevelType w:val="hybridMultilevel"/>
    <w:tmpl w:val="CBC613D2"/>
    <w:lvl w:ilvl="0" w:tplc="552622D0">
      <w:start w:val="2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94732BC"/>
    <w:multiLevelType w:val="hybridMultilevel"/>
    <w:tmpl w:val="48B0043E"/>
    <w:lvl w:ilvl="0" w:tplc="3DF8CB06">
      <w:start w:val="1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D23B8"/>
    <w:multiLevelType w:val="hybridMultilevel"/>
    <w:tmpl w:val="4D96D1E8"/>
    <w:lvl w:ilvl="0" w:tplc="A91869D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AE7260E"/>
    <w:multiLevelType w:val="hybridMultilevel"/>
    <w:tmpl w:val="AF9EB6F2"/>
    <w:lvl w:ilvl="0" w:tplc="2B8864E6">
      <w:start w:val="1"/>
      <w:numFmt w:val="decimal"/>
      <w:lvlText w:val="%1)"/>
      <w:lvlJc w:val="left"/>
      <w:pPr>
        <w:ind w:left="1068" w:hanging="360"/>
      </w:pPr>
      <w:rPr>
        <w:rFonts w:cs="Times New Roman"/>
        <w:color w:val="000000"/>
      </w:rPr>
    </w:lvl>
    <w:lvl w:ilvl="1" w:tplc="1116D7A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5D610E62"/>
    <w:multiLevelType w:val="hybridMultilevel"/>
    <w:tmpl w:val="232C9712"/>
    <w:lvl w:ilvl="0" w:tplc="1D1E7FE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EA35EB4"/>
    <w:multiLevelType w:val="hybridMultilevel"/>
    <w:tmpl w:val="232C9712"/>
    <w:lvl w:ilvl="0" w:tplc="1D1E7FE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EE25B17"/>
    <w:multiLevelType w:val="hybridMultilevel"/>
    <w:tmpl w:val="73749EB2"/>
    <w:lvl w:ilvl="0" w:tplc="F40C2032">
      <w:start w:val="3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28963EB"/>
    <w:multiLevelType w:val="hybridMultilevel"/>
    <w:tmpl w:val="02BEB07A"/>
    <w:lvl w:ilvl="0" w:tplc="F440D884">
      <w:start w:val="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90D5687"/>
    <w:multiLevelType w:val="multilevel"/>
    <w:tmpl w:val="81BC6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391F90"/>
    <w:multiLevelType w:val="hybridMultilevel"/>
    <w:tmpl w:val="42869FBC"/>
    <w:lvl w:ilvl="0" w:tplc="9FE6E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D612C"/>
    <w:multiLevelType w:val="hybridMultilevel"/>
    <w:tmpl w:val="4FACD264"/>
    <w:lvl w:ilvl="0" w:tplc="08D075C4">
      <w:start w:val="1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1DA7DA6"/>
    <w:multiLevelType w:val="hybridMultilevel"/>
    <w:tmpl w:val="22580ED6"/>
    <w:lvl w:ilvl="0" w:tplc="FC68EE86">
      <w:start w:val="1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2B01404"/>
    <w:multiLevelType w:val="hybridMultilevel"/>
    <w:tmpl w:val="E0642006"/>
    <w:lvl w:ilvl="0" w:tplc="E2F0D1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76289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35B55"/>
    <w:multiLevelType w:val="hybridMultilevel"/>
    <w:tmpl w:val="2F70226A"/>
    <w:lvl w:ilvl="0" w:tplc="F566CE76">
      <w:start w:val="2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7A8491A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033D0"/>
    <w:multiLevelType w:val="multilevel"/>
    <w:tmpl w:val="C992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D726F3"/>
    <w:multiLevelType w:val="multilevel"/>
    <w:tmpl w:val="CF00C05E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CF81846"/>
    <w:multiLevelType w:val="hybridMultilevel"/>
    <w:tmpl w:val="002AB11A"/>
    <w:lvl w:ilvl="0" w:tplc="80329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56724736">
    <w:abstractNumId w:val="10"/>
  </w:num>
  <w:num w:numId="2" w16cid:durableId="202910932">
    <w:abstractNumId w:val="25"/>
  </w:num>
  <w:num w:numId="3" w16cid:durableId="111630268">
    <w:abstractNumId w:val="3"/>
  </w:num>
  <w:num w:numId="4" w16cid:durableId="199558891">
    <w:abstractNumId w:val="35"/>
  </w:num>
  <w:num w:numId="5" w16cid:durableId="1493716333">
    <w:abstractNumId w:val="4"/>
  </w:num>
  <w:num w:numId="6" w16cid:durableId="1169101876">
    <w:abstractNumId w:val="28"/>
  </w:num>
  <w:num w:numId="7" w16cid:durableId="1655527480">
    <w:abstractNumId w:val="20"/>
  </w:num>
  <w:num w:numId="8" w16cid:durableId="1416972874">
    <w:abstractNumId w:val="15"/>
  </w:num>
  <w:num w:numId="9" w16cid:durableId="926302787">
    <w:abstractNumId w:val="24"/>
  </w:num>
  <w:num w:numId="10" w16cid:durableId="775902214">
    <w:abstractNumId w:val="38"/>
  </w:num>
  <w:num w:numId="11" w16cid:durableId="1779448306">
    <w:abstractNumId w:val="48"/>
  </w:num>
  <w:num w:numId="12" w16cid:durableId="903100476">
    <w:abstractNumId w:val="7"/>
  </w:num>
  <w:num w:numId="13" w16cid:durableId="579027212">
    <w:abstractNumId w:val="34"/>
  </w:num>
  <w:num w:numId="14" w16cid:durableId="113326909">
    <w:abstractNumId w:val="8"/>
  </w:num>
  <w:num w:numId="15" w16cid:durableId="215941579">
    <w:abstractNumId w:val="5"/>
  </w:num>
  <w:num w:numId="16" w16cid:durableId="224338825">
    <w:abstractNumId w:val="1"/>
  </w:num>
  <w:num w:numId="17" w16cid:durableId="997269105">
    <w:abstractNumId w:val="0"/>
  </w:num>
  <w:num w:numId="18" w16cid:durableId="863985286">
    <w:abstractNumId w:val="39"/>
  </w:num>
  <w:num w:numId="19" w16cid:durableId="451559031">
    <w:abstractNumId w:val="32"/>
  </w:num>
  <w:num w:numId="20" w16cid:durableId="871377526">
    <w:abstractNumId w:val="37"/>
  </w:num>
  <w:num w:numId="21" w16cid:durableId="861012323">
    <w:abstractNumId w:val="36"/>
  </w:num>
  <w:num w:numId="22" w16cid:durableId="1261329253">
    <w:abstractNumId w:val="11"/>
  </w:num>
  <w:num w:numId="23" w16cid:durableId="654722058">
    <w:abstractNumId w:val="9"/>
  </w:num>
  <w:num w:numId="24" w16cid:durableId="263148259">
    <w:abstractNumId w:val="42"/>
  </w:num>
  <w:num w:numId="25" w16cid:durableId="1467508871">
    <w:abstractNumId w:val="16"/>
  </w:num>
  <w:num w:numId="26" w16cid:durableId="936014863">
    <w:abstractNumId w:val="26"/>
  </w:num>
  <w:num w:numId="27" w16cid:durableId="665135968">
    <w:abstractNumId w:val="23"/>
  </w:num>
  <w:num w:numId="28" w16cid:durableId="1440906892">
    <w:abstractNumId w:val="27"/>
  </w:num>
  <w:num w:numId="29" w16cid:durableId="1805272941">
    <w:abstractNumId w:val="17"/>
  </w:num>
  <w:num w:numId="30" w16cid:durableId="1849365522">
    <w:abstractNumId w:val="13"/>
  </w:num>
  <w:num w:numId="31" w16cid:durableId="1465392207">
    <w:abstractNumId w:val="43"/>
  </w:num>
  <w:num w:numId="32" w16cid:durableId="1318651525">
    <w:abstractNumId w:val="40"/>
  </w:num>
  <w:num w:numId="33" w16cid:durableId="366760631">
    <w:abstractNumId w:val="41"/>
  </w:num>
  <w:num w:numId="34" w16cid:durableId="976491788">
    <w:abstractNumId w:val="46"/>
  </w:num>
  <w:num w:numId="35" w16cid:durableId="1241326117">
    <w:abstractNumId w:val="2"/>
  </w:num>
  <w:num w:numId="36" w16cid:durableId="172649498">
    <w:abstractNumId w:val="14"/>
  </w:num>
  <w:num w:numId="37" w16cid:durableId="1040130686">
    <w:abstractNumId w:val="12"/>
  </w:num>
  <w:num w:numId="38" w16cid:durableId="1885750592">
    <w:abstractNumId w:val="45"/>
  </w:num>
  <w:num w:numId="39" w16cid:durableId="18141752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174140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56303609">
    <w:abstractNumId w:val="21"/>
  </w:num>
  <w:num w:numId="42" w16cid:durableId="318925920">
    <w:abstractNumId w:val="6"/>
  </w:num>
  <w:num w:numId="43" w16cid:durableId="1644693825">
    <w:abstractNumId w:val="31"/>
  </w:num>
  <w:num w:numId="44" w16cid:durableId="345986658">
    <w:abstractNumId w:val="47"/>
  </w:num>
  <w:num w:numId="45" w16cid:durableId="431630095">
    <w:abstractNumId w:val="22"/>
  </w:num>
  <w:num w:numId="46" w16cid:durableId="857740096">
    <w:abstractNumId w:val="44"/>
  </w:num>
  <w:num w:numId="47" w16cid:durableId="1788698111">
    <w:abstractNumId w:val="30"/>
  </w:num>
  <w:num w:numId="48" w16cid:durableId="414060687">
    <w:abstractNumId w:val="19"/>
  </w:num>
  <w:num w:numId="49" w16cid:durableId="8647521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EF"/>
    <w:rsid w:val="00007340"/>
    <w:rsid w:val="00011E55"/>
    <w:rsid w:val="00012497"/>
    <w:rsid w:val="00012902"/>
    <w:rsid w:val="0001355C"/>
    <w:rsid w:val="00013CFE"/>
    <w:rsid w:val="00021C56"/>
    <w:rsid w:val="00035154"/>
    <w:rsid w:val="0004159F"/>
    <w:rsid w:val="0004505D"/>
    <w:rsid w:val="000543E9"/>
    <w:rsid w:val="00054842"/>
    <w:rsid w:val="00057954"/>
    <w:rsid w:val="00062D76"/>
    <w:rsid w:val="00064854"/>
    <w:rsid w:val="00070EE0"/>
    <w:rsid w:val="00074879"/>
    <w:rsid w:val="000831C1"/>
    <w:rsid w:val="000A0B9A"/>
    <w:rsid w:val="000A6CD6"/>
    <w:rsid w:val="000B66E9"/>
    <w:rsid w:val="000C326A"/>
    <w:rsid w:val="000C63EC"/>
    <w:rsid w:val="000D356D"/>
    <w:rsid w:val="000E1ECB"/>
    <w:rsid w:val="000E2B8C"/>
    <w:rsid w:val="000E5349"/>
    <w:rsid w:val="00107816"/>
    <w:rsid w:val="00111403"/>
    <w:rsid w:val="00115111"/>
    <w:rsid w:val="00123E55"/>
    <w:rsid w:val="00126DAF"/>
    <w:rsid w:val="001322ED"/>
    <w:rsid w:val="00142258"/>
    <w:rsid w:val="00145970"/>
    <w:rsid w:val="001727D7"/>
    <w:rsid w:val="001732A9"/>
    <w:rsid w:val="001761C0"/>
    <w:rsid w:val="0018601A"/>
    <w:rsid w:val="001B7EE5"/>
    <w:rsid w:val="001C21A6"/>
    <w:rsid w:val="001C6410"/>
    <w:rsid w:val="001C6685"/>
    <w:rsid w:val="001D36E7"/>
    <w:rsid w:val="001D6920"/>
    <w:rsid w:val="001D69E0"/>
    <w:rsid w:val="001E4340"/>
    <w:rsid w:val="0020597D"/>
    <w:rsid w:val="00206E2F"/>
    <w:rsid w:val="002143FD"/>
    <w:rsid w:val="00220C32"/>
    <w:rsid w:val="00220CD5"/>
    <w:rsid w:val="00237B5F"/>
    <w:rsid w:val="002516FB"/>
    <w:rsid w:val="0025196E"/>
    <w:rsid w:val="002633E4"/>
    <w:rsid w:val="00263AB2"/>
    <w:rsid w:val="00271959"/>
    <w:rsid w:val="0027680F"/>
    <w:rsid w:val="00277A51"/>
    <w:rsid w:val="00282F41"/>
    <w:rsid w:val="00282F89"/>
    <w:rsid w:val="00286D0B"/>
    <w:rsid w:val="00293AB8"/>
    <w:rsid w:val="00294573"/>
    <w:rsid w:val="002A0514"/>
    <w:rsid w:val="002A4475"/>
    <w:rsid w:val="002A4DE6"/>
    <w:rsid w:val="002A53D9"/>
    <w:rsid w:val="002A75C0"/>
    <w:rsid w:val="002B26DC"/>
    <w:rsid w:val="002B5701"/>
    <w:rsid w:val="002C68C2"/>
    <w:rsid w:val="002D2345"/>
    <w:rsid w:val="002D497B"/>
    <w:rsid w:val="002E0056"/>
    <w:rsid w:val="002E425A"/>
    <w:rsid w:val="002E5A5D"/>
    <w:rsid w:val="002E7BAB"/>
    <w:rsid w:val="002F2906"/>
    <w:rsid w:val="00300BA9"/>
    <w:rsid w:val="00311976"/>
    <w:rsid w:val="00312C0F"/>
    <w:rsid w:val="003241B4"/>
    <w:rsid w:val="00324894"/>
    <w:rsid w:val="00334189"/>
    <w:rsid w:val="0033596D"/>
    <w:rsid w:val="00347CE9"/>
    <w:rsid w:val="00353766"/>
    <w:rsid w:val="00354D20"/>
    <w:rsid w:val="003601D6"/>
    <w:rsid w:val="00362A1A"/>
    <w:rsid w:val="00364C38"/>
    <w:rsid w:val="00366E67"/>
    <w:rsid w:val="00374927"/>
    <w:rsid w:val="003830B0"/>
    <w:rsid w:val="00392766"/>
    <w:rsid w:val="0039646F"/>
    <w:rsid w:val="003A515C"/>
    <w:rsid w:val="003B3C10"/>
    <w:rsid w:val="003B6CBE"/>
    <w:rsid w:val="003D5EEA"/>
    <w:rsid w:val="003E6B05"/>
    <w:rsid w:val="003E6C6F"/>
    <w:rsid w:val="003F14E0"/>
    <w:rsid w:val="003F3F61"/>
    <w:rsid w:val="004008BE"/>
    <w:rsid w:val="004022DB"/>
    <w:rsid w:val="00402D5F"/>
    <w:rsid w:val="00404D1B"/>
    <w:rsid w:val="004058BF"/>
    <w:rsid w:val="0040769C"/>
    <w:rsid w:val="00412237"/>
    <w:rsid w:val="004134AD"/>
    <w:rsid w:val="004151A5"/>
    <w:rsid w:val="00431D75"/>
    <w:rsid w:val="00432E44"/>
    <w:rsid w:val="00435A6A"/>
    <w:rsid w:val="00436B86"/>
    <w:rsid w:val="00437DA2"/>
    <w:rsid w:val="00447293"/>
    <w:rsid w:val="00457789"/>
    <w:rsid w:val="00463C40"/>
    <w:rsid w:val="0046634F"/>
    <w:rsid w:val="00473EBC"/>
    <w:rsid w:val="0047514C"/>
    <w:rsid w:val="00491DB2"/>
    <w:rsid w:val="00497EBE"/>
    <w:rsid w:val="004A1680"/>
    <w:rsid w:val="004A2DE7"/>
    <w:rsid w:val="004C0923"/>
    <w:rsid w:val="004C755C"/>
    <w:rsid w:val="004D1CF9"/>
    <w:rsid w:val="004D3055"/>
    <w:rsid w:val="004D4376"/>
    <w:rsid w:val="004D7372"/>
    <w:rsid w:val="004D77DA"/>
    <w:rsid w:val="004E387B"/>
    <w:rsid w:val="004E4B0B"/>
    <w:rsid w:val="004F68FC"/>
    <w:rsid w:val="0050184B"/>
    <w:rsid w:val="00503832"/>
    <w:rsid w:val="0052690C"/>
    <w:rsid w:val="005374CF"/>
    <w:rsid w:val="005431ED"/>
    <w:rsid w:val="005455EC"/>
    <w:rsid w:val="005533A7"/>
    <w:rsid w:val="005538BC"/>
    <w:rsid w:val="00560137"/>
    <w:rsid w:val="0056319B"/>
    <w:rsid w:val="00564B98"/>
    <w:rsid w:val="00565577"/>
    <w:rsid w:val="00565645"/>
    <w:rsid w:val="00565B98"/>
    <w:rsid w:val="00567508"/>
    <w:rsid w:val="0057088A"/>
    <w:rsid w:val="005734FC"/>
    <w:rsid w:val="00573BEC"/>
    <w:rsid w:val="00580A1E"/>
    <w:rsid w:val="005812BC"/>
    <w:rsid w:val="005A15EF"/>
    <w:rsid w:val="005B1038"/>
    <w:rsid w:val="005B1480"/>
    <w:rsid w:val="005B7CCC"/>
    <w:rsid w:val="005C39B5"/>
    <w:rsid w:val="005C4738"/>
    <w:rsid w:val="005C4C8B"/>
    <w:rsid w:val="005C7983"/>
    <w:rsid w:val="005D0FC0"/>
    <w:rsid w:val="005F175F"/>
    <w:rsid w:val="005F2A5B"/>
    <w:rsid w:val="005F475F"/>
    <w:rsid w:val="00604CDE"/>
    <w:rsid w:val="0061325B"/>
    <w:rsid w:val="0062162F"/>
    <w:rsid w:val="00624D48"/>
    <w:rsid w:val="0062677D"/>
    <w:rsid w:val="00627F5A"/>
    <w:rsid w:val="00632386"/>
    <w:rsid w:val="00632CE2"/>
    <w:rsid w:val="00644826"/>
    <w:rsid w:val="00651743"/>
    <w:rsid w:val="006529DB"/>
    <w:rsid w:val="0065581A"/>
    <w:rsid w:val="00667508"/>
    <w:rsid w:val="00670FC8"/>
    <w:rsid w:val="00671788"/>
    <w:rsid w:val="006754E1"/>
    <w:rsid w:val="00677AAE"/>
    <w:rsid w:val="006835FC"/>
    <w:rsid w:val="00693503"/>
    <w:rsid w:val="006944AD"/>
    <w:rsid w:val="006959C0"/>
    <w:rsid w:val="006A6533"/>
    <w:rsid w:val="006B183A"/>
    <w:rsid w:val="006B26B9"/>
    <w:rsid w:val="006B67A0"/>
    <w:rsid w:val="006C5499"/>
    <w:rsid w:val="006C703D"/>
    <w:rsid w:val="006E0715"/>
    <w:rsid w:val="006E114E"/>
    <w:rsid w:val="006E1A05"/>
    <w:rsid w:val="006E3AC8"/>
    <w:rsid w:val="006E44C7"/>
    <w:rsid w:val="006E50B4"/>
    <w:rsid w:val="006E5DDB"/>
    <w:rsid w:val="006F3262"/>
    <w:rsid w:val="006F70C1"/>
    <w:rsid w:val="00702A7E"/>
    <w:rsid w:val="00716043"/>
    <w:rsid w:val="00716DD7"/>
    <w:rsid w:val="00725D33"/>
    <w:rsid w:val="00727A43"/>
    <w:rsid w:val="00731E8F"/>
    <w:rsid w:val="007379DF"/>
    <w:rsid w:val="00742474"/>
    <w:rsid w:val="00754684"/>
    <w:rsid w:val="00757A81"/>
    <w:rsid w:val="0076143B"/>
    <w:rsid w:val="00763BFA"/>
    <w:rsid w:val="0077042F"/>
    <w:rsid w:val="007716DA"/>
    <w:rsid w:val="00771FF3"/>
    <w:rsid w:val="0077705B"/>
    <w:rsid w:val="00781CC9"/>
    <w:rsid w:val="0078520D"/>
    <w:rsid w:val="007874E0"/>
    <w:rsid w:val="007A49D4"/>
    <w:rsid w:val="007A5705"/>
    <w:rsid w:val="007A5B1A"/>
    <w:rsid w:val="007B3F1A"/>
    <w:rsid w:val="007C33C1"/>
    <w:rsid w:val="007C7D62"/>
    <w:rsid w:val="007D0801"/>
    <w:rsid w:val="007E30DF"/>
    <w:rsid w:val="007F01B1"/>
    <w:rsid w:val="007F21F6"/>
    <w:rsid w:val="007F37AE"/>
    <w:rsid w:val="007F39B8"/>
    <w:rsid w:val="007F4B98"/>
    <w:rsid w:val="008007A0"/>
    <w:rsid w:val="00802BEE"/>
    <w:rsid w:val="00803529"/>
    <w:rsid w:val="008153FA"/>
    <w:rsid w:val="00816624"/>
    <w:rsid w:val="00820EAB"/>
    <w:rsid w:val="00824580"/>
    <w:rsid w:val="00825271"/>
    <w:rsid w:val="00831EC7"/>
    <w:rsid w:val="00833E35"/>
    <w:rsid w:val="00841320"/>
    <w:rsid w:val="00844F98"/>
    <w:rsid w:val="008472D6"/>
    <w:rsid w:val="0085115D"/>
    <w:rsid w:val="00865133"/>
    <w:rsid w:val="00894B13"/>
    <w:rsid w:val="00897BA4"/>
    <w:rsid w:val="008A4F13"/>
    <w:rsid w:val="008A7BC0"/>
    <w:rsid w:val="008B40E7"/>
    <w:rsid w:val="008C2086"/>
    <w:rsid w:val="008D3890"/>
    <w:rsid w:val="008E2A3D"/>
    <w:rsid w:val="008E3D9F"/>
    <w:rsid w:val="008E618E"/>
    <w:rsid w:val="008E78B0"/>
    <w:rsid w:val="008E794E"/>
    <w:rsid w:val="008E7BD5"/>
    <w:rsid w:val="008F008B"/>
    <w:rsid w:val="008F3F69"/>
    <w:rsid w:val="008F40CC"/>
    <w:rsid w:val="008F68BB"/>
    <w:rsid w:val="008F725F"/>
    <w:rsid w:val="00900F3F"/>
    <w:rsid w:val="00903CA9"/>
    <w:rsid w:val="00907C9C"/>
    <w:rsid w:val="0092094F"/>
    <w:rsid w:val="00921E5D"/>
    <w:rsid w:val="009230B2"/>
    <w:rsid w:val="00940287"/>
    <w:rsid w:val="00940E3D"/>
    <w:rsid w:val="00942BDB"/>
    <w:rsid w:val="00944900"/>
    <w:rsid w:val="00957CF9"/>
    <w:rsid w:val="009732BE"/>
    <w:rsid w:val="00977331"/>
    <w:rsid w:val="00982A8B"/>
    <w:rsid w:val="009865AF"/>
    <w:rsid w:val="00996417"/>
    <w:rsid w:val="0099773A"/>
    <w:rsid w:val="009978A5"/>
    <w:rsid w:val="009B2248"/>
    <w:rsid w:val="009B46F9"/>
    <w:rsid w:val="009C5A06"/>
    <w:rsid w:val="009C6EC4"/>
    <w:rsid w:val="009D18B3"/>
    <w:rsid w:val="009D3F98"/>
    <w:rsid w:val="009E1B58"/>
    <w:rsid w:val="009E784B"/>
    <w:rsid w:val="009F4F01"/>
    <w:rsid w:val="009F5605"/>
    <w:rsid w:val="009F67A4"/>
    <w:rsid w:val="009F7810"/>
    <w:rsid w:val="00A03A12"/>
    <w:rsid w:val="00A11CA1"/>
    <w:rsid w:val="00A1381C"/>
    <w:rsid w:val="00A13C5A"/>
    <w:rsid w:val="00A14658"/>
    <w:rsid w:val="00A14C3B"/>
    <w:rsid w:val="00A15DCA"/>
    <w:rsid w:val="00A17082"/>
    <w:rsid w:val="00A20073"/>
    <w:rsid w:val="00A2709A"/>
    <w:rsid w:val="00A36C41"/>
    <w:rsid w:val="00A41C8A"/>
    <w:rsid w:val="00A44C88"/>
    <w:rsid w:val="00A530EF"/>
    <w:rsid w:val="00A71FC7"/>
    <w:rsid w:val="00A76C65"/>
    <w:rsid w:val="00A8405E"/>
    <w:rsid w:val="00A85051"/>
    <w:rsid w:val="00A97052"/>
    <w:rsid w:val="00A97299"/>
    <w:rsid w:val="00AA2FB5"/>
    <w:rsid w:val="00AA4BAD"/>
    <w:rsid w:val="00AA7032"/>
    <w:rsid w:val="00AA7B9B"/>
    <w:rsid w:val="00AC262F"/>
    <w:rsid w:val="00AC6671"/>
    <w:rsid w:val="00AC7735"/>
    <w:rsid w:val="00AD7C62"/>
    <w:rsid w:val="00AE0D5C"/>
    <w:rsid w:val="00AE2288"/>
    <w:rsid w:val="00AF0461"/>
    <w:rsid w:val="00B102C6"/>
    <w:rsid w:val="00B153ED"/>
    <w:rsid w:val="00B22E62"/>
    <w:rsid w:val="00B23497"/>
    <w:rsid w:val="00B2409C"/>
    <w:rsid w:val="00B31E09"/>
    <w:rsid w:val="00B327C7"/>
    <w:rsid w:val="00B377EE"/>
    <w:rsid w:val="00B61966"/>
    <w:rsid w:val="00B62616"/>
    <w:rsid w:val="00B648A3"/>
    <w:rsid w:val="00B74506"/>
    <w:rsid w:val="00B74FD7"/>
    <w:rsid w:val="00B87431"/>
    <w:rsid w:val="00B93E60"/>
    <w:rsid w:val="00BA073C"/>
    <w:rsid w:val="00BA2BB9"/>
    <w:rsid w:val="00BB2EB3"/>
    <w:rsid w:val="00BC0A23"/>
    <w:rsid w:val="00BC20C6"/>
    <w:rsid w:val="00BD0652"/>
    <w:rsid w:val="00BD0F6E"/>
    <w:rsid w:val="00BD132C"/>
    <w:rsid w:val="00BD41A2"/>
    <w:rsid w:val="00BD64A5"/>
    <w:rsid w:val="00BE00F4"/>
    <w:rsid w:val="00BF006B"/>
    <w:rsid w:val="00BF28D0"/>
    <w:rsid w:val="00C021C1"/>
    <w:rsid w:val="00C0361F"/>
    <w:rsid w:val="00C0734E"/>
    <w:rsid w:val="00C13905"/>
    <w:rsid w:val="00C15F9E"/>
    <w:rsid w:val="00C169A3"/>
    <w:rsid w:val="00C16B08"/>
    <w:rsid w:val="00C178DB"/>
    <w:rsid w:val="00C36D45"/>
    <w:rsid w:val="00C53909"/>
    <w:rsid w:val="00C561DD"/>
    <w:rsid w:val="00C6243C"/>
    <w:rsid w:val="00C65973"/>
    <w:rsid w:val="00C676BC"/>
    <w:rsid w:val="00C72A0F"/>
    <w:rsid w:val="00C76A80"/>
    <w:rsid w:val="00C76CA9"/>
    <w:rsid w:val="00C82145"/>
    <w:rsid w:val="00C85AA2"/>
    <w:rsid w:val="00C865E7"/>
    <w:rsid w:val="00C86AA9"/>
    <w:rsid w:val="00C91C5C"/>
    <w:rsid w:val="00C9207F"/>
    <w:rsid w:val="00C9330F"/>
    <w:rsid w:val="00CC1F9A"/>
    <w:rsid w:val="00CC39A2"/>
    <w:rsid w:val="00CC3DDF"/>
    <w:rsid w:val="00CD0D9B"/>
    <w:rsid w:val="00CD2055"/>
    <w:rsid w:val="00CD3294"/>
    <w:rsid w:val="00CE4369"/>
    <w:rsid w:val="00CE45E6"/>
    <w:rsid w:val="00CE69C4"/>
    <w:rsid w:val="00CF1A42"/>
    <w:rsid w:val="00CF238F"/>
    <w:rsid w:val="00CF4B97"/>
    <w:rsid w:val="00CF762C"/>
    <w:rsid w:val="00D066D3"/>
    <w:rsid w:val="00D205CD"/>
    <w:rsid w:val="00D23413"/>
    <w:rsid w:val="00D26007"/>
    <w:rsid w:val="00D34B3C"/>
    <w:rsid w:val="00D410ED"/>
    <w:rsid w:val="00D46753"/>
    <w:rsid w:val="00D47968"/>
    <w:rsid w:val="00D5096D"/>
    <w:rsid w:val="00D5104B"/>
    <w:rsid w:val="00D55586"/>
    <w:rsid w:val="00D64B86"/>
    <w:rsid w:val="00D64DA6"/>
    <w:rsid w:val="00D6511A"/>
    <w:rsid w:val="00D76485"/>
    <w:rsid w:val="00D7726F"/>
    <w:rsid w:val="00D80017"/>
    <w:rsid w:val="00D83978"/>
    <w:rsid w:val="00D85C6E"/>
    <w:rsid w:val="00D9080A"/>
    <w:rsid w:val="00D9096A"/>
    <w:rsid w:val="00D95FE2"/>
    <w:rsid w:val="00DA2F6B"/>
    <w:rsid w:val="00DA4483"/>
    <w:rsid w:val="00DA719F"/>
    <w:rsid w:val="00DB0CC5"/>
    <w:rsid w:val="00DB2010"/>
    <w:rsid w:val="00DC2606"/>
    <w:rsid w:val="00DC5394"/>
    <w:rsid w:val="00DD3E28"/>
    <w:rsid w:val="00DE06A3"/>
    <w:rsid w:val="00DE3D1E"/>
    <w:rsid w:val="00DF0420"/>
    <w:rsid w:val="00DF2608"/>
    <w:rsid w:val="00DF475B"/>
    <w:rsid w:val="00DF49CB"/>
    <w:rsid w:val="00DF51DE"/>
    <w:rsid w:val="00DF7296"/>
    <w:rsid w:val="00E034CE"/>
    <w:rsid w:val="00E1129C"/>
    <w:rsid w:val="00E1143A"/>
    <w:rsid w:val="00E16AE7"/>
    <w:rsid w:val="00E215E9"/>
    <w:rsid w:val="00E31FAA"/>
    <w:rsid w:val="00E42226"/>
    <w:rsid w:val="00E44C67"/>
    <w:rsid w:val="00E554BF"/>
    <w:rsid w:val="00E70204"/>
    <w:rsid w:val="00E73C2A"/>
    <w:rsid w:val="00E7676E"/>
    <w:rsid w:val="00E770C1"/>
    <w:rsid w:val="00E771BC"/>
    <w:rsid w:val="00E822C6"/>
    <w:rsid w:val="00E83485"/>
    <w:rsid w:val="00E85AF4"/>
    <w:rsid w:val="00E93D48"/>
    <w:rsid w:val="00E94BA3"/>
    <w:rsid w:val="00E96C5D"/>
    <w:rsid w:val="00EA6531"/>
    <w:rsid w:val="00EB15C8"/>
    <w:rsid w:val="00EB1A0B"/>
    <w:rsid w:val="00EB3C77"/>
    <w:rsid w:val="00EB614F"/>
    <w:rsid w:val="00EC4742"/>
    <w:rsid w:val="00EC4982"/>
    <w:rsid w:val="00ED316A"/>
    <w:rsid w:val="00EF01FA"/>
    <w:rsid w:val="00EF50DD"/>
    <w:rsid w:val="00F01CFA"/>
    <w:rsid w:val="00F0500D"/>
    <w:rsid w:val="00F1518B"/>
    <w:rsid w:val="00F22252"/>
    <w:rsid w:val="00F22558"/>
    <w:rsid w:val="00F23C4E"/>
    <w:rsid w:val="00F315BF"/>
    <w:rsid w:val="00F31840"/>
    <w:rsid w:val="00F3751E"/>
    <w:rsid w:val="00F40903"/>
    <w:rsid w:val="00F650F0"/>
    <w:rsid w:val="00F72C18"/>
    <w:rsid w:val="00F813D6"/>
    <w:rsid w:val="00F81E1B"/>
    <w:rsid w:val="00FA270A"/>
    <w:rsid w:val="00FA7F6C"/>
    <w:rsid w:val="00FB6F53"/>
    <w:rsid w:val="00FB73B2"/>
    <w:rsid w:val="00FC0F36"/>
    <w:rsid w:val="00FC197B"/>
    <w:rsid w:val="00FD623F"/>
    <w:rsid w:val="00FE3DEA"/>
    <w:rsid w:val="00FF4F38"/>
    <w:rsid w:val="00FF5768"/>
    <w:rsid w:val="00FF65F4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A90D10"/>
  <w15:docId w15:val="{4CDDB52F-AF37-43C5-841D-1C914099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AD"/>
  </w:style>
  <w:style w:type="paragraph" w:styleId="Heading1">
    <w:name w:val="heading 1"/>
    <w:basedOn w:val="Normal"/>
    <w:link w:val="Heading1Char"/>
    <w:uiPriority w:val="9"/>
    <w:qFormat/>
    <w:rsid w:val="00FA7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0E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5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F69"/>
  </w:style>
  <w:style w:type="paragraph" w:styleId="Footer">
    <w:name w:val="footer"/>
    <w:basedOn w:val="Normal"/>
    <w:link w:val="FooterChar"/>
    <w:uiPriority w:val="99"/>
    <w:semiHidden/>
    <w:unhideWhenUsed/>
    <w:rsid w:val="008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F69"/>
  </w:style>
  <w:style w:type="character" w:customStyle="1" w:styleId="2">
    <w:name w:val="Основной текст (2)"/>
    <w:basedOn w:val="DefaultParagraphFont"/>
    <w:rsid w:val="008F3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3909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character" w:customStyle="1" w:styleId="20">
    <w:name w:val="Основной текст (2)_"/>
    <w:basedOn w:val="DefaultParagraphFont"/>
    <w:rsid w:val="00573B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styleId="Emphasis">
    <w:name w:val="Emphasis"/>
    <w:basedOn w:val="DefaultParagraphFont"/>
    <w:uiPriority w:val="20"/>
    <w:qFormat/>
    <w:rsid w:val="00573BEC"/>
    <w:rPr>
      <w:i/>
      <w:iCs/>
    </w:rPr>
  </w:style>
  <w:style w:type="character" w:customStyle="1" w:styleId="21">
    <w:name w:val="Основной текст (2) + Курсив"/>
    <w:basedOn w:val="20"/>
    <w:rsid w:val="0033596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">
    <w:name w:val="Основной текст (10)_"/>
    <w:basedOn w:val="DefaultParagraphFont"/>
    <w:link w:val="100"/>
    <w:rsid w:val="006F70C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Normal"/>
    <w:link w:val="10"/>
    <w:rsid w:val="006F70C1"/>
    <w:pPr>
      <w:widowControl w:val="0"/>
      <w:shd w:val="clear" w:color="auto" w:fill="FFFFFF"/>
      <w:spacing w:after="0" w:line="197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130pt">
    <w:name w:val="Основной текст (13) + Курсив;Интервал 0 pt"/>
    <w:basedOn w:val="DefaultParagraphFont"/>
    <w:rsid w:val="00C821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styleId="Hyperlink">
    <w:name w:val="Hyperlink"/>
    <w:basedOn w:val="DefaultParagraphFont"/>
    <w:uiPriority w:val="99"/>
    <w:unhideWhenUsed/>
    <w:rsid w:val="00604CDE"/>
    <w:rPr>
      <w:color w:val="0000FF" w:themeColor="hyperlink"/>
      <w:u w:val="single"/>
    </w:rPr>
  </w:style>
  <w:style w:type="paragraph" w:customStyle="1" w:styleId="Pa13">
    <w:name w:val="Pa13"/>
    <w:basedOn w:val="Default"/>
    <w:next w:val="Default"/>
    <w:uiPriority w:val="99"/>
    <w:rsid w:val="00F650F0"/>
    <w:pPr>
      <w:spacing w:line="211" w:lineRule="atLeast"/>
    </w:pPr>
    <w:rPr>
      <w:rFonts w:ascii="Times New Roman" w:hAnsi="Times New Roman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825271"/>
    <w:pPr>
      <w:spacing w:line="201" w:lineRule="atLeast"/>
    </w:pPr>
    <w:rPr>
      <w:rFonts w:cstheme="minorBidi"/>
      <w:color w:val="auto"/>
    </w:rPr>
  </w:style>
  <w:style w:type="paragraph" w:customStyle="1" w:styleId="rvps2">
    <w:name w:val="rvps2"/>
    <w:basedOn w:val="Normal"/>
    <w:rsid w:val="00A1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D7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94BA3"/>
    <w:rPr>
      <w:i/>
      <w:iCs/>
      <w:color w:val="808080" w:themeColor="text1" w:themeTint="7F"/>
    </w:rPr>
  </w:style>
  <w:style w:type="character" w:customStyle="1" w:styleId="3">
    <w:name w:val="Основной текст (3)"/>
    <w:basedOn w:val="DefaultParagraphFont"/>
    <w:rsid w:val="001151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31pt">
    <w:name w:val="Основной текст (3) + Интервал 1 pt"/>
    <w:basedOn w:val="DefaultParagraphFont"/>
    <w:rsid w:val="001151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uk-UA" w:eastAsia="uk-UA" w:bidi="uk-U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B6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6F53"/>
    <w:rPr>
      <w:rFonts w:ascii="Courier New" w:eastAsia="Times New Roman" w:hAnsi="Courier New" w:cs="Courier New"/>
      <w:sz w:val="20"/>
      <w:szCs w:val="20"/>
    </w:rPr>
  </w:style>
  <w:style w:type="character" w:customStyle="1" w:styleId="rvts44">
    <w:name w:val="rvts44"/>
    <w:basedOn w:val="DefaultParagraphFont"/>
    <w:rsid w:val="00FB6F53"/>
  </w:style>
  <w:style w:type="character" w:customStyle="1" w:styleId="6">
    <w:name w:val="Основной текст (6)"/>
    <w:basedOn w:val="DefaultParagraphFont"/>
    <w:rsid w:val="008E3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0">
    <w:name w:val="Основной текст (6) + Курсив"/>
    <w:basedOn w:val="DefaultParagraphFont"/>
    <w:rsid w:val="008E3D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styleId="Strong">
    <w:name w:val="Strong"/>
    <w:basedOn w:val="DefaultParagraphFont"/>
    <w:uiPriority w:val="22"/>
    <w:qFormat/>
    <w:rsid w:val="00C865E7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F222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22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2252"/>
    <w:rPr>
      <w:vertAlign w:val="superscript"/>
    </w:rPr>
  </w:style>
  <w:style w:type="paragraph" w:customStyle="1" w:styleId="1">
    <w:name w:val="Обычный1"/>
    <w:rsid w:val="00F222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Знак5"/>
    <w:basedOn w:val="Normal"/>
    <w:rsid w:val="00F22252"/>
    <w:pPr>
      <w:spacing w:after="0" w:line="240" w:lineRule="auto"/>
    </w:pPr>
    <w:rPr>
      <w:rFonts w:ascii="Verdana" w:eastAsia="Microsoft Sans Serif" w:hAnsi="Verdana" w:cs="Verdana"/>
      <w:sz w:val="20"/>
      <w:szCs w:val="20"/>
      <w:lang w:val="en-US" w:eastAsia="en-US"/>
    </w:rPr>
  </w:style>
  <w:style w:type="character" w:customStyle="1" w:styleId="4">
    <w:name w:val="Основной текст (4)"/>
    <w:basedOn w:val="DefaultParagraphFont"/>
    <w:rsid w:val="00F222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BodyText">
    <w:name w:val="Body Text"/>
    <w:basedOn w:val="Normal"/>
    <w:link w:val="BodyTextChar"/>
    <w:rsid w:val="002E425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rsid w:val="002E425A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2">
    <w:name w:val="A2"/>
    <w:rsid w:val="00D410ED"/>
    <w:rPr>
      <w:color w:val="000000"/>
      <w:sz w:val="22"/>
      <w:szCs w:val="22"/>
    </w:rPr>
  </w:style>
  <w:style w:type="character" w:customStyle="1" w:styleId="FontStyle54">
    <w:name w:val="Font Style54"/>
    <w:basedOn w:val="DefaultParagraphFont"/>
    <w:rsid w:val="00D410E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def">
    <w:name w:val="def"/>
    <w:basedOn w:val="DefaultParagraphFont"/>
    <w:rsid w:val="00900F3F"/>
  </w:style>
  <w:style w:type="character" w:customStyle="1" w:styleId="a">
    <w:name w:val="Основной текст_"/>
    <w:basedOn w:val="DefaultParagraphFont"/>
    <w:link w:val="11"/>
    <w:rsid w:val="00126DAF"/>
    <w:rPr>
      <w:rFonts w:ascii="Arial" w:eastAsia="Arial" w:hAnsi="Arial" w:cs="Arial"/>
      <w:color w:val="231E20"/>
      <w:sz w:val="20"/>
      <w:szCs w:val="20"/>
    </w:rPr>
  </w:style>
  <w:style w:type="paragraph" w:customStyle="1" w:styleId="11">
    <w:name w:val="Основной текст1"/>
    <w:basedOn w:val="Normal"/>
    <w:link w:val="a"/>
    <w:rsid w:val="00126DAF"/>
    <w:pPr>
      <w:widowControl w:val="0"/>
      <w:spacing w:after="0" w:line="240" w:lineRule="auto"/>
      <w:ind w:firstLine="300"/>
    </w:pPr>
    <w:rPr>
      <w:rFonts w:ascii="Arial" w:eastAsia="Arial" w:hAnsi="Arial" w:cs="Arial"/>
      <w:color w:val="231E20"/>
      <w:sz w:val="20"/>
      <w:szCs w:val="20"/>
    </w:rPr>
  </w:style>
  <w:style w:type="character" w:customStyle="1" w:styleId="8">
    <w:name w:val="Основной текст (8)"/>
    <w:basedOn w:val="DefaultParagraphFont"/>
    <w:rsid w:val="00062D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rvts46">
    <w:name w:val="rvts46"/>
    <w:basedOn w:val="DefaultParagraphFont"/>
    <w:rsid w:val="002516FB"/>
  </w:style>
  <w:style w:type="character" w:customStyle="1" w:styleId="rvts37">
    <w:name w:val="rvts37"/>
    <w:basedOn w:val="DefaultParagraphFont"/>
    <w:rsid w:val="002516FB"/>
  </w:style>
  <w:style w:type="character" w:customStyle="1" w:styleId="rvts11">
    <w:name w:val="rvts11"/>
    <w:basedOn w:val="DefaultParagraphFont"/>
    <w:rsid w:val="002516FB"/>
  </w:style>
  <w:style w:type="character" w:customStyle="1" w:styleId="12">
    <w:name w:val="Заголовок №1_"/>
    <w:basedOn w:val="DefaultParagraphFont"/>
    <w:link w:val="13"/>
    <w:rsid w:val="000E2B8C"/>
    <w:rPr>
      <w:rFonts w:ascii="Arial" w:eastAsia="Arial" w:hAnsi="Arial" w:cs="Arial"/>
      <w:b/>
      <w:bCs/>
      <w:color w:val="231E20"/>
      <w:sz w:val="26"/>
      <w:szCs w:val="26"/>
    </w:rPr>
  </w:style>
  <w:style w:type="paragraph" w:customStyle="1" w:styleId="13">
    <w:name w:val="Заголовок №1"/>
    <w:basedOn w:val="Normal"/>
    <w:link w:val="12"/>
    <w:rsid w:val="000E2B8C"/>
    <w:pPr>
      <w:widowControl w:val="0"/>
      <w:spacing w:after="160" w:line="240" w:lineRule="auto"/>
      <w:jc w:val="center"/>
      <w:outlineLvl w:val="0"/>
    </w:pPr>
    <w:rPr>
      <w:rFonts w:ascii="Arial" w:eastAsia="Arial" w:hAnsi="Arial" w:cs="Arial"/>
      <w:b/>
      <w:bCs/>
      <w:color w:val="231E20"/>
      <w:sz w:val="26"/>
      <w:szCs w:val="26"/>
    </w:rPr>
  </w:style>
  <w:style w:type="character" w:customStyle="1" w:styleId="40">
    <w:name w:val="Основной текст (4)_"/>
    <w:basedOn w:val="DefaultParagraphFont"/>
    <w:rsid w:val="00BD64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rvts9">
    <w:name w:val="rvts9"/>
    <w:basedOn w:val="DefaultParagraphFont"/>
    <w:rsid w:val="004D7372"/>
  </w:style>
  <w:style w:type="character" w:customStyle="1" w:styleId="Heading1Char">
    <w:name w:val="Heading 1 Char"/>
    <w:basedOn w:val="DefaultParagraphFont"/>
    <w:link w:val="Heading1"/>
    <w:uiPriority w:val="9"/>
    <w:rsid w:val="00FA7F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651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rsid w:val="00D6511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OC2">
    <w:name w:val="toc 2"/>
    <w:basedOn w:val="Normal"/>
    <w:next w:val="Normal"/>
    <w:autoRedefine/>
    <w:uiPriority w:val="39"/>
    <w:rsid w:val="00D6511A"/>
    <w:pPr>
      <w:spacing w:after="100" w:line="240" w:lineRule="auto"/>
      <w:ind w:left="240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DefaultParagraphFont"/>
    <w:rsid w:val="00F72C18"/>
  </w:style>
  <w:style w:type="character" w:customStyle="1" w:styleId="30">
    <w:name w:val="Основной текст (3)_"/>
    <w:basedOn w:val="DefaultParagraphFont"/>
    <w:rsid w:val="0003515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21pt">
    <w:name w:val="Основной текст (2) + Интервал 1 pt"/>
    <w:basedOn w:val="DefaultParagraphFont"/>
    <w:rsid w:val="00B23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uk-UA" w:eastAsia="uk-UA" w:bidi="uk-U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007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007A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%20laws/show/254%D0%BA/96%D0%B2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/97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2CE4-B782-4240-85A2-CF3F8EFE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Артём Мищенко</cp:lastModifiedBy>
  <cp:revision>4</cp:revision>
  <cp:lastPrinted>2021-09-10T07:26:00Z</cp:lastPrinted>
  <dcterms:created xsi:type="dcterms:W3CDTF">2021-09-13T06:20:00Z</dcterms:created>
  <dcterms:modified xsi:type="dcterms:W3CDTF">2024-05-25T12:00:00Z</dcterms:modified>
</cp:coreProperties>
</file>