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A5A9B" w:rsidRDefault="00DA5A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DA5A9B" w:rsidRDefault="00DA5A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DA5A9B" w:rsidRDefault="00DA5A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DA5A9B" w:rsidRDefault="00DA5A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DA5A9B" w:rsidRDefault="00DA5A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DA5A9B" w:rsidRDefault="00DA5A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DA5A9B" w:rsidRDefault="00DA5A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DA5A9B" w:rsidRDefault="00DA5A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DA5A9B" w:rsidRDefault="00DA5A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DA5A9B" w:rsidRDefault="00DA5A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DA5A9B" w:rsidRDefault="001A128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ТИТУЛЬНИЙ АРКУШ</w:t>
      </w:r>
    </w:p>
    <w:p w14:paraId="0000000C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5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8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7777777" w:rsidR="00DA5A9B" w:rsidRDefault="001A128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ЗМІСТ</w:t>
      </w:r>
    </w:p>
    <w:p w14:paraId="00000020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1" w14:textId="62112D78" w:rsidR="00DA5A9B" w:rsidRPr="00127227" w:rsidRDefault="001A1285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t>ВСТУП</w:t>
      </w:r>
      <w:r w:rsidR="00713D3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……………………………………………………………………...3</w:t>
      </w:r>
    </w:p>
    <w:p w14:paraId="00000022" w14:textId="540345CF" w:rsidR="00DA5A9B" w:rsidRPr="00127227" w:rsidRDefault="001A1285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t>РОЗДІЛ 1. ОСОБЛИВОСТІ НОРМАТИВНО-ПРАВОВОГО ЗАБЕЗПЕЧЕННЯ ПОВОДЖЕННЯ З ВІДХОДАМИ СІЛЬСЬКОГО ГОСПОДАРСТВА</w:t>
      </w:r>
      <w:r w:rsidR="00713D3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……………………………………………………………….5</w:t>
      </w:r>
    </w:p>
    <w:p w14:paraId="00000023" w14:textId="5977F282" w:rsidR="00DA5A9B" w:rsidRPr="00127227" w:rsidRDefault="001A1285" w:rsidP="0012722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Поняття та особливості відходів сільського господарства</w:t>
      </w:r>
      <w:r w:rsidR="00713D3E">
        <w:rPr>
          <w:rFonts w:ascii="Times New Roman" w:eastAsia="Times New Roman" w:hAnsi="Times New Roman" w:cs="Times New Roman"/>
          <w:b/>
          <w:sz w:val="28"/>
          <w:szCs w:val="28"/>
        </w:rPr>
        <w:t>……….5</w:t>
      </w:r>
    </w:p>
    <w:p w14:paraId="00000024" w14:textId="1F1AD5F5" w:rsidR="00DA5A9B" w:rsidRPr="00127227" w:rsidRDefault="001A1285" w:rsidP="0012722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Нормативно-правове забезпечення поводження з від</w:t>
      </w:r>
      <w:r w:rsidR="00730F30">
        <w:rPr>
          <w:rFonts w:ascii="Times New Roman" w:eastAsia="Times New Roman" w:hAnsi="Times New Roman" w:cs="Times New Roman"/>
          <w:sz w:val="28"/>
          <w:szCs w:val="28"/>
        </w:rPr>
        <w:t>ходами сільського господарства</w:t>
      </w:r>
      <w:r w:rsidR="00713D3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…………………………………………………………..9</w:t>
      </w:r>
    </w:p>
    <w:p w14:paraId="00000025" w14:textId="31565E88" w:rsidR="00DA5A9B" w:rsidRPr="00127227" w:rsidRDefault="001A1285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t>РОЗДІЛ 2. ПОРЯДОК РЕАЛІЗАЦІЇ ПОЛОЖЕНЬ ЩОДО ПОВОДЖЕННЯ З ВІДХОДАМИ СІЛЬСЬКОГО ГОСПОДАРСТВА</w:t>
      </w:r>
      <w:r w:rsidR="00713D3E">
        <w:rPr>
          <w:rFonts w:ascii="Times New Roman" w:eastAsia="Times New Roman" w:hAnsi="Times New Roman" w:cs="Times New Roman"/>
          <w:b/>
          <w:sz w:val="28"/>
          <w:szCs w:val="28"/>
        </w:rPr>
        <w:t>…..17</w:t>
      </w:r>
    </w:p>
    <w:p w14:paraId="00000026" w14:textId="4D24AEF6" w:rsidR="00DA5A9B" w:rsidRPr="00127227" w:rsidRDefault="001A1285" w:rsidP="001272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Зміст та особливості поводження з відходами сільського господарства</w:t>
      </w:r>
      <w:r w:rsidR="00713D3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……………………………………………………………………...17</w:t>
      </w:r>
    </w:p>
    <w:p w14:paraId="00000027" w14:textId="070C2252" w:rsidR="00DA5A9B" w:rsidRPr="00127227" w:rsidRDefault="001A1285" w:rsidP="001272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Права та обов'язки суб'єктів в сфері поводження з відходами сільського господарства</w:t>
      </w:r>
      <w:r w:rsidR="00713D3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…………………………………………………………22</w:t>
      </w:r>
    </w:p>
    <w:p w14:paraId="00000028" w14:textId="4BB837C8" w:rsidR="00DA5A9B" w:rsidRPr="00127227" w:rsidRDefault="001A1285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t>ВИСНОВКИ</w:t>
      </w:r>
      <w:r w:rsidR="00713D3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……………………………………………………………...27</w:t>
      </w:r>
    </w:p>
    <w:p w14:paraId="00000029" w14:textId="6B44F619" w:rsidR="00DA5A9B" w:rsidRPr="00127227" w:rsidRDefault="001A1285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t>СПИСОК ВИКОРИСТАНИХ ДЖЕРЕЛ</w:t>
      </w:r>
      <w:r w:rsidR="00713D3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……………………………...29</w:t>
      </w:r>
    </w:p>
    <w:p w14:paraId="0000002A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B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C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D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E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F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0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1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2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3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4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5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4F8A0C" w14:textId="77777777" w:rsidR="002B1293" w:rsidRPr="00127227" w:rsidRDefault="002B1293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36" w14:textId="77777777" w:rsidR="00DA5A9B" w:rsidRPr="00127227" w:rsidRDefault="001A1285" w:rsidP="00713D3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</w:p>
    <w:p w14:paraId="00000037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BAE2E9" w14:textId="03F1B27D" w:rsidR="002B1293" w:rsidRPr="00127227" w:rsidRDefault="002B1293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Актуальність теми. Серйозною проблемою безпеки навколишнього середовища є забруднення відходами. Зростаючий обсяг відходів, велика кількість сміттєзвалищ, а також неорганізованих полігонів, створює постійну загрозу довкіллю та негативно впливає на здоров’я населення. Окрім того проблема забруднення відходами призводить до значного зниження привабливості для відповідного регіону, в тому числі й інвестиційної. Для підвищення ефективності діяльності щодо поводження з відходами, зокрема сільського господарства, необхідним є здійснення його належного правового регулювання, особливості якого потребують більш ґрунтовного дослідження.</w:t>
      </w:r>
    </w:p>
    <w:p w14:paraId="668D4C1F" w14:textId="5D52E652" w:rsidR="00730F30" w:rsidRPr="00F11DDA" w:rsidRDefault="00730F30" w:rsidP="00730F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DDA">
        <w:rPr>
          <w:rFonts w:ascii="Times New Roman" w:hAnsi="Times New Roman" w:cs="Times New Roman"/>
          <w:sz w:val="28"/>
          <w:szCs w:val="28"/>
        </w:rPr>
        <w:t xml:space="preserve">Метою дослідження даної роботи є встановлення особливостей </w:t>
      </w:r>
      <w:r>
        <w:rPr>
          <w:rFonts w:ascii="Times New Roman" w:hAnsi="Times New Roman" w:cs="Times New Roman"/>
          <w:sz w:val="28"/>
          <w:szCs w:val="28"/>
        </w:rPr>
        <w:t>поводження з відходами сільського господарства та їх правового забезпечення.</w:t>
      </w:r>
    </w:p>
    <w:p w14:paraId="74FF0833" w14:textId="47D79F8E" w:rsidR="00730F30" w:rsidRPr="00F11DDA" w:rsidRDefault="00730F30" w:rsidP="00730F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DD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11DDA">
        <w:rPr>
          <w:rFonts w:ascii="Times New Roman" w:hAnsi="Times New Roman" w:cs="Times New Roman"/>
          <w:sz w:val="28"/>
          <w:szCs w:val="28"/>
        </w:rPr>
        <w:t>єктом дослідження є правові відносини, що складаються між відповідними 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11DDA">
        <w:rPr>
          <w:rFonts w:ascii="Times New Roman" w:hAnsi="Times New Roman" w:cs="Times New Roman"/>
          <w:sz w:val="28"/>
          <w:szCs w:val="28"/>
        </w:rPr>
        <w:t xml:space="preserve">єктами під час </w:t>
      </w:r>
      <w:r w:rsidR="00713D3E">
        <w:rPr>
          <w:rFonts w:ascii="Times New Roman" w:hAnsi="Times New Roman" w:cs="Times New Roman"/>
          <w:sz w:val="28"/>
          <w:szCs w:val="28"/>
        </w:rPr>
        <w:t>здійснення діяльності щодо поводження з відходами сільського господарства.</w:t>
      </w:r>
      <w:r w:rsidRPr="00F11D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A915F" w14:textId="1CB9277A" w:rsidR="00730F30" w:rsidRPr="00F11DDA" w:rsidRDefault="00730F30" w:rsidP="00730F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DDA">
        <w:rPr>
          <w:rFonts w:ascii="Times New Roman" w:hAnsi="Times New Roman" w:cs="Times New Roman"/>
          <w:sz w:val="28"/>
          <w:szCs w:val="28"/>
        </w:rPr>
        <w:t>Предметом дослідження є п</w:t>
      </w:r>
      <w:r w:rsidR="00713D3E" w:rsidRPr="00713D3E">
        <w:rPr>
          <w:rFonts w:ascii="Times New Roman" w:hAnsi="Times New Roman" w:cs="Times New Roman"/>
          <w:sz w:val="28"/>
          <w:szCs w:val="28"/>
        </w:rPr>
        <w:t>равове регулювання поводження з відходами сільського господарства</w:t>
      </w:r>
      <w:r w:rsidR="00713D3E">
        <w:rPr>
          <w:rFonts w:ascii="Times New Roman" w:hAnsi="Times New Roman" w:cs="Times New Roman"/>
          <w:sz w:val="28"/>
          <w:szCs w:val="28"/>
        </w:rPr>
        <w:t>.</w:t>
      </w:r>
    </w:p>
    <w:p w14:paraId="3E62520A" w14:textId="1E2C0C59" w:rsidR="00730F30" w:rsidRPr="00F11DDA" w:rsidRDefault="00730F30" w:rsidP="00730F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DDA">
        <w:rPr>
          <w:rFonts w:ascii="Times New Roman" w:hAnsi="Times New Roman" w:cs="Times New Roman"/>
          <w:sz w:val="28"/>
          <w:szCs w:val="28"/>
        </w:rPr>
        <w:t xml:space="preserve">Робота складається зі вступу, двох розділів, які поділяються </w:t>
      </w:r>
      <w:r w:rsidR="00713D3E">
        <w:rPr>
          <w:rFonts w:ascii="Times New Roman" w:hAnsi="Times New Roman" w:cs="Times New Roman"/>
          <w:sz w:val="28"/>
          <w:szCs w:val="28"/>
        </w:rPr>
        <w:t>на чотири підрозділи</w:t>
      </w:r>
      <w:r w:rsidRPr="00F11DDA">
        <w:rPr>
          <w:rFonts w:ascii="Times New Roman" w:hAnsi="Times New Roman" w:cs="Times New Roman"/>
          <w:sz w:val="28"/>
          <w:szCs w:val="28"/>
        </w:rPr>
        <w:t xml:space="preserve">, висновків, списку використаних джерел. </w:t>
      </w:r>
    </w:p>
    <w:p w14:paraId="0000003A" w14:textId="77777777" w:rsidR="00DA5A9B" w:rsidRPr="00127227" w:rsidRDefault="001A1285" w:rsidP="0012722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t>РОЗДІЛ 1</w:t>
      </w:r>
    </w:p>
    <w:p w14:paraId="0000003B" w14:textId="77777777" w:rsidR="00DA5A9B" w:rsidRPr="00127227" w:rsidRDefault="001A1285" w:rsidP="0012722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t>ОСОБЛИВОСТІ НОРМАТИВНО-ПРАВОВОГО ЗАБЕЗПЕЧЕННЯ ПОВОДЖЕННЯ З ВІДХОДАМИ СІЛЬСЬКОГО ГОСПОДАРСТВА</w:t>
      </w:r>
    </w:p>
    <w:p w14:paraId="0000003C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D" w14:textId="77777777" w:rsidR="00DA5A9B" w:rsidRPr="00127227" w:rsidRDefault="001A1285" w:rsidP="0012722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t>Поняття та особливості відходів сільського господарства</w:t>
      </w:r>
    </w:p>
    <w:p w14:paraId="0000003E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F" w14:textId="5BF92593" w:rsidR="00DA5A9B" w:rsidRPr="00127227" w:rsidRDefault="001A1285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 xml:space="preserve">За останні 50 років сільськогосподарське виробництво зросло більш ніж утричі через: технологічний внесок зеленої революції, яка вплинула на продуктивність праці та </w:t>
      </w:r>
      <w:r w:rsidR="002B1293" w:rsidRPr="00127227">
        <w:rPr>
          <w:rFonts w:ascii="Times New Roman" w:eastAsia="Times New Roman" w:hAnsi="Times New Roman" w:cs="Times New Roman"/>
          <w:sz w:val="28"/>
          <w:szCs w:val="28"/>
        </w:rPr>
        <w:t>прискорене зростання населення.</w:t>
      </w:r>
      <w:r w:rsidRPr="00127227">
        <w:rPr>
          <w:rFonts w:ascii="Times New Roman" w:eastAsia="Times New Roman" w:hAnsi="Times New Roman" w:cs="Times New Roman"/>
          <w:sz w:val="28"/>
          <w:szCs w:val="28"/>
        </w:rPr>
        <w:t xml:space="preserve"> Сільське </w:t>
      </w:r>
      <w:r w:rsidRPr="001272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господарство виробляє в середньому 23,7 млн. </w:t>
      </w:r>
      <w:proofErr w:type="spellStart"/>
      <w:r w:rsidRPr="00127227">
        <w:rPr>
          <w:rFonts w:ascii="Times New Roman" w:eastAsia="Times New Roman" w:hAnsi="Times New Roman" w:cs="Times New Roman"/>
          <w:sz w:val="28"/>
          <w:szCs w:val="28"/>
        </w:rPr>
        <w:t>тонн</w:t>
      </w:r>
      <w:proofErr w:type="spellEnd"/>
      <w:r w:rsidRPr="00127227">
        <w:rPr>
          <w:rFonts w:ascii="Times New Roman" w:eastAsia="Times New Roman" w:hAnsi="Times New Roman" w:cs="Times New Roman"/>
          <w:sz w:val="28"/>
          <w:szCs w:val="28"/>
        </w:rPr>
        <w:t xml:space="preserve"> їжі в день у всьому світі. Це зростання світового виробництва спричинило більший тиск на навколишнє середовище, аж до моменту негативного впливу на ґрунт, повітря та водні ресурси, з подальшим впливом на здоров’я населення та стійкість еко</w:t>
      </w:r>
      <w:r w:rsidR="002B1293" w:rsidRPr="00127227">
        <w:rPr>
          <w:rFonts w:ascii="Times New Roman" w:eastAsia="Times New Roman" w:hAnsi="Times New Roman" w:cs="Times New Roman"/>
          <w:sz w:val="28"/>
          <w:szCs w:val="28"/>
        </w:rPr>
        <w:t xml:space="preserve">систем, які піддаються ризику </w:t>
      </w:r>
      <w:r w:rsidR="002B1293" w:rsidRPr="00127227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730F3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B1293" w:rsidRPr="00127227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Pr="001272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40" w14:textId="7FFC8625" w:rsidR="00DA5A9B" w:rsidRPr="00127227" w:rsidRDefault="001A1285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Збільшення населення у світі та низький розвиток управління відходами приводять до надмірного нагромадження відходів, наслідком чого є забруднення середовища. Індикатори та зміна управління відходами допоможуть змінити цю ситуацію та знайти новий шлях р</w:t>
      </w:r>
      <w:r w:rsidR="00730F30">
        <w:rPr>
          <w:rFonts w:ascii="Times New Roman" w:eastAsia="Times New Roman" w:hAnsi="Times New Roman" w:cs="Times New Roman"/>
          <w:sz w:val="28"/>
          <w:szCs w:val="28"/>
        </w:rPr>
        <w:t>озвитку цієї сфери управління [2</w:t>
      </w:r>
      <w:r w:rsidRPr="00127227">
        <w:rPr>
          <w:rFonts w:ascii="Times New Roman" w:eastAsia="Times New Roman" w:hAnsi="Times New Roman" w:cs="Times New Roman"/>
          <w:sz w:val="28"/>
          <w:szCs w:val="28"/>
        </w:rPr>
        <w:t>, с. 30].</w:t>
      </w:r>
    </w:p>
    <w:p w14:paraId="00000041" w14:textId="66A6D114" w:rsidR="00DA5A9B" w:rsidRPr="00127227" w:rsidRDefault="001A1285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Відповідно до статті 1 Закону України «Про відходи», під відходами розуміються будь-які речовини, матеріали і предмети, що утворилися у процесі виробництва чи споживання, а також товари (продукція),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позбувається, має намір або повинен позбутися ш</w:t>
      </w:r>
      <w:r w:rsidR="00730F30">
        <w:rPr>
          <w:rFonts w:ascii="Times New Roman" w:eastAsia="Times New Roman" w:hAnsi="Times New Roman" w:cs="Times New Roman"/>
          <w:sz w:val="28"/>
          <w:szCs w:val="28"/>
        </w:rPr>
        <w:t>ляхом утилізації чи видалення [3</w:t>
      </w:r>
      <w:r w:rsidRPr="00127227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0E7363E3" w14:textId="77777777" w:rsidR="000A55B6" w:rsidRPr="00127227" w:rsidRDefault="000A55B6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9" w14:textId="39231FCE" w:rsidR="00DA5A9B" w:rsidRPr="00127227" w:rsidRDefault="001A1285" w:rsidP="0012722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Нормативно-правове забезпечення поводження з від</w:t>
      </w:r>
      <w:r w:rsidR="007F2DF7" w:rsidRPr="00127227">
        <w:rPr>
          <w:rFonts w:ascii="Times New Roman" w:eastAsia="Times New Roman" w:hAnsi="Times New Roman" w:cs="Times New Roman"/>
          <w:b/>
          <w:sz w:val="28"/>
          <w:szCs w:val="28"/>
        </w:rPr>
        <w:t>ходами сільського господарства</w:t>
      </w:r>
    </w:p>
    <w:p w14:paraId="0000004A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486129" w14:textId="18E20875" w:rsidR="00537F9A" w:rsidRPr="00127227" w:rsidRDefault="00385158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 xml:space="preserve">Для регулювання будь-яких суспільних відносин важливим є здійснення їх належного правового регулювання. Загалом правове регулювання являє собою регламентацію суспільних відносин засобами загальнообов’язкових правил поведінки і заснованих на них приписів індивідуального значення, що забезпечується в необхідних випадках державним примусом. Категорія «правове регулювання» виражає динамічну сутність всієї юридичної надбудови, вона характеризує активно-творчу сторону права, відображає процес перетворення його із можливості у дійсність. Правове регулювання становить систему різноманітних </w:t>
      </w:r>
      <w:r w:rsidRPr="001272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юридичних засобів: норми права, юридичні факти, правові відносини, встановлення правоздатності, дієздатності громадян і їх правового статусу, визначення компетенції органів держави, правового положення громадських організацій, юридичних осіб тощо </w:t>
      </w:r>
      <w:r w:rsidRPr="00127227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730F3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27227">
        <w:rPr>
          <w:rFonts w:ascii="Times New Roman" w:eastAsia="Times New Roman" w:hAnsi="Times New Roman" w:cs="Times New Roman"/>
          <w:sz w:val="28"/>
          <w:szCs w:val="28"/>
          <w:lang w:val="ru-RU"/>
        </w:rPr>
        <w:t>, с. 199].</w:t>
      </w:r>
    </w:p>
    <w:p w14:paraId="3C73F585" w14:textId="532507CB" w:rsidR="0096063C" w:rsidRPr="00127227" w:rsidRDefault="0096063C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 xml:space="preserve">Правове екологічне регулювання в сільськогосподарському секторі включає аспекти: поводження з відходами сільськогосподарського сектора; операції з пестицидами і агрохімікатами; операції в сільськогосподарському секторі в надзвичайних ситуаціях; використання біотехнологій </w:t>
      </w:r>
      <w:r w:rsidRPr="00127227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730F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7227">
        <w:rPr>
          <w:rFonts w:ascii="Times New Roman" w:eastAsia="Times New Roman" w:hAnsi="Times New Roman" w:cs="Times New Roman"/>
          <w:sz w:val="28"/>
          <w:szCs w:val="28"/>
        </w:rPr>
        <w:t>, с. 11</w:t>
      </w:r>
      <w:r w:rsidRPr="00127227">
        <w:rPr>
          <w:rFonts w:ascii="Times New Roman" w:eastAsia="Times New Roman" w:hAnsi="Times New Roman" w:cs="Times New Roman"/>
          <w:sz w:val="28"/>
          <w:szCs w:val="28"/>
          <w:lang w:val="ru-RU"/>
        </w:rPr>
        <w:t>].</w:t>
      </w:r>
    </w:p>
    <w:p w14:paraId="0000004B" w14:textId="479ED285" w:rsidR="00DA5A9B" w:rsidRPr="00127227" w:rsidRDefault="001A1285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Основними цілями законодавства про відходи є:</w:t>
      </w:r>
    </w:p>
    <w:p w14:paraId="0000004C" w14:textId="77777777" w:rsidR="00DA5A9B" w:rsidRPr="00127227" w:rsidRDefault="001A1285" w:rsidP="001272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визначення основних засад державної політики у сфері поводження з відходами;</w:t>
      </w:r>
    </w:p>
    <w:p w14:paraId="0000004D" w14:textId="77777777" w:rsidR="00DA5A9B" w:rsidRPr="00127227" w:rsidRDefault="001A1285" w:rsidP="001272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правове управління діяльністю з поводження з відходами;</w:t>
      </w:r>
    </w:p>
    <w:p w14:paraId="0000004E" w14:textId="77777777" w:rsidR="00DA5A9B" w:rsidRPr="00127227" w:rsidRDefault="001A1285" w:rsidP="001272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визначення основних умов, вимог і правил екологічно безпечного поводження з відходами за наявності системи надання послуг з організаційно-економічним стимулюванням передачі відходів;</w:t>
      </w:r>
    </w:p>
    <w:p w14:paraId="00000057" w14:textId="77777777" w:rsidR="00DA5A9B" w:rsidRPr="00127227" w:rsidRDefault="001A1285" w:rsidP="00713D3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t>РОЗДІЛ 2</w:t>
      </w:r>
    </w:p>
    <w:p w14:paraId="00000058" w14:textId="77777777" w:rsidR="00DA5A9B" w:rsidRPr="00127227" w:rsidRDefault="001A1285" w:rsidP="00713D3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t>ПОРЯДОК РЕАЛІЗАЦІЇ ПОЛОЖЕНЬ ЩОДО ПОВОДЖЕННЯ З ВІДХОДАМИ СІЛЬСЬКОГО ГОСПОДАРСТВА</w:t>
      </w:r>
    </w:p>
    <w:p w14:paraId="00000059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A" w14:textId="77777777" w:rsidR="00DA5A9B" w:rsidRPr="00127227" w:rsidRDefault="001A1285" w:rsidP="0012722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t>Зміст та особливості поводження з відходами сільського господарства</w:t>
      </w:r>
    </w:p>
    <w:p w14:paraId="0000005B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5A3B1B" w14:textId="19406C25" w:rsidR="000A55B6" w:rsidRPr="00127227" w:rsidRDefault="000A55B6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 xml:space="preserve">Проблема поводження з відходами є багаторівневою, адже, її вирішенням займаються на міжнародному, національному, регіональному та місцевому рівнях. Водночас, до вирішення даної проблеми залучаються не лише публічна адміністрація, але і суб’єкти-власники відходів та суб’єкти господарювання у сфері поводження з відходами, а також громадськість </w:t>
      </w:r>
      <w:r w:rsidRPr="00127227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730F3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27227">
        <w:rPr>
          <w:rFonts w:ascii="Times New Roman" w:eastAsia="Times New Roman" w:hAnsi="Times New Roman" w:cs="Times New Roman"/>
          <w:sz w:val="28"/>
          <w:szCs w:val="28"/>
          <w:lang w:val="ru-RU"/>
        </w:rPr>
        <w:t>, с. 53]</w:t>
      </w:r>
      <w:r w:rsidRPr="00127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C" w14:textId="4D448072" w:rsidR="00DA5A9B" w:rsidRPr="00127227" w:rsidRDefault="001A1285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статті 1 Закону України «Про відходи», поводження з відходами являє собою дії, спрямовані на запобігання утворенню відходів, їх </w:t>
      </w:r>
      <w:r w:rsidRPr="00127227">
        <w:rPr>
          <w:rFonts w:ascii="Times New Roman" w:eastAsia="Times New Roman" w:hAnsi="Times New Roman" w:cs="Times New Roman"/>
          <w:sz w:val="28"/>
          <w:szCs w:val="28"/>
        </w:rPr>
        <w:lastRenderedPageBreak/>
        <w:t>збирання, перевезення, сортування, зберігання, оброблення, перероблення, утилізацію, видалення, знешкодження і захоронення, включаючи контроль за цими операціями т</w:t>
      </w:r>
      <w:r w:rsidR="00730F30">
        <w:rPr>
          <w:rFonts w:ascii="Times New Roman" w:eastAsia="Times New Roman" w:hAnsi="Times New Roman" w:cs="Times New Roman"/>
          <w:sz w:val="28"/>
          <w:szCs w:val="28"/>
        </w:rPr>
        <w:t>а нагляд за місцями видалення [3</w:t>
      </w:r>
      <w:r w:rsidRPr="00127227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00000069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A" w14:textId="77777777" w:rsidR="00DA5A9B" w:rsidRPr="00127227" w:rsidRDefault="001A1285" w:rsidP="0012722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t>Права та обов'язки суб'єктів в сфері поводження з відходами сільського господарства</w:t>
      </w:r>
    </w:p>
    <w:p w14:paraId="0000006B" w14:textId="77777777" w:rsidR="00DA5A9B" w:rsidRPr="00127227" w:rsidRDefault="00DA5A9B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838CD1" w14:textId="2AD41DE1" w:rsidR="00393E11" w:rsidRPr="00127227" w:rsidRDefault="00393E11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Необхідним елементом правовідносин, що виникають у сфері поводження з відходами сільського господарства, є їх суб’єкти. Суб'єктами у сфері поводження з відходами є громадяни України, іноземці та особи без громадянства, а також підприємства, установи та організації усіх форм власності, діяльність яких пов'яза</w:t>
      </w:r>
      <w:r w:rsidR="00730F30">
        <w:rPr>
          <w:rFonts w:ascii="Times New Roman" w:eastAsia="Times New Roman" w:hAnsi="Times New Roman" w:cs="Times New Roman"/>
          <w:sz w:val="28"/>
          <w:szCs w:val="28"/>
        </w:rPr>
        <w:t>на із поводженням з відходами [3</w:t>
      </w:r>
      <w:r w:rsidRPr="00127227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4E947508" w14:textId="00A1A6F7" w:rsidR="00393E11" w:rsidRPr="00127227" w:rsidRDefault="00393E11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Однією з головних проблем збереження навколишнього природнього середовища, як вже було визначено, є його захист від зовнішніх чинників, що в більшій мірі полягає в захисті від результатів людської діяльності, яка має негативні наслідки, що спричиняють забруднення навколишнього природнього середовища різного роду відходами [</w:t>
      </w:r>
      <w:r w:rsidR="00730F3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7227">
        <w:rPr>
          <w:rFonts w:ascii="Times New Roman" w:eastAsia="Times New Roman" w:hAnsi="Times New Roman" w:cs="Times New Roman"/>
          <w:sz w:val="28"/>
          <w:szCs w:val="28"/>
        </w:rPr>
        <w:t>, с. 23]. Для належного забезпечення екологічної безпеки чинне законодавство України покладає на відповідних суб’єктів певні права та обов’язки.</w:t>
      </w:r>
    </w:p>
    <w:p w14:paraId="0000006D" w14:textId="77EFB2FB" w:rsidR="00DA5A9B" w:rsidRPr="00127227" w:rsidRDefault="00393E11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Перш за все, права та обов’язки суб’єктів в сфері поводження з відходами сільського господарства регулюються загальним Законом України «Про відходи». Так, вказаним законодавчим актом встановлено, що с</w:t>
      </w:r>
      <w:r w:rsidR="001A1285" w:rsidRPr="00127227">
        <w:rPr>
          <w:rFonts w:ascii="Times New Roman" w:eastAsia="Times New Roman" w:hAnsi="Times New Roman" w:cs="Times New Roman"/>
          <w:sz w:val="28"/>
          <w:szCs w:val="28"/>
        </w:rPr>
        <w:t>уб'єкти господарської діяльності у сфері поводження з відходами зобов'язані:</w:t>
      </w:r>
    </w:p>
    <w:p w14:paraId="0000006E" w14:textId="77777777" w:rsidR="00DA5A9B" w:rsidRPr="00127227" w:rsidRDefault="001A1285" w:rsidP="00127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запобігати утворенню та зменшувати обсяги утворення відходів;</w:t>
      </w:r>
    </w:p>
    <w:p w14:paraId="0000006F" w14:textId="77777777" w:rsidR="00DA5A9B" w:rsidRPr="00127227" w:rsidRDefault="001A1285" w:rsidP="00127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забезпечувати приймання та утилізацію використаних пакувальних матеріалів і тари, в яких знаходилася продукція цих підприємств, установ та організацій - суб'єктів господарської діяльності, або укладати угоди з відповідними організаціями на їх збирання та утилізацію;</w:t>
      </w:r>
    </w:p>
    <w:p w14:paraId="00000070" w14:textId="0C986DFC" w:rsidR="00DA5A9B" w:rsidRPr="00127227" w:rsidRDefault="001A1285" w:rsidP="00127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lastRenderedPageBreak/>
        <w:t>визначати склад і властивості відходів, що утворюються, а також ступінь небезпечності відходів для навколишнього природного середовища та здоров’я людини;</w:t>
      </w:r>
    </w:p>
    <w:p w14:paraId="00000086" w14:textId="77777777" w:rsidR="00DA5A9B" w:rsidRPr="00127227" w:rsidRDefault="001A1285" w:rsidP="00713D3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b/>
          <w:sz w:val="28"/>
          <w:szCs w:val="28"/>
        </w:rPr>
        <w:t>ВИСНОВКИ</w:t>
      </w:r>
    </w:p>
    <w:p w14:paraId="65B95853" w14:textId="77777777" w:rsidR="00C05EC8" w:rsidRPr="00127227" w:rsidRDefault="00C05EC8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7E4AE9" w14:textId="7C06130D" w:rsidR="00C05EC8" w:rsidRPr="00127227" w:rsidRDefault="000A2A79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Таким чином, на підставі проведеного дослідження щодо особливостей здійснення діяльності щодо поводження з відходами сільського господарства та їх правового регулювання, можна сформулювати наступні висновки.</w:t>
      </w:r>
    </w:p>
    <w:p w14:paraId="7CD46A7C" w14:textId="022B0F2B" w:rsidR="000A2A79" w:rsidRPr="00127227" w:rsidRDefault="000A2A79" w:rsidP="001272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>Одним із головних завдань держави є здійснення заходів щодо забезпечення безпеки навколишнього середовища, запобігання вчинення дій щодо забруднення, зокрема шляхом неналежного поводження з відходами. З цієї метою чинне законодавство України містить відповідні нормативно-правові акти, які регулюють питання щодо належного та ефективного здійснення відповідної діяльності. Дотримання закріплених в цих актах вимог є необхідною умовою задля забезпечення екологічної безпеки та мінімізації негативного впливу на навколишнє середовище та здоров’я населення.</w:t>
      </w:r>
    </w:p>
    <w:p w14:paraId="68681A0A" w14:textId="3A1BC577" w:rsidR="00127227" w:rsidRPr="00127227" w:rsidRDefault="000A2A79" w:rsidP="006B1F0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27">
        <w:rPr>
          <w:rFonts w:ascii="Times New Roman" w:eastAsia="Times New Roman" w:hAnsi="Times New Roman" w:cs="Times New Roman"/>
          <w:sz w:val="28"/>
          <w:szCs w:val="28"/>
        </w:rPr>
        <w:t xml:space="preserve">Отже, під час дослідження даної теми було встановлено, що чинним законодавством, у законодавчих та підзаконних нормативно-правових актах відходи розглядаються як будь-які речовини, матеріали і предмети, що утворилися у процесі виробництва чи споживання, а також товари (продукція),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позбувається, має намір або повинен позбутися шляхом </w:t>
      </w:r>
    </w:p>
    <w:p w14:paraId="00000087" w14:textId="77777777" w:rsidR="00DA5A9B" w:rsidRDefault="001A1285" w:rsidP="00730F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ВИКОРИСТАНИХ ДЖЕРЕЛ</w:t>
      </w:r>
    </w:p>
    <w:p w14:paraId="00000088" w14:textId="77777777" w:rsidR="00DA5A9B" w:rsidRPr="00730F30" w:rsidRDefault="00DA5A9B" w:rsidP="00730F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974DB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hAnsi="Times New Roman" w:cs="Times New Roman"/>
          <w:sz w:val="28"/>
          <w:szCs w:val="28"/>
        </w:rPr>
        <w:t xml:space="preserve">Який потенціал впровадження переробки відходів сільського господарства? Стаття від 28.04.2021.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https://ecolog-ua.com/news/yakyy-potencial-vprovadzhennya-pererobky-vidhodiv-silskogo-gospodarstva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7341ACE9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F30">
        <w:rPr>
          <w:rFonts w:ascii="Times New Roman" w:hAnsi="Times New Roman" w:cs="Times New Roman"/>
          <w:sz w:val="28"/>
          <w:szCs w:val="28"/>
        </w:rPr>
        <w:lastRenderedPageBreak/>
        <w:t>Євчук</w:t>
      </w:r>
      <w:proofErr w:type="spellEnd"/>
      <w:r w:rsidRPr="00730F30">
        <w:rPr>
          <w:rFonts w:ascii="Times New Roman" w:hAnsi="Times New Roman" w:cs="Times New Roman"/>
          <w:sz w:val="28"/>
          <w:szCs w:val="28"/>
        </w:rPr>
        <w:t xml:space="preserve"> Х.-І. Управління відходами виробництва продукції сільського господарства як об’єкт економічної науки. Економіка природокористування та охорони навколишнього середовища. 2019. Випуск 6 (74). С. 29-33.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http://psae-jrnl.nau.in.ua/journal/6_74_3_2019_ukr/4.pdf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63904A99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hAnsi="Times New Roman" w:cs="Times New Roman"/>
          <w:sz w:val="28"/>
          <w:szCs w:val="28"/>
        </w:rPr>
        <w:t xml:space="preserve">Про відходи: Закон України від 05.03.1998 № 187/98-ВР. Дата оновлення: 16.10.2020. 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anchor="top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https://zakon.rada.gov.ua/laws/show/187/98-%D0%B2%D1%80#top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33E5141E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hAnsi="Times New Roman" w:cs="Times New Roman"/>
          <w:sz w:val="28"/>
          <w:szCs w:val="28"/>
        </w:rPr>
        <w:t xml:space="preserve">Антонова Т.Л. Адміністративно-правове регулювання поводження з відходами: дисертація на здобуття наукового ступеня кандидата юридичних наук: 12.00.07. Київ. 2017. 244 с.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http://elar.naiau.kiev.ua/bitstream/123456789/1932/3/%d0%b4%d0%b8%d1%81%20%d0%90%d0%bd%d1%82%d0%be%d0%bd%d0%be%d0%b2%d0%b0_24.07.pdf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4C0788C6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hAnsi="Times New Roman" w:cs="Times New Roman"/>
          <w:sz w:val="28"/>
          <w:szCs w:val="28"/>
        </w:rPr>
        <w:t xml:space="preserve">Національна стратегія поводження з відходами для України: Додаток </w:t>
      </w:r>
      <w:r w:rsidRPr="00730F3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0F30">
        <w:rPr>
          <w:rFonts w:ascii="Times New Roman" w:hAnsi="Times New Roman" w:cs="Times New Roman"/>
          <w:sz w:val="28"/>
          <w:szCs w:val="28"/>
        </w:rPr>
        <w:t>: Відходи сільського господарства.</w:t>
      </w:r>
      <w:r w:rsidRPr="00730F30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730F30">
        <w:rPr>
          <w:rFonts w:ascii="Times New Roman" w:hAnsi="Times New Roman" w:cs="Times New Roman"/>
          <w:sz w:val="28"/>
          <w:szCs w:val="28"/>
        </w:rPr>
        <w:t xml:space="preserve">Програма сприяння зеленій модернізації Української економіки. Київ. 2016. 115 с.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https://eco.kiev.ua/assets/files/Dod.5.-Vidhodi-silskogo-gospodarstva.pdf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499CB926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hAnsi="Times New Roman" w:cs="Times New Roman"/>
          <w:sz w:val="28"/>
          <w:szCs w:val="28"/>
          <w:lang w:val="ru-RU"/>
        </w:rPr>
        <w:t xml:space="preserve">Котенко О.А. </w:t>
      </w:r>
      <w:proofErr w:type="spellStart"/>
      <w:r w:rsidRPr="00730F30">
        <w:rPr>
          <w:rFonts w:ascii="Times New Roman" w:hAnsi="Times New Roman" w:cs="Times New Roman"/>
          <w:sz w:val="28"/>
          <w:szCs w:val="28"/>
          <w:lang w:val="ru-RU"/>
        </w:rPr>
        <w:t>Правове</w:t>
      </w:r>
      <w:proofErr w:type="spellEnd"/>
      <w:r w:rsidRPr="00730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F30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730F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30F30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730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F30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730F30">
        <w:rPr>
          <w:rFonts w:ascii="Times New Roman" w:hAnsi="Times New Roman" w:cs="Times New Roman"/>
          <w:sz w:val="28"/>
          <w:szCs w:val="28"/>
          <w:lang w:val="ru-RU"/>
        </w:rPr>
        <w:t xml:space="preserve"> права та </w:t>
      </w:r>
      <w:proofErr w:type="spellStart"/>
      <w:r w:rsidRPr="00730F3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30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F30">
        <w:rPr>
          <w:rFonts w:ascii="Times New Roman" w:hAnsi="Times New Roman" w:cs="Times New Roman"/>
          <w:sz w:val="28"/>
          <w:szCs w:val="28"/>
          <w:lang w:val="ru-RU"/>
        </w:rPr>
        <w:t>основоположних</w:t>
      </w:r>
      <w:proofErr w:type="spellEnd"/>
      <w:r w:rsidRPr="00730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F30">
        <w:rPr>
          <w:rFonts w:ascii="Times New Roman" w:hAnsi="Times New Roman" w:cs="Times New Roman"/>
          <w:sz w:val="28"/>
          <w:szCs w:val="28"/>
          <w:lang w:val="ru-RU"/>
        </w:rPr>
        <w:t>принципів</w:t>
      </w:r>
      <w:proofErr w:type="spellEnd"/>
      <w:r w:rsidRPr="00730F30">
        <w:rPr>
          <w:rFonts w:ascii="Times New Roman" w:hAnsi="Times New Roman" w:cs="Times New Roman"/>
          <w:sz w:val="28"/>
          <w:szCs w:val="28"/>
          <w:lang w:val="ru-RU"/>
        </w:rPr>
        <w:t xml:space="preserve">. Альманах права. 2012. </w:t>
      </w:r>
      <w:proofErr w:type="spellStart"/>
      <w:r w:rsidRPr="00730F30">
        <w:rPr>
          <w:rFonts w:ascii="Times New Roman" w:hAnsi="Times New Roman" w:cs="Times New Roman"/>
          <w:sz w:val="28"/>
          <w:szCs w:val="28"/>
          <w:lang w:val="ru-RU"/>
        </w:rPr>
        <w:t>Випуск</w:t>
      </w:r>
      <w:proofErr w:type="spellEnd"/>
      <w:r w:rsidRPr="00730F30">
        <w:rPr>
          <w:rFonts w:ascii="Times New Roman" w:hAnsi="Times New Roman" w:cs="Times New Roman"/>
          <w:sz w:val="28"/>
          <w:szCs w:val="28"/>
          <w:lang w:val="ru-RU"/>
        </w:rPr>
        <w:t xml:space="preserve"> 3. С. 199-202.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http://dspace.nbuv.gov.ua/handle/123456789/63846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1C77C6DE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hAnsi="Times New Roman" w:cs="Times New Roman"/>
          <w:sz w:val="28"/>
          <w:szCs w:val="28"/>
        </w:rPr>
        <w:t xml:space="preserve">Конституція України: Закон України від 28.06.1996 № 254к/96-ВР. Дата оновлення: 01.01.2020.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anchor="Text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https://zakon.rada.gov.ua/laws/show/254%D0%BA/96-%D0%B2%D1%80#Text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4E03F459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730F30">
        <w:rPr>
          <w:rFonts w:ascii="Times New Roman" w:eastAsia="Times New Roman" w:hAnsi="Times New Roman" w:cs="Times New Roman"/>
          <w:bCs/>
          <w:sz w:val="28"/>
          <w:szCs w:val="28"/>
        </w:rPr>
        <w:t xml:space="preserve">охорону навколишнього природного середовища: </w:t>
      </w:r>
      <w:r w:rsidRPr="00730F30">
        <w:rPr>
          <w:rFonts w:ascii="Times New Roman" w:hAnsi="Times New Roman" w:cs="Times New Roman"/>
          <w:sz w:val="28"/>
          <w:szCs w:val="28"/>
        </w:rPr>
        <w:t xml:space="preserve">Закон України від 25.06.1991 № 1264-ХІІ. Дата оновлення: 01.01.2021.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anchor="top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https://zakon.rada.gov.ua/laws/show/1264-12#top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11E0CC09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 побічні продукти тваринного походження, не призначені для споживання людиною: </w:t>
      </w:r>
      <w:r w:rsidRPr="00730F30">
        <w:rPr>
          <w:rFonts w:ascii="Times New Roman" w:hAnsi="Times New Roman" w:cs="Times New Roman"/>
          <w:sz w:val="28"/>
          <w:szCs w:val="28"/>
        </w:rPr>
        <w:t>Закон України від 07.04.2015 № 287-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30F30">
        <w:rPr>
          <w:rFonts w:ascii="Times New Roman" w:hAnsi="Times New Roman" w:cs="Times New Roman"/>
          <w:sz w:val="28"/>
          <w:szCs w:val="28"/>
        </w:rPr>
        <w:t xml:space="preserve">ІІІ. Дата оновлення: 21.03.2021.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anchor="Text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https://zakon.rada.gov.ua/laws/show/287-19#Text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2A7937A9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eastAsia="Times New Roman" w:hAnsi="Times New Roman" w:cs="Times New Roman"/>
          <w:sz w:val="28"/>
          <w:szCs w:val="28"/>
        </w:rPr>
        <w:t xml:space="preserve">Про ветеринарну медицину: Закон України від 25.06.1991 № 2498-ХІІ. Дата оновлення: 21.03.2021.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anchor="Text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https://zakon.rada.gov.ua/laws/show/2498-12#Text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07592816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eastAsia="Times New Roman" w:hAnsi="Times New Roman" w:cs="Times New Roman"/>
          <w:sz w:val="28"/>
          <w:szCs w:val="28"/>
        </w:rPr>
        <w:t>Про державну підтримку сільського господарства України: Закон України від 24.06.2004 № 1877-І</w:t>
      </w:r>
      <w:r w:rsidRPr="00730F3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30F30">
        <w:rPr>
          <w:rFonts w:ascii="Times New Roman" w:eastAsia="Times New Roman" w:hAnsi="Times New Roman" w:cs="Times New Roman"/>
          <w:sz w:val="28"/>
          <w:szCs w:val="28"/>
        </w:rPr>
        <w:t>. Дата оновлення: 24.07.2021.</w:t>
      </w:r>
      <w:r w:rsidRPr="00730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anchor="top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https://zakon.rada.gov.ua/laws/show/1877-15#top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026397BB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eastAsia="Times New Roman" w:hAnsi="Times New Roman" w:cs="Times New Roman"/>
          <w:sz w:val="28"/>
          <w:szCs w:val="28"/>
        </w:rPr>
        <w:t xml:space="preserve">Про пестициди і агрохімікати: Закон України від 02.03.1995 № 86/95-ВР. Дата оновлення: 01.08.2021.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anchor="top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https://zakon.rada.gov.ua/laws/show/86/95-%D0%B2%D1%80#top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41C09C34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hAnsi="Times New Roman" w:cs="Times New Roman"/>
          <w:sz w:val="28"/>
          <w:szCs w:val="28"/>
        </w:rPr>
        <w:t xml:space="preserve">Кодекс України про адміністративні правопорушення від 07.12.1984 № 8073-Х. Дата оновлення: 26.11.2021.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anchor="Text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https://zakon.rada.gov.ua/laws/show/80731-10#Text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1535445F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hAnsi="Times New Roman" w:cs="Times New Roman"/>
          <w:sz w:val="28"/>
          <w:szCs w:val="28"/>
        </w:rPr>
        <w:t xml:space="preserve">Кримінальний кодекс України від 05.04.2001 № 2341-ІІІ. Дата оновлення: 25.11.2021.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anchor="top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https://zakon.rada.gov.ua/laws/show/2341-14#top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378CB3F3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hAnsi="Times New Roman" w:cs="Times New Roman"/>
          <w:sz w:val="28"/>
          <w:szCs w:val="28"/>
        </w:rPr>
        <w:t>Податковий кодекс України від 02.12.2010 № 2755-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30F30">
        <w:rPr>
          <w:rFonts w:ascii="Times New Roman" w:hAnsi="Times New Roman" w:cs="Times New Roman"/>
          <w:sz w:val="28"/>
          <w:szCs w:val="28"/>
        </w:rPr>
        <w:t xml:space="preserve">І. Дата оновлення: 21.11.2021.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anchor="Text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https://zakon.rada.gov.ua/laws/show/2755-17#Text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2BE0370A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Порядку ведення державного обліку та паспортизації відходів: Постанова Кабінету Міністрів України від 01.11.1999 № 2034. Дата оновлення: 17.09.2020.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anchor="Text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https://zakon.rada.gov.ua/laws/show/2034-99-%D0%BF#Text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53AC323B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Порядку ведення реєстру об’єктів утворення, оброблення та утилізації відходів: Постанова Кабінету Міністрів України від </w:t>
      </w:r>
      <w:r w:rsidRPr="00730F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31.08.1998 № 1360. Дата оновлення: 17.09.2020.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anchor="top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https://zakon.rada.gov.ua/laws/show/1360-98-%D0%BF#top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100FD2BC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типової форми первинної облікової документації № 1-ВТ «Облік відходів та пакувальних матеріалів і тари» та Інструкції щодо її заповнення: Наказ Міністерства охорони навколишнього природного середовища України від 07.07.2008 № 342.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anchor="top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https://zakon.rada.gov.ua/laws/show/z0824-08#top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4A142CD8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eastAsia="Times New Roman" w:hAnsi="Times New Roman" w:cs="Times New Roman"/>
          <w:sz w:val="28"/>
          <w:szCs w:val="28"/>
        </w:rPr>
        <w:t xml:space="preserve">Державний класифікатор відходів ДК 005-96: Наказ Державного комітету України по стандартизації, метрології та сертифікації від 29.02.1996 № 89. Дата оновлення: 01.05.2008.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anchor="top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https://zakon.rada.gov.ua/rada/show/v0089217-96#top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03093D4E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hAnsi="Times New Roman" w:cs="Times New Roman"/>
          <w:sz w:val="28"/>
          <w:szCs w:val="28"/>
        </w:rPr>
        <w:t xml:space="preserve">На підприємствах сільського господарства посилюють контроль за утилізацією відходів: стаття від 20.07.2015.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https://www.zoda.gov.ua/news/41698/na-pidprijemstvah-silskogo-gospodarstva-posiljujut-kontrol-za-utilizatsijeju-vidhodiv.html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469F94C8" w14:textId="77777777" w:rsidR="00730F30" w:rsidRPr="00730F30" w:rsidRDefault="00730F30" w:rsidP="00730F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30">
        <w:rPr>
          <w:rFonts w:ascii="Times New Roman" w:hAnsi="Times New Roman" w:cs="Times New Roman"/>
          <w:sz w:val="28"/>
          <w:szCs w:val="28"/>
        </w:rPr>
        <w:t xml:space="preserve">Василенко Л. Адміністративно-правове регулювання відносин у сфері поводження з відходами. Підприємництво, господарство і право. 2018. № 3. С. 74-78. </w:t>
      </w:r>
      <w:r w:rsidRPr="00730F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0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730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http://pgp-journal.kiev.ua/archive/2018/3/15.pdf</w:t>
        </w:r>
      </w:hyperlink>
      <w:r w:rsidRPr="00730F30">
        <w:rPr>
          <w:rFonts w:ascii="Times New Roman" w:hAnsi="Times New Roman" w:cs="Times New Roman"/>
          <w:sz w:val="28"/>
          <w:szCs w:val="28"/>
        </w:rPr>
        <w:t xml:space="preserve"> (дата звернення: 29.11.2021)</w:t>
      </w:r>
    </w:p>
    <w:p w14:paraId="00000089" w14:textId="77777777" w:rsidR="00DA5A9B" w:rsidRPr="00730F30" w:rsidRDefault="00DA5A9B" w:rsidP="00730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A" w14:textId="77777777" w:rsidR="00DA5A9B" w:rsidRDefault="00DA5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A5A9B">
      <w:headerReference w:type="default" r:id="rId28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E20D" w14:textId="77777777" w:rsidR="00754C38" w:rsidRDefault="00754C38">
      <w:pPr>
        <w:spacing w:after="0" w:line="240" w:lineRule="auto"/>
      </w:pPr>
      <w:r>
        <w:separator/>
      </w:r>
    </w:p>
  </w:endnote>
  <w:endnote w:type="continuationSeparator" w:id="0">
    <w:p w14:paraId="52DC9CDA" w14:textId="77777777" w:rsidR="00754C38" w:rsidRDefault="0075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D34B" w14:textId="77777777" w:rsidR="00754C38" w:rsidRDefault="00754C38">
      <w:pPr>
        <w:spacing w:after="0" w:line="240" w:lineRule="auto"/>
      </w:pPr>
      <w:r>
        <w:separator/>
      </w:r>
    </w:p>
  </w:footnote>
  <w:footnote w:type="continuationSeparator" w:id="0">
    <w:p w14:paraId="45AF3972" w14:textId="77777777" w:rsidR="00754C38" w:rsidRDefault="0075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B" w14:textId="77777777" w:rsidR="00730F30" w:rsidRDefault="00730F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3D3E">
      <w:rPr>
        <w:noProof/>
        <w:color w:val="000000"/>
      </w:rPr>
      <w:t>4</w:t>
    </w:r>
    <w:r>
      <w:rPr>
        <w:color w:val="000000"/>
      </w:rPr>
      <w:fldChar w:fldCharType="end"/>
    </w:r>
  </w:p>
  <w:p w14:paraId="0000008C" w14:textId="77777777" w:rsidR="00730F30" w:rsidRDefault="00730F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AC2"/>
    <w:multiLevelType w:val="hybridMultilevel"/>
    <w:tmpl w:val="5FE66A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826090"/>
    <w:multiLevelType w:val="hybridMultilevel"/>
    <w:tmpl w:val="8C4E0D1C"/>
    <w:lvl w:ilvl="0" w:tplc="2FCC07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635B96"/>
    <w:multiLevelType w:val="hybridMultilevel"/>
    <w:tmpl w:val="94DE7B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066AAD"/>
    <w:multiLevelType w:val="hybridMultilevel"/>
    <w:tmpl w:val="9774CAE6"/>
    <w:lvl w:ilvl="0" w:tplc="2FCC0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678E4"/>
    <w:multiLevelType w:val="hybridMultilevel"/>
    <w:tmpl w:val="278EB6F6"/>
    <w:lvl w:ilvl="0" w:tplc="2FCC0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CD6781"/>
    <w:multiLevelType w:val="multilevel"/>
    <w:tmpl w:val="F63861A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5A92988"/>
    <w:multiLevelType w:val="hybridMultilevel"/>
    <w:tmpl w:val="56D81024"/>
    <w:lvl w:ilvl="0" w:tplc="B3D6C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218F3"/>
    <w:multiLevelType w:val="hybridMultilevel"/>
    <w:tmpl w:val="F01E3502"/>
    <w:lvl w:ilvl="0" w:tplc="2FCC0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E0C07"/>
    <w:multiLevelType w:val="multilevel"/>
    <w:tmpl w:val="C658AF5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AD524F"/>
    <w:multiLevelType w:val="multilevel"/>
    <w:tmpl w:val="C06695A0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3B89461F"/>
    <w:multiLevelType w:val="hybridMultilevel"/>
    <w:tmpl w:val="C24A41B0"/>
    <w:lvl w:ilvl="0" w:tplc="2FCC0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6329D8"/>
    <w:multiLevelType w:val="multilevel"/>
    <w:tmpl w:val="9F18DC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8DA1DC5"/>
    <w:multiLevelType w:val="hybridMultilevel"/>
    <w:tmpl w:val="5A8ABF02"/>
    <w:lvl w:ilvl="0" w:tplc="2FCC0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E3563"/>
    <w:multiLevelType w:val="hybridMultilevel"/>
    <w:tmpl w:val="5B60EFF0"/>
    <w:lvl w:ilvl="0" w:tplc="8F2AB34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BD4562B"/>
    <w:multiLevelType w:val="hybridMultilevel"/>
    <w:tmpl w:val="A9B89E18"/>
    <w:lvl w:ilvl="0" w:tplc="F5DEFB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B5069D"/>
    <w:multiLevelType w:val="multilevel"/>
    <w:tmpl w:val="440E4EF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FF94478"/>
    <w:multiLevelType w:val="multilevel"/>
    <w:tmpl w:val="E592CB4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 w15:restartNumberingAfterBreak="0">
    <w:nsid w:val="54EE6382"/>
    <w:multiLevelType w:val="multilevel"/>
    <w:tmpl w:val="8FA637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 w15:restartNumberingAfterBreak="0">
    <w:nsid w:val="54FC0224"/>
    <w:multiLevelType w:val="hybridMultilevel"/>
    <w:tmpl w:val="864EC7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A6A2143"/>
    <w:multiLevelType w:val="hybridMultilevel"/>
    <w:tmpl w:val="599C4296"/>
    <w:lvl w:ilvl="0" w:tplc="2FCC0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BD292B"/>
    <w:multiLevelType w:val="hybridMultilevel"/>
    <w:tmpl w:val="577ED6CC"/>
    <w:lvl w:ilvl="0" w:tplc="09FEA0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CE24DD"/>
    <w:multiLevelType w:val="multilevel"/>
    <w:tmpl w:val="0922CC56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2" w15:restartNumberingAfterBreak="0">
    <w:nsid w:val="728F2116"/>
    <w:multiLevelType w:val="hybridMultilevel"/>
    <w:tmpl w:val="1AE642C0"/>
    <w:lvl w:ilvl="0" w:tplc="2FCC0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9"/>
  </w:num>
  <w:num w:numId="6">
    <w:abstractNumId w:val="17"/>
  </w:num>
  <w:num w:numId="7">
    <w:abstractNumId w:val="11"/>
  </w:num>
  <w:num w:numId="8">
    <w:abstractNumId w:val="6"/>
  </w:num>
  <w:num w:numId="9">
    <w:abstractNumId w:val="2"/>
  </w:num>
  <w:num w:numId="10">
    <w:abstractNumId w:val="19"/>
  </w:num>
  <w:num w:numId="11">
    <w:abstractNumId w:val="18"/>
  </w:num>
  <w:num w:numId="12">
    <w:abstractNumId w:val="0"/>
  </w:num>
  <w:num w:numId="13">
    <w:abstractNumId w:val="21"/>
  </w:num>
  <w:num w:numId="14">
    <w:abstractNumId w:val="1"/>
  </w:num>
  <w:num w:numId="15">
    <w:abstractNumId w:val="12"/>
  </w:num>
  <w:num w:numId="16">
    <w:abstractNumId w:val="7"/>
  </w:num>
  <w:num w:numId="17">
    <w:abstractNumId w:val="22"/>
  </w:num>
  <w:num w:numId="18">
    <w:abstractNumId w:val="3"/>
  </w:num>
  <w:num w:numId="19">
    <w:abstractNumId w:val="4"/>
  </w:num>
  <w:num w:numId="20">
    <w:abstractNumId w:val="10"/>
  </w:num>
  <w:num w:numId="21">
    <w:abstractNumId w:val="20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A9B"/>
    <w:rsid w:val="000A2A79"/>
    <w:rsid w:val="000A55B6"/>
    <w:rsid w:val="00117751"/>
    <w:rsid w:val="00127227"/>
    <w:rsid w:val="001A1285"/>
    <w:rsid w:val="00235FFB"/>
    <w:rsid w:val="002B1293"/>
    <w:rsid w:val="00383FB5"/>
    <w:rsid w:val="00385158"/>
    <w:rsid w:val="00393E11"/>
    <w:rsid w:val="003A5E40"/>
    <w:rsid w:val="004E7ADE"/>
    <w:rsid w:val="00537F9A"/>
    <w:rsid w:val="00560BDD"/>
    <w:rsid w:val="00673334"/>
    <w:rsid w:val="0069029A"/>
    <w:rsid w:val="006B1F08"/>
    <w:rsid w:val="00713D3E"/>
    <w:rsid w:val="00730F30"/>
    <w:rsid w:val="00754C38"/>
    <w:rsid w:val="0077509C"/>
    <w:rsid w:val="007F2DF7"/>
    <w:rsid w:val="0096063C"/>
    <w:rsid w:val="00A9302B"/>
    <w:rsid w:val="00AC71CB"/>
    <w:rsid w:val="00C05EC8"/>
    <w:rsid w:val="00C34E5C"/>
    <w:rsid w:val="00C36B22"/>
    <w:rsid w:val="00D3086F"/>
    <w:rsid w:val="00DA5A9B"/>
    <w:rsid w:val="00E0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82897-D9A2-4C3A-886C-256D833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9302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36B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6B22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unhideWhenUsed/>
    <w:rsid w:val="00E02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ae-jrnl.nau.in.ua/journal/6_74_3_2019_ukr/4.pdf" TargetMode="External"/><Relationship Id="rId13" Type="http://schemas.openxmlformats.org/officeDocument/2006/relationships/hyperlink" Target="https://zakon.rada.gov.ua/laws/show/254%D0%BA/96-%D0%B2%D1%80" TargetMode="External"/><Relationship Id="rId18" Type="http://schemas.openxmlformats.org/officeDocument/2006/relationships/hyperlink" Target="https://zakon.rada.gov.ua/laws/show/86/95-%D0%B2%D1%80" TargetMode="External"/><Relationship Id="rId26" Type="http://schemas.openxmlformats.org/officeDocument/2006/relationships/hyperlink" Target="https://www.zoda.gov.ua/news/41698/na-pidprijemstvah-silskogo-gospodarstva-posiljujut-kontrol-za-utilizatsijeju-vidhodi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755-17" TargetMode="External"/><Relationship Id="rId7" Type="http://schemas.openxmlformats.org/officeDocument/2006/relationships/hyperlink" Target="https://ecolog-ua.com/news/yakyy-potencial-vprovadzhennya-pererobky-vidhodiv-silskogo-gospodarstva" TargetMode="External"/><Relationship Id="rId12" Type="http://schemas.openxmlformats.org/officeDocument/2006/relationships/hyperlink" Target="http://dspace.nbuv.gov.ua/handle/123456789/63846" TargetMode="External"/><Relationship Id="rId17" Type="http://schemas.openxmlformats.org/officeDocument/2006/relationships/hyperlink" Target="https://zakon.rada.gov.ua/laws/show/1877-15" TargetMode="External"/><Relationship Id="rId25" Type="http://schemas.openxmlformats.org/officeDocument/2006/relationships/hyperlink" Target="https://zakon.rada.gov.ua/rada/show/v0089217-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498-12" TargetMode="External"/><Relationship Id="rId20" Type="http://schemas.openxmlformats.org/officeDocument/2006/relationships/hyperlink" Target="https://zakon.rada.gov.ua/laws/show/2341-1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o.kiev.ua/assets/files/Dod.5.-Vidhodi-silskogo-gospodarstva.pdf" TargetMode="External"/><Relationship Id="rId24" Type="http://schemas.openxmlformats.org/officeDocument/2006/relationships/hyperlink" Target="https://zakon.rada.gov.ua/laws/show/z0824-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287-19" TargetMode="External"/><Relationship Id="rId23" Type="http://schemas.openxmlformats.org/officeDocument/2006/relationships/hyperlink" Target="https://zakon.rada.gov.ua/laws/show/1360-98-%D0%B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elar.naiau.kiev.ua/bitstream/123456789/1932/3/%d0%b4%d0%b8%d1%81%20%d0%90%d0%bd%d1%82%d0%be%d0%bd%d0%be%d0%b2%d0%b0_24.07.pdf" TargetMode="External"/><Relationship Id="rId19" Type="http://schemas.openxmlformats.org/officeDocument/2006/relationships/hyperlink" Target="https://zakon.rada.gov.ua/laws/show/80731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87/98-%D0%B2%D1%80" TargetMode="External"/><Relationship Id="rId14" Type="http://schemas.openxmlformats.org/officeDocument/2006/relationships/hyperlink" Target="https://zakon.rada.gov.ua/laws/show/1264-12" TargetMode="External"/><Relationship Id="rId22" Type="http://schemas.openxmlformats.org/officeDocument/2006/relationships/hyperlink" Target="https://zakon.rada.gov.ua/laws/show/2034-99-%D0%BF" TargetMode="External"/><Relationship Id="rId27" Type="http://schemas.openxmlformats.org/officeDocument/2006/relationships/hyperlink" Target="http://pgp-journal.kiev.ua/archive/2018/3/15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Viktoriia</cp:lastModifiedBy>
  <cp:revision>4</cp:revision>
  <dcterms:created xsi:type="dcterms:W3CDTF">2021-11-30T10:47:00Z</dcterms:created>
  <dcterms:modified xsi:type="dcterms:W3CDTF">2021-11-30T16:48:00Z</dcterms:modified>
</cp:coreProperties>
</file>