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25621" w14:textId="530C4BAF" w:rsidR="00B82F7B" w:rsidRDefault="00B82F7B" w:rsidP="004C3CE3">
      <w:pPr>
        <w:spacing w:after="0" w:line="360" w:lineRule="auto"/>
        <w:ind w:firstLine="709"/>
        <w:jc w:val="center"/>
        <w:rPr>
          <w:rFonts w:ascii="Times New Roman" w:hAnsi="Times New Roman" w:cs="Times New Roman"/>
          <w:b/>
          <w:sz w:val="28"/>
          <w:szCs w:val="28"/>
        </w:rPr>
      </w:pPr>
      <w:r w:rsidRPr="004C3CE3">
        <w:rPr>
          <w:rFonts w:ascii="Times New Roman" w:hAnsi="Times New Roman" w:cs="Times New Roman"/>
          <w:b/>
          <w:sz w:val="28"/>
          <w:szCs w:val="28"/>
        </w:rPr>
        <w:t>ЗМІСТ</w:t>
      </w:r>
    </w:p>
    <w:p w14:paraId="19C06992" w14:textId="77777777" w:rsidR="003E31E5" w:rsidRPr="004C3CE3" w:rsidRDefault="003E31E5" w:rsidP="004C3CE3">
      <w:pPr>
        <w:spacing w:after="0" w:line="360" w:lineRule="auto"/>
        <w:ind w:firstLine="709"/>
        <w:jc w:val="center"/>
        <w:rPr>
          <w:rFonts w:ascii="Times New Roman" w:hAnsi="Times New Roman" w:cs="Times New Roman"/>
          <w:b/>
          <w:sz w:val="28"/>
          <w:szCs w:val="28"/>
        </w:rPr>
      </w:pPr>
    </w:p>
    <w:p w14:paraId="3BEF10DF" w14:textId="77777777" w:rsidR="00B82F7B" w:rsidRPr="004C3CE3" w:rsidRDefault="00B82F7B" w:rsidP="004C3CE3">
      <w:pPr>
        <w:spacing w:after="0" w:line="360" w:lineRule="auto"/>
        <w:ind w:firstLine="709"/>
        <w:jc w:val="both"/>
        <w:rPr>
          <w:rFonts w:ascii="Times New Roman" w:hAnsi="Times New Roman" w:cs="Times New Roman"/>
          <w:b/>
          <w:sz w:val="28"/>
          <w:szCs w:val="28"/>
          <w:lang w:val="en-US"/>
        </w:rPr>
      </w:pPr>
      <w:r w:rsidRPr="004C3CE3">
        <w:rPr>
          <w:rFonts w:ascii="Times New Roman" w:hAnsi="Times New Roman" w:cs="Times New Roman"/>
          <w:b/>
          <w:sz w:val="28"/>
          <w:szCs w:val="28"/>
        </w:rPr>
        <w:t>ВСТУП</w:t>
      </w:r>
      <w:r w:rsidR="004C3CE3" w:rsidRPr="004C3CE3">
        <w:rPr>
          <w:rFonts w:ascii="Times New Roman" w:hAnsi="Times New Roman" w:cs="Times New Roman"/>
          <w:b/>
          <w:sz w:val="28"/>
          <w:szCs w:val="28"/>
        </w:rPr>
        <w:tab/>
      </w:r>
      <w:r w:rsidR="004C3CE3" w:rsidRPr="004C3CE3">
        <w:rPr>
          <w:rFonts w:ascii="Times New Roman" w:hAnsi="Times New Roman" w:cs="Times New Roman"/>
          <w:b/>
          <w:sz w:val="28"/>
          <w:szCs w:val="28"/>
        </w:rPr>
        <w:tab/>
      </w:r>
      <w:r w:rsidR="004C3CE3" w:rsidRPr="004C3CE3">
        <w:rPr>
          <w:rFonts w:ascii="Times New Roman" w:hAnsi="Times New Roman" w:cs="Times New Roman"/>
          <w:b/>
          <w:sz w:val="28"/>
          <w:szCs w:val="28"/>
        </w:rPr>
        <w:tab/>
      </w:r>
      <w:r w:rsidR="004C3CE3" w:rsidRPr="004C3CE3">
        <w:rPr>
          <w:rFonts w:ascii="Times New Roman" w:hAnsi="Times New Roman" w:cs="Times New Roman"/>
          <w:b/>
          <w:sz w:val="28"/>
          <w:szCs w:val="28"/>
        </w:rPr>
        <w:tab/>
      </w:r>
      <w:r w:rsidR="004C3CE3" w:rsidRPr="004C3CE3">
        <w:rPr>
          <w:rFonts w:ascii="Times New Roman" w:hAnsi="Times New Roman" w:cs="Times New Roman"/>
          <w:b/>
          <w:sz w:val="28"/>
          <w:szCs w:val="28"/>
        </w:rPr>
        <w:tab/>
      </w:r>
      <w:r w:rsidR="004C3CE3" w:rsidRPr="004C3CE3">
        <w:rPr>
          <w:rFonts w:ascii="Times New Roman" w:hAnsi="Times New Roman" w:cs="Times New Roman"/>
          <w:b/>
          <w:sz w:val="28"/>
          <w:szCs w:val="28"/>
        </w:rPr>
        <w:tab/>
      </w:r>
      <w:r w:rsidR="004C3CE3" w:rsidRPr="004C3CE3">
        <w:rPr>
          <w:rFonts w:ascii="Times New Roman" w:hAnsi="Times New Roman" w:cs="Times New Roman"/>
          <w:b/>
          <w:sz w:val="28"/>
          <w:szCs w:val="28"/>
        </w:rPr>
        <w:tab/>
      </w:r>
      <w:r w:rsidR="004C3CE3" w:rsidRPr="004C3CE3">
        <w:rPr>
          <w:rFonts w:ascii="Times New Roman" w:hAnsi="Times New Roman" w:cs="Times New Roman"/>
          <w:b/>
          <w:sz w:val="28"/>
          <w:szCs w:val="28"/>
        </w:rPr>
        <w:tab/>
      </w:r>
      <w:r w:rsidR="004C3CE3" w:rsidRPr="004C3CE3">
        <w:rPr>
          <w:rFonts w:ascii="Times New Roman" w:hAnsi="Times New Roman" w:cs="Times New Roman"/>
          <w:b/>
          <w:sz w:val="28"/>
          <w:szCs w:val="28"/>
        </w:rPr>
        <w:tab/>
      </w:r>
      <w:r w:rsidR="004C3CE3" w:rsidRPr="004C3CE3">
        <w:rPr>
          <w:rFonts w:ascii="Times New Roman" w:hAnsi="Times New Roman" w:cs="Times New Roman"/>
          <w:b/>
          <w:sz w:val="28"/>
          <w:szCs w:val="28"/>
        </w:rPr>
        <w:tab/>
      </w:r>
      <w:r w:rsidR="004C3CE3" w:rsidRPr="004C3CE3">
        <w:rPr>
          <w:rFonts w:ascii="Times New Roman" w:hAnsi="Times New Roman" w:cs="Times New Roman"/>
          <w:b/>
          <w:sz w:val="28"/>
          <w:szCs w:val="28"/>
        </w:rPr>
        <w:tab/>
      </w:r>
      <w:r w:rsidR="004C3CE3" w:rsidRPr="004C3CE3">
        <w:rPr>
          <w:rFonts w:ascii="Times New Roman" w:hAnsi="Times New Roman" w:cs="Times New Roman"/>
          <w:b/>
          <w:sz w:val="28"/>
          <w:szCs w:val="28"/>
          <w:lang w:val="en-US"/>
        </w:rPr>
        <w:t>3</w:t>
      </w:r>
    </w:p>
    <w:p w14:paraId="5D670F9B" w14:textId="77777777" w:rsidR="008D1FB3" w:rsidRPr="004C3CE3" w:rsidRDefault="00B82F7B" w:rsidP="004C3CE3">
      <w:pPr>
        <w:spacing w:after="0" w:line="360" w:lineRule="auto"/>
        <w:ind w:firstLine="709"/>
        <w:jc w:val="both"/>
        <w:rPr>
          <w:rFonts w:ascii="Times New Roman" w:hAnsi="Times New Roman" w:cs="Times New Roman"/>
          <w:sz w:val="28"/>
          <w:szCs w:val="28"/>
          <w:shd w:val="clear" w:color="auto" w:fill="FFFFFF"/>
          <w:lang w:val="ru-RU"/>
        </w:rPr>
      </w:pPr>
      <w:r w:rsidRPr="004C3CE3">
        <w:rPr>
          <w:rFonts w:ascii="Times New Roman" w:hAnsi="Times New Roman" w:cs="Times New Roman"/>
          <w:b/>
          <w:sz w:val="28"/>
          <w:szCs w:val="28"/>
        </w:rPr>
        <w:t xml:space="preserve">РОЗДІЛ 1. ТЕОРЕТИЧНІ ТА ЗАКОНОДАВЧІ ЗАСАДИ </w:t>
      </w:r>
      <w:r w:rsidR="004C3CE3" w:rsidRPr="004C3CE3">
        <w:rPr>
          <w:rFonts w:ascii="Times New Roman" w:hAnsi="Times New Roman" w:cs="Times New Roman"/>
          <w:b/>
          <w:caps/>
          <w:sz w:val="28"/>
          <w:szCs w:val="28"/>
          <w:shd w:val="clear" w:color="auto" w:fill="FFFFFF"/>
        </w:rPr>
        <w:t>виноградарства</w:t>
      </w:r>
      <w:r w:rsidR="004C3CE3" w:rsidRPr="004C3CE3">
        <w:rPr>
          <w:rFonts w:ascii="Times New Roman" w:hAnsi="Times New Roman" w:cs="Times New Roman"/>
          <w:b/>
          <w:caps/>
          <w:sz w:val="28"/>
          <w:szCs w:val="28"/>
          <w:shd w:val="clear" w:color="auto" w:fill="FFFFFF"/>
        </w:rPr>
        <w:tab/>
      </w:r>
      <w:r w:rsidR="004C3CE3" w:rsidRPr="004C3CE3">
        <w:rPr>
          <w:rFonts w:ascii="Times New Roman" w:hAnsi="Times New Roman" w:cs="Times New Roman"/>
          <w:b/>
          <w:caps/>
          <w:sz w:val="28"/>
          <w:szCs w:val="28"/>
          <w:shd w:val="clear" w:color="auto" w:fill="FFFFFF"/>
        </w:rPr>
        <w:tab/>
      </w:r>
      <w:r w:rsidR="004C3CE3" w:rsidRPr="004C3CE3">
        <w:rPr>
          <w:rFonts w:ascii="Times New Roman" w:hAnsi="Times New Roman" w:cs="Times New Roman"/>
          <w:b/>
          <w:caps/>
          <w:sz w:val="28"/>
          <w:szCs w:val="28"/>
          <w:shd w:val="clear" w:color="auto" w:fill="FFFFFF"/>
        </w:rPr>
        <w:tab/>
      </w:r>
      <w:r w:rsidR="004C3CE3" w:rsidRPr="004C3CE3">
        <w:rPr>
          <w:rFonts w:ascii="Times New Roman" w:hAnsi="Times New Roman" w:cs="Times New Roman"/>
          <w:b/>
          <w:caps/>
          <w:sz w:val="28"/>
          <w:szCs w:val="28"/>
          <w:shd w:val="clear" w:color="auto" w:fill="FFFFFF"/>
        </w:rPr>
        <w:tab/>
      </w:r>
      <w:r w:rsidR="004C3CE3" w:rsidRPr="004C3CE3">
        <w:rPr>
          <w:rFonts w:ascii="Times New Roman" w:hAnsi="Times New Roman" w:cs="Times New Roman"/>
          <w:b/>
          <w:caps/>
          <w:sz w:val="28"/>
          <w:szCs w:val="28"/>
          <w:shd w:val="clear" w:color="auto" w:fill="FFFFFF"/>
        </w:rPr>
        <w:tab/>
      </w:r>
      <w:r w:rsidR="004C3CE3" w:rsidRPr="004C3CE3">
        <w:rPr>
          <w:rFonts w:ascii="Times New Roman" w:hAnsi="Times New Roman" w:cs="Times New Roman"/>
          <w:b/>
          <w:caps/>
          <w:sz w:val="28"/>
          <w:szCs w:val="28"/>
          <w:shd w:val="clear" w:color="auto" w:fill="FFFFFF"/>
        </w:rPr>
        <w:tab/>
      </w:r>
      <w:r w:rsidR="004C3CE3" w:rsidRPr="004C3CE3">
        <w:rPr>
          <w:rFonts w:ascii="Times New Roman" w:hAnsi="Times New Roman" w:cs="Times New Roman"/>
          <w:b/>
          <w:caps/>
          <w:sz w:val="28"/>
          <w:szCs w:val="28"/>
          <w:shd w:val="clear" w:color="auto" w:fill="FFFFFF"/>
        </w:rPr>
        <w:tab/>
      </w:r>
      <w:r w:rsidR="004C3CE3" w:rsidRPr="004C3CE3">
        <w:rPr>
          <w:rFonts w:ascii="Times New Roman" w:hAnsi="Times New Roman" w:cs="Times New Roman"/>
          <w:b/>
          <w:caps/>
          <w:sz w:val="28"/>
          <w:szCs w:val="28"/>
          <w:shd w:val="clear" w:color="auto" w:fill="FFFFFF"/>
        </w:rPr>
        <w:tab/>
      </w:r>
      <w:r w:rsidR="004C3CE3" w:rsidRPr="004C3CE3">
        <w:rPr>
          <w:rFonts w:ascii="Times New Roman" w:hAnsi="Times New Roman" w:cs="Times New Roman"/>
          <w:b/>
          <w:caps/>
          <w:sz w:val="28"/>
          <w:szCs w:val="28"/>
          <w:shd w:val="clear" w:color="auto" w:fill="FFFFFF"/>
        </w:rPr>
        <w:tab/>
      </w:r>
      <w:r w:rsidR="004C3CE3" w:rsidRPr="004C3CE3">
        <w:rPr>
          <w:rFonts w:ascii="Times New Roman" w:hAnsi="Times New Roman" w:cs="Times New Roman"/>
          <w:b/>
          <w:caps/>
          <w:sz w:val="28"/>
          <w:szCs w:val="28"/>
          <w:shd w:val="clear" w:color="auto" w:fill="FFFFFF"/>
        </w:rPr>
        <w:tab/>
      </w:r>
      <w:r w:rsidR="004C3CE3" w:rsidRPr="004C3CE3">
        <w:rPr>
          <w:rFonts w:ascii="Times New Roman" w:hAnsi="Times New Roman" w:cs="Times New Roman"/>
          <w:b/>
          <w:caps/>
          <w:sz w:val="28"/>
          <w:szCs w:val="28"/>
          <w:shd w:val="clear" w:color="auto" w:fill="FFFFFF"/>
          <w:lang w:val="ru-RU"/>
        </w:rPr>
        <w:t>5</w:t>
      </w:r>
    </w:p>
    <w:p w14:paraId="55CE89EB" w14:textId="77777777" w:rsidR="00B82F7B" w:rsidRPr="004C3CE3" w:rsidRDefault="00B82F7B" w:rsidP="004C3CE3">
      <w:pPr>
        <w:spacing w:after="0" w:line="360" w:lineRule="auto"/>
        <w:ind w:firstLine="709"/>
        <w:jc w:val="both"/>
        <w:rPr>
          <w:rFonts w:ascii="Times New Roman" w:hAnsi="Times New Roman" w:cs="Times New Roman"/>
          <w:sz w:val="28"/>
          <w:szCs w:val="28"/>
          <w:lang w:val="ru-RU"/>
        </w:rPr>
      </w:pPr>
      <w:r w:rsidRPr="004C3CE3">
        <w:rPr>
          <w:rFonts w:ascii="Times New Roman" w:hAnsi="Times New Roman" w:cs="Times New Roman"/>
          <w:sz w:val="28"/>
          <w:szCs w:val="28"/>
        </w:rPr>
        <w:t xml:space="preserve">1.1. Нормативно-правове регулювання </w:t>
      </w:r>
      <w:r w:rsidR="00AF6AE2" w:rsidRPr="004C3CE3">
        <w:rPr>
          <w:rFonts w:ascii="Times New Roman" w:hAnsi="Times New Roman" w:cs="Times New Roman"/>
          <w:sz w:val="28"/>
          <w:szCs w:val="28"/>
          <w:shd w:val="clear" w:color="auto" w:fill="FFFFFF"/>
        </w:rPr>
        <w:t>виноградарства</w:t>
      </w:r>
      <w:r w:rsidRPr="004C3CE3">
        <w:rPr>
          <w:rFonts w:ascii="Times New Roman" w:hAnsi="Times New Roman" w:cs="Times New Roman"/>
          <w:sz w:val="28"/>
          <w:szCs w:val="28"/>
        </w:rPr>
        <w:t xml:space="preserve"> в Україні</w:t>
      </w:r>
      <w:r w:rsidR="004C3CE3" w:rsidRPr="004C3CE3">
        <w:rPr>
          <w:rFonts w:ascii="Times New Roman" w:hAnsi="Times New Roman" w:cs="Times New Roman"/>
          <w:sz w:val="28"/>
          <w:szCs w:val="28"/>
        </w:rPr>
        <w:tab/>
      </w:r>
      <w:r w:rsidR="004C3CE3" w:rsidRPr="004C3CE3">
        <w:rPr>
          <w:rFonts w:ascii="Times New Roman" w:hAnsi="Times New Roman" w:cs="Times New Roman"/>
          <w:sz w:val="28"/>
          <w:szCs w:val="28"/>
        </w:rPr>
        <w:tab/>
      </w:r>
      <w:r w:rsidR="004C3CE3" w:rsidRPr="004C3CE3">
        <w:rPr>
          <w:rFonts w:ascii="Times New Roman" w:hAnsi="Times New Roman" w:cs="Times New Roman"/>
          <w:sz w:val="28"/>
          <w:szCs w:val="28"/>
          <w:lang w:val="ru-RU"/>
        </w:rPr>
        <w:t>5</w:t>
      </w:r>
    </w:p>
    <w:p w14:paraId="6F8DE9B0" w14:textId="77777777" w:rsidR="00B82F7B" w:rsidRPr="004C3CE3" w:rsidRDefault="00B82F7B" w:rsidP="004C3CE3">
      <w:pPr>
        <w:spacing w:after="0" w:line="360" w:lineRule="auto"/>
        <w:ind w:firstLine="709"/>
        <w:jc w:val="both"/>
        <w:rPr>
          <w:rFonts w:ascii="Times New Roman" w:hAnsi="Times New Roman" w:cs="Times New Roman"/>
          <w:sz w:val="28"/>
          <w:szCs w:val="28"/>
        </w:rPr>
      </w:pPr>
      <w:r w:rsidRPr="004C3CE3">
        <w:rPr>
          <w:rFonts w:ascii="Times New Roman" w:hAnsi="Times New Roman" w:cs="Times New Roman"/>
          <w:sz w:val="28"/>
          <w:szCs w:val="28"/>
        </w:rPr>
        <w:t xml:space="preserve">1.2. Значення і розвиток галузі </w:t>
      </w:r>
      <w:r w:rsidR="004C3CE3" w:rsidRPr="004C3CE3">
        <w:rPr>
          <w:rFonts w:ascii="Times New Roman" w:hAnsi="Times New Roman" w:cs="Times New Roman"/>
          <w:sz w:val="28"/>
          <w:szCs w:val="28"/>
          <w:shd w:val="clear" w:color="auto" w:fill="FFFFFF"/>
        </w:rPr>
        <w:t>виноградарства</w:t>
      </w:r>
      <w:r w:rsidR="004C3CE3" w:rsidRPr="004C3CE3">
        <w:rPr>
          <w:rFonts w:ascii="Times New Roman" w:hAnsi="Times New Roman" w:cs="Times New Roman"/>
          <w:sz w:val="28"/>
          <w:szCs w:val="28"/>
          <w:shd w:val="clear" w:color="auto" w:fill="FFFFFF"/>
        </w:rPr>
        <w:tab/>
      </w:r>
      <w:r w:rsidR="004C3CE3" w:rsidRPr="004C3CE3">
        <w:rPr>
          <w:rFonts w:ascii="Times New Roman" w:hAnsi="Times New Roman" w:cs="Times New Roman"/>
          <w:sz w:val="28"/>
          <w:szCs w:val="28"/>
          <w:shd w:val="clear" w:color="auto" w:fill="FFFFFF"/>
        </w:rPr>
        <w:tab/>
      </w:r>
      <w:r w:rsidR="004C3CE3" w:rsidRPr="004C3CE3">
        <w:rPr>
          <w:rFonts w:ascii="Times New Roman" w:hAnsi="Times New Roman" w:cs="Times New Roman"/>
          <w:sz w:val="28"/>
          <w:szCs w:val="28"/>
          <w:shd w:val="clear" w:color="auto" w:fill="FFFFFF"/>
        </w:rPr>
        <w:tab/>
      </w:r>
      <w:r w:rsidR="004C3CE3" w:rsidRPr="004C3CE3">
        <w:rPr>
          <w:rFonts w:ascii="Times New Roman" w:hAnsi="Times New Roman" w:cs="Times New Roman"/>
          <w:sz w:val="28"/>
          <w:szCs w:val="28"/>
          <w:shd w:val="clear" w:color="auto" w:fill="FFFFFF"/>
        </w:rPr>
        <w:tab/>
      </w:r>
      <w:r w:rsidR="004C3CE3" w:rsidRPr="004C3CE3">
        <w:rPr>
          <w:rFonts w:ascii="Times New Roman" w:hAnsi="Times New Roman" w:cs="Times New Roman"/>
          <w:sz w:val="28"/>
          <w:szCs w:val="28"/>
          <w:shd w:val="clear" w:color="auto" w:fill="FFFFFF"/>
        </w:rPr>
        <w:tab/>
        <w:t>9</w:t>
      </w:r>
    </w:p>
    <w:p w14:paraId="324B05AA" w14:textId="77777777" w:rsidR="00B91FD8" w:rsidRPr="004C3CE3" w:rsidRDefault="00B91FD8" w:rsidP="004C3CE3">
      <w:pPr>
        <w:spacing w:after="0" w:line="360" w:lineRule="auto"/>
        <w:ind w:firstLine="709"/>
        <w:jc w:val="both"/>
        <w:rPr>
          <w:rFonts w:ascii="Times New Roman" w:hAnsi="Times New Roman" w:cs="Times New Roman"/>
          <w:b/>
          <w:caps/>
          <w:sz w:val="28"/>
          <w:szCs w:val="28"/>
        </w:rPr>
      </w:pPr>
      <w:r w:rsidRPr="004C3CE3">
        <w:rPr>
          <w:rFonts w:ascii="Times New Roman" w:hAnsi="Times New Roman" w:cs="Times New Roman"/>
          <w:b/>
          <w:caps/>
          <w:sz w:val="28"/>
          <w:szCs w:val="28"/>
        </w:rPr>
        <w:t>РОЗДІЛ 2. Загальна характеристика галузі виноробства в Україні</w:t>
      </w:r>
      <w:r w:rsidR="004C3CE3" w:rsidRPr="004C3CE3">
        <w:rPr>
          <w:rFonts w:ascii="Times New Roman" w:hAnsi="Times New Roman" w:cs="Times New Roman"/>
          <w:b/>
          <w:caps/>
          <w:sz w:val="28"/>
          <w:szCs w:val="28"/>
        </w:rPr>
        <w:tab/>
      </w:r>
      <w:r w:rsidR="004C3CE3" w:rsidRPr="004C3CE3">
        <w:rPr>
          <w:rFonts w:ascii="Times New Roman" w:hAnsi="Times New Roman" w:cs="Times New Roman"/>
          <w:b/>
          <w:caps/>
          <w:sz w:val="28"/>
          <w:szCs w:val="28"/>
        </w:rPr>
        <w:tab/>
      </w:r>
      <w:r w:rsidR="004C3CE3" w:rsidRPr="004C3CE3">
        <w:rPr>
          <w:rFonts w:ascii="Times New Roman" w:hAnsi="Times New Roman" w:cs="Times New Roman"/>
          <w:b/>
          <w:caps/>
          <w:sz w:val="28"/>
          <w:szCs w:val="28"/>
        </w:rPr>
        <w:tab/>
      </w:r>
      <w:r w:rsidR="004C3CE3" w:rsidRPr="004C3CE3">
        <w:rPr>
          <w:rFonts w:ascii="Times New Roman" w:hAnsi="Times New Roman" w:cs="Times New Roman"/>
          <w:b/>
          <w:caps/>
          <w:sz w:val="28"/>
          <w:szCs w:val="28"/>
        </w:rPr>
        <w:tab/>
      </w:r>
      <w:r w:rsidR="004C3CE3" w:rsidRPr="004C3CE3">
        <w:rPr>
          <w:rFonts w:ascii="Times New Roman" w:hAnsi="Times New Roman" w:cs="Times New Roman"/>
          <w:b/>
          <w:caps/>
          <w:sz w:val="28"/>
          <w:szCs w:val="28"/>
        </w:rPr>
        <w:tab/>
      </w:r>
      <w:r w:rsidR="004C3CE3" w:rsidRPr="004C3CE3">
        <w:rPr>
          <w:rFonts w:ascii="Times New Roman" w:hAnsi="Times New Roman" w:cs="Times New Roman"/>
          <w:b/>
          <w:caps/>
          <w:sz w:val="28"/>
          <w:szCs w:val="28"/>
        </w:rPr>
        <w:tab/>
      </w:r>
      <w:r w:rsidR="004C3CE3" w:rsidRPr="004C3CE3">
        <w:rPr>
          <w:rFonts w:ascii="Times New Roman" w:hAnsi="Times New Roman" w:cs="Times New Roman"/>
          <w:b/>
          <w:caps/>
          <w:sz w:val="28"/>
          <w:szCs w:val="28"/>
        </w:rPr>
        <w:tab/>
      </w:r>
      <w:r w:rsidR="004C3CE3" w:rsidRPr="004C3CE3">
        <w:rPr>
          <w:rFonts w:ascii="Times New Roman" w:hAnsi="Times New Roman" w:cs="Times New Roman"/>
          <w:b/>
          <w:caps/>
          <w:sz w:val="28"/>
          <w:szCs w:val="28"/>
        </w:rPr>
        <w:tab/>
        <w:t>15</w:t>
      </w:r>
    </w:p>
    <w:p w14:paraId="03252700" w14:textId="77777777" w:rsidR="00B91FD8" w:rsidRPr="004C3CE3" w:rsidRDefault="00B91FD8" w:rsidP="004C3CE3">
      <w:pPr>
        <w:spacing w:after="0" w:line="360" w:lineRule="auto"/>
        <w:ind w:firstLine="709"/>
        <w:jc w:val="both"/>
        <w:rPr>
          <w:rFonts w:ascii="Times New Roman" w:hAnsi="Times New Roman" w:cs="Times New Roman"/>
          <w:sz w:val="28"/>
          <w:szCs w:val="28"/>
        </w:rPr>
      </w:pPr>
      <w:r w:rsidRPr="004C3CE3">
        <w:rPr>
          <w:rFonts w:ascii="Times New Roman" w:hAnsi="Times New Roman" w:cs="Times New Roman"/>
          <w:sz w:val="28"/>
          <w:szCs w:val="28"/>
        </w:rPr>
        <w:t>2.1. Виноробство в Україні: сучасний стан та напрями розвитку</w:t>
      </w:r>
      <w:r w:rsidR="004C3CE3" w:rsidRPr="004C3CE3">
        <w:rPr>
          <w:rFonts w:ascii="Times New Roman" w:hAnsi="Times New Roman" w:cs="Times New Roman"/>
          <w:sz w:val="28"/>
          <w:szCs w:val="28"/>
        </w:rPr>
        <w:tab/>
      </w:r>
      <w:r w:rsidR="004C3CE3" w:rsidRPr="004C3CE3">
        <w:rPr>
          <w:rFonts w:ascii="Times New Roman" w:hAnsi="Times New Roman" w:cs="Times New Roman"/>
          <w:sz w:val="28"/>
          <w:szCs w:val="28"/>
        </w:rPr>
        <w:tab/>
        <w:t>15</w:t>
      </w:r>
    </w:p>
    <w:p w14:paraId="4355CF1E" w14:textId="77777777" w:rsidR="00B91FD8" w:rsidRPr="004C3CE3" w:rsidRDefault="00B91FD8" w:rsidP="004C3CE3">
      <w:pPr>
        <w:spacing w:after="0" w:line="360" w:lineRule="auto"/>
        <w:ind w:firstLine="709"/>
        <w:jc w:val="both"/>
        <w:rPr>
          <w:rFonts w:ascii="Times New Roman" w:hAnsi="Times New Roman" w:cs="Times New Roman"/>
          <w:b/>
          <w:caps/>
          <w:sz w:val="28"/>
          <w:szCs w:val="28"/>
        </w:rPr>
      </w:pPr>
      <w:r w:rsidRPr="004C3CE3">
        <w:rPr>
          <w:rFonts w:ascii="Times New Roman" w:hAnsi="Times New Roman" w:cs="Times New Roman"/>
          <w:b/>
          <w:caps/>
          <w:sz w:val="28"/>
          <w:szCs w:val="28"/>
        </w:rPr>
        <w:t>Розділ 3. Проблеми виноградарсько-виноробного комплексу України</w:t>
      </w:r>
      <w:r w:rsidR="004C3CE3" w:rsidRPr="004C3CE3">
        <w:rPr>
          <w:rFonts w:ascii="Times New Roman" w:hAnsi="Times New Roman" w:cs="Times New Roman"/>
          <w:b/>
          <w:caps/>
          <w:sz w:val="28"/>
          <w:szCs w:val="28"/>
        </w:rPr>
        <w:tab/>
      </w:r>
      <w:r w:rsidR="004C3CE3" w:rsidRPr="004C3CE3">
        <w:rPr>
          <w:rFonts w:ascii="Times New Roman" w:hAnsi="Times New Roman" w:cs="Times New Roman"/>
          <w:b/>
          <w:caps/>
          <w:sz w:val="28"/>
          <w:szCs w:val="28"/>
        </w:rPr>
        <w:tab/>
      </w:r>
      <w:r w:rsidR="004C3CE3" w:rsidRPr="004C3CE3">
        <w:rPr>
          <w:rFonts w:ascii="Times New Roman" w:hAnsi="Times New Roman" w:cs="Times New Roman"/>
          <w:b/>
          <w:caps/>
          <w:sz w:val="28"/>
          <w:szCs w:val="28"/>
        </w:rPr>
        <w:tab/>
      </w:r>
      <w:r w:rsidR="004C3CE3" w:rsidRPr="004C3CE3">
        <w:rPr>
          <w:rFonts w:ascii="Times New Roman" w:hAnsi="Times New Roman" w:cs="Times New Roman"/>
          <w:b/>
          <w:caps/>
          <w:sz w:val="28"/>
          <w:szCs w:val="28"/>
        </w:rPr>
        <w:tab/>
      </w:r>
      <w:r w:rsidR="004C3CE3" w:rsidRPr="004C3CE3">
        <w:rPr>
          <w:rFonts w:ascii="Times New Roman" w:hAnsi="Times New Roman" w:cs="Times New Roman"/>
          <w:b/>
          <w:caps/>
          <w:sz w:val="28"/>
          <w:szCs w:val="28"/>
        </w:rPr>
        <w:tab/>
      </w:r>
      <w:r w:rsidR="004C3CE3" w:rsidRPr="004C3CE3">
        <w:rPr>
          <w:rFonts w:ascii="Times New Roman" w:hAnsi="Times New Roman" w:cs="Times New Roman"/>
          <w:b/>
          <w:caps/>
          <w:sz w:val="28"/>
          <w:szCs w:val="28"/>
        </w:rPr>
        <w:tab/>
      </w:r>
      <w:r w:rsidR="004C3CE3" w:rsidRPr="004C3CE3">
        <w:rPr>
          <w:rFonts w:ascii="Times New Roman" w:hAnsi="Times New Roman" w:cs="Times New Roman"/>
          <w:b/>
          <w:caps/>
          <w:sz w:val="28"/>
          <w:szCs w:val="28"/>
        </w:rPr>
        <w:tab/>
      </w:r>
      <w:r w:rsidR="004C3CE3" w:rsidRPr="004C3CE3">
        <w:rPr>
          <w:rFonts w:ascii="Times New Roman" w:hAnsi="Times New Roman" w:cs="Times New Roman"/>
          <w:b/>
          <w:caps/>
          <w:sz w:val="28"/>
          <w:szCs w:val="28"/>
        </w:rPr>
        <w:tab/>
      </w:r>
      <w:r w:rsidR="004C3CE3" w:rsidRPr="004C3CE3">
        <w:rPr>
          <w:rFonts w:ascii="Times New Roman" w:hAnsi="Times New Roman" w:cs="Times New Roman"/>
          <w:b/>
          <w:caps/>
          <w:sz w:val="28"/>
          <w:szCs w:val="28"/>
        </w:rPr>
        <w:tab/>
        <w:t>22</w:t>
      </w:r>
    </w:p>
    <w:p w14:paraId="4DF77A81" w14:textId="77777777" w:rsidR="00AF6AE2" w:rsidRPr="004C3CE3" w:rsidRDefault="00B82F7B" w:rsidP="004C3CE3">
      <w:pPr>
        <w:spacing w:after="0" w:line="360" w:lineRule="auto"/>
        <w:ind w:firstLine="709"/>
        <w:jc w:val="both"/>
        <w:rPr>
          <w:rFonts w:ascii="Times New Roman" w:hAnsi="Times New Roman" w:cs="Times New Roman"/>
          <w:b/>
          <w:sz w:val="28"/>
          <w:szCs w:val="28"/>
        </w:rPr>
      </w:pPr>
      <w:r w:rsidRPr="004C3CE3">
        <w:rPr>
          <w:rFonts w:ascii="Times New Roman" w:hAnsi="Times New Roman" w:cs="Times New Roman"/>
          <w:b/>
          <w:sz w:val="28"/>
          <w:szCs w:val="28"/>
        </w:rPr>
        <w:t>ВИСНОВКИ</w:t>
      </w:r>
      <w:r w:rsidR="004C3CE3" w:rsidRPr="004C3CE3">
        <w:rPr>
          <w:rFonts w:ascii="Times New Roman" w:hAnsi="Times New Roman" w:cs="Times New Roman"/>
          <w:b/>
          <w:sz w:val="28"/>
          <w:szCs w:val="28"/>
        </w:rPr>
        <w:tab/>
      </w:r>
      <w:r w:rsidR="004C3CE3" w:rsidRPr="004C3CE3">
        <w:rPr>
          <w:rFonts w:ascii="Times New Roman" w:hAnsi="Times New Roman" w:cs="Times New Roman"/>
          <w:b/>
          <w:sz w:val="28"/>
          <w:szCs w:val="28"/>
        </w:rPr>
        <w:tab/>
      </w:r>
      <w:r w:rsidR="004C3CE3" w:rsidRPr="004C3CE3">
        <w:rPr>
          <w:rFonts w:ascii="Times New Roman" w:hAnsi="Times New Roman" w:cs="Times New Roman"/>
          <w:b/>
          <w:sz w:val="28"/>
          <w:szCs w:val="28"/>
        </w:rPr>
        <w:tab/>
      </w:r>
      <w:r w:rsidR="004C3CE3" w:rsidRPr="004C3CE3">
        <w:rPr>
          <w:rFonts w:ascii="Times New Roman" w:hAnsi="Times New Roman" w:cs="Times New Roman"/>
          <w:b/>
          <w:sz w:val="28"/>
          <w:szCs w:val="28"/>
        </w:rPr>
        <w:tab/>
      </w:r>
      <w:r w:rsidR="004C3CE3" w:rsidRPr="004C3CE3">
        <w:rPr>
          <w:rFonts w:ascii="Times New Roman" w:hAnsi="Times New Roman" w:cs="Times New Roman"/>
          <w:b/>
          <w:sz w:val="28"/>
          <w:szCs w:val="28"/>
        </w:rPr>
        <w:tab/>
      </w:r>
      <w:r w:rsidR="004C3CE3" w:rsidRPr="004C3CE3">
        <w:rPr>
          <w:rFonts w:ascii="Times New Roman" w:hAnsi="Times New Roman" w:cs="Times New Roman"/>
          <w:b/>
          <w:sz w:val="28"/>
          <w:szCs w:val="28"/>
        </w:rPr>
        <w:tab/>
      </w:r>
      <w:r w:rsidR="004C3CE3" w:rsidRPr="004C3CE3">
        <w:rPr>
          <w:rFonts w:ascii="Times New Roman" w:hAnsi="Times New Roman" w:cs="Times New Roman"/>
          <w:b/>
          <w:sz w:val="28"/>
          <w:szCs w:val="28"/>
        </w:rPr>
        <w:tab/>
      </w:r>
      <w:r w:rsidR="004C3CE3" w:rsidRPr="004C3CE3">
        <w:rPr>
          <w:rFonts w:ascii="Times New Roman" w:hAnsi="Times New Roman" w:cs="Times New Roman"/>
          <w:b/>
          <w:sz w:val="28"/>
          <w:szCs w:val="28"/>
        </w:rPr>
        <w:tab/>
      </w:r>
      <w:r w:rsidR="004C3CE3" w:rsidRPr="004C3CE3">
        <w:rPr>
          <w:rFonts w:ascii="Times New Roman" w:hAnsi="Times New Roman" w:cs="Times New Roman"/>
          <w:b/>
          <w:sz w:val="28"/>
          <w:szCs w:val="28"/>
        </w:rPr>
        <w:tab/>
      </w:r>
      <w:r w:rsidR="004C3CE3" w:rsidRPr="004C3CE3">
        <w:rPr>
          <w:rFonts w:ascii="Times New Roman" w:hAnsi="Times New Roman" w:cs="Times New Roman"/>
          <w:b/>
          <w:sz w:val="28"/>
          <w:szCs w:val="28"/>
        </w:rPr>
        <w:tab/>
        <w:t>28</w:t>
      </w:r>
    </w:p>
    <w:p w14:paraId="2A239815" w14:textId="77777777" w:rsidR="005F3A14" w:rsidRPr="004C3CE3" w:rsidRDefault="00B82F7B" w:rsidP="004C3CE3">
      <w:pPr>
        <w:spacing w:after="0" w:line="360" w:lineRule="auto"/>
        <w:ind w:firstLine="709"/>
        <w:jc w:val="both"/>
        <w:rPr>
          <w:rFonts w:ascii="Times New Roman" w:hAnsi="Times New Roman" w:cs="Times New Roman"/>
          <w:sz w:val="28"/>
          <w:szCs w:val="28"/>
        </w:rPr>
      </w:pPr>
      <w:r w:rsidRPr="004C3CE3">
        <w:rPr>
          <w:rFonts w:ascii="Times New Roman" w:hAnsi="Times New Roman" w:cs="Times New Roman"/>
          <w:b/>
          <w:sz w:val="28"/>
          <w:szCs w:val="28"/>
        </w:rPr>
        <w:t>СПИСОК ВИКОРИСТАНИХ ДЖЕРЕЛ</w:t>
      </w:r>
      <w:r w:rsidR="004C3CE3" w:rsidRPr="004C3CE3">
        <w:rPr>
          <w:rFonts w:ascii="Times New Roman" w:hAnsi="Times New Roman" w:cs="Times New Roman"/>
          <w:b/>
          <w:sz w:val="28"/>
          <w:szCs w:val="28"/>
        </w:rPr>
        <w:tab/>
      </w:r>
      <w:r w:rsidR="004C3CE3" w:rsidRPr="004C3CE3">
        <w:rPr>
          <w:rFonts w:ascii="Times New Roman" w:hAnsi="Times New Roman" w:cs="Times New Roman"/>
          <w:b/>
          <w:sz w:val="28"/>
          <w:szCs w:val="28"/>
        </w:rPr>
        <w:tab/>
      </w:r>
      <w:r w:rsidR="004C3CE3" w:rsidRPr="004C3CE3">
        <w:rPr>
          <w:rFonts w:ascii="Times New Roman" w:hAnsi="Times New Roman" w:cs="Times New Roman"/>
          <w:b/>
          <w:sz w:val="28"/>
          <w:szCs w:val="28"/>
        </w:rPr>
        <w:tab/>
      </w:r>
      <w:r w:rsidR="004C3CE3" w:rsidRPr="004C3CE3">
        <w:rPr>
          <w:rFonts w:ascii="Times New Roman" w:hAnsi="Times New Roman" w:cs="Times New Roman"/>
          <w:b/>
          <w:sz w:val="28"/>
          <w:szCs w:val="28"/>
        </w:rPr>
        <w:tab/>
      </w:r>
      <w:r w:rsidR="004C3CE3" w:rsidRPr="004C3CE3">
        <w:rPr>
          <w:rFonts w:ascii="Times New Roman" w:hAnsi="Times New Roman" w:cs="Times New Roman"/>
          <w:b/>
          <w:sz w:val="28"/>
          <w:szCs w:val="28"/>
        </w:rPr>
        <w:tab/>
        <w:t>30</w:t>
      </w:r>
    </w:p>
    <w:p w14:paraId="328E22B7" w14:textId="77777777" w:rsidR="00B83942" w:rsidRPr="004C3CE3" w:rsidRDefault="00B83942" w:rsidP="004C3CE3">
      <w:pPr>
        <w:spacing w:after="0" w:line="360" w:lineRule="auto"/>
        <w:ind w:firstLine="709"/>
        <w:jc w:val="both"/>
        <w:rPr>
          <w:rFonts w:ascii="Times New Roman" w:hAnsi="Times New Roman" w:cs="Times New Roman"/>
          <w:sz w:val="28"/>
          <w:szCs w:val="28"/>
        </w:rPr>
      </w:pPr>
      <w:r w:rsidRPr="004C3CE3">
        <w:rPr>
          <w:rFonts w:ascii="Times New Roman" w:hAnsi="Times New Roman" w:cs="Times New Roman"/>
          <w:sz w:val="28"/>
          <w:szCs w:val="28"/>
        </w:rPr>
        <w:br w:type="page"/>
      </w:r>
    </w:p>
    <w:p w14:paraId="11D68C18" w14:textId="77777777" w:rsidR="00B83942" w:rsidRPr="004C3CE3" w:rsidRDefault="00B83942" w:rsidP="004C3CE3">
      <w:pPr>
        <w:spacing w:after="0" w:line="360" w:lineRule="auto"/>
        <w:ind w:firstLine="709"/>
        <w:jc w:val="center"/>
        <w:rPr>
          <w:rFonts w:ascii="Times New Roman" w:hAnsi="Times New Roman" w:cs="Times New Roman"/>
          <w:b/>
          <w:sz w:val="28"/>
          <w:szCs w:val="28"/>
        </w:rPr>
      </w:pPr>
      <w:r w:rsidRPr="004C3CE3">
        <w:rPr>
          <w:rFonts w:ascii="Times New Roman" w:hAnsi="Times New Roman" w:cs="Times New Roman"/>
          <w:b/>
          <w:sz w:val="28"/>
          <w:szCs w:val="28"/>
        </w:rPr>
        <w:lastRenderedPageBreak/>
        <w:t>ВСТУП</w:t>
      </w:r>
    </w:p>
    <w:p w14:paraId="6EC91E60" w14:textId="77777777" w:rsidR="00B83942" w:rsidRPr="004C3CE3" w:rsidRDefault="00B83942" w:rsidP="004C3CE3">
      <w:pPr>
        <w:spacing w:after="0" w:line="360" w:lineRule="auto"/>
        <w:ind w:firstLine="709"/>
        <w:jc w:val="both"/>
        <w:rPr>
          <w:rFonts w:ascii="Times New Roman" w:hAnsi="Times New Roman" w:cs="Times New Roman"/>
          <w:b/>
          <w:sz w:val="28"/>
          <w:szCs w:val="28"/>
        </w:rPr>
      </w:pPr>
    </w:p>
    <w:p w14:paraId="349F48C7" w14:textId="77777777" w:rsidR="009A4F3A" w:rsidRPr="004C3CE3" w:rsidRDefault="009A4F3A" w:rsidP="004C3CE3">
      <w:pPr>
        <w:spacing w:after="0" w:line="360" w:lineRule="auto"/>
        <w:ind w:firstLine="709"/>
        <w:jc w:val="both"/>
        <w:rPr>
          <w:rFonts w:ascii="Times New Roman" w:hAnsi="Times New Roman" w:cs="Times New Roman"/>
          <w:sz w:val="28"/>
          <w:szCs w:val="28"/>
        </w:rPr>
      </w:pPr>
      <w:r w:rsidRPr="004C3CE3">
        <w:rPr>
          <w:rFonts w:ascii="Times New Roman" w:hAnsi="Times New Roman" w:cs="Times New Roman"/>
          <w:b/>
          <w:sz w:val="28"/>
          <w:szCs w:val="28"/>
        </w:rPr>
        <w:t xml:space="preserve">Актуальність дослідження. </w:t>
      </w:r>
      <w:r w:rsidRPr="004C3CE3">
        <w:rPr>
          <w:rFonts w:ascii="Times New Roman" w:hAnsi="Times New Roman" w:cs="Times New Roman"/>
          <w:sz w:val="28"/>
          <w:szCs w:val="28"/>
        </w:rPr>
        <w:t>Тисячолітня історія свідчить, що українська земля</w:t>
      </w:r>
      <w:r w:rsidR="00114592" w:rsidRPr="004C3CE3">
        <w:rPr>
          <w:rFonts w:ascii="Times New Roman" w:hAnsi="Times New Roman" w:cs="Times New Roman"/>
          <w:sz w:val="28"/>
          <w:szCs w:val="28"/>
        </w:rPr>
        <w:t xml:space="preserve"> </w:t>
      </w:r>
      <w:r w:rsidRPr="004C3CE3">
        <w:rPr>
          <w:rFonts w:ascii="Times New Roman" w:hAnsi="Times New Roman" w:cs="Times New Roman"/>
          <w:sz w:val="28"/>
          <w:szCs w:val="28"/>
        </w:rPr>
        <w:t>має сприятливі умови для розвитку виноградарства.</w:t>
      </w:r>
      <w:r w:rsidR="00114592" w:rsidRPr="004C3CE3">
        <w:rPr>
          <w:rFonts w:ascii="Times New Roman" w:hAnsi="Times New Roman" w:cs="Times New Roman"/>
          <w:sz w:val="28"/>
          <w:szCs w:val="28"/>
        </w:rPr>
        <w:t xml:space="preserve"> </w:t>
      </w:r>
      <w:r w:rsidRPr="004C3CE3">
        <w:rPr>
          <w:rFonts w:ascii="Times New Roman" w:hAnsi="Times New Roman" w:cs="Times New Roman"/>
          <w:sz w:val="28"/>
          <w:szCs w:val="28"/>
        </w:rPr>
        <w:t>В останні десятиліття</w:t>
      </w:r>
      <w:r w:rsidR="00114592" w:rsidRPr="004C3CE3">
        <w:rPr>
          <w:rFonts w:ascii="Times New Roman" w:hAnsi="Times New Roman" w:cs="Times New Roman"/>
          <w:sz w:val="28"/>
          <w:szCs w:val="28"/>
          <w:lang w:val="ru-RU"/>
        </w:rPr>
        <w:t xml:space="preserve"> </w:t>
      </w:r>
      <w:r w:rsidRPr="004C3CE3">
        <w:rPr>
          <w:rFonts w:ascii="Times New Roman" w:hAnsi="Times New Roman" w:cs="Times New Roman"/>
          <w:sz w:val="28"/>
          <w:szCs w:val="28"/>
        </w:rPr>
        <w:t>в українському виноградарстві відбувся ряд негативних процесів,</w:t>
      </w:r>
      <w:r w:rsidR="00114592" w:rsidRPr="004C3CE3">
        <w:rPr>
          <w:rFonts w:ascii="Times New Roman" w:hAnsi="Times New Roman" w:cs="Times New Roman"/>
          <w:sz w:val="28"/>
          <w:szCs w:val="28"/>
          <w:lang w:val="ru-RU"/>
        </w:rPr>
        <w:t xml:space="preserve"> </w:t>
      </w:r>
      <w:r w:rsidRPr="004C3CE3">
        <w:rPr>
          <w:rFonts w:ascii="Times New Roman" w:hAnsi="Times New Roman" w:cs="Times New Roman"/>
          <w:sz w:val="28"/>
          <w:szCs w:val="28"/>
        </w:rPr>
        <w:t>що призвело до погіршення загальних показників галузі, скорочення площ виноградників, скорочення</w:t>
      </w:r>
      <w:r w:rsidR="00114592" w:rsidRPr="004C3CE3">
        <w:rPr>
          <w:rFonts w:ascii="Times New Roman" w:hAnsi="Times New Roman" w:cs="Times New Roman"/>
          <w:sz w:val="28"/>
          <w:szCs w:val="28"/>
          <w:lang w:val="ru-RU"/>
        </w:rPr>
        <w:t xml:space="preserve"> </w:t>
      </w:r>
      <w:r w:rsidRPr="004C3CE3">
        <w:rPr>
          <w:rFonts w:ascii="Times New Roman" w:hAnsi="Times New Roman" w:cs="Times New Roman"/>
          <w:sz w:val="28"/>
          <w:szCs w:val="28"/>
        </w:rPr>
        <w:t>обсяг</w:t>
      </w:r>
      <w:r w:rsidR="00114592" w:rsidRPr="004C3CE3">
        <w:rPr>
          <w:rFonts w:ascii="Times New Roman" w:hAnsi="Times New Roman" w:cs="Times New Roman"/>
          <w:sz w:val="28"/>
          <w:szCs w:val="28"/>
        </w:rPr>
        <w:t>ів</w:t>
      </w:r>
      <w:r w:rsidRPr="004C3CE3">
        <w:rPr>
          <w:rFonts w:ascii="Times New Roman" w:hAnsi="Times New Roman" w:cs="Times New Roman"/>
          <w:sz w:val="28"/>
          <w:szCs w:val="28"/>
        </w:rPr>
        <w:t xml:space="preserve"> закладки молодих виноградників, розподіл</w:t>
      </w:r>
      <w:r w:rsidR="00114592" w:rsidRPr="004C3CE3">
        <w:rPr>
          <w:rFonts w:ascii="Times New Roman" w:hAnsi="Times New Roman" w:cs="Times New Roman"/>
          <w:sz w:val="28"/>
          <w:szCs w:val="28"/>
        </w:rPr>
        <w:t xml:space="preserve"> сортів</w:t>
      </w:r>
      <w:r w:rsidRPr="004C3CE3">
        <w:rPr>
          <w:rFonts w:ascii="Times New Roman" w:hAnsi="Times New Roman" w:cs="Times New Roman"/>
          <w:sz w:val="28"/>
          <w:szCs w:val="28"/>
        </w:rPr>
        <w:t xml:space="preserve"> винограду з низькими споживчими властивостями, погіршення техно</w:t>
      </w:r>
      <w:r w:rsidR="00114592" w:rsidRPr="004C3CE3">
        <w:rPr>
          <w:rFonts w:ascii="Times New Roman" w:hAnsi="Times New Roman" w:cs="Times New Roman"/>
          <w:sz w:val="28"/>
          <w:szCs w:val="28"/>
        </w:rPr>
        <w:t xml:space="preserve">логії вирощування рослин та інші </w:t>
      </w:r>
      <w:r w:rsidRPr="004C3CE3">
        <w:rPr>
          <w:rFonts w:ascii="Times New Roman" w:hAnsi="Times New Roman" w:cs="Times New Roman"/>
          <w:sz w:val="28"/>
          <w:szCs w:val="28"/>
        </w:rPr>
        <w:t>проблеми. Це призвело до зниження виробництва винограду</w:t>
      </w:r>
      <w:r w:rsidR="00114592" w:rsidRPr="004C3CE3">
        <w:rPr>
          <w:rFonts w:ascii="Times New Roman" w:hAnsi="Times New Roman" w:cs="Times New Roman"/>
          <w:sz w:val="28"/>
          <w:szCs w:val="28"/>
        </w:rPr>
        <w:t xml:space="preserve"> </w:t>
      </w:r>
      <w:r w:rsidRPr="004C3CE3">
        <w:rPr>
          <w:rFonts w:ascii="Times New Roman" w:hAnsi="Times New Roman" w:cs="Times New Roman"/>
          <w:sz w:val="28"/>
          <w:szCs w:val="28"/>
        </w:rPr>
        <w:t>і занепад важливого бюджетоутворюючого сектора економіки</w:t>
      </w:r>
      <w:r w:rsidR="00114592" w:rsidRPr="004C3CE3">
        <w:rPr>
          <w:rFonts w:ascii="Times New Roman" w:hAnsi="Times New Roman" w:cs="Times New Roman"/>
          <w:sz w:val="28"/>
          <w:szCs w:val="28"/>
        </w:rPr>
        <w:t xml:space="preserve">. </w:t>
      </w:r>
      <w:r w:rsidRPr="004C3CE3">
        <w:rPr>
          <w:rFonts w:ascii="Times New Roman" w:hAnsi="Times New Roman" w:cs="Times New Roman"/>
          <w:sz w:val="28"/>
          <w:szCs w:val="28"/>
        </w:rPr>
        <w:t>Є багато проблем, без яких неможливо вивести виноградарство з кризи. Це неврегульованість земельних відносин у виноград</w:t>
      </w:r>
      <w:r w:rsidR="00EC09E9" w:rsidRPr="004C3CE3">
        <w:rPr>
          <w:rFonts w:ascii="Times New Roman" w:hAnsi="Times New Roman" w:cs="Times New Roman"/>
          <w:sz w:val="28"/>
          <w:szCs w:val="28"/>
        </w:rPr>
        <w:t xml:space="preserve">арстві, відсутність раціонального </w:t>
      </w:r>
      <w:r w:rsidRPr="004C3CE3">
        <w:rPr>
          <w:rFonts w:ascii="Times New Roman" w:hAnsi="Times New Roman" w:cs="Times New Roman"/>
          <w:sz w:val="28"/>
          <w:szCs w:val="28"/>
        </w:rPr>
        <w:t>розміщення виноградників, відсутність паритетних економічних відносин між аграрним сектором та іншими галузями економіки, між суб’єктами інтеграційної структури «виробник</w:t>
      </w:r>
      <w:r w:rsidR="00EC09E9" w:rsidRPr="004C3CE3">
        <w:rPr>
          <w:rFonts w:ascii="Times New Roman" w:hAnsi="Times New Roman" w:cs="Times New Roman"/>
          <w:sz w:val="28"/>
          <w:szCs w:val="28"/>
        </w:rPr>
        <w:t xml:space="preserve">- </w:t>
      </w:r>
      <w:r w:rsidRPr="004C3CE3">
        <w:rPr>
          <w:rFonts w:ascii="Times New Roman" w:hAnsi="Times New Roman" w:cs="Times New Roman"/>
          <w:sz w:val="28"/>
          <w:szCs w:val="28"/>
        </w:rPr>
        <w:t>виноград – виробник вина», а також відсутність стійкої підтримки галузі. Основною причиною існування цих невирішених питань є їх неналежне законодавче забезпечення.</w:t>
      </w:r>
      <w:r w:rsidR="00EC09E9" w:rsidRPr="004C3CE3">
        <w:rPr>
          <w:rFonts w:ascii="Times New Roman" w:hAnsi="Times New Roman" w:cs="Times New Roman"/>
          <w:sz w:val="28"/>
          <w:szCs w:val="28"/>
        </w:rPr>
        <w:t xml:space="preserve"> На нашу думку, дослідження є актуальним.</w:t>
      </w:r>
    </w:p>
    <w:p w14:paraId="70ADE9E2" w14:textId="77777777" w:rsidR="00EC09E9" w:rsidRPr="004C3CE3" w:rsidRDefault="008D1FB3" w:rsidP="004C3CE3">
      <w:pPr>
        <w:spacing w:after="0" w:line="360" w:lineRule="auto"/>
        <w:ind w:firstLine="709"/>
        <w:jc w:val="both"/>
        <w:rPr>
          <w:rFonts w:ascii="Times New Roman" w:hAnsi="Times New Roman" w:cs="Times New Roman"/>
          <w:sz w:val="28"/>
          <w:szCs w:val="28"/>
        </w:rPr>
      </w:pPr>
      <w:r w:rsidRPr="004C3CE3">
        <w:rPr>
          <w:rFonts w:ascii="Times New Roman" w:hAnsi="Times New Roman" w:cs="Times New Roman"/>
          <w:b/>
          <w:sz w:val="28"/>
          <w:szCs w:val="28"/>
        </w:rPr>
        <w:t>Метою роботи</w:t>
      </w:r>
      <w:r w:rsidRPr="004C3CE3">
        <w:rPr>
          <w:rFonts w:ascii="Times New Roman" w:hAnsi="Times New Roman" w:cs="Times New Roman"/>
          <w:sz w:val="28"/>
          <w:szCs w:val="28"/>
        </w:rPr>
        <w:t xml:space="preserve"> є вивчення </w:t>
      </w:r>
      <w:r w:rsidR="00CC1E1A" w:rsidRPr="004C3CE3">
        <w:rPr>
          <w:rFonts w:ascii="Times New Roman" w:hAnsi="Times New Roman" w:cs="Times New Roman"/>
          <w:sz w:val="28"/>
          <w:szCs w:val="28"/>
        </w:rPr>
        <w:t>н</w:t>
      </w:r>
      <w:r w:rsidRPr="004C3CE3">
        <w:rPr>
          <w:rFonts w:ascii="Times New Roman" w:hAnsi="Times New Roman" w:cs="Times New Roman"/>
          <w:sz w:val="28"/>
          <w:szCs w:val="28"/>
        </w:rPr>
        <w:t>ормативно-правов</w:t>
      </w:r>
      <w:r w:rsidR="00CC1E1A" w:rsidRPr="004C3CE3">
        <w:rPr>
          <w:rFonts w:ascii="Times New Roman" w:hAnsi="Times New Roman" w:cs="Times New Roman"/>
          <w:sz w:val="28"/>
          <w:szCs w:val="28"/>
        </w:rPr>
        <w:t>ого</w:t>
      </w:r>
      <w:r w:rsidRPr="004C3CE3">
        <w:rPr>
          <w:rFonts w:ascii="Times New Roman" w:hAnsi="Times New Roman" w:cs="Times New Roman"/>
          <w:sz w:val="28"/>
          <w:szCs w:val="28"/>
        </w:rPr>
        <w:t xml:space="preserve"> регулювання </w:t>
      </w:r>
      <w:r w:rsidRPr="004C3CE3">
        <w:rPr>
          <w:rFonts w:ascii="Times New Roman" w:hAnsi="Times New Roman" w:cs="Times New Roman"/>
          <w:sz w:val="28"/>
          <w:szCs w:val="28"/>
          <w:shd w:val="clear" w:color="auto" w:fill="FFFFFF"/>
        </w:rPr>
        <w:t>виноградарства</w:t>
      </w:r>
      <w:r w:rsidRPr="004C3CE3">
        <w:rPr>
          <w:rFonts w:ascii="Times New Roman" w:hAnsi="Times New Roman" w:cs="Times New Roman"/>
          <w:sz w:val="28"/>
          <w:szCs w:val="28"/>
        </w:rPr>
        <w:t xml:space="preserve"> в Україні</w:t>
      </w:r>
      <w:r w:rsidR="00CC1E1A" w:rsidRPr="004C3CE3">
        <w:rPr>
          <w:rFonts w:ascii="Times New Roman" w:hAnsi="Times New Roman" w:cs="Times New Roman"/>
          <w:sz w:val="28"/>
          <w:szCs w:val="28"/>
        </w:rPr>
        <w:t>, розвиток галузі виноробства.</w:t>
      </w:r>
    </w:p>
    <w:p w14:paraId="32E63C6D" w14:textId="77777777" w:rsidR="00CC1E1A" w:rsidRPr="004C3CE3" w:rsidRDefault="00CC1E1A" w:rsidP="004C3CE3">
      <w:pPr>
        <w:spacing w:after="0" w:line="360" w:lineRule="auto"/>
        <w:ind w:firstLine="709"/>
        <w:jc w:val="both"/>
        <w:rPr>
          <w:rFonts w:ascii="Times New Roman" w:hAnsi="Times New Roman" w:cs="Times New Roman"/>
          <w:sz w:val="28"/>
          <w:szCs w:val="28"/>
        </w:rPr>
      </w:pPr>
      <w:r w:rsidRPr="004C3CE3">
        <w:rPr>
          <w:rFonts w:ascii="Times New Roman" w:hAnsi="Times New Roman" w:cs="Times New Roman"/>
          <w:b/>
          <w:sz w:val="28"/>
          <w:szCs w:val="28"/>
        </w:rPr>
        <w:t>Предмет дослідження</w:t>
      </w:r>
      <w:r w:rsidRPr="004C3CE3">
        <w:rPr>
          <w:rFonts w:ascii="Times New Roman" w:hAnsi="Times New Roman" w:cs="Times New Roman"/>
          <w:sz w:val="28"/>
          <w:szCs w:val="28"/>
        </w:rPr>
        <w:t xml:space="preserve"> – це</w:t>
      </w:r>
      <w:r w:rsidR="004C3CE3" w:rsidRPr="004C3CE3">
        <w:rPr>
          <w:rFonts w:ascii="Times New Roman" w:hAnsi="Times New Roman" w:cs="Times New Roman"/>
          <w:sz w:val="28"/>
          <w:szCs w:val="28"/>
        </w:rPr>
        <w:t xml:space="preserve"> правове регулювання виноградарства та виноробства.</w:t>
      </w:r>
    </w:p>
    <w:p w14:paraId="45A9004F" w14:textId="77777777" w:rsidR="00CC1E1A" w:rsidRPr="004C3CE3" w:rsidRDefault="00CC1E1A" w:rsidP="004C3CE3">
      <w:pPr>
        <w:spacing w:after="0" w:line="360" w:lineRule="auto"/>
        <w:ind w:firstLine="709"/>
        <w:jc w:val="both"/>
        <w:rPr>
          <w:rFonts w:ascii="Times New Roman" w:hAnsi="Times New Roman" w:cs="Times New Roman"/>
          <w:sz w:val="28"/>
          <w:szCs w:val="28"/>
        </w:rPr>
      </w:pPr>
      <w:r w:rsidRPr="004C3CE3">
        <w:rPr>
          <w:rFonts w:ascii="Times New Roman" w:hAnsi="Times New Roman" w:cs="Times New Roman"/>
          <w:b/>
          <w:sz w:val="28"/>
          <w:szCs w:val="28"/>
        </w:rPr>
        <w:t>Об’єкт дослідження</w:t>
      </w:r>
      <w:r w:rsidRPr="004C3CE3">
        <w:rPr>
          <w:rFonts w:ascii="Times New Roman" w:hAnsi="Times New Roman" w:cs="Times New Roman"/>
          <w:sz w:val="28"/>
          <w:szCs w:val="28"/>
        </w:rPr>
        <w:t xml:space="preserve"> – це </w:t>
      </w:r>
      <w:r w:rsidR="004C3CE3" w:rsidRPr="004C3CE3">
        <w:rPr>
          <w:rFonts w:ascii="Times New Roman" w:hAnsi="Times New Roman" w:cs="Times New Roman"/>
          <w:sz w:val="28"/>
          <w:szCs w:val="28"/>
        </w:rPr>
        <w:t xml:space="preserve">відносини, які виникають в сфері сільськогосподарської галузі. </w:t>
      </w:r>
    </w:p>
    <w:p w14:paraId="3647E5DA" w14:textId="77777777" w:rsidR="00B83942" w:rsidRPr="004C3CE3" w:rsidRDefault="00B83942" w:rsidP="004C3CE3">
      <w:pPr>
        <w:spacing w:after="0" w:line="360" w:lineRule="auto"/>
        <w:ind w:firstLine="709"/>
        <w:jc w:val="center"/>
        <w:rPr>
          <w:rFonts w:ascii="Times New Roman" w:hAnsi="Times New Roman" w:cs="Times New Roman"/>
          <w:b/>
          <w:sz w:val="28"/>
          <w:szCs w:val="28"/>
        </w:rPr>
      </w:pPr>
      <w:r w:rsidRPr="004C3CE3">
        <w:rPr>
          <w:rFonts w:ascii="Times New Roman" w:hAnsi="Times New Roman" w:cs="Times New Roman"/>
          <w:b/>
          <w:sz w:val="28"/>
          <w:szCs w:val="28"/>
        </w:rPr>
        <w:t>РОЗДІЛ 1</w:t>
      </w:r>
    </w:p>
    <w:p w14:paraId="7F49A3D3" w14:textId="77777777" w:rsidR="00B83942" w:rsidRPr="004C3CE3" w:rsidRDefault="00B83942" w:rsidP="004C3CE3">
      <w:pPr>
        <w:spacing w:after="0" w:line="360" w:lineRule="auto"/>
        <w:ind w:firstLine="709"/>
        <w:jc w:val="center"/>
        <w:rPr>
          <w:rFonts w:ascii="Times New Roman" w:hAnsi="Times New Roman" w:cs="Times New Roman"/>
          <w:sz w:val="28"/>
          <w:szCs w:val="28"/>
          <w:shd w:val="clear" w:color="auto" w:fill="FFFFFF"/>
        </w:rPr>
      </w:pPr>
      <w:r w:rsidRPr="004C3CE3">
        <w:rPr>
          <w:rFonts w:ascii="Times New Roman" w:hAnsi="Times New Roman" w:cs="Times New Roman"/>
          <w:b/>
          <w:sz w:val="28"/>
          <w:szCs w:val="28"/>
        </w:rPr>
        <w:t>ТЕОРЕТИЧНІ ТА ЗАКОНОДАВЧІ ЗАСАДИ</w:t>
      </w:r>
      <w:r w:rsidRPr="004C3CE3">
        <w:rPr>
          <w:rFonts w:ascii="Times New Roman" w:hAnsi="Times New Roman" w:cs="Times New Roman"/>
          <w:b/>
          <w:caps/>
          <w:sz w:val="28"/>
          <w:szCs w:val="28"/>
        </w:rPr>
        <w:t xml:space="preserve"> </w:t>
      </w:r>
      <w:r w:rsidRPr="004C3CE3">
        <w:rPr>
          <w:rFonts w:ascii="Times New Roman" w:hAnsi="Times New Roman" w:cs="Times New Roman"/>
          <w:b/>
          <w:caps/>
          <w:sz w:val="28"/>
          <w:szCs w:val="28"/>
          <w:shd w:val="clear" w:color="auto" w:fill="FFFFFF"/>
        </w:rPr>
        <w:t>виноградарства</w:t>
      </w:r>
    </w:p>
    <w:p w14:paraId="471EC85E" w14:textId="77777777" w:rsidR="00B83942" w:rsidRPr="004C3CE3" w:rsidRDefault="00B83942" w:rsidP="004C3CE3">
      <w:pPr>
        <w:spacing w:after="0" w:line="360" w:lineRule="auto"/>
        <w:ind w:firstLine="709"/>
        <w:jc w:val="both"/>
        <w:rPr>
          <w:rFonts w:ascii="Times New Roman" w:hAnsi="Times New Roman" w:cs="Times New Roman"/>
          <w:b/>
          <w:sz w:val="28"/>
          <w:szCs w:val="28"/>
          <w:shd w:val="clear" w:color="auto" w:fill="FFFFFF"/>
        </w:rPr>
      </w:pPr>
    </w:p>
    <w:p w14:paraId="02F99B97" w14:textId="77777777" w:rsidR="00B83942" w:rsidRPr="004C3CE3" w:rsidRDefault="00B83942" w:rsidP="004C3CE3">
      <w:pPr>
        <w:pStyle w:val="a7"/>
        <w:numPr>
          <w:ilvl w:val="1"/>
          <w:numId w:val="1"/>
        </w:numPr>
        <w:spacing w:after="0" w:line="360" w:lineRule="auto"/>
        <w:ind w:left="0" w:firstLine="709"/>
        <w:jc w:val="both"/>
        <w:rPr>
          <w:rFonts w:ascii="Times New Roman" w:hAnsi="Times New Roman" w:cs="Times New Roman"/>
          <w:b/>
          <w:sz w:val="28"/>
          <w:szCs w:val="28"/>
        </w:rPr>
      </w:pPr>
      <w:r w:rsidRPr="004C3CE3">
        <w:rPr>
          <w:rFonts w:ascii="Times New Roman" w:hAnsi="Times New Roman" w:cs="Times New Roman"/>
          <w:b/>
          <w:sz w:val="28"/>
          <w:szCs w:val="28"/>
        </w:rPr>
        <w:t xml:space="preserve">Нормативно-правове регулювання </w:t>
      </w:r>
      <w:r w:rsidRPr="004C3CE3">
        <w:rPr>
          <w:rFonts w:ascii="Times New Roman" w:hAnsi="Times New Roman" w:cs="Times New Roman"/>
          <w:b/>
          <w:sz w:val="28"/>
          <w:szCs w:val="28"/>
          <w:shd w:val="clear" w:color="auto" w:fill="FFFFFF"/>
        </w:rPr>
        <w:t>виноградарства</w:t>
      </w:r>
      <w:r w:rsidRPr="004C3CE3">
        <w:rPr>
          <w:rFonts w:ascii="Times New Roman" w:hAnsi="Times New Roman" w:cs="Times New Roman"/>
          <w:b/>
          <w:sz w:val="28"/>
          <w:szCs w:val="28"/>
        </w:rPr>
        <w:t xml:space="preserve"> в Україні</w:t>
      </w:r>
    </w:p>
    <w:p w14:paraId="3CD29060" w14:textId="77777777" w:rsidR="00B83942" w:rsidRPr="004C3CE3" w:rsidRDefault="00B83942" w:rsidP="004C3CE3">
      <w:pPr>
        <w:spacing w:after="0" w:line="360" w:lineRule="auto"/>
        <w:ind w:firstLine="709"/>
        <w:jc w:val="both"/>
        <w:rPr>
          <w:rFonts w:ascii="Times New Roman" w:hAnsi="Times New Roman" w:cs="Times New Roman"/>
          <w:sz w:val="28"/>
          <w:szCs w:val="28"/>
        </w:rPr>
      </w:pPr>
    </w:p>
    <w:p w14:paraId="74F98645" w14:textId="77777777" w:rsidR="003C230F" w:rsidRPr="004C3CE3" w:rsidRDefault="003C230F" w:rsidP="004C3CE3">
      <w:pPr>
        <w:pStyle w:val="a8"/>
        <w:spacing w:before="0" w:beforeAutospacing="0" w:after="0" w:afterAutospacing="0" w:line="360" w:lineRule="auto"/>
        <w:ind w:firstLine="709"/>
        <w:jc w:val="both"/>
        <w:rPr>
          <w:sz w:val="28"/>
          <w:szCs w:val="28"/>
        </w:rPr>
      </w:pPr>
      <w:r w:rsidRPr="004C3CE3">
        <w:rPr>
          <w:sz w:val="28"/>
          <w:szCs w:val="28"/>
        </w:rPr>
        <w:lastRenderedPageBreak/>
        <w:t>Протягом тисячоліть людству відомі корисні властивості винограду та вина. їх споживання у помірній кількості підвищує імунітет, нормалізує тиск, активізує обмінні процеси в організмі, відновлює нервову систему після стресу та організм у цілому після хвороби тощо. Знання про лікування свіжим виноградом та виноградним соком використовуються в ампелотерапії – виноградолікуванні. Численні дослідження останніх років підтверджують, що помірне вживання червоного вина допомагає здоров'ю. Таким чином, вирощування винограду та виробництво виноградної продукції має важливе значення для забезпечення продовольчої безпеки держави та здоров'я її громадян</w:t>
      </w:r>
      <w:r w:rsidR="00EC4573" w:rsidRPr="004C3CE3">
        <w:rPr>
          <w:sz w:val="28"/>
          <w:szCs w:val="28"/>
          <w:lang w:val="ru-RU"/>
        </w:rPr>
        <w:t xml:space="preserve"> [</w:t>
      </w:r>
      <w:r w:rsidR="00C346E9" w:rsidRPr="004C3CE3">
        <w:rPr>
          <w:sz w:val="28"/>
          <w:szCs w:val="28"/>
          <w:lang w:val="ru-RU"/>
        </w:rPr>
        <w:t>23</w:t>
      </w:r>
      <w:r w:rsidR="00EC4573" w:rsidRPr="004C3CE3">
        <w:rPr>
          <w:sz w:val="28"/>
          <w:szCs w:val="28"/>
          <w:lang w:val="ru-RU"/>
        </w:rPr>
        <w:t xml:space="preserve">, </w:t>
      </w:r>
      <w:r w:rsidR="00EC4573" w:rsidRPr="004C3CE3">
        <w:rPr>
          <w:sz w:val="28"/>
          <w:szCs w:val="28"/>
          <w:lang w:val="en-US"/>
        </w:rPr>
        <w:t>c</w:t>
      </w:r>
      <w:r w:rsidR="00EC4573" w:rsidRPr="004C3CE3">
        <w:rPr>
          <w:sz w:val="28"/>
          <w:szCs w:val="28"/>
          <w:lang w:val="ru-RU"/>
        </w:rPr>
        <w:t>. 123]</w:t>
      </w:r>
      <w:r w:rsidRPr="004C3CE3">
        <w:rPr>
          <w:sz w:val="28"/>
          <w:szCs w:val="28"/>
        </w:rPr>
        <w:t>.</w:t>
      </w:r>
    </w:p>
    <w:p w14:paraId="79146C92" w14:textId="1BDAE35A" w:rsidR="00995948" w:rsidRPr="004C3CE3" w:rsidRDefault="008C17C6" w:rsidP="00011E0D">
      <w:pPr>
        <w:pStyle w:val="rvps2"/>
        <w:shd w:val="clear" w:color="auto" w:fill="FFFFFF"/>
        <w:spacing w:before="0" w:beforeAutospacing="0" w:after="0" w:afterAutospacing="0" w:line="360" w:lineRule="auto"/>
        <w:ind w:firstLine="709"/>
        <w:jc w:val="both"/>
        <w:rPr>
          <w:sz w:val="28"/>
          <w:szCs w:val="28"/>
        </w:rPr>
      </w:pPr>
      <w:r w:rsidRPr="004C3CE3">
        <w:rPr>
          <w:bCs/>
          <w:sz w:val="28"/>
          <w:szCs w:val="28"/>
          <w:shd w:val="clear" w:color="auto" w:fill="FFFFFF"/>
        </w:rPr>
        <w:t>У ст. 2 Закону України «Про виноград та виноградне вино», зафіксовано п</w:t>
      </w:r>
      <w:r w:rsidR="00995948" w:rsidRPr="004C3CE3">
        <w:rPr>
          <w:sz w:val="28"/>
          <w:szCs w:val="28"/>
        </w:rPr>
        <w:t>орядок опорядження та утримання виноградників</w:t>
      </w:r>
      <w:r w:rsidRPr="004C3CE3">
        <w:rPr>
          <w:sz w:val="28"/>
          <w:szCs w:val="28"/>
        </w:rPr>
        <w:t xml:space="preserve">. Так, </w:t>
      </w:r>
      <w:bookmarkStart w:id="0" w:name="n92"/>
      <w:bookmarkEnd w:id="0"/>
      <w:r w:rsidRPr="004C3CE3">
        <w:rPr>
          <w:sz w:val="28"/>
          <w:szCs w:val="28"/>
        </w:rPr>
        <w:t>в</w:t>
      </w:r>
      <w:r w:rsidR="00995948" w:rsidRPr="004C3CE3">
        <w:rPr>
          <w:sz w:val="28"/>
          <w:szCs w:val="28"/>
        </w:rPr>
        <w:t>иноградні насадження технічних та столових сортів у господарствах усіх форм власності підлягають реєстрації в центральному органі виконавчої влади, що реалізує державну аграрну політику, політику у сфері сільського господарства.</w:t>
      </w:r>
      <w:r w:rsidR="00EC4573" w:rsidRPr="004C3CE3">
        <w:rPr>
          <w:sz w:val="28"/>
          <w:szCs w:val="28"/>
          <w:lang w:val="ru-RU"/>
        </w:rPr>
        <w:t xml:space="preserve"> </w:t>
      </w:r>
      <w:bookmarkStart w:id="1" w:name="n93"/>
      <w:bookmarkEnd w:id="1"/>
      <w:r w:rsidR="00995948" w:rsidRPr="004C3CE3">
        <w:rPr>
          <w:sz w:val="28"/>
          <w:szCs w:val="28"/>
        </w:rPr>
        <w:t>Центральний орган виконавчої влади з, що реалізує державну аграрну політику, політику у сфері сільського господарства, визначає з виділенням у натурі зони виробництва винограду. У виділених зонах регламентується сортовий склад вирощування винограду відповідно до спеціалізації району виноградарства та заявлених категорій вина.</w:t>
      </w:r>
      <w:r w:rsidR="00EC4573" w:rsidRPr="004C3CE3">
        <w:rPr>
          <w:sz w:val="28"/>
          <w:szCs w:val="28"/>
          <w:lang w:val="ru-RU"/>
        </w:rPr>
        <w:t xml:space="preserve"> </w:t>
      </w:r>
      <w:bookmarkStart w:id="2" w:name="n94"/>
      <w:bookmarkEnd w:id="2"/>
    </w:p>
    <w:p w14:paraId="1F962077" w14:textId="77777777" w:rsidR="00995948" w:rsidRPr="004C3CE3" w:rsidRDefault="00995948" w:rsidP="004C3CE3">
      <w:pPr>
        <w:spacing w:after="0" w:line="360" w:lineRule="auto"/>
        <w:ind w:firstLine="709"/>
        <w:jc w:val="both"/>
        <w:rPr>
          <w:rFonts w:ascii="Times New Roman" w:hAnsi="Times New Roman" w:cs="Times New Roman"/>
          <w:sz w:val="28"/>
          <w:szCs w:val="28"/>
        </w:rPr>
      </w:pPr>
    </w:p>
    <w:p w14:paraId="0363D199" w14:textId="77777777" w:rsidR="00B83942" w:rsidRPr="004C3CE3" w:rsidRDefault="00B83942" w:rsidP="004C3CE3">
      <w:pPr>
        <w:pStyle w:val="a7"/>
        <w:numPr>
          <w:ilvl w:val="1"/>
          <w:numId w:val="1"/>
        </w:numPr>
        <w:spacing w:after="0" w:line="360" w:lineRule="auto"/>
        <w:ind w:left="0" w:firstLine="709"/>
        <w:jc w:val="both"/>
        <w:rPr>
          <w:rFonts w:ascii="Times New Roman" w:hAnsi="Times New Roman" w:cs="Times New Roman"/>
          <w:b/>
          <w:sz w:val="28"/>
          <w:szCs w:val="28"/>
          <w:shd w:val="clear" w:color="auto" w:fill="FFFFFF"/>
        </w:rPr>
      </w:pPr>
      <w:r w:rsidRPr="004C3CE3">
        <w:rPr>
          <w:rFonts w:ascii="Times New Roman" w:hAnsi="Times New Roman" w:cs="Times New Roman"/>
          <w:b/>
          <w:sz w:val="28"/>
          <w:szCs w:val="28"/>
        </w:rPr>
        <w:t xml:space="preserve">Значення і розвиток галузі </w:t>
      </w:r>
      <w:r w:rsidRPr="004C3CE3">
        <w:rPr>
          <w:rFonts w:ascii="Times New Roman" w:hAnsi="Times New Roman" w:cs="Times New Roman"/>
          <w:b/>
          <w:sz w:val="28"/>
          <w:szCs w:val="28"/>
          <w:shd w:val="clear" w:color="auto" w:fill="FFFFFF"/>
        </w:rPr>
        <w:t xml:space="preserve">виноградарства </w:t>
      </w:r>
    </w:p>
    <w:p w14:paraId="276C8A50" w14:textId="77777777" w:rsidR="00B83942" w:rsidRPr="004C3CE3" w:rsidRDefault="00B83942" w:rsidP="004C3CE3">
      <w:pPr>
        <w:spacing w:after="0" w:line="360" w:lineRule="auto"/>
        <w:ind w:firstLine="709"/>
        <w:jc w:val="both"/>
        <w:rPr>
          <w:rFonts w:ascii="Times New Roman" w:hAnsi="Times New Roman" w:cs="Times New Roman"/>
          <w:sz w:val="28"/>
          <w:szCs w:val="28"/>
        </w:rPr>
      </w:pPr>
    </w:p>
    <w:p w14:paraId="0A02ED97" w14:textId="298AC2BC" w:rsidR="00F81557" w:rsidRPr="004C3CE3" w:rsidRDefault="00F81557" w:rsidP="004C3CE3">
      <w:pPr>
        <w:spacing w:after="0" w:line="360" w:lineRule="auto"/>
        <w:ind w:firstLine="709"/>
        <w:jc w:val="both"/>
        <w:rPr>
          <w:rFonts w:ascii="Times New Roman" w:hAnsi="Times New Roman" w:cs="Times New Roman"/>
          <w:sz w:val="28"/>
          <w:szCs w:val="28"/>
        </w:rPr>
      </w:pPr>
      <w:r w:rsidRPr="004C3CE3">
        <w:rPr>
          <w:rFonts w:ascii="Times New Roman" w:hAnsi="Times New Roman" w:cs="Times New Roman"/>
          <w:sz w:val="28"/>
          <w:szCs w:val="28"/>
        </w:rPr>
        <w:t xml:space="preserve">На сьогодні, український ринок вина усе ще перебуває в стадії формування. За часів існування СРСР імпорту вина з інших країн практично не було, зате на початку 90-х років цього продукту в Україну стали завозити у великій кількості і далеко не високої якості. При цьому постійно знижувалося виробництво власного вина. В останні роки легальний імпорт вина росте досить великими темпами. На сьогодні стали менше завозити сурогатної продукції й більше продукції відомих виробників Зокрема, виробники із Західної Європи, </w:t>
      </w:r>
      <w:r w:rsidRPr="004C3CE3">
        <w:rPr>
          <w:rFonts w:ascii="Times New Roman" w:hAnsi="Times New Roman" w:cs="Times New Roman"/>
          <w:sz w:val="28"/>
          <w:szCs w:val="28"/>
        </w:rPr>
        <w:lastRenderedPageBreak/>
        <w:t>насамперед із Франції, прагнуть збільшити частку своїх продажів на українському ринку, де динамічно розвиваються мережі ресторанів й роздрібних продуктових магазинів західного зразка. Відновлюється виробництво вина в країнах-сусідах, насамперед у Молдові й Грузії, які теж завойовують український ринок відносно дешевими винами високої якості</w:t>
      </w:r>
      <w:r w:rsidR="00A93F7D" w:rsidRPr="004C3CE3">
        <w:rPr>
          <w:rFonts w:ascii="Times New Roman" w:hAnsi="Times New Roman" w:cs="Times New Roman"/>
          <w:sz w:val="28"/>
          <w:szCs w:val="28"/>
        </w:rPr>
        <w:t xml:space="preserve"> [</w:t>
      </w:r>
      <w:r w:rsidR="007C46AA" w:rsidRPr="004C3CE3">
        <w:rPr>
          <w:rFonts w:ascii="Times New Roman" w:hAnsi="Times New Roman" w:cs="Times New Roman"/>
          <w:sz w:val="28"/>
          <w:szCs w:val="28"/>
        </w:rPr>
        <w:t>8</w:t>
      </w:r>
      <w:r w:rsidR="00A93F7D" w:rsidRPr="004C3CE3">
        <w:rPr>
          <w:rFonts w:ascii="Times New Roman" w:hAnsi="Times New Roman" w:cs="Times New Roman"/>
          <w:sz w:val="28"/>
          <w:szCs w:val="28"/>
        </w:rPr>
        <w:t xml:space="preserve">, c. </w:t>
      </w:r>
      <w:r w:rsidRPr="004C3CE3">
        <w:rPr>
          <w:rFonts w:ascii="Times New Roman" w:hAnsi="Times New Roman" w:cs="Times New Roman"/>
          <w:sz w:val="28"/>
          <w:szCs w:val="28"/>
        </w:rPr>
        <w:t>221-222</w:t>
      </w:r>
      <w:r w:rsidR="00A93F7D" w:rsidRPr="004C3CE3">
        <w:rPr>
          <w:rFonts w:ascii="Times New Roman" w:hAnsi="Times New Roman" w:cs="Times New Roman"/>
          <w:sz w:val="28"/>
          <w:szCs w:val="28"/>
        </w:rPr>
        <w:t>].</w:t>
      </w:r>
      <w:r w:rsidR="003E31E5">
        <w:rPr>
          <w:rFonts w:ascii="Times New Roman" w:hAnsi="Times New Roman" w:cs="Times New Roman"/>
          <w:sz w:val="28"/>
          <w:szCs w:val="28"/>
        </w:rPr>
        <w:t xml:space="preserve"> </w:t>
      </w:r>
    </w:p>
    <w:p w14:paraId="2D617B1F" w14:textId="77777777" w:rsidR="002F55F4" w:rsidRPr="004C3CE3" w:rsidRDefault="00BE175F" w:rsidP="004C3CE3">
      <w:pPr>
        <w:spacing w:after="0" w:line="360" w:lineRule="auto"/>
        <w:ind w:firstLine="709"/>
        <w:jc w:val="both"/>
        <w:rPr>
          <w:rFonts w:ascii="Times New Roman" w:hAnsi="Times New Roman" w:cs="Times New Roman"/>
          <w:sz w:val="28"/>
          <w:szCs w:val="28"/>
        </w:rPr>
      </w:pPr>
      <w:r w:rsidRPr="004C3CE3">
        <w:rPr>
          <w:rFonts w:ascii="Times New Roman" w:hAnsi="Times New Roman" w:cs="Times New Roman"/>
          <w:sz w:val="28"/>
          <w:szCs w:val="28"/>
        </w:rPr>
        <w:t>Тенденція до скорочення площ під виноградниками супроводжується тим, що старі насадження вирубують, а нові вимагають значних витрат, саме через відсутність коштів у державі та низьку інвестиційну привабливість. Майже повністю була знищена мережа виноградників: із 66 розсадників, де вирощували саджанці винограду у 1981 р., нині врожайними є близько 10 [</w:t>
      </w:r>
      <w:r w:rsidR="007C46AA" w:rsidRPr="004C3CE3">
        <w:rPr>
          <w:rFonts w:ascii="Times New Roman" w:hAnsi="Times New Roman" w:cs="Times New Roman"/>
          <w:sz w:val="28"/>
          <w:szCs w:val="28"/>
        </w:rPr>
        <w:t>4</w:t>
      </w:r>
      <w:r w:rsidRPr="004C3CE3">
        <w:rPr>
          <w:rFonts w:ascii="Times New Roman" w:hAnsi="Times New Roman" w:cs="Times New Roman"/>
          <w:sz w:val="28"/>
          <w:szCs w:val="28"/>
        </w:rPr>
        <w:t>, с.11].</w:t>
      </w:r>
    </w:p>
    <w:p w14:paraId="37021F57" w14:textId="77777777" w:rsidR="00B83942" w:rsidRPr="004C3CE3" w:rsidRDefault="005312B7" w:rsidP="004C3CE3">
      <w:pPr>
        <w:spacing w:after="0" w:line="360" w:lineRule="auto"/>
        <w:ind w:firstLine="709"/>
        <w:jc w:val="center"/>
        <w:rPr>
          <w:rFonts w:ascii="Times New Roman" w:hAnsi="Times New Roman" w:cs="Times New Roman"/>
          <w:b/>
          <w:caps/>
          <w:sz w:val="28"/>
          <w:szCs w:val="28"/>
        </w:rPr>
      </w:pPr>
      <w:r w:rsidRPr="004C3CE3">
        <w:rPr>
          <w:rFonts w:ascii="Times New Roman" w:hAnsi="Times New Roman" w:cs="Times New Roman"/>
          <w:b/>
          <w:caps/>
          <w:sz w:val="28"/>
          <w:szCs w:val="28"/>
        </w:rPr>
        <w:t>РОЗДІЛ 2</w:t>
      </w:r>
    </w:p>
    <w:p w14:paraId="677913A3" w14:textId="77777777" w:rsidR="005312B7" w:rsidRPr="004C3CE3" w:rsidRDefault="00105CAE" w:rsidP="004C3CE3">
      <w:pPr>
        <w:spacing w:after="0" w:line="360" w:lineRule="auto"/>
        <w:ind w:firstLine="709"/>
        <w:jc w:val="center"/>
        <w:rPr>
          <w:rFonts w:ascii="Times New Roman" w:hAnsi="Times New Roman" w:cs="Times New Roman"/>
          <w:b/>
          <w:caps/>
          <w:sz w:val="28"/>
          <w:szCs w:val="28"/>
        </w:rPr>
      </w:pPr>
      <w:r w:rsidRPr="004C3CE3">
        <w:rPr>
          <w:rFonts w:ascii="Times New Roman" w:hAnsi="Times New Roman" w:cs="Times New Roman"/>
          <w:b/>
          <w:caps/>
          <w:sz w:val="28"/>
          <w:szCs w:val="28"/>
        </w:rPr>
        <w:t>Загальна характеристика галузі виноробства в Україні</w:t>
      </w:r>
    </w:p>
    <w:p w14:paraId="2AF3358C" w14:textId="77777777" w:rsidR="00105CAE" w:rsidRPr="004C3CE3" w:rsidRDefault="00105CAE" w:rsidP="004C3CE3">
      <w:pPr>
        <w:spacing w:after="0" w:line="360" w:lineRule="auto"/>
        <w:ind w:firstLine="709"/>
        <w:jc w:val="both"/>
        <w:rPr>
          <w:rFonts w:ascii="Times New Roman" w:hAnsi="Times New Roman" w:cs="Times New Roman"/>
          <w:b/>
          <w:sz w:val="28"/>
          <w:szCs w:val="28"/>
        </w:rPr>
      </w:pPr>
    </w:p>
    <w:p w14:paraId="4F5A13D3" w14:textId="77777777" w:rsidR="00105CAE" w:rsidRPr="004C3CE3" w:rsidRDefault="00105CAE" w:rsidP="004C3CE3">
      <w:pPr>
        <w:spacing w:after="0" w:line="360" w:lineRule="auto"/>
        <w:ind w:firstLine="709"/>
        <w:jc w:val="both"/>
        <w:rPr>
          <w:rFonts w:ascii="Times New Roman" w:hAnsi="Times New Roman" w:cs="Times New Roman"/>
          <w:b/>
          <w:sz w:val="28"/>
          <w:szCs w:val="28"/>
        </w:rPr>
      </w:pPr>
      <w:r w:rsidRPr="004C3CE3">
        <w:rPr>
          <w:rFonts w:ascii="Times New Roman" w:hAnsi="Times New Roman" w:cs="Times New Roman"/>
          <w:b/>
          <w:sz w:val="28"/>
          <w:szCs w:val="28"/>
        </w:rPr>
        <w:t>2.1. Виноробство в Україні: сучасний стан та напрями розвитку</w:t>
      </w:r>
    </w:p>
    <w:p w14:paraId="4DB768EF" w14:textId="77777777" w:rsidR="005312B7" w:rsidRPr="004C3CE3" w:rsidRDefault="005312B7" w:rsidP="004C3CE3">
      <w:pPr>
        <w:spacing w:after="0" w:line="360" w:lineRule="auto"/>
        <w:ind w:firstLine="709"/>
        <w:jc w:val="both"/>
        <w:rPr>
          <w:rFonts w:ascii="Times New Roman" w:hAnsi="Times New Roman" w:cs="Times New Roman"/>
          <w:b/>
          <w:sz w:val="28"/>
          <w:szCs w:val="28"/>
        </w:rPr>
      </w:pPr>
    </w:p>
    <w:p w14:paraId="10416627" w14:textId="79A56D33" w:rsidR="005312B7" w:rsidRPr="004C3CE3" w:rsidRDefault="005312B7" w:rsidP="004C3CE3">
      <w:pPr>
        <w:pStyle w:val="rvps2"/>
        <w:shd w:val="clear" w:color="auto" w:fill="FFFFFF"/>
        <w:spacing w:before="0" w:beforeAutospacing="0" w:after="0" w:afterAutospacing="0" w:line="360" w:lineRule="auto"/>
        <w:ind w:firstLine="709"/>
        <w:jc w:val="both"/>
        <w:rPr>
          <w:b/>
          <w:sz w:val="28"/>
          <w:szCs w:val="28"/>
        </w:rPr>
      </w:pPr>
      <w:bookmarkStart w:id="3" w:name="n113"/>
      <w:bookmarkEnd w:id="3"/>
      <w:r w:rsidRPr="004C3CE3">
        <w:rPr>
          <w:sz w:val="28"/>
          <w:szCs w:val="28"/>
        </w:rPr>
        <w:t>Виробництво виноробної продукції здійснюється суб'єктами підприємницької діяльності незалежно від форм власності за наявності в них ліцензії.</w:t>
      </w:r>
      <w:r w:rsidR="00A93F7D" w:rsidRPr="004C3CE3">
        <w:rPr>
          <w:sz w:val="28"/>
          <w:szCs w:val="28"/>
        </w:rPr>
        <w:t xml:space="preserve"> </w:t>
      </w:r>
      <w:bookmarkStart w:id="4" w:name="n114"/>
      <w:bookmarkStart w:id="5" w:name="n115"/>
      <w:bookmarkEnd w:id="4"/>
      <w:bookmarkEnd w:id="5"/>
      <w:r w:rsidRPr="004C3CE3">
        <w:rPr>
          <w:sz w:val="28"/>
          <w:szCs w:val="28"/>
        </w:rPr>
        <w:t>Під час виробництва виноматеріалів та інших продуктів виноробства здійснюються органолептичний, хімічний і мікробіологічний контроль якості сировини і готової продукції та ведеться відповідна технологічна документація.</w:t>
      </w:r>
      <w:r w:rsidR="00A93F7D" w:rsidRPr="004C3CE3">
        <w:rPr>
          <w:sz w:val="28"/>
          <w:szCs w:val="28"/>
        </w:rPr>
        <w:t xml:space="preserve"> </w:t>
      </w:r>
      <w:bookmarkStart w:id="6" w:name="n116"/>
      <w:bookmarkStart w:id="7" w:name="n117"/>
      <w:bookmarkEnd w:id="6"/>
      <w:bookmarkEnd w:id="7"/>
      <w:r w:rsidRPr="004C3CE3">
        <w:rPr>
          <w:sz w:val="28"/>
          <w:szCs w:val="28"/>
        </w:rPr>
        <w:t>Підприємства, які займаються переробкою винограду, зобов'язані щорічно після завершення сезону виноробства, але не пізніше 1 грудня, надавати центральному органу виконавчої влади, що реалізує державну політику у сфері статистики, інформацію за встановленою ним формою щодо обсягів переробки винограду, виробництва виноматеріалів у груповому асортименті, використання та залишків спирту.</w:t>
      </w:r>
      <w:r w:rsidR="00A93F7D" w:rsidRPr="004C3CE3">
        <w:rPr>
          <w:sz w:val="28"/>
          <w:szCs w:val="28"/>
          <w:lang w:val="ru-RU"/>
        </w:rPr>
        <w:t xml:space="preserve"> </w:t>
      </w:r>
      <w:bookmarkStart w:id="8" w:name="n118"/>
      <w:bookmarkStart w:id="9" w:name="n119"/>
      <w:bookmarkEnd w:id="8"/>
      <w:bookmarkEnd w:id="9"/>
      <w:r w:rsidRPr="004C3CE3">
        <w:rPr>
          <w:sz w:val="28"/>
          <w:szCs w:val="28"/>
        </w:rPr>
        <w:t xml:space="preserve">Центральний орган виконавчої влади, що забезпечує формування державної аграрної політики, політики у сфері сільського господарства, затверджує порядок ведення та форми виробничого обліку вин, технологічну документацію на виробництво вин, погоджує в установленому ним порядку </w:t>
      </w:r>
      <w:r w:rsidRPr="004C3CE3">
        <w:rPr>
          <w:sz w:val="28"/>
          <w:szCs w:val="28"/>
        </w:rPr>
        <w:lastRenderedPageBreak/>
        <w:t>використання зарубіжної технологічної документації, визначає перелік необхідних для цього документів, строки і процедуру їх подання</w:t>
      </w:r>
      <w:r w:rsidR="00A93F7D" w:rsidRPr="004C3CE3">
        <w:rPr>
          <w:sz w:val="28"/>
          <w:szCs w:val="28"/>
          <w:lang w:val="ru-RU"/>
        </w:rPr>
        <w:t xml:space="preserve"> (ст. 4) [</w:t>
      </w:r>
      <w:r w:rsidR="007C46AA" w:rsidRPr="004C3CE3">
        <w:rPr>
          <w:sz w:val="28"/>
          <w:szCs w:val="28"/>
          <w:lang w:val="ru-RU"/>
        </w:rPr>
        <w:t>1</w:t>
      </w:r>
      <w:r w:rsidR="00A93F7D" w:rsidRPr="004C3CE3">
        <w:rPr>
          <w:sz w:val="28"/>
          <w:szCs w:val="28"/>
          <w:lang w:val="ru-RU"/>
        </w:rPr>
        <w:t>]</w:t>
      </w:r>
      <w:r w:rsidRPr="004C3CE3">
        <w:rPr>
          <w:sz w:val="28"/>
          <w:szCs w:val="28"/>
        </w:rPr>
        <w:t>.</w:t>
      </w:r>
      <w:r w:rsidR="003E31E5">
        <w:rPr>
          <w:sz w:val="28"/>
          <w:szCs w:val="28"/>
          <w:lang w:val="ru-RU"/>
        </w:rPr>
        <w:t xml:space="preserve"> </w:t>
      </w:r>
    </w:p>
    <w:p w14:paraId="5940B6B2" w14:textId="77777777" w:rsidR="005312B7" w:rsidRPr="004C3CE3" w:rsidRDefault="005312B7" w:rsidP="004C3CE3">
      <w:pPr>
        <w:spacing w:after="0" w:line="360" w:lineRule="auto"/>
        <w:ind w:firstLine="709"/>
        <w:jc w:val="center"/>
        <w:rPr>
          <w:rFonts w:ascii="Times New Roman" w:hAnsi="Times New Roman" w:cs="Times New Roman"/>
          <w:b/>
          <w:caps/>
          <w:sz w:val="28"/>
          <w:szCs w:val="28"/>
        </w:rPr>
      </w:pPr>
      <w:r w:rsidRPr="004C3CE3">
        <w:rPr>
          <w:rFonts w:ascii="Times New Roman" w:hAnsi="Times New Roman" w:cs="Times New Roman"/>
          <w:b/>
          <w:caps/>
          <w:sz w:val="28"/>
          <w:szCs w:val="28"/>
        </w:rPr>
        <w:t>Розділ 3</w:t>
      </w:r>
    </w:p>
    <w:p w14:paraId="22ADBAFC" w14:textId="77777777" w:rsidR="00F81557" w:rsidRPr="004C3CE3" w:rsidRDefault="00F81557" w:rsidP="004C3CE3">
      <w:pPr>
        <w:spacing w:after="0" w:line="360" w:lineRule="auto"/>
        <w:ind w:firstLine="709"/>
        <w:jc w:val="center"/>
        <w:rPr>
          <w:rFonts w:ascii="Times New Roman" w:hAnsi="Times New Roman" w:cs="Times New Roman"/>
          <w:b/>
          <w:caps/>
          <w:sz w:val="28"/>
          <w:szCs w:val="28"/>
        </w:rPr>
      </w:pPr>
      <w:r w:rsidRPr="004C3CE3">
        <w:rPr>
          <w:rFonts w:ascii="Times New Roman" w:hAnsi="Times New Roman" w:cs="Times New Roman"/>
          <w:b/>
          <w:caps/>
          <w:sz w:val="28"/>
          <w:szCs w:val="28"/>
        </w:rPr>
        <w:t>Проблеми виноградарсько-виноробного комплексу України</w:t>
      </w:r>
    </w:p>
    <w:p w14:paraId="7DEB13BC" w14:textId="77777777" w:rsidR="00F81557" w:rsidRPr="004C3CE3" w:rsidRDefault="00F81557" w:rsidP="004C3CE3">
      <w:pPr>
        <w:spacing w:after="0" w:line="360" w:lineRule="auto"/>
        <w:ind w:firstLine="709"/>
        <w:jc w:val="both"/>
        <w:rPr>
          <w:rFonts w:ascii="Times New Roman" w:hAnsi="Times New Roman" w:cs="Times New Roman"/>
          <w:b/>
          <w:sz w:val="28"/>
          <w:szCs w:val="28"/>
        </w:rPr>
      </w:pPr>
    </w:p>
    <w:p w14:paraId="3E610A5C" w14:textId="77777777" w:rsidR="006C535A" w:rsidRPr="004C3CE3" w:rsidRDefault="00674E31" w:rsidP="004C3CE3">
      <w:pPr>
        <w:spacing w:after="0" w:line="360" w:lineRule="auto"/>
        <w:ind w:firstLine="709"/>
        <w:jc w:val="both"/>
        <w:rPr>
          <w:rFonts w:ascii="Times New Roman" w:hAnsi="Times New Roman" w:cs="Times New Roman"/>
          <w:sz w:val="28"/>
          <w:szCs w:val="28"/>
        </w:rPr>
      </w:pPr>
      <w:r w:rsidRPr="004C3CE3">
        <w:rPr>
          <w:rFonts w:ascii="Times New Roman" w:hAnsi="Times New Roman" w:cs="Times New Roman"/>
          <w:sz w:val="28"/>
          <w:szCs w:val="28"/>
        </w:rPr>
        <w:t xml:space="preserve">Серед багатьох проблем галузі можна виділити: </w:t>
      </w:r>
    </w:p>
    <w:p w14:paraId="2BD73707" w14:textId="77777777" w:rsidR="006C535A" w:rsidRPr="004C3CE3" w:rsidRDefault="00674E31" w:rsidP="004C3CE3">
      <w:pPr>
        <w:spacing w:after="0" w:line="360" w:lineRule="auto"/>
        <w:ind w:firstLine="709"/>
        <w:jc w:val="both"/>
        <w:rPr>
          <w:rFonts w:ascii="Times New Roman" w:hAnsi="Times New Roman" w:cs="Times New Roman"/>
          <w:sz w:val="28"/>
          <w:szCs w:val="28"/>
        </w:rPr>
      </w:pPr>
      <w:r w:rsidRPr="004C3CE3">
        <w:rPr>
          <w:rFonts w:ascii="Times New Roman" w:hAnsi="Times New Roman" w:cs="Times New Roman"/>
          <w:sz w:val="28"/>
          <w:szCs w:val="28"/>
        </w:rPr>
        <w:t xml:space="preserve">невідповідність обсягів виробництва: столового винограду потребам населення; </w:t>
      </w:r>
    </w:p>
    <w:p w14:paraId="7A66C595" w14:textId="77777777" w:rsidR="006C535A" w:rsidRPr="004C3CE3" w:rsidRDefault="00674E31" w:rsidP="004C3CE3">
      <w:pPr>
        <w:spacing w:after="0" w:line="360" w:lineRule="auto"/>
        <w:ind w:firstLine="709"/>
        <w:jc w:val="both"/>
        <w:rPr>
          <w:rFonts w:ascii="Times New Roman" w:hAnsi="Times New Roman" w:cs="Times New Roman"/>
          <w:sz w:val="28"/>
          <w:szCs w:val="28"/>
        </w:rPr>
      </w:pPr>
      <w:r w:rsidRPr="004C3CE3">
        <w:rPr>
          <w:rFonts w:ascii="Times New Roman" w:hAnsi="Times New Roman" w:cs="Times New Roman"/>
          <w:sz w:val="28"/>
          <w:szCs w:val="28"/>
        </w:rPr>
        <w:t xml:space="preserve">винограду технічних сортів потребам виноробства, яке орієнтовано на попит на внутрішньому та зовнішньому ринках; </w:t>
      </w:r>
    </w:p>
    <w:p w14:paraId="53B6CE41" w14:textId="77777777" w:rsidR="006C535A" w:rsidRPr="004C3CE3" w:rsidRDefault="00674E31" w:rsidP="004C3CE3">
      <w:pPr>
        <w:spacing w:after="0" w:line="360" w:lineRule="auto"/>
        <w:ind w:firstLine="709"/>
        <w:jc w:val="both"/>
        <w:rPr>
          <w:rFonts w:ascii="Times New Roman" w:hAnsi="Times New Roman" w:cs="Times New Roman"/>
          <w:sz w:val="28"/>
          <w:szCs w:val="28"/>
        </w:rPr>
      </w:pPr>
      <w:r w:rsidRPr="004C3CE3">
        <w:rPr>
          <w:rFonts w:ascii="Times New Roman" w:hAnsi="Times New Roman" w:cs="Times New Roman"/>
          <w:sz w:val="28"/>
          <w:szCs w:val="28"/>
        </w:rPr>
        <w:t xml:space="preserve">закладення насаджень садивним матеріалом низьких селекційних категорій; </w:t>
      </w:r>
    </w:p>
    <w:p w14:paraId="27136776" w14:textId="77777777" w:rsidR="006C535A" w:rsidRPr="004C3CE3" w:rsidRDefault="00674E31" w:rsidP="004C3CE3">
      <w:pPr>
        <w:spacing w:after="0" w:line="360" w:lineRule="auto"/>
        <w:ind w:firstLine="709"/>
        <w:jc w:val="both"/>
        <w:rPr>
          <w:rFonts w:ascii="Times New Roman" w:hAnsi="Times New Roman" w:cs="Times New Roman"/>
          <w:sz w:val="28"/>
          <w:szCs w:val="28"/>
        </w:rPr>
      </w:pPr>
      <w:r w:rsidRPr="004C3CE3">
        <w:rPr>
          <w:rFonts w:ascii="Times New Roman" w:hAnsi="Times New Roman" w:cs="Times New Roman"/>
          <w:sz w:val="28"/>
          <w:szCs w:val="28"/>
        </w:rPr>
        <w:t xml:space="preserve">зруйнування виноградних розсадників; </w:t>
      </w:r>
    </w:p>
    <w:p w14:paraId="2E74D729" w14:textId="77777777" w:rsidR="006C535A" w:rsidRPr="004C3CE3" w:rsidRDefault="00674E31" w:rsidP="004C3CE3">
      <w:pPr>
        <w:spacing w:after="0" w:line="360" w:lineRule="auto"/>
        <w:ind w:firstLine="709"/>
        <w:jc w:val="both"/>
        <w:rPr>
          <w:rFonts w:ascii="Times New Roman" w:hAnsi="Times New Roman" w:cs="Times New Roman"/>
          <w:sz w:val="28"/>
          <w:szCs w:val="28"/>
        </w:rPr>
      </w:pPr>
      <w:r w:rsidRPr="004C3CE3">
        <w:rPr>
          <w:rFonts w:ascii="Times New Roman" w:hAnsi="Times New Roman" w:cs="Times New Roman"/>
          <w:sz w:val="28"/>
          <w:szCs w:val="28"/>
        </w:rPr>
        <w:t xml:space="preserve">невідповідність сортового складу виноградних насаджень вимогам виноробства; </w:t>
      </w:r>
    </w:p>
    <w:p w14:paraId="536F09B3" w14:textId="77777777" w:rsidR="00674E31" w:rsidRPr="004C3CE3" w:rsidRDefault="00674E31" w:rsidP="004C3CE3">
      <w:pPr>
        <w:spacing w:after="0" w:line="360" w:lineRule="auto"/>
        <w:ind w:firstLine="709"/>
        <w:jc w:val="both"/>
        <w:rPr>
          <w:rFonts w:ascii="Times New Roman" w:hAnsi="Times New Roman" w:cs="Times New Roman"/>
          <w:sz w:val="28"/>
          <w:szCs w:val="28"/>
        </w:rPr>
      </w:pPr>
      <w:r w:rsidRPr="004C3CE3">
        <w:rPr>
          <w:rFonts w:ascii="Times New Roman" w:hAnsi="Times New Roman" w:cs="Times New Roman"/>
          <w:sz w:val="28"/>
          <w:szCs w:val="28"/>
        </w:rPr>
        <w:t>низька ефективність виробництва винограду, що зумовлено високою часткою старих і зріджених виноградних насаджень, що підвищує собівартість та знижує конкурентоспроможність столового винограду й вітчизняної виноробної продукції;</w:t>
      </w:r>
    </w:p>
    <w:p w14:paraId="64DA3A9D" w14:textId="77777777" w:rsidR="00B83942" w:rsidRPr="004C3CE3" w:rsidRDefault="00B83942" w:rsidP="004C3CE3">
      <w:pPr>
        <w:spacing w:after="0" w:line="360" w:lineRule="auto"/>
        <w:ind w:firstLine="709"/>
        <w:jc w:val="center"/>
        <w:rPr>
          <w:rFonts w:ascii="Times New Roman" w:hAnsi="Times New Roman" w:cs="Times New Roman"/>
          <w:b/>
          <w:sz w:val="28"/>
          <w:szCs w:val="28"/>
        </w:rPr>
      </w:pPr>
      <w:r w:rsidRPr="004C3CE3">
        <w:rPr>
          <w:rFonts w:ascii="Times New Roman" w:hAnsi="Times New Roman" w:cs="Times New Roman"/>
          <w:b/>
          <w:sz w:val="28"/>
          <w:szCs w:val="28"/>
        </w:rPr>
        <w:t>ВИСНОВКИ</w:t>
      </w:r>
    </w:p>
    <w:p w14:paraId="230794D2" w14:textId="77777777" w:rsidR="00133F61" w:rsidRPr="004C3CE3" w:rsidRDefault="00133F61" w:rsidP="004C3CE3">
      <w:pPr>
        <w:spacing w:after="0" w:line="360" w:lineRule="auto"/>
        <w:ind w:firstLine="709"/>
        <w:jc w:val="both"/>
        <w:rPr>
          <w:rFonts w:ascii="Times New Roman" w:hAnsi="Times New Roman" w:cs="Times New Roman"/>
          <w:b/>
          <w:sz w:val="28"/>
          <w:szCs w:val="28"/>
        </w:rPr>
      </w:pPr>
    </w:p>
    <w:p w14:paraId="74E4F276" w14:textId="3BBF1B73" w:rsidR="00133F61" w:rsidRPr="004C3CE3" w:rsidRDefault="00133F61" w:rsidP="004C3CE3">
      <w:pPr>
        <w:pStyle w:val="a7"/>
        <w:numPr>
          <w:ilvl w:val="0"/>
          <w:numId w:val="6"/>
        </w:numPr>
        <w:spacing w:after="0" w:line="360" w:lineRule="auto"/>
        <w:ind w:left="0" w:firstLine="709"/>
        <w:jc w:val="both"/>
        <w:rPr>
          <w:rFonts w:ascii="Times New Roman" w:hAnsi="Times New Roman" w:cs="Times New Roman"/>
          <w:b/>
          <w:sz w:val="28"/>
          <w:szCs w:val="28"/>
        </w:rPr>
      </w:pPr>
      <w:r w:rsidRPr="004C3CE3">
        <w:rPr>
          <w:rFonts w:ascii="Times New Roman" w:hAnsi="Times New Roman" w:cs="Times New Roman"/>
          <w:sz w:val="28"/>
          <w:szCs w:val="28"/>
        </w:rPr>
        <w:t xml:space="preserve">Виноградарство та виноробство в Україні є традиційними галузями сільськогосподарського виробництва та перспективними видами аграрного бізнесу, які з давніх часів забезпечують населення цінними та незамінними продуктами харчування, переробну промисловість </w:t>
      </w:r>
      <w:r w:rsidR="003E31E5">
        <w:rPr>
          <w:rFonts w:ascii="Times New Roman" w:hAnsi="Times New Roman" w:cs="Times New Roman"/>
          <w:sz w:val="28"/>
          <w:szCs w:val="28"/>
        </w:rPr>
        <w:t>–</w:t>
      </w:r>
      <w:r w:rsidRPr="004C3CE3">
        <w:rPr>
          <w:rFonts w:ascii="Times New Roman" w:hAnsi="Times New Roman" w:cs="Times New Roman"/>
          <w:sz w:val="28"/>
          <w:szCs w:val="28"/>
        </w:rPr>
        <w:t xml:space="preserve"> сировиною та відіграють важливу роль у наповненні державного та місцевих бюджетів.</w:t>
      </w:r>
    </w:p>
    <w:p w14:paraId="0E367F39" w14:textId="77777777" w:rsidR="00133F61" w:rsidRPr="004C3CE3" w:rsidRDefault="00133F61" w:rsidP="004C3CE3">
      <w:pPr>
        <w:pStyle w:val="a7"/>
        <w:numPr>
          <w:ilvl w:val="0"/>
          <w:numId w:val="6"/>
        </w:numPr>
        <w:spacing w:after="0" w:line="360" w:lineRule="auto"/>
        <w:ind w:left="0" w:firstLine="709"/>
        <w:jc w:val="both"/>
        <w:rPr>
          <w:rFonts w:ascii="Times New Roman" w:hAnsi="Times New Roman" w:cs="Times New Roman"/>
          <w:b/>
          <w:sz w:val="28"/>
          <w:szCs w:val="28"/>
        </w:rPr>
      </w:pPr>
      <w:r w:rsidRPr="004C3CE3">
        <w:rPr>
          <w:rFonts w:ascii="Times New Roman" w:hAnsi="Times New Roman" w:cs="Times New Roman"/>
          <w:sz w:val="28"/>
          <w:szCs w:val="28"/>
        </w:rPr>
        <w:t xml:space="preserve">Виноградарство відноситься до галузей, що мають перспективи виходу на світовий ринок із якісною та конкурентоспроможною виноградною продукцією. Однією з причин занепаду даної галузі сільського господарства </w:t>
      </w:r>
      <w:r w:rsidRPr="004C3CE3">
        <w:rPr>
          <w:rFonts w:ascii="Times New Roman" w:hAnsi="Times New Roman" w:cs="Times New Roman"/>
          <w:sz w:val="28"/>
          <w:szCs w:val="28"/>
        </w:rPr>
        <w:lastRenderedPageBreak/>
        <w:t>виступає недостатнє правове регулювання виноградарства. Основним нормативно-правовим актом для даної галузі є Закон України «Про виноград та виноградне вино». Саме в цьому Законі надається поняття «виноградарства», визначено порядок ропорядження та утримання виноградників та виокремлені деякі вимоги до якості сировини.</w:t>
      </w:r>
    </w:p>
    <w:p w14:paraId="2593E67F" w14:textId="77777777" w:rsidR="00B83942" w:rsidRPr="004C3CE3" w:rsidRDefault="00B83942" w:rsidP="004C3CE3">
      <w:pPr>
        <w:spacing w:after="0" w:line="360" w:lineRule="auto"/>
        <w:ind w:firstLine="709"/>
        <w:jc w:val="center"/>
        <w:rPr>
          <w:rFonts w:ascii="Times New Roman" w:hAnsi="Times New Roman" w:cs="Times New Roman"/>
          <w:sz w:val="28"/>
          <w:szCs w:val="28"/>
        </w:rPr>
      </w:pPr>
      <w:r w:rsidRPr="004C3CE3">
        <w:rPr>
          <w:rFonts w:ascii="Times New Roman" w:hAnsi="Times New Roman" w:cs="Times New Roman"/>
          <w:b/>
          <w:sz w:val="28"/>
          <w:szCs w:val="28"/>
        </w:rPr>
        <w:t>СПИСОК ВИКОРИСТАНИХ ДЖЕРЕЛ</w:t>
      </w:r>
    </w:p>
    <w:p w14:paraId="35FE66B0" w14:textId="77777777" w:rsidR="00B83942" w:rsidRPr="004C3CE3" w:rsidRDefault="00B83942" w:rsidP="004C3CE3">
      <w:pPr>
        <w:spacing w:after="0" w:line="360" w:lineRule="auto"/>
        <w:ind w:firstLine="709"/>
        <w:jc w:val="both"/>
        <w:rPr>
          <w:rFonts w:ascii="Times New Roman" w:hAnsi="Times New Roman" w:cs="Times New Roman"/>
          <w:sz w:val="28"/>
          <w:szCs w:val="28"/>
        </w:rPr>
      </w:pPr>
    </w:p>
    <w:p w14:paraId="7BB62B86" w14:textId="0A932E85" w:rsidR="00C346E9" w:rsidRPr="004C3CE3" w:rsidRDefault="00C346E9" w:rsidP="004C3CE3">
      <w:pPr>
        <w:pStyle w:val="a8"/>
        <w:numPr>
          <w:ilvl w:val="0"/>
          <w:numId w:val="7"/>
        </w:numPr>
        <w:spacing w:before="0" w:beforeAutospacing="0" w:after="0" w:afterAutospacing="0" w:line="360" w:lineRule="auto"/>
        <w:ind w:left="0" w:firstLine="709"/>
        <w:jc w:val="both"/>
        <w:rPr>
          <w:bCs/>
          <w:sz w:val="28"/>
          <w:szCs w:val="28"/>
          <w:shd w:val="clear" w:color="auto" w:fill="FFFFFF"/>
        </w:rPr>
      </w:pPr>
      <w:r w:rsidRPr="004C3CE3">
        <w:rPr>
          <w:bCs/>
          <w:sz w:val="28"/>
          <w:szCs w:val="28"/>
          <w:shd w:val="clear" w:color="auto" w:fill="FFFFFF"/>
        </w:rPr>
        <w:t>Про виноград та виноградне вино: Закон України від 16.06.2005, №</w:t>
      </w:r>
      <w:r w:rsidR="003E31E5">
        <w:rPr>
          <w:bCs/>
          <w:sz w:val="28"/>
          <w:szCs w:val="28"/>
          <w:shd w:val="clear" w:color="auto" w:fill="FFFFFF"/>
        </w:rPr>
        <w:t> </w:t>
      </w:r>
      <w:r w:rsidRPr="004C3CE3">
        <w:rPr>
          <w:bCs/>
          <w:sz w:val="28"/>
          <w:szCs w:val="28"/>
          <w:shd w:val="clear" w:color="auto" w:fill="FFFFFF"/>
        </w:rPr>
        <w:t xml:space="preserve">2662-IV. </w:t>
      </w:r>
      <w:r w:rsidRPr="004C3CE3">
        <w:rPr>
          <w:bCs/>
          <w:sz w:val="28"/>
          <w:szCs w:val="28"/>
          <w:shd w:val="clear" w:color="auto" w:fill="FFFFFF"/>
          <w:lang w:val="en-US"/>
        </w:rPr>
        <w:t>URL</w:t>
      </w:r>
      <w:r w:rsidRPr="004C3CE3">
        <w:rPr>
          <w:bCs/>
          <w:sz w:val="28"/>
          <w:szCs w:val="28"/>
          <w:shd w:val="clear" w:color="auto" w:fill="FFFFFF"/>
        </w:rPr>
        <w:t xml:space="preserve">: </w:t>
      </w:r>
      <w:hyperlink r:id="rId8" w:history="1">
        <w:r w:rsidRPr="004C3CE3">
          <w:rPr>
            <w:rStyle w:val="a9"/>
            <w:bCs/>
            <w:color w:val="auto"/>
            <w:sz w:val="28"/>
            <w:szCs w:val="28"/>
            <w:u w:val="none"/>
            <w:shd w:val="clear" w:color="auto" w:fill="FFFFFF"/>
            <w:lang w:val="en-US"/>
          </w:rPr>
          <w:t>https</w:t>
        </w:r>
        <w:r w:rsidRPr="004C3CE3">
          <w:rPr>
            <w:rStyle w:val="a9"/>
            <w:bCs/>
            <w:color w:val="auto"/>
            <w:sz w:val="28"/>
            <w:szCs w:val="28"/>
            <w:u w:val="none"/>
            <w:shd w:val="clear" w:color="auto" w:fill="FFFFFF"/>
          </w:rPr>
          <w:t>://</w:t>
        </w:r>
        <w:r w:rsidRPr="004C3CE3">
          <w:rPr>
            <w:rStyle w:val="a9"/>
            <w:bCs/>
            <w:color w:val="auto"/>
            <w:sz w:val="28"/>
            <w:szCs w:val="28"/>
            <w:u w:val="none"/>
            <w:shd w:val="clear" w:color="auto" w:fill="FFFFFF"/>
            <w:lang w:val="en-US"/>
          </w:rPr>
          <w:t>zakon</w:t>
        </w:r>
        <w:r w:rsidRPr="004C3CE3">
          <w:rPr>
            <w:rStyle w:val="a9"/>
            <w:bCs/>
            <w:color w:val="auto"/>
            <w:sz w:val="28"/>
            <w:szCs w:val="28"/>
            <w:u w:val="none"/>
            <w:shd w:val="clear" w:color="auto" w:fill="FFFFFF"/>
          </w:rPr>
          <w:t>.</w:t>
        </w:r>
        <w:r w:rsidRPr="004C3CE3">
          <w:rPr>
            <w:rStyle w:val="a9"/>
            <w:bCs/>
            <w:color w:val="auto"/>
            <w:sz w:val="28"/>
            <w:szCs w:val="28"/>
            <w:u w:val="none"/>
            <w:shd w:val="clear" w:color="auto" w:fill="FFFFFF"/>
            <w:lang w:val="en-US"/>
          </w:rPr>
          <w:t>rada</w:t>
        </w:r>
        <w:r w:rsidRPr="004C3CE3">
          <w:rPr>
            <w:rStyle w:val="a9"/>
            <w:bCs/>
            <w:color w:val="auto"/>
            <w:sz w:val="28"/>
            <w:szCs w:val="28"/>
            <w:u w:val="none"/>
            <w:shd w:val="clear" w:color="auto" w:fill="FFFFFF"/>
          </w:rPr>
          <w:t>.</w:t>
        </w:r>
        <w:r w:rsidRPr="004C3CE3">
          <w:rPr>
            <w:rStyle w:val="a9"/>
            <w:bCs/>
            <w:color w:val="auto"/>
            <w:sz w:val="28"/>
            <w:szCs w:val="28"/>
            <w:u w:val="none"/>
            <w:shd w:val="clear" w:color="auto" w:fill="FFFFFF"/>
            <w:lang w:val="en-US"/>
          </w:rPr>
          <w:t>gov</w:t>
        </w:r>
        <w:r w:rsidRPr="004C3CE3">
          <w:rPr>
            <w:rStyle w:val="a9"/>
            <w:bCs/>
            <w:color w:val="auto"/>
            <w:sz w:val="28"/>
            <w:szCs w:val="28"/>
            <w:u w:val="none"/>
            <w:shd w:val="clear" w:color="auto" w:fill="FFFFFF"/>
          </w:rPr>
          <w:t>.</w:t>
        </w:r>
        <w:r w:rsidRPr="004C3CE3">
          <w:rPr>
            <w:rStyle w:val="a9"/>
            <w:bCs/>
            <w:color w:val="auto"/>
            <w:sz w:val="28"/>
            <w:szCs w:val="28"/>
            <w:u w:val="none"/>
            <w:shd w:val="clear" w:color="auto" w:fill="FFFFFF"/>
            <w:lang w:val="en-US"/>
          </w:rPr>
          <w:t>ua</w:t>
        </w:r>
        <w:r w:rsidRPr="004C3CE3">
          <w:rPr>
            <w:rStyle w:val="a9"/>
            <w:bCs/>
            <w:color w:val="auto"/>
            <w:sz w:val="28"/>
            <w:szCs w:val="28"/>
            <w:u w:val="none"/>
            <w:shd w:val="clear" w:color="auto" w:fill="FFFFFF"/>
          </w:rPr>
          <w:t>/</w:t>
        </w:r>
        <w:r w:rsidRPr="004C3CE3">
          <w:rPr>
            <w:rStyle w:val="a9"/>
            <w:bCs/>
            <w:color w:val="auto"/>
            <w:sz w:val="28"/>
            <w:szCs w:val="28"/>
            <w:u w:val="none"/>
            <w:shd w:val="clear" w:color="auto" w:fill="FFFFFF"/>
            <w:lang w:val="en-US"/>
          </w:rPr>
          <w:t>laws</w:t>
        </w:r>
        <w:r w:rsidRPr="004C3CE3">
          <w:rPr>
            <w:rStyle w:val="a9"/>
            <w:bCs/>
            <w:color w:val="auto"/>
            <w:sz w:val="28"/>
            <w:szCs w:val="28"/>
            <w:u w:val="none"/>
            <w:shd w:val="clear" w:color="auto" w:fill="FFFFFF"/>
          </w:rPr>
          <w:t>/</w:t>
        </w:r>
        <w:r w:rsidRPr="004C3CE3">
          <w:rPr>
            <w:rStyle w:val="a9"/>
            <w:bCs/>
            <w:color w:val="auto"/>
            <w:sz w:val="28"/>
            <w:szCs w:val="28"/>
            <w:u w:val="none"/>
            <w:shd w:val="clear" w:color="auto" w:fill="FFFFFF"/>
            <w:lang w:val="en-US"/>
          </w:rPr>
          <w:t>card</w:t>
        </w:r>
        <w:r w:rsidRPr="004C3CE3">
          <w:rPr>
            <w:rStyle w:val="a9"/>
            <w:bCs/>
            <w:color w:val="auto"/>
            <w:sz w:val="28"/>
            <w:szCs w:val="28"/>
            <w:u w:val="none"/>
            <w:shd w:val="clear" w:color="auto" w:fill="FFFFFF"/>
          </w:rPr>
          <w:t>/2662-15/</w:t>
        </w:r>
        <w:r w:rsidRPr="004C3CE3">
          <w:rPr>
            <w:rStyle w:val="a9"/>
            <w:bCs/>
            <w:color w:val="auto"/>
            <w:sz w:val="28"/>
            <w:szCs w:val="28"/>
            <w:u w:val="none"/>
            <w:shd w:val="clear" w:color="auto" w:fill="FFFFFF"/>
            <w:lang w:val="en-US"/>
          </w:rPr>
          <w:t>conv</w:t>
        </w:r>
      </w:hyperlink>
    </w:p>
    <w:p w14:paraId="16B0BFB9" w14:textId="77777777" w:rsidR="00C346E9" w:rsidRPr="004C3CE3" w:rsidRDefault="00C346E9" w:rsidP="004C3CE3">
      <w:pPr>
        <w:pStyle w:val="a7"/>
        <w:numPr>
          <w:ilvl w:val="0"/>
          <w:numId w:val="7"/>
        </w:numPr>
        <w:spacing w:after="0" w:line="360" w:lineRule="auto"/>
        <w:ind w:left="0" w:firstLine="709"/>
        <w:jc w:val="both"/>
        <w:rPr>
          <w:rFonts w:ascii="Times New Roman" w:hAnsi="Times New Roman" w:cs="Times New Roman"/>
          <w:sz w:val="28"/>
          <w:szCs w:val="28"/>
        </w:rPr>
      </w:pPr>
      <w:r w:rsidRPr="004C3CE3">
        <w:rPr>
          <w:rFonts w:ascii="Times New Roman" w:hAnsi="Times New Roman" w:cs="Times New Roman"/>
          <w:sz w:val="28"/>
          <w:szCs w:val="28"/>
        </w:rPr>
        <w:t xml:space="preserve">Авласенко О. А. Сучасні тенденції розвитку виноробства в Україні і її регіонах. </w:t>
      </w:r>
      <w:r w:rsidRPr="004C3CE3">
        <w:rPr>
          <w:rFonts w:ascii="Times New Roman" w:hAnsi="Times New Roman" w:cs="Times New Roman"/>
          <w:i/>
          <w:sz w:val="28"/>
          <w:szCs w:val="28"/>
        </w:rPr>
        <w:t>Ефективна економіка</w:t>
      </w:r>
      <w:r w:rsidRPr="004C3CE3">
        <w:rPr>
          <w:rFonts w:ascii="Times New Roman" w:hAnsi="Times New Roman" w:cs="Times New Roman"/>
          <w:sz w:val="28"/>
          <w:szCs w:val="28"/>
        </w:rPr>
        <w:t xml:space="preserve">. 2014. № 6. </w:t>
      </w:r>
      <w:r w:rsidRPr="004C3CE3">
        <w:rPr>
          <w:rFonts w:ascii="Times New Roman" w:hAnsi="Times New Roman" w:cs="Times New Roman"/>
          <w:sz w:val="28"/>
          <w:szCs w:val="28"/>
          <w:lang w:val="en-US"/>
        </w:rPr>
        <w:t>URL</w:t>
      </w:r>
      <w:r w:rsidRPr="004C3CE3">
        <w:rPr>
          <w:rFonts w:ascii="Times New Roman" w:hAnsi="Times New Roman" w:cs="Times New Roman"/>
          <w:sz w:val="28"/>
          <w:szCs w:val="28"/>
        </w:rPr>
        <w:t xml:space="preserve">: </w:t>
      </w:r>
      <w:r w:rsidRPr="004C3CE3">
        <w:rPr>
          <w:rFonts w:ascii="Times New Roman" w:hAnsi="Times New Roman" w:cs="Times New Roman"/>
          <w:sz w:val="28"/>
          <w:szCs w:val="28"/>
          <w:lang w:val="ru-RU"/>
        </w:rPr>
        <w:t>http</w:t>
      </w:r>
      <w:r w:rsidRPr="004C3CE3">
        <w:rPr>
          <w:rFonts w:ascii="Times New Roman" w:hAnsi="Times New Roman" w:cs="Times New Roman"/>
          <w:sz w:val="28"/>
          <w:szCs w:val="28"/>
        </w:rPr>
        <w:t>://</w:t>
      </w:r>
      <w:r w:rsidRPr="004C3CE3">
        <w:rPr>
          <w:rFonts w:ascii="Times New Roman" w:hAnsi="Times New Roman" w:cs="Times New Roman"/>
          <w:sz w:val="28"/>
          <w:szCs w:val="28"/>
          <w:lang w:val="ru-RU"/>
        </w:rPr>
        <w:t>nbuv</w:t>
      </w:r>
      <w:r w:rsidRPr="004C3CE3">
        <w:rPr>
          <w:rFonts w:ascii="Times New Roman" w:hAnsi="Times New Roman" w:cs="Times New Roman"/>
          <w:sz w:val="28"/>
          <w:szCs w:val="28"/>
        </w:rPr>
        <w:t>.</w:t>
      </w:r>
      <w:r w:rsidRPr="004C3CE3">
        <w:rPr>
          <w:rFonts w:ascii="Times New Roman" w:hAnsi="Times New Roman" w:cs="Times New Roman"/>
          <w:sz w:val="28"/>
          <w:szCs w:val="28"/>
          <w:lang w:val="ru-RU"/>
        </w:rPr>
        <w:t>gov</w:t>
      </w:r>
      <w:r w:rsidRPr="004C3CE3">
        <w:rPr>
          <w:rFonts w:ascii="Times New Roman" w:hAnsi="Times New Roman" w:cs="Times New Roman"/>
          <w:sz w:val="28"/>
          <w:szCs w:val="28"/>
        </w:rPr>
        <w:t>.</w:t>
      </w:r>
      <w:r w:rsidRPr="004C3CE3">
        <w:rPr>
          <w:rFonts w:ascii="Times New Roman" w:hAnsi="Times New Roman" w:cs="Times New Roman"/>
          <w:sz w:val="28"/>
          <w:szCs w:val="28"/>
          <w:lang w:val="ru-RU"/>
        </w:rPr>
        <w:t>ua</w:t>
      </w:r>
      <w:r w:rsidRPr="004C3CE3">
        <w:rPr>
          <w:rFonts w:ascii="Times New Roman" w:hAnsi="Times New Roman" w:cs="Times New Roman"/>
          <w:sz w:val="28"/>
          <w:szCs w:val="28"/>
        </w:rPr>
        <w:t>/</w:t>
      </w:r>
      <w:r w:rsidRPr="004C3CE3">
        <w:rPr>
          <w:rFonts w:ascii="Times New Roman" w:hAnsi="Times New Roman" w:cs="Times New Roman"/>
          <w:sz w:val="28"/>
          <w:szCs w:val="28"/>
          <w:lang w:val="ru-RU"/>
        </w:rPr>
        <w:t>UJRN</w:t>
      </w:r>
      <w:r w:rsidRPr="004C3CE3">
        <w:rPr>
          <w:rFonts w:ascii="Times New Roman" w:hAnsi="Times New Roman" w:cs="Times New Roman"/>
          <w:sz w:val="28"/>
          <w:szCs w:val="28"/>
        </w:rPr>
        <w:t>/</w:t>
      </w:r>
      <w:r w:rsidRPr="004C3CE3">
        <w:rPr>
          <w:rFonts w:ascii="Times New Roman" w:hAnsi="Times New Roman" w:cs="Times New Roman"/>
          <w:sz w:val="28"/>
          <w:szCs w:val="28"/>
          <w:lang w:val="ru-RU"/>
        </w:rPr>
        <w:t>efek</w:t>
      </w:r>
      <w:r w:rsidRPr="004C3CE3">
        <w:rPr>
          <w:rFonts w:ascii="Times New Roman" w:hAnsi="Times New Roman" w:cs="Times New Roman"/>
          <w:sz w:val="28"/>
          <w:szCs w:val="28"/>
        </w:rPr>
        <w:t>_2014_6_39.</w:t>
      </w:r>
    </w:p>
    <w:p w14:paraId="15B7E26B" w14:textId="464DF9F0" w:rsidR="00C346E9" w:rsidRPr="004C3CE3" w:rsidRDefault="00C346E9" w:rsidP="004C3CE3">
      <w:pPr>
        <w:pStyle w:val="a8"/>
        <w:numPr>
          <w:ilvl w:val="0"/>
          <w:numId w:val="7"/>
        </w:numPr>
        <w:shd w:val="clear" w:color="auto" w:fill="FFFFFF"/>
        <w:spacing w:before="0" w:beforeAutospacing="0" w:after="0" w:afterAutospacing="0" w:line="360" w:lineRule="auto"/>
        <w:ind w:left="0" w:firstLine="709"/>
        <w:jc w:val="both"/>
        <w:rPr>
          <w:sz w:val="28"/>
          <w:szCs w:val="28"/>
          <w:lang w:val="en-US"/>
        </w:rPr>
      </w:pPr>
      <w:r w:rsidRPr="004C3CE3">
        <w:rPr>
          <w:sz w:val="28"/>
          <w:szCs w:val="28"/>
        </w:rPr>
        <w:t>Виноградарство та виноробство сьогодні. Вектор руху та розвитку галузі</w:t>
      </w:r>
      <w:r w:rsidR="003E31E5">
        <w:rPr>
          <w:sz w:val="28"/>
          <w:szCs w:val="28"/>
        </w:rPr>
        <w:t xml:space="preserve">. </w:t>
      </w:r>
      <w:r w:rsidRPr="004C3CE3">
        <w:rPr>
          <w:sz w:val="28"/>
          <w:szCs w:val="28"/>
          <w:lang w:val="en-US"/>
        </w:rPr>
        <w:t>URL: https://www.syngenta.ua/news/novini-kompaniyi/vinogradarstvo-ta-vinorobstvo-sogodni-vektor-ruhu-ta-rozvitku-galuzi</w:t>
      </w:r>
    </w:p>
    <w:p w14:paraId="4A75DDEA" w14:textId="77777777" w:rsidR="00C346E9" w:rsidRPr="004C3CE3" w:rsidRDefault="00C346E9" w:rsidP="004C3CE3">
      <w:pPr>
        <w:pStyle w:val="a7"/>
        <w:numPr>
          <w:ilvl w:val="0"/>
          <w:numId w:val="7"/>
        </w:numPr>
        <w:spacing w:after="0" w:line="360" w:lineRule="auto"/>
        <w:ind w:left="0" w:firstLine="709"/>
        <w:jc w:val="both"/>
        <w:rPr>
          <w:rFonts w:ascii="Times New Roman" w:hAnsi="Times New Roman" w:cs="Times New Roman"/>
          <w:sz w:val="28"/>
          <w:szCs w:val="28"/>
        </w:rPr>
      </w:pPr>
      <w:r w:rsidRPr="004C3CE3">
        <w:rPr>
          <w:rFonts w:ascii="Times New Roman" w:hAnsi="Times New Roman" w:cs="Times New Roman"/>
          <w:sz w:val="28"/>
          <w:szCs w:val="28"/>
        </w:rPr>
        <w:t>Власов В.</w:t>
      </w:r>
      <w:r w:rsidRPr="004C3CE3">
        <w:rPr>
          <w:rFonts w:ascii="Times New Roman" w:hAnsi="Times New Roman" w:cs="Times New Roman"/>
          <w:sz w:val="28"/>
          <w:szCs w:val="28"/>
          <w:lang w:val="ru-RU"/>
        </w:rPr>
        <w:t xml:space="preserve"> </w:t>
      </w:r>
      <w:r w:rsidRPr="004C3CE3">
        <w:rPr>
          <w:rFonts w:ascii="Times New Roman" w:hAnsi="Times New Roman" w:cs="Times New Roman"/>
          <w:sz w:val="28"/>
          <w:szCs w:val="28"/>
        </w:rPr>
        <w:t xml:space="preserve">В. Відродження виноградарства – справа державної ваги. </w:t>
      </w:r>
      <w:r w:rsidRPr="004C3CE3">
        <w:rPr>
          <w:rFonts w:ascii="Times New Roman" w:hAnsi="Times New Roman" w:cs="Times New Roman"/>
          <w:i/>
          <w:sz w:val="28"/>
          <w:szCs w:val="28"/>
        </w:rPr>
        <w:t>Сад, виноград і вино України</w:t>
      </w:r>
      <w:r w:rsidRPr="004C3CE3">
        <w:rPr>
          <w:rFonts w:ascii="Times New Roman" w:hAnsi="Times New Roman" w:cs="Times New Roman"/>
          <w:sz w:val="28"/>
          <w:szCs w:val="28"/>
        </w:rPr>
        <w:t>. 2016. № 7. С. 10-13.</w:t>
      </w:r>
    </w:p>
    <w:p w14:paraId="26CF38F2" w14:textId="1C0E06A1" w:rsidR="00C346E9" w:rsidRPr="004C3CE3" w:rsidRDefault="00C346E9" w:rsidP="004C3CE3">
      <w:pPr>
        <w:pStyle w:val="a7"/>
        <w:numPr>
          <w:ilvl w:val="0"/>
          <w:numId w:val="7"/>
        </w:numPr>
        <w:spacing w:after="0" w:line="360" w:lineRule="auto"/>
        <w:ind w:left="0" w:firstLine="709"/>
        <w:jc w:val="both"/>
        <w:rPr>
          <w:rFonts w:ascii="Times New Roman" w:hAnsi="Times New Roman" w:cs="Times New Roman"/>
          <w:sz w:val="28"/>
          <w:szCs w:val="28"/>
        </w:rPr>
      </w:pPr>
      <w:r w:rsidRPr="004C3CE3">
        <w:rPr>
          <w:rFonts w:ascii="Times New Roman" w:hAnsi="Times New Roman" w:cs="Times New Roman"/>
          <w:sz w:val="28"/>
          <w:szCs w:val="28"/>
        </w:rPr>
        <w:t xml:space="preserve">Власов В. В., Белоус І. В Наукове забезпечення розвитку галузі виноградарства і виноробства в Україні. </w:t>
      </w:r>
      <w:r w:rsidRPr="004C3CE3">
        <w:rPr>
          <w:rFonts w:ascii="Times New Roman" w:hAnsi="Times New Roman" w:cs="Times New Roman"/>
          <w:i/>
          <w:sz w:val="28"/>
          <w:szCs w:val="28"/>
        </w:rPr>
        <w:t>Економіка АПК</w:t>
      </w:r>
      <w:r w:rsidRPr="004C3CE3">
        <w:rPr>
          <w:rFonts w:ascii="Times New Roman" w:hAnsi="Times New Roman" w:cs="Times New Roman"/>
          <w:sz w:val="28"/>
          <w:szCs w:val="28"/>
        </w:rPr>
        <w:t>. 2016. № 5</w:t>
      </w:r>
      <w:r w:rsidR="003E31E5">
        <w:rPr>
          <w:rFonts w:ascii="Times New Roman" w:hAnsi="Times New Roman" w:cs="Times New Roman"/>
          <w:sz w:val="28"/>
          <w:szCs w:val="28"/>
        </w:rPr>
        <w:t xml:space="preserve"> </w:t>
      </w:r>
      <w:r w:rsidRPr="004C3CE3">
        <w:rPr>
          <w:rFonts w:ascii="Times New Roman" w:hAnsi="Times New Roman" w:cs="Times New Roman"/>
          <w:sz w:val="28"/>
          <w:szCs w:val="28"/>
        </w:rPr>
        <w:t>С. 38-42.</w:t>
      </w:r>
    </w:p>
    <w:p w14:paraId="76C854B5" w14:textId="77777777" w:rsidR="00C346E9" w:rsidRPr="004C3CE3" w:rsidRDefault="00C346E9" w:rsidP="004C3CE3">
      <w:pPr>
        <w:pStyle w:val="a7"/>
        <w:numPr>
          <w:ilvl w:val="0"/>
          <w:numId w:val="7"/>
        </w:numPr>
        <w:spacing w:after="0" w:line="360" w:lineRule="auto"/>
        <w:ind w:left="0" w:firstLine="709"/>
        <w:jc w:val="both"/>
        <w:rPr>
          <w:rFonts w:ascii="Times New Roman" w:hAnsi="Times New Roman" w:cs="Times New Roman"/>
          <w:sz w:val="28"/>
          <w:szCs w:val="28"/>
        </w:rPr>
      </w:pPr>
      <w:r w:rsidRPr="004C3CE3">
        <w:rPr>
          <w:rFonts w:ascii="Times New Roman" w:hAnsi="Times New Roman" w:cs="Times New Roman"/>
          <w:sz w:val="28"/>
          <w:szCs w:val="28"/>
        </w:rPr>
        <w:t>Власов В.</w:t>
      </w:r>
      <w:r w:rsidRPr="004C3CE3">
        <w:rPr>
          <w:rFonts w:ascii="Times New Roman" w:hAnsi="Times New Roman" w:cs="Times New Roman"/>
          <w:sz w:val="28"/>
          <w:szCs w:val="28"/>
          <w:lang w:val="ru-RU"/>
        </w:rPr>
        <w:t xml:space="preserve"> </w:t>
      </w:r>
      <w:r w:rsidRPr="004C3CE3">
        <w:rPr>
          <w:rFonts w:ascii="Times New Roman" w:hAnsi="Times New Roman" w:cs="Times New Roman"/>
          <w:sz w:val="28"/>
          <w:szCs w:val="28"/>
        </w:rPr>
        <w:t>В., Белоус І.</w:t>
      </w:r>
      <w:r w:rsidRPr="004C3CE3">
        <w:rPr>
          <w:rFonts w:ascii="Times New Roman" w:hAnsi="Times New Roman" w:cs="Times New Roman"/>
          <w:sz w:val="28"/>
          <w:szCs w:val="28"/>
          <w:lang w:val="ru-RU"/>
        </w:rPr>
        <w:t xml:space="preserve"> </w:t>
      </w:r>
      <w:r w:rsidRPr="004C3CE3">
        <w:rPr>
          <w:rFonts w:ascii="Times New Roman" w:hAnsi="Times New Roman" w:cs="Times New Roman"/>
          <w:sz w:val="28"/>
          <w:szCs w:val="28"/>
        </w:rPr>
        <w:t xml:space="preserve">В. Стан і перспективні напрями розвитку виноградарства і виноробства. </w:t>
      </w:r>
      <w:r w:rsidRPr="004C3CE3">
        <w:rPr>
          <w:rFonts w:ascii="Times New Roman" w:hAnsi="Times New Roman" w:cs="Times New Roman"/>
          <w:i/>
          <w:sz w:val="28"/>
          <w:szCs w:val="28"/>
        </w:rPr>
        <w:t>Вісник аграрної науки</w:t>
      </w:r>
      <w:r w:rsidRPr="004C3CE3">
        <w:rPr>
          <w:rFonts w:ascii="Times New Roman" w:hAnsi="Times New Roman" w:cs="Times New Roman"/>
          <w:sz w:val="28"/>
          <w:szCs w:val="28"/>
        </w:rPr>
        <w:t>. 2015. № 5. С. 5–10.</w:t>
      </w:r>
    </w:p>
    <w:p w14:paraId="7E6697D0" w14:textId="77777777" w:rsidR="00C346E9" w:rsidRPr="004C3CE3" w:rsidRDefault="00C346E9" w:rsidP="004C3CE3">
      <w:pPr>
        <w:pStyle w:val="a7"/>
        <w:numPr>
          <w:ilvl w:val="0"/>
          <w:numId w:val="7"/>
        </w:numPr>
        <w:spacing w:after="0" w:line="360" w:lineRule="auto"/>
        <w:ind w:left="0" w:firstLine="709"/>
        <w:jc w:val="both"/>
        <w:rPr>
          <w:rFonts w:ascii="Times New Roman" w:hAnsi="Times New Roman" w:cs="Times New Roman"/>
          <w:sz w:val="28"/>
          <w:szCs w:val="28"/>
        </w:rPr>
      </w:pPr>
      <w:r w:rsidRPr="004C3CE3">
        <w:rPr>
          <w:rFonts w:ascii="Times New Roman" w:hAnsi="Times New Roman" w:cs="Times New Roman"/>
          <w:sz w:val="28"/>
          <w:szCs w:val="28"/>
        </w:rPr>
        <w:t>Гаркуша О.</w:t>
      </w:r>
      <w:r w:rsidRPr="004C3CE3">
        <w:rPr>
          <w:rFonts w:ascii="Times New Roman" w:hAnsi="Times New Roman" w:cs="Times New Roman"/>
          <w:sz w:val="28"/>
          <w:szCs w:val="28"/>
          <w:lang w:val="ru-RU"/>
        </w:rPr>
        <w:t xml:space="preserve"> </w:t>
      </w:r>
      <w:r w:rsidRPr="004C3CE3">
        <w:rPr>
          <w:rFonts w:ascii="Times New Roman" w:hAnsi="Times New Roman" w:cs="Times New Roman"/>
          <w:sz w:val="28"/>
          <w:szCs w:val="28"/>
        </w:rPr>
        <w:t xml:space="preserve">Ю. Механізм регулювання розвитку виноробної галузі України : дис. … канд. екон. наук : 08.00.03. Кривий Ріг, 2015. 250 с. </w:t>
      </w:r>
    </w:p>
    <w:p w14:paraId="40DB14B4" w14:textId="77777777" w:rsidR="00C346E9" w:rsidRPr="004C3CE3" w:rsidRDefault="00C346E9" w:rsidP="004C3CE3">
      <w:pPr>
        <w:pStyle w:val="a7"/>
        <w:numPr>
          <w:ilvl w:val="0"/>
          <w:numId w:val="7"/>
        </w:numPr>
        <w:spacing w:after="0" w:line="360" w:lineRule="auto"/>
        <w:ind w:left="0" w:firstLine="709"/>
        <w:jc w:val="both"/>
        <w:rPr>
          <w:rFonts w:ascii="Times New Roman" w:hAnsi="Times New Roman" w:cs="Times New Roman"/>
          <w:sz w:val="28"/>
          <w:szCs w:val="28"/>
        </w:rPr>
      </w:pPr>
      <w:r w:rsidRPr="004C3CE3">
        <w:rPr>
          <w:rFonts w:ascii="Times New Roman" w:hAnsi="Times New Roman" w:cs="Times New Roman"/>
          <w:sz w:val="28"/>
          <w:szCs w:val="28"/>
        </w:rPr>
        <w:t>Гель І.</w:t>
      </w:r>
      <w:r w:rsidRPr="004C3CE3">
        <w:rPr>
          <w:rFonts w:ascii="Times New Roman" w:hAnsi="Times New Roman" w:cs="Times New Roman"/>
          <w:sz w:val="28"/>
          <w:szCs w:val="28"/>
          <w:lang w:val="ru-RU"/>
        </w:rPr>
        <w:t xml:space="preserve"> </w:t>
      </w:r>
      <w:r w:rsidRPr="004C3CE3">
        <w:rPr>
          <w:rFonts w:ascii="Times New Roman" w:hAnsi="Times New Roman" w:cs="Times New Roman"/>
          <w:sz w:val="28"/>
          <w:szCs w:val="28"/>
        </w:rPr>
        <w:t>М. Історія розвитку виноградарства. Навчальний посібник для студентів спеціальності ”Садівництво і виноградарство”. Львів, 2016. 246 с.</w:t>
      </w:r>
    </w:p>
    <w:p w14:paraId="2FB606E6" w14:textId="77777777" w:rsidR="00C346E9" w:rsidRPr="004C3CE3" w:rsidRDefault="00C346E9" w:rsidP="004C3CE3">
      <w:pPr>
        <w:pStyle w:val="a7"/>
        <w:numPr>
          <w:ilvl w:val="0"/>
          <w:numId w:val="7"/>
        </w:numPr>
        <w:spacing w:after="0" w:line="360" w:lineRule="auto"/>
        <w:ind w:left="0" w:firstLine="709"/>
        <w:jc w:val="both"/>
        <w:rPr>
          <w:rFonts w:ascii="Times New Roman" w:hAnsi="Times New Roman" w:cs="Times New Roman"/>
          <w:sz w:val="28"/>
          <w:szCs w:val="28"/>
        </w:rPr>
      </w:pPr>
      <w:r w:rsidRPr="004C3CE3">
        <w:rPr>
          <w:rFonts w:ascii="Times New Roman" w:hAnsi="Times New Roman" w:cs="Times New Roman"/>
          <w:sz w:val="28"/>
          <w:szCs w:val="28"/>
        </w:rPr>
        <w:t>Кириллова О. В Розвиток галузі виноградарства в Україні. Економіка АПК. 2015. № 5 С. 39-43.</w:t>
      </w:r>
    </w:p>
    <w:p w14:paraId="7533604C" w14:textId="387A413B" w:rsidR="00C346E9" w:rsidRPr="004C3CE3" w:rsidRDefault="00C346E9" w:rsidP="004C3CE3">
      <w:pPr>
        <w:pStyle w:val="a7"/>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4C3CE3">
        <w:rPr>
          <w:rFonts w:ascii="Times New Roman" w:eastAsia="Times New Roman" w:hAnsi="Times New Roman" w:cs="Times New Roman"/>
          <w:sz w:val="28"/>
          <w:szCs w:val="28"/>
          <w:lang w:eastAsia="uk-UA"/>
        </w:rPr>
        <w:t xml:space="preserve">Кравчук А. О. Проблеми та пріоритетні напрями розвитку виноградарсько-виноробної галузі України. </w:t>
      </w:r>
      <w:r w:rsidRPr="004C3CE3">
        <w:rPr>
          <w:rFonts w:ascii="Times New Roman" w:eastAsia="Times New Roman" w:hAnsi="Times New Roman" w:cs="Times New Roman"/>
          <w:i/>
          <w:sz w:val="28"/>
          <w:szCs w:val="28"/>
          <w:lang w:eastAsia="uk-UA"/>
        </w:rPr>
        <w:t>Держава та регіони</w:t>
      </w:r>
      <w:r w:rsidRPr="004C3CE3">
        <w:rPr>
          <w:rFonts w:ascii="Times New Roman" w:eastAsia="Times New Roman" w:hAnsi="Times New Roman" w:cs="Times New Roman"/>
          <w:sz w:val="28"/>
          <w:szCs w:val="28"/>
          <w:lang w:eastAsia="uk-UA"/>
        </w:rPr>
        <w:t xml:space="preserve">. Серія: </w:t>
      </w:r>
      <w:r w:rsidRPr="004C3CE3">
        <w:rPr>
          <w:rFonts w:ascii="Times New Roman" w:eastAsia="Times New Roman" w:hAnsi="Times New Roman" w:cs="Times New Roman"/>
          <w:i/>
          <w:sz w:val="28"/>
          <w:szCs w:val="28"/>
          <w:lang w:eastAsia="uk-UA"/>
        </w:rPr>
        <w:t>Економіка та підприємництво</w:t>
      </w:r>
      <w:r w:rsidRPr="004C3CE3">
        <w:rPr>
          <w:rFonts w:ascii="Times New Roman" w:eastAsia="Times New Roman" w:hAnsi="Times New Roman" w:cs="Times New Roman"/>
          <w:sz w:val="28"/>
          <w:szCs w:val="28"/>
          <w:lang w:eastAsia="uk-UA"/>
        </w:rPr>
        <w:t>. 2019. № 2. С. 41-47.</w:t>
      </w:r>
    </w:p>
    <w:p w14:paraId="4F022D08" w14:textId="77777777" w:rsidR="00C346E9" w:rsidRPr="004C3CE3" w:rsidRDefault="00C346E9" w:rsidP="004C3CE3">
      <w:pPr>
        <w:pStyle w:val="a7"/>
        <w:numPr>
          <w:ilvl w:val="0"/>
          <w:numId w:val="7"/>
        </w:numPr>
        <w:spacing w:after="0" w:line="360" w:lineRule="auto"/>
        <w:ind w:left="0" w:firstLine="709"/>
        <w:jc w:val="both"/>
        <w:rPr>
          <w:rFonts w:ascii="Times New Roman" w:hAnsi="Times New Roman" w:cs="Times New Roman"/>
          <w:sz w:val="28"/>
          <w:szCs w:val="28"/>
        </w:rPr>
      </w:pPr>
      <w:r w:rsidRPr="004C3CE3">
        <w:rPr>
          <w:rFonts w:ascii="Times New Roman" w:hAnsi="Times New Roman" w:cs="Times New Roman"/>
          <w:sz w:val="28"/>
          <w:szCs w:val="28"/>
        </w:rPr>
        <w:lastRenderedPageBreak/>
        <w:t xml:space="preserve">Кучеренко В. М. Формування та розвиток аграрної ринкової інституції виноробної галузі : автореф. дис. ... канд. екон. наук : 08.00.03. Київ, 2016. 25 с. </w:t>
      </w:r>
    </w:p>
    <w:p w14:paraId="21867BA0" w14:textId="77777777" w:rsidR="00C346E9" w:rsidRPr="004C3CE3" w:rsidRDefault="00C346E9" w:rsidP="004C3CE3">
      <w:pPr>
        <w:pStyle w:val="a8"/>
        <w:numPr>
          <w:ilvl w:val="0"/>
          <w:numId w:val="7"/>
        </w:numPr>
        <w:spacing w:before="0" w:beforeAutospacing="0" w:after="0" w:afterAutospacing="0" w:line="360" w:lineRule="auto"/>
        <w:ind w:left="0" w:firstLine="709"/>
        <w:jc w:val="both"/>
        <w:rPr>
          <w:sz w:val="28"/>
          <w:szCs w:val="28"/>
          <w:shd w:val="clear" w:color="auto" w:fill="FFFFFF"/>
        </w:rPr>
      </w:pPr>
      <w:r w:rsidRPr="004C3CE3">
        <w:rPr>
          <w:sz w:val="28"/>
          <w:szCs w:val="28"/>
          <w:shd w:val="clear" w:color="auto" w:fill="FFFFFF"/>
        </w:rPr>
        <w:t>Марченко С. І. Порівняльний аналіз правового регулювання виноградарства та виноробства в Україні та Молдові</w:t>
      </w:r>
      <w:r w:rsidRPr="004C3CE3">
        <w:rPr>
          <w:sz w:val="28"/>
          <w:szCs w:val="28"/>
          <w:shd w:val="clear" w:color="auto" w:fill="FFFFFF"/>
          <w:lang w:val="ru-RU"/>
        </w:rPr>
        <w:t xml:space="preserve">. </w:t>
      </w:r>
      <w:r w:rsidRPr="004C3CE3">
        <w:rPr>
          <w:i/>
          <w:sz w:val="28"/>
          <w:szCs w:val="28"/>
          <w:shd w:val="clear" w:color="auto" w:fill="FFFFFF"/>
        </w:rPr>
        <w:t>Часопис Київського університету права.</w:t>
      </w:r>
      <w:r w:rsidRPr="004C3CE3">
        <w:rPr>
          <w:sz w:val="28"/>
          <w:szCs w:val="28"/>
          <w:shd w:val="clear" w:color="auto" w:fill="FFFFFF"/>
        </w:rPr>
        <w:t xml:space="preserve"> Київ:Київський ун-т права НАН України, 2019. № 4. С.279-283.</w:t>
      </w:r>
    </w:p>
    <w:p w14:paraId="3F417C4C" w14:textId="77777777" w:rsidR="00C346E9" w:rsidRPr="004C3CE3" w:rsidRDefault="00C346E9" w:rsidP="004C3CE3">
      <w:pPr>
        <w:pStyle w:val="a7"/>
        <w:numPr>
          <w:ilvl w:val="0"/>
          <w:numId w:val="7"/>
        </w:numPr>
        <w:spacing w:after="0" w:line="360" w:lineRule="auto"/>
        <w:ind w:left="0" w:firstLine="709"/>
        <w:jc w:val="both"/>
        <w:rPr>
          <w:rFonts w:ascii="Times New Roman" w:hAnsi="Times New Roman" w:cs="Times New Roman"/>
          <w:sz w:val="28"/>
          <w:szCs w:val="28"/>
        </w:rPr>
      </w:pPr>
      <w:r w:rsidRPr="004C3CE3">
        <w:rPr>
          <w:rFonts w:ascii="Times New Roman" w:hAnsi="Times New Roman" w:cs="Times New Roman"/>
          <w:sz w:val="28"/>
          <w:szCs w:val="28"/>
        </w:rPr>
        <w:t xml:space="preserve">Некрасова Л. А., Некрасова К. І. Аналіз та перспективи розвитку підприємств виноробної галузі в Україні. </w:t>
      </w:r>
      <w:r w:rsidRPr="004C3CE3">
        <w:rPr>
          <w:rFonts w:ascii="Times New Roman" w:hAnsi="Times New Roman" w:cs="Times New Roman"/>
          <w:i/>
          <w:sz w:val="28"/>
          <w:szCs w:val="28"/>
        </w:rPr>
        <w:t>Причорноморські економічні студії</w:t>
      </w:r>
      <w:r w:rsidRPr="004C3CE3">
        <w:rPr>
          <w:rFonts w:ascii="Times New Roman" w:hAnsi="Times New Roman" w:cs="Times New Roman"/>
          <w:sz w:val="28"/>
          <w:szCs w:val="28"/>
        </w:rPr>
        <w:t>. 2016. № 6. С. 83–87.</w:t>
      </w:r>
    </w:p>
    <w:p w14:paraId="4E4A3AE9" w14:textId="77777777" w:rsidR="00C346E9" w:rsidRPr="004C3CE3" w:rsidRDefault="00C346E9" w:rsidP="004C3CE3">
      <w:pPr>
        <w:pStyle w:val="a7"/>
        <w:numPr>
          <w:ilvl w:val="0"/>
          <w:numId w:val="7"/>
        </w:numPr>
        <w:spacing w:after="0" w:line="360" w:lineRule="auto"/>
        <w:ind w:left="0" w:firstLine="709"/>
        <w:jc w:val="both"/>
        <w:rPr>
          <w:rFonts w:ascii="Times New Roman" w:hAnsi="Times New Roman" w:cs="Times New Roman"/>
          <w:sz w:val="28"/>
          <w:szCs w:val="28"/>
        </w:rPr>
      </w:pPr>
      <w:r w:rsidRPr="004C3CE3">
        <w:rPr>
          <w:rFonts w:ascii="Times New Roman" w:hAnsi="Times New Roman" w:cs="Times New Roman"/>
          <w:sz w:val="28"/>
          <w:szCs w:val="28"/>
        </w:rPr>
        <w:t>Обнявко В. О. Виноробство в Україні: сучасний стан та напрями розвитку</w:t>
      </w:r>
      <w:r w:rsidRPr="004C3CE3">
        <w:rPr>
          <w:rFonts w:ascii="Times New Roman" w:hAnsi="Times New Roman" w:cs="Times New Roman"/>
          <w:i/>
          <w:sz w:val="28"/>
          <w:szCs w:val="28"/>
        </w:rPr>
        <w:t>. Інноваційний розвиток та безпека підприємства</w:t>
      </w:r>
      <w:r w:rsidRPr="004C3CE3">
        <w:rPr>
          <w:rFonts w:ascii="Times New Roman" w:hAnsi="Times New Roman" w:cs="Times New Roman"/>
          <w:sz w:val="28"/>
          <w:szCs w:val="28"/>
        </w:rPr>
        <w:t>. 2019. С. 378-381.</w:t>
      </w:r>
    </w:p>
    <w:p w14:paraId="10C2EB8B" w14:textId="44273A5E" w:rsidR="00C346E9" w:rsidRPr="004C3CE3" w:rsidRDefault="00C346E9" w:rsidP="004C3CE3">
      <w:pPr>
        <w:pStyle w:val="a7"/>
        <w:numPr>
          <w:ilvl w:val="0"/>
          <w:numId w:val="7"/>
        </w:numPr>
        <w:spacing w:after="0" w:line="360" w:lineRule="auto"/>
        <w:ind w:left="0" w:firstLine="709"/>
        <w:jc w:val="both"/>
        <w:rPr>
          <w:rFonts w:ascii="Times New Roman" w:hAnsi="Times New Roman" w:cs="Times New Roman"/>
          <w:sz w:val="28"/>
          <w:szCs w:val="28"/>
        </w:rPr>
      </w:pPr>
      <w:r w:rsidRPr="004C3CE3">
        <w:rPr>
          <w:rFonts w:ascii="Times New Roman" w:hAnsi="Times New Roman" w:cs="Times New Roman"/>
          <w:sz w:val="28"/>
          <w:szCs w:val="28"/>
        </w:rPr>
        <w:t xml:space="preserve">Обнявко В. О. Стан та перспективи розвитку галузі виноградарства й виноробства в Одеській області. </w:t>
      </w:r>
      <w:r w:rsidRPr="004C3CE3">
        <w:rPr>
          <w:rFonts w:ascii="Times New Roman" w:hAnsi="Times New Roman" w:cs="Times New Roman"/>
          <w:i/>
          <w:sz w:val="28"/>
          <w:szCs w:val="28"/>
        </w:rPr>
        <w:t>Причорноморські економічні студії</w:t>
      </w:r>
      <w:r w:rsidRPr="004C3CE3">
        <w:rPr>
          <w:rFonts w:ascii="Times New Roman" w:hAnsi="Times New Roman" w:cs="Times New Roman"/>
          <w:sz w:val="28"/>
          <w:szCs w:val="28"/>
        </w:rPr>
        <w:t>, 2020. С.</w:t>
      </w:r>
      <w:r w:rsidR="003E31E5">
        <w:rPr>
          <w:rFonts w:ascii="Times New Roman" w:hAnsi="Times New Roman" w:cs="Times New Roman"/>
          <w:sz w:val="28"/>
          <w:szCs w:val="28"/>
        </w:rPr>
        <w:t> </w:t>
      </w:r>
      <w:r w:rsidRPr="004C3CE3">
        <w:rPr>
          <w:rFonts w:ascii="Times New Roman" w:hAnsi="Times New Roman" w:cs="Times New Roman"/>
          <w:sz w:val="28"/>
          <w:szCs w:val="28"/>
        </w:rPr>
        <w:t>93-99.</w:t>
      </w:r>
    </w:p>
    <w:p w14:paraId="20D2E061" w14:textId="327E73CC" w:rsidR="00C346E9" w:rsidRPr="004C3CE3" w:rsidRDefault="00C346E9" w:rsidP="004C3CE3">
      <w:pPr>
        <w:pStyle w:val="a7"/>
        <w:numPr>
          <w:ilvl w:val="0"/>
          <w:numId w:val="7"/>
        </w:numPr>
        <w:spacing w:after="0" w:line="360" w:lineRule="auto"/>
        <w:ind w:left="0" w:firstLine="709"/>
        <w:jc w:val="both"/>
        <w:rPr>
          <w:rFonts w:ascii="Times New Roman" w:hAnsi="Times New Roman" w:cs="Times New Roman"/>
          <w:sz w:val="28"/>
          <w:szCs w:val="28"/>
          <w:lang w:val="en-US"/>
        </w:rPr>
      </w:pPr>
      <w:r w:rsidRPr="004C3CE3">
        <w:rPr>
          <w:rFonts w:ascii="Times New Roman" w:hAnsi="Times New Roman" w:cs="Times New Roman"/>
          <w:sz w:val="28"/>
          <w:szCs w:val="28"/>
        </w:rPr>
        <w:t xml:space="preserve">Організація виробництва: підручник. </w:t>
      </w:r>
      <w:r w:rsidRPr="004C3CE3">
        <w:rPr>
          <w:rFonts w:ascii="Times New Roman" w:hAnsi="Times New Roman" w:cs="Times New Roman"/>
          <w:sz w:val="28"/>
          <w:szCs w:val="28"/>
          <w:lang w:val="en-US"/>
        </w:rPr>
        <w:t xml:space="preserve">URL: </w:t>
      </w:r>
      <w:hyperlink r:id="rId9" w:history="1">
        <w:r w:rsidRPr="004C3CE3">
          <w:rPr>
            <w:rStyle w:val="a9"/>
            <w:rFonts w:ascii="Times New Roman" w:hAnsi="Times New Roman" w:cs="Times New Roman"/>
            <w:color w:val="auto"/>
            <w:sz w:val="28"/>
            <w:szCs w:val="28"/>
            <w:u w:val="none"/>
            <w:lang w:val="en-US"/>
          </w:rPr>
          <w:t>http://feb.tsatu.edu.ua/ebook/mn/ov/page11.html</w:t>
        </w:r>
      </w:hyperlink>
    </w:p>
    <w:p w14:paraId="54F6BB82" w14:textId="4631DF26" w:rsidR="00C346E9" w:rsidRPr="004C3CE3" w:rsidRDefault="00C346E9" w:rsidP="004C3CE3">
      <w:pPr>
        <w:pStyle w:val="a7"/>
        <w:numPr>
          <w:ilvl w:val="0"/>
          <w:numId w:val="7"/>
        </w:numPr>
        <w:spacing w:after="0" w:line="360" w:lineRule="auto"/>
        <w:ind w:left="0" w:firstLine="709"/>
        <w:jc w:val="both"/>
        <w:rPr>
          <w:rFonts w:ascii="Times New Roman" w:hAnsi="Times New Roman" w:cs="Times New Roman"/>
          <w:sz w:val="28"/>
          <w:szCs w:val="28"/>
        </w:rPr>
      </w:pPr>
      <w:r w:rsidRPr="004C3CE3">
        <w:rPr>
          <w:rFonts w:ascii="Times New Roman" w:hAnsi="Times New Roman" w:cs="Times New Roman"/>
          <w:sz w:val="28"/>
          <w:szCs w:val="28"/>
        </w:rPr>
        <w:t xml:space="preserve">Піддубна Д. С. Правове регулювання виноробства як складової частини органічного виробництва. </w:t>
      </w:r>
      <w:r w:rsidRPr="004C3CE3">
        <w:rPr>
          <w:rFonts w:ascii="Times New Roman" w:hAnsi="Times New Roman" w:cs="Times New Roman"/>
          <w:i/>
          <w:sz w:val="28"/>
          <w:szCs w:val="28"/>
        </w:rPr>
        <w:t>Екологічне право. Право і суспільство</w:t>
      </w:r>
      <w:r w:rsidRPr="004C3CE3">
        <w:rPr>
          <w:rFonts w:ascii="Times New Roman" w:hAnsi="Times New Roman" w:cs="Times New Roman"/>
          <w:sz w:val="28"/>
          <w:szCs w:val="28"/>
        </w:rPr>
        <w:t xml:space="preserve">. </w:t>
      </w:r>
      <w:r w:rsidR="003E31E5" w:rsidRPr="004C3CE3">
        <w:rPr>
          <w:rFonts w:ascii="Times New Roman" w:hAnsi="Times New Roman" w:cs="Times New Roman"/>
          <w:sz w:val="28"/>
          <w:szCs w:val="28"/>
        </w:rPr>
        <w:t xml:space="preserve">2016. </w:t>
      </w:r>
      <w:r w:rsidRPr="004C3CE3">
        <w:rPr>
          <w:rFonts w:ascii="Times New Roman" w:hAnsi="Times New Roman" w:cs="Times New Roman"/>
          <w:sz w:val="28"/>
          <w:szCs w:val="28"/>
        </w:rPr>
        <w:t>№ 2</w:t>
      </w:r>
      <w:r w:rsidR="003E31E5">
        <w:rPr>
          <w:rFonts w:ascii="Times New Roman" w:hAnsi="Times New Roman" w:cs="Times New Roman"/>
          <w:sz w:val="28"/>
          <w:szCs w:val="28"/>
        </w:rPr>
        <w:t xml:space="preserve">. </w:t>
      </w:r>
      <w:r w:rsidRPr="004C3CE3">
        <w:rPr>
          <w:rFonts w:ascii="Times New Roman" w:hAnsi="Times New Roman" w:cs="Times New Roman"/>
          <w:sz w:val="28"/>
          <w:szCs w:val="28"/>
        </w:rPr>
        <w:t xml:space="preserve">С. 101-107. </w:t>
      </w:r>
    </w:p>
    <w:p w14:paraId="18845501" w14:textId="7FA5B4C0" w:rsidR="00C346E9" w:rsidRPr="004C3CE3" w:rsidRDefault="00C346E9" w:rsidP="004C3CE3">
      <w:pPr>
        <w:pStyle w:val="a7"/>
        <w:numPr>
          <w:ilvl w:val="0"/>
          <w:numId w:val="7"/>
        </w:numPr>
        <w:spacing w:after="0" w:line="360" w:lineRule="auto"/>
        <w:ind w:left="0" w:firstLine="709"/>
        <w:jc w:val="both"/>
        <w:textAlignment w:val="baseline"/>
        <w:outlineLvl w:val="0"/>
        <w:rPr>
          <w:rFonts w:ascii="Times New Roman" w:eastAsia="Times New Roman" w:hAnsi="Times New Roman" w:cs="Times New Roman"/>
          <w:kern w:val="36"/>
          <w:sz w:val="28"/>
          <w:szCs w:val="28"/>
          <w:lang w:eastAsia="uk-UA"/>
        </w:rPr>
      </w:pPr>
      <w:r w:rsidRPr="004C3CE3">
        <w:rPr>
          <w:rFonts w:ascii="Times New Roman" w:eastAsia="Times New Roman" w:hAnsi="Times New Roman" w:cs="Times New Roman"/>
          <w:kern w:val="36"/>
          <w:sz w:val="28"/>
          <w:szCs w:val="28"/>
          <w:lang w:eastAsia="uk-UA"/>
        </w:rPr>
        <w:t>Правове регулювання виноградарства та виноробства в Україні</w:t>
      </w:r>
      <w:r w:rsidR="003E31E5">
        <w:rPr>
          <w:rFonts w:ascii="Times New Roman" w:eastAsia="Times New Roman" w:hAnsi="Times New Roman" w:cs="Times New Roman"/>
          <w:kern w:val="36"/>
          <w:sz w:val="28"/>
          <w:szCs w:val="28"/>
          <w:lang w:eastAsia="uk-UA"/>
        </w:rPr>
        <w:t>.</w:t>
      </w:r>
      <w:r w:rsidRPr="004C3CE3">
        <w:rPr>
          <w:rFonts w:ascii="Times New Roman" w:eastAsia="Times New Roman" w:hAnsi="Times New Roman" w:cs="Times New Roman"/>
          <w:kern w:val="36"/>
          <w:sz w:val="28"/>
          <w:szCs w:val="28"/>
          <w:lang w:eastAsia="uk-UA"/>
        </w:rPr>
        <w:t xml:space="preserve"> </w:t>
      </w:r>
      <w:r w:rsidRPr="004C3CE3">
        <w:rPr>
          <w:rFonts w:ascii="Times New Roman" w:eastAsia="Times New Roman" w:hAnsi="Times New Roman" w:cs="Times New Roman"/>
          <w:kern w:val="36"/>
          <w:sz w:val="28"/>
          <w:szCs w:val="28"/>
          <w:lang w:val="en-US" w:eastAsia="uk-UA"/>
        </w:rPr>
        <w:t>URL</w:t>
      </w:r>
      <w:r w:rsidRPr="004C3CE3">
        <w:rPr>
          <w:rFonts w:ascii="Times New Roman" w:eastAsia="Times New Roman" w:hAnsi="Times New Roman" w:cs="Times New Roman"/>
          <w:kern w:val="36"/>
          <w:sz w:val="28"/>
          <w:szCs w:val="28"/>
          <w:lang w:eastAsia="uk-UA"/>
        </w:rPr>
        <w:t xml:space="preserve">: </w:t>
      </w:r>
      <w:r w:rsidRPr="004C3CE3">
        <w:rPr>
          <w:rFonts w:ascii="Times New Roman" w:eastAsia="Times New Roman" w:hAnsi="Times New Roman" w:cs="Times New Roman"/>
          <w:kern w:val="36"/>
          <w:sz w:val="28"/>
          <w:szCs w:val="28"/>
          <w:lang w:val="en-US" w:eastAsia="uk-UA"/>
        </w:rPr>
        <w:t>https</w:t>
      </w:r>
      <w:r w:rsidRPr="004C3CE3">
        <w:rPr>
          <w:rFonts w:ascii="Times New Roman" w:eastAsia="Times New Roman" w:hAnsi="Times New Roman" w:cs="Times New Roman"/>
          <w:kern w:val="36"/>
          <w:sz w:val="28"/>
          <w:szCs w:val="28"/>
          <w:lang w:eastAsia="uk-UA"/>
        </w:rPr>
        <w:t>://</w:t>
      </w:r>
      <w:r w:rsidRPr="004C3CE3">
        <w:rPr>
          <w:rFonts w:ascii="Times New Roman" w:eastAsia="Times New Roman" w:hAnsi="Times New Roman" w:cs="Times New Roman"/>
          <w:kern w:val="36"/>
          <w:sz w:val="28"/>
          <w:szCs w:val="28"/>
          <w:lang w:val="en-US" w:eastAsia="uk-UA"/>
        </w:rPr>
        <w:t>knigi</w:t>
      </w:r>
      <w:r w:rsidRPr="004C3CE3">
        <w:rPr>
          <w:rFonts w:ascii="Times New Roman" w:eastAsia="Times New Roman" w:hAnsi="Times New Roman" w:cs="Times New Roman"/>
          <w:kern w:val="36"/>
          <w:sz w:val="28"/>
          <w:szCs w:val="28"/>
          <w:lang w:eastAsia="uk-UA"/>
        </w:rPr>
        <w:t>.</w:t>
      </w:r>
      <w:r w:rsidRPr="004C3CE3">
        <w:rPr>
          <w:rFonts w:ascii="Times New Roman" w:eastAsia="Times New Roman" w:hAnsi="Times New Roman" w:cs="Times New Roman"/>
          <w:kern w:val="36"/>
          <w:sz w:val="28"/>
          <w:szCs w:val="28"/>
          <w:lang w:val="en-US" w:eastAsia="uk-UA"/>
        </w:rPr>
        <w:t>studio</w:t>
      </w:r>
      <w:r w:rsidRPr="004C3CE3">
        <w:rPr>
          <w:rFonts w:ascii="Times New Roman" w:eastAsia="Times New Roman" w:hAnsi="Times New Roman" w:cs="Times New Roman"/>
          <w:kern w:val="36"/>
          <w:sz w:val="28"/>
          <w:szCs w:val="28"/>
          <w:lang w:eastAsia="uk-UA"/>
        </w:rPr>
        <w:t>/</w:t>
      </w:r>
      <w:r w:rsidRPr="004C3CE3">
        <w:rPr>
          <w:rFonts w:ascii="Times New Roman" w:eastAsia="Times New Roman" w:hAnsi="Times New Roman" w:cs="Times New Roman"/>
          <w:kern w:val="36"/>
          <w:sz w:val="28"/>
          <w:szCs w:val="28"/>
          <w:lang w:val="en-US" w:eastAsia="uk-UA"/>
        </w:rPr>
        <w:t>agrarne</w:t>
      </w:r>
      <w:r w:rsidRPr="004C3CE3">
        <w:rPr>
          <w:rFonts w:ascii="Times New Roman" w:eastAsia="Times New Roman" w:hAnsi="Times New Roman" w:cs="Times New Roman"/>
          <w:kern w:val="36"/>
          <w:sz w:val="28"/>
          <w:szCs w:val="28"/>
          <w:lang w:eastAsia="uk-UA"/>
        </w:rPr>
        <w:t>-</w:t>
      </w:r>
      <w:r w:rsidRPr="004C3CE3">
        <w:rPr>
          <w:rFonts w:ascii="Times New Roman" w:eastAsia="Times New Roman" w:hAnsi="Times New Roman" w:cs="Times New Roman"/>
          <w:kern w:val="36"/>
          <w:sz w:val="28"/>
          <w:szCs w:val="28"/>
          <w:lang w:val="en-US" w:eastAsia="uk-UA"/>
        </w:rPr>
        <w:t>pravo</w:t>
      </w:r>
      <w:r w:rsidRPr="004C3CE3">
        <w:rPr>
          <w:rFonts w:ascii="Times New Roman" w:eastAsia="Times New Roman" w:hAnsi="Times New Roman" w:cs="Times New Roman"/>
          <w:kern w:val="36"/>
          <w:sz w:val="28"/>
          <w:szCs w:val="28"/>
          <w:lang w:eastAsia="uk-UA"/>
        </w:rPr>
        <w:t>/</w:t>
      </w:r>
      <w:r w:rsidRPr="004C3CE3">
        <w:rPr>
          <w:rFonts w:ascii="Times New Roman" w:eastAsia="Times New Roman" w:hAnsi="Times New Roman" w:cs="Times New Roman"/>
          <w:kern w:val="36"/>
          <w:sz w:val="28"/>
          <w:szCs w:val="28"/>
          <w:lang w:val="en-US" w:eastAsia="uk-UA"/>
        </w:rPr>
        <w:t>pravove</w:t>
      </w:r>
      <w:r w:rsidRPr="004C3CE3">
        <w:rPr>
          <w:rFonts w:ascii="Times New Roman" w:eastAsia="Times New Roman" w:hAnsi="Times New Roman" w:cs="Times New Roman"/>
          <w:kern w:val="36"/>
          <w:sz w:val="28"/>
          <w:szCs w:val="28"/>
          <w:lang w:eastAsia="uk-UA"/>
        </w:rPr>
        <w:t>-</w:t>
      </w:r>
      <w:r w:rsidRPr="004C3CE3">
        <w:rPr>
          <w:rFonts w:ascii="Times New Roman" w:eastAsia="Times New Roman" w:hAnsi="Times New Roman" w:cs="Times New Roman"/>
          <w:kern w:val="36"/>
          <w:sz w:val="28"/>
          <w:szCs w:val="28"/>
          <w:lang w:val="en-US" w:eastAsia="uk-UA"/>
        </w:rPr>
        <w:t>regulyuvannya</w:t>
      </w:r>
      <w:r w:rsidRPr="004C3CE3">
        <w:rPr>
          <w:rFonts w:ascii="Times New Roman" w:eastAsia="Times New Roman" w:hAnsi="Times New Roman" w:cs="Times New Roman"/>
          <w:kern w:val="36"/>
          <w:sz w:val="28"/>
          <w:szCs w:val="28"/>
          <w:lang w:eastAsia="uk-UA"/>
        </w:rPr>
        <w:t>-</w:t>
      </w:r>
      <w:r w:rsidRPr="004C3CE3">
        <w:rPr>
          <w:rFonts w:ascii="Times New Roman" w:eastAsia="Times New Roman" w:hAnsi="Times New Roman" w:cs="Times New Roman"/>
          <w:kern w:val="36"/>
          <w:sz w:val="28"/>
          <w:szCs w:val="28"/>
          <w:lang w:val="en-US" w:eastAsia="uk-UA"/>
        </w:rPr>
        <w:t>vinogradarstva</w:t>
      </w:r>
      <w:r w:rsidRPr="004C3CE3">
        <w:rPr>
          <w:rFonts w:ascii="Times New Roman" w:eastAsia="Times New Roman" w:hAnsi="Times New Roman" w:cs="Times New Roman"/>
          <w:kern w:val="36"/>
          <w:sz w:val="28"/>
          <w:szCs w:val="28"/>
          <w:lang w:eastAsia="uk-UA"/>
        </w:rPr>
        <w:t>-60736.</w:t>
      </w:r>
      <w:r w:rsidRPr="004C3CE3">
        <w:rPr>
          <w:rFonts w:ascii="Times New Roman" w:eastAsia="Times New Roman" w:hAnsi="Times New Roman" w:cs="Times New Roman"/>
          <w:kern w:val="36"/>
          <w:sz w:val="28"/>
          <w:szCs w:val="28"/>
          <w:lang w:val="en-US" w:eastAsia="uk-UA"/>
        </w:rPr>
        <w:t>html</w:t>
      </w:r>
    </w:p>
    <w:p w14:paraId="27BDB49F" w14:textId="06F3A5D2" w:rsidR="00C346E9" w:rsidRPr="004C3CE3" w:rsidRDefault="00C346E9" w:rsidP="004C3CE3">
      <w:pPr>
        <w:pStyle w:val="a7"/>
        <w:numPr>
          <w:ilvl w:val="0"/>
          <w:numId w:val="7"/>
        </w:numPr>
        <w:spacing w:after="0" w:line="360" w:lineRule="auto"/>
        <w:ind w:left="0" w:firstLine="709"/>
        <w:jc w:val="both"/>
        <w:rPr>
          <w:rFonts w:ascii="Times New Roman" w:hAnsi="Times New Roman" w:cs="Times New Roman"/>
          <w:sz w:val="28"/>
          <w:szCs w:val="28"/>
          <w:lang w:val="en-US"/>
        </w:rPr>
      </w:pPr>
      <w:r w:rsidRPr="004C3CE3">
        <w:rPr>
          <w:rFonts w:ascii="Times New Roman" w:hAnsi="Times New Roman" w:cs="Times New Roman"/>
          <w:sz w:val="28"/>
          <w:szCs w:val="28"/>
        </w:rPr>
        <w:t>Рада планує стимулювати розвиток виноградарства в Україні</w:t>
      </w:r>
      <w:r w:rsidR="003E31E5">
        <w:rPr>
          <w:rFonts w:ascii="Times New Roman" w:hAnsi="Times New Roman" w:cs="Times New Roman"/>
          <w:sz w:val="28"/>
          <w:szCs w:val="28"/>
        </w:rPr>
        <w:t>.</w:t>
      </w:r>
      <w:r w:rsidRPr="004C3CE3">
        <w:rPr>
          <w:rFonts w:ascii="Times New Roman" w:hAnsi="Times New Roman" w:cs="Times New Roman"/>
          <w:sz w:val="28"/>
          <w:szCs w:val="28"/>
        </w:rPr>
        <w:t xml:space="preserve"> </w:t>
      </w:r>
      <w:r w:rsidRPr="004C3CE3">
        <w:rPr>
          <w:rFonts w:ascii="Times New Roman" w:hAnsi="Times New Roman" w:cs="Times New Roman"/>
          <w:sz w:val="28"/>
          <w:szCs w:val="28"/>
          <w:lang w:val="en-US"/>
        </w:rPr>
        <w:t>URL: https://www.ukrinform.ua/rubric-economy/3046400-rada-planue-stimuluvati-rozvitok-vinogradarstva-v-ukraini.html</w:t>
      </w:r>
    </w:p>
    <w:p w14:paraId="33C70683" w14:textId="77777777" w:rsidR="00C346E9" w:rsidRPr="004C3CE3" w:rsidRDefault="00C346E9" w:rsidP="004C3CE3">
      <w:pPr>
        <w:pStyle w:val="a8"/>
        <w:numPr>
          <w:ilvl w:val="0"/>
          <w:numId w:val="7"/>
        </w:numPr>
        <w:spacing w:before="0" w:beforeAutospacing="0" w:after="0" w:afterAutospacing="0" w:line="360" w:lineRule="auto"/>
        <w:ind w:left="0" w:firstLine="709"/>
        <w:jc w:val="both"/>
        <w:rPr>
          <w:sz w:val="28"/>
          <w:szCs w:val="28"/>
        </w:rPr>
      </w:pPr>
      <w:r w:rsidRPr="004C3CE3">
        <w:rPr>
          <w:rStyle w:val="aa"/>
          <w:b w:val="0"/>
          <w:sz w:val="28"/>
          <w:szCs w:val="28"/>
        </w:rPr>
        <w:t>Рогач С.М. Економіка і підприємництво, менеджмент</w:t>
      </w:r>
      <w:r w:rsidRPr="004C3CE3">
        <w:rPr>
          <w:sz w:val="28"/>
          <w:szCs w:val="28"/>
        </w:rPr>
        <w:t>. Київ: ЦП «Компринт», 2015. 714 с.</w:t>
      </w:r>
    </w:p>
    <w:p w14:paraId="7551A5C1" w14:textId="799B7E09" w:rsidR="00C346E9" w:rsidRPr="004C3CE3" w:rsidRDefault="00C346E9" w:rsidP="004C3CE3">
      <w:pPr>
        <w:pStyle w:val="a7"/>
        <w:numPr>
          <w:ilvl w:val="0"/>
          <w:numId w:val="7"/>
        </w:numPr>
        <w:spacing w:after="0" w:line="360" w:lineRule="auto"/>
        <w:ind w:left="0" w:firstLine="709"/>
        <w:jc w:val="both"/>
        <w:rPr>
          <w:rFonts w:ascii="Times New Roman" w:hAnsi="Times New Roman" w:cs="Times New Roman"/>
          <w:sz w:val="28"/>
          <w:szCs w:val="28"/>
          <w:lang w:val="en-US"/>
        </w:rPr>
      </w:pPr>
      <w:r w:rsidRPr="004C3CE3">
        <w:rPr>
          <w:rFonts w:ascii="Times New Roman" w:hAnsi="Times New Roman" w:cs="Times New Roman"/>
          <w:sz w:val="28"/>
          <w:szCs w:val="28"/>
        </w:rPr>
        <w:lastRenderedPageBreak/>
        <w:t>Розвиток виноградарства в Україні потребує регіонального та зонального підходів – експерт</w:t>
      </w:r>
      <w:r w:rsidR="003E31E5">
        <w:rPr>
          <w:rFonts w:ascii="Times New Roman" w:hAnsi="Times New Roman" w:cs="Times New Roman"/>
          <w:sz w:val="28"/>
          <w:szCs w:val="28"/>
        </w:rPr>
        <w:t>.</w:t>
      </w:r>
      <w:r w:rsidRPr="004C3CE3">
        <w:rPr>
          <w:rFonts w:ascii="Times New Roman" w:hAnsi="Times New Roman" w:cs="Times New Roman"/>
          <w:sz w:val="28"/>
          <w:szCs w:val="28"/>
        </w:rPr>
        <w:t xml:space="preserve"> </w:t>
      </w:r>
      <w:r w:rsidRPr="004C3CE3">
        <w:rPr>
          <w:rFonts w:ascii="Times New Roman" w:hAnsi="Times New Roman" w:cs="Times New Roman"/>
          <w:sz w:val="28"/>
          <w:szCs w:val="28"/>
          <w:lang w:val="en-US"/>
        </w:rPr>
        <w:t>URL: https://agropolit.com/news/20832-rozvitok-vinogradarstva-v-ukrayini-potrebuye-regionalnogo-ta-zonalnogo-pidhodiv--ekspert</w:t>
      </w:r>
    </w:p>
    <w:p w14:paraId="5850D8F8" w14:textId="77777777" w:rsidR="00C346E9" w:rsidRPr="004C3CE3" w:rsidRDefault="00C346E9" w:rsidP="004C3CE3">
      <w:pPr>
        <w:pStyle w:val="a7"/>
        <w:numPr>
          <w:ilvl w:val="0"/>
          <w:numId w:val="7"/>
        </w:numPr>
        <w:spacing w:after="0" w:line="360" w:lineRule="auto"/>
        <w:ind w:left="0" w:firstLine="709"/>
        <w:jc w:val="both"/>
        <w:rPr>
          <w:rFonts w:ascii="Times New Roman" w:hAnsi="Times New Roman" w:cs="Times New Roman"/>
          <w:sz w:val="28"/>
          <w:szCs w:val="28"/>
        </w:rPr>
      </w:pPr>
      <w:r w:rsidRPr="004C3CE3">
        <w:rPr>
          <w:rFonts w:ascii="Times New Roman" w:hAnsi="Times New Roman" w:cs="Times New Roman"/>
          <w:sz w:val="28"/>
          <w:szCs w:val="28"/>
        </w:rPr>
        <w:t>Самсонова Я. О. Правові засади виробництва й реалізації виноградної продукції в Україні: Монографія. Харків: Видавництво «С.А.М.», 2012. 176 с.</w:t>
      </w:r>
    </w:p>
    <w:p w14:paraId="30A085AD" w14:textId="77777777" w:rsidR="00C346E9" w:rsidRPr="004C3CE3" w:rsidRDefault="00C346E9" w:rsidP="004C3CE3">
      <w:pPr>
        <w:pStyle w:val="a8"/>
        <w:numPr>
          <w:ilvl w:val="0"/>
          <w:numId w:val="7"/>
        </w:numPr>
        <w:spacing w:before="0" w:beforeAutospacing="0" w:after="0" w:afterAutospacing="0" w:line="360" w:lineRule="auto"/>
        <w:ind w:left="0" w:firstLine="709"/>
        <w:jc w:val="both"/>
        <w:rPr>
          <w:sz w:val="28"/>
          <w:szCs w:val="28"/>
        </w:rPr>
      </w:pPr>
      <w:r w:rsidRPr="004C3CE3">
        <w:rPr>
          <w:rStyle w:val="aa"/>
          <w:b w:val="0"/>
          <w:sz w:val="28"/>
          <w:szCs w:val="28"/>
        </w:rPr>
        <w:t>Статівка А. М. Правове регулювання виробництва сільськогосподарської продукції</w:t>
      </w:r>
      <w:r w:rsidRPr="004C3CE3">
        <w:rPr>
          <w:rStyle w:val="aa"/>
          <w:sz w:val="28"/>
          <w:szCs w:val="28"/>
        </w:rPr>
        <w:t>:</w:t>
      </w:r>
      <w:r w:rsidRPr="004C3CE3">
        <w:rPr>
          <w:sz w:val="28"/>
          <w:szCs w:val="28"/>
        </w:rPr>
        <w:t> навчальний посібник. Харків: Юрайт, 2015. 272 с.</w:t>
      </w:r>
    </w:p>
    <w:p w14:paraId="193500B0" w14:textId="5965199A" w:rsidR="00C346E9" w:rsidRPr="004C3CE3" w:rsidRDefault="00C346E9" w:rsidP="004C3CE3">
      <w:pPr>
        <w:pStyle w:val="a8"/>
        <w:numPr>
          <w:ilvl w:val="0"/>
          <w:numId w:val="7"/>
        </w:numPr>
        <w:spacing w:before="0" w:beforeAutospacing="0" w:after="0" w:afterAutospacing="0" w:line="360" w:lineRule="auto"/>
        <w:ind w:left="0" w:firstLine="709"/>
        <w:jc w:val="both"/>
        <w:rPr>
          <w:sz w:val="28"/>
          <w:szCs w:val="28"/>
        </w:rPr>
      </w:pPr>
      <w:r w:rsidRPr="004C3CE3">
        <w:rPr>
          <w:sz w:val="28"/>
          <w:szCs w:val="28"/>
        </w:rPr>
        <w:t xml:space="preserve">Стороженко В. В. Проблеми правового регулювання виноградарства в Україні. </w:t>
      </w:r>
      <w:r w:rsidRPr="004C3CE3">
        <w:rPr>
          <w:i/>
          <w:sz w:val="28"/>
          <w:szCs w:val="28"/>
        </w:rPr>
        <w:t>Актуальні правові проблеми інноваційного розвитку агросфери. Матеріали науково-практичної конференції (м. Харків, 20 листопада 2020 р.</w:t>
      </w:r>
      <w:r w:rsidRPr="004C3CE3">
        <w:rPr>
          <w:sz w:val="28"/>
          <w:szCs w:val="28"/>
        </w:rPr>
        <w:t>). С.</w:t>
      </w:r>
      <w:r w:rsidR="003E31E5">
        <w:rPr>
          <w:sz w:val="28"/>
          <w:szCs w:val="28"/>
        </w:rPr>
        <w:t> </w:t>
      </w:r>
      <w:r w:rsidRPr="004C3CE3">
        <w:rPr>
          <w:sz w:val="28"/>
          <w:szCs w:val="28"/>
        </w:rPr>
        <w:t>424-427.</w:t>
      </w:r>
    </w:p>
    <w:p w14:paraId="21681451" w14:textId="77777777" w:rsidR="00C346E9" w:rsidRPr="004C3CE3" w:rsidRDefault="00C346E9" w:rsidP="004C3CE3">
      <w:pPr>
        <w:pStyle w:val="a7"/>
        <w:numPr>
          <w:ilvl w:val="0"/>
          <w:numId w:val="7"/>
        </w:numPr>
        <w:spacing w:after="0" w:line="360" w:lineRule="auto"/>
        <w:ind w:left="0" w:firstLine="709"/>
        <w:jc w:val="both"/>
        <w:rPr>
          <w:rFonts w:ascii="Times New Roman" w:hAnsi="Times New Roman" w:cs="Times New Roman"/>
          <w:sz w:val="28"/>
          <w:szCs w:val="28"/>
        </w:rPr>
      </w:pPr>
      <w:r w:rsidRPr="004C3CE3">
        <w:rPr>
          <w:rFonts w:ascii="Times New Roman" w:hAnsi="Times New Roman" w:cs="Times New Roman"/>
          <w:sz w:val="28"/>
          <w:szCs w:val="28"/>
        </w:rPr>
        <w:t xml:space="preserve">Червен І. І. Розвиток та ефективність галузі виноградарства Очаківського району миколаївської області. </w:t>
      </w:r>
      <w:r w:rsidRPr="004C3CE3">
        <w:rPr>
          <w:rFonts w:ascii="Times New Roman" w:hAnsi="Times New Roman" w:cs="Times New Roman"/>
          <w:i/>
          <w:sz w:val="28"/>
          <w:szCs w:val="28"/>
        </w:rPr>
        <w:t>Глобальні та національні проблеми економіки</w:t>
      </w:r>
      <w:r w:rsidRPr="004C3CE3">
        <w:rPr>
          <w:rFonts w:ascii="Times New Roman" w:hAnsi="Times New Roman" w:cs="Times New Roman"/>
          <w:sz w:val="28"/>
          <w:szCs w:val="28"/>
        </w:rPr>
        <w:t>. 2017. №20. С. 632-636.</w:t>
      </w:r>
    </w:p>
    <w:p w14:paraId="30E019A1" w14:textId="77777777" w:rsidR="00C346E9" w:rsidRPr="004C3CE3" w:rsidRDefault="00C346E9" w:rsidP="004C3CE3">
      <w:pPr>
        <w:spacing w:after="0" w:line="360" w:lineRule="auto"/>
        <w:ind w:firstLine="709"/>
        <w:jc w:val="both"/>
        <w:rPr>
          <w:rFonts w:ascii="Times New Roman" w:hAnsi="Times New Roman" w:cs="Times New Roman"/>
          <w:sz w:val="28"/>
          <w:szCs w:val="28"/>
        </w:rPr>
      </w:pPr>
    </w:p>
    <w:sectPr w:rsidR="00C346E9" w:rsidRPr="004C3CE3" w:rsidSect="00B82F7B">
      <w:headerReference w:type="default" r:id="rId10"/>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A9F5" w14:textId="77777777" w:rsidR="004D1443" w:rsidRDefault="004D1443" w:rsidP="00B82F7B">
      <w:pPr>
        <w:spacing w:after="0" w:line="240" w:lineRule="auto"/>
      </w:pPr>
      <w:r>
        <w:separator/>
      </w:r>
    </w:p>
  </w:endnote>
  <w:endnote w:type="continuationSeparator" w:id="0">
    <w:p w14:paraId="5AB87CD6" w14:textId="77777777" w:rsidR="004D1443" w:rsidRDefault="004D1443" w:rsidP="00B82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590DD" w14:textId="77777777" w:rsidR="004D1443" w:rsidRDefault="004D1443" w:rsidP="00B82F7B">
      <w:pPr>
        <w:spacing w:after="0" w:line="240" w:lineRule="auto"/>
      </w:pPr>
      <w:r>
        <w:separator/>
      </w:r>
    </w:p>
  </w:footnote>
  <w:footnote w:type="continuationSeparator" w:id="0">
    <w:p w14:paraId="29AC8307" w14:textId="77777777" w:rsidR="004D1443" w:rsidRDefault="004D1443" w:rsidP="00B82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637462"/>
      <w:docPartObj>
        <w:docPartGallery w:val="Page Numbers (Top of Page)"/>
        <w:docPartUnique/>
      </w:docPartObj>
    </w:sdtPr>
    <w:sdtEndPr/>
    <w:sdtContent>
      <w:p w14:paraId="467F4E5E" w14:textId="77777777" w:rsidR="00EC4573" w:rsidRDefault="00EC4573">
        <w:pPr>
          <w:pStyle w:val="a3"/>
          <w:jc w:val="right"/>
        </w:pPr>
        <w:r>
          <w:fldChar w:fldCharType="begin"/>
        </w:r>
        <w:r>
          <w:instrText>PAGE   \* MERGEFORMAT</w:instrText>
        </w:r>
        <w:r>
          <w:fldChar w:fldCharType="separate"/>
        </w:r>
        <w:r w:rsidR="001A0747" w:rsidRPr="001A0747">
          <w:rPr>
            <w:noProof/>
            <w:lang w:val="ru-RU"/>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2FBC"/>
    <w:multiLevelType w:val="hybridMultilevel"/>
    <w:tmpl w:val="6C1031E8"/>
    <w:lvl w:ilvl="0" w:tplc="40BE1BEC">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2AA24465"/>
    <w:multiLevelType w:val="hybridMultilevel"/>
    <w:tmpl w:val="A41C49C0"/>
    <w:lvl w:ilvl="0" w:tplc="001EC9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D6E1792"/>
    <w:multiLevelType w:val="hybridMultilevel"/>
    <w:tmpl w:val="F68E2A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E8146D1"/>
    <w:multiLevelType w:val="multilevel"/>
    <w:tmpl w:val="700E4F0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4531091"/>
    <w:multiLevelType w:val="hybridMultilevel"/>
    <w:tmpl w:val="4AAE6AD0"/>
    <w:lvl w:ilvl="0" w:tplc="F8B61F5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56151B73"/>
    <w:multiLevelType w:val="hybridMultilevel"/>
    <w:tmpl w:val="52F0312E"/>
    <w:lvl w:ilvl="0" w:tplc="EEBC26D0">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67D2392C"/>
    <w:multiLevelType w:val="multilevel"/>
    <w:tmpl w:val="1114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EB4EC9"/>
    <w:multiLevelType w:val="hybridMultilevel"/>
    <w:tmpl w:val="9290325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3"/>
  </w:num>
  <w:num w:numId="2">
    <w:abstractNumId w:val="5"/>
  </w:num>
  <w:num w:numId="3">
    <w:abstractNumId w:val="0"/>
  </w:num>
  <w:num w:numId="4">
    <w:abstractNumId w:val="4"/>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CC5"/>
    <w:rsid w:val="00011E0D"/>
    <w:rsid w:val="0001214F"/>
    <w:rsid w:val="00047010"/>
    <w:rsid w:val="00050AC2"/>
    <w:rsid w:val="00105CAE"/>
    <w:rsid w:val="00114592"/>
    <w:rsid w:val="001263B0"/>
    <w:rsid w:val="00133F61"/>
    <w:rsid w:val="0014624D"/>
    <w:rsid w:val="001A0747"/>
    <w:rsid w:val="0021761C"/>
    <w:rsid w:val="00251953"/>
    <w:rsid w:val="002F3677"/>
    <w:rsid w:val="002F55F4"/>
    <w:rsid w:val="00396C0A"/>
    <w:rsid w:val="003C230F"/>
    <w:rsid w:val="003E31E5"/>
    <w:rsid w:val="00417B44"/>
    <w:rsid w:val="00463F15"/>
    <w:rsid w:val="004A7943"/>
    <w:rsid w:val="004B7CC5"/>
    <w:rsid w:val="004C3CE3"/>
    <w:rsid w:val="004D1443"/>
    <w:rsid w:val="005269CE"/>
    <w:rsid w:val="005312B7"/>
    <w:rsid w:val="005510EE"/>
    <w:rsid w:val="005C07C5"/>
    <w:rsid w:val="005F3A14"/>
    <w:rsid w:val="00674E31"/>
    <w:rsid w:val="006C3219"/>
    <w:rsid w:val="006C535A"/>
    <w:rsid w:val="00772573"/>
    <w:rsid w:val="0079240A"/>
    <w:rsid w:val="007C46AA"/>
    <w:rsid w:val="007E36E4"/>
    <w:rsid w:val="008C17C6"/>
    <w:rsid w:val="008D1FB3"/>
    <w:rsid w:val="008E1E3D"/>
    <w:rsid w:val="008E59EA"/>
    <w:rsid w:val="00961CD1"/>
    <w:rsid w:val="00965E84"/>
    <w:rsid w:val="009946FD"/>
    <w:rsid w:val="00995948"/>
    <w:rsid w:val="009A26DE"/>
    <w:rsid w:val="009A4F3A"/>
    <w:rsid w:val="00A057CF"/>
    <w:rsid w:val="00A7204E"/>
    <w:rsid w:val="00A93F7D"/>
    <w:rsid w:val="00AD16C8"/>
    <w:rsid w:val="00AE43EB"/>
    <w:rsid w:val="00AE5318"/>
    <w:rsid w:val="00AF6AE2"/>
    <w:rsid w:val="00B456D3"/>
    <w:rsid w:val="00B50194"/>
    <w:rsid w:val="00B82F7B"/>
    <w:rsid w:val="00B83942"/>
    <w:rsid w:val="00B91FD8"/>
    <w:rsid w:val="00BA4E2E"/>
    <w:rsid w:val="00BE175F"/>
    <w:rsid w:val="00C0675F"/>
    <w:rsid w:val="00C346E9"/>
    <w:rsid w:val="00C71D4F"/>
    <w:rsid w:val="00C87819"/>
    <w:rsid w:val="00CC1E1A"/>
    <w:rsid w:val="00E60316"/>
    <w:rsid w:val="00EC09E9"/>
    <w:rsid w:val="00EC4573"/>
    <w:rsid w:val="00F81557"/>
    <w:rsid w:val="00FB4D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CC59"/>
  <w15:chartTrackingRefBased/>
  <w15:docId w15:val="{3B5AFDD3-80E6-4E33-8B07-13F415B4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E43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F7B"/>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B82F7B"/>
  </w:style>
  <w:style w:type="paragraph" w:styleId="a5">
    <w:name w:val="footer"/>
    <w:basedOn w:val="a"/>
    <w:link w:val="a6"/>
    <w:uiPriority w:val="99"/>
    <w:unhideWhenUsed/>
    <w:rsid w:val="00B82F7B"/>
    <w:pPr>
      <w:tabs>
        <w:tab w:val="center" w:pos="4819"/>
        <w:tab w:val="right" w:pos="9639"/>
      </w:tabs>
      <w:spacing w:after="0" w:line="240" w:lineRule="auto"/>
    </w:pPr>
  </w:style>
  <w:style w:type="character" w:customStyle="1" w:styleId="a6">
    <w:name w:val="Нижний колонтитул Знак"/>
    <w:basedOn w:val="a0"/>
    <w:link w:val="a5"/>
    <w:uiPriority w:val="99"/>
    <w:rsid w:val="00B82F7B"/>
  </w:style>
  <w:style w:type="paragraph" w:styleId="a7">
    <w:name w:val="List Paragraph"/>
    <w:basedOn w:val="a"/>
    <w:uiPriority w:val="34"/>
    <w:qFormat/>
    <w:rsid w:val="00B83942"/>
    <w:pPr>
      <w:ind w:left="720"/>
      <w:contextualSpacing/>
    </w:pPr>
  </w:style>
  <w:style w:type="paragraph" w:styleId="a8">
    <w:name w:val="Normal (Web)"/>
    <w:basedOn w:val="a"/>
    <w:uiPriority w:val="99"/>
    <w:semiHidden/>
    <w:unhideWhenUsed/>
    <w:rsid w:val="003C230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Hyperlink"/>
    <w:basedOn w:val="a0"/>
    <w:uiPriority w:val="99"/>
    <w:unhideWhenUsed/>
    <w:rsid w:val="003C230F"/>
    <w:rPr>
      <w:color w:val="0000FF"/>
      <w:u w:val="single"/>
    </w:rPr>
  </w:style>
  <w:style w:type="character" w:styleId="aa">
    <w:name w:val="Strong"/>
    <w:basedOn w:val="a0"/>
    <w:uiPriority w:val="22"/>
    <w:qFormat/>
    <w:rsid w:val="00995948"/>
    <w:rPr>
      <w:b/>
      <w:bCs/>
    </w:rPr>
  </w:style>
  <w:style w:type="paragraph" w:customStyle="1" w:styleId="rvps2">
    <w:name w:val="rvps2"/>
    <w:basedOn w:val="a"/>
    <w:rsid w:val="0099594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995948"/>
  </w:style>
  <w:style w:type="character" w:customStyle="1" w:styleId="rvts46">
    <w:name w:val="rvts46"/>
    <w:basedOn w:val="a0"/>
    <w:rsid w:val="00995948"/>
  </w:style>
  <w:style w:type="character" w:customStyle="1" w:styleId="10">
    <w:name w:val="Заголовок 1 Знак"/>
    <w:basedOn w:val="a0"/>
    <w:link w:val="1"/>
    <w:uiPriority w:val="9"/>
    <w:rsid w:val="00AE43EB"/>
    <w:rPr>
      <w:rFonts w:ascii="Times New Roman" w:eastAsia="Times New Roman" w:hAnsi="Times New Roman" w:cs="Times New Roman"/>
      <w:b/>
      <w:bCs/>
      <w:kern w:val="36"/>
      <w:sz w:val="48"/>
      <w:szCs w:val="48"/>
      <w:lang w:eastAsia="uk-UA"/>
    </w:rPr>
  </w:style>
  <w:style w:type="paragraph" w:customStyle="1" w:styleId="style6">
    <w:name w:val="style6"/>
    <w:basedOn w:val="a"/>
    <w:rsid w:val="000470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14">
    <w:name w:val="fontstyle14"/>
    <w:basedOn w:val="a0"/>
    <w:rsid w:val="00047010"/>
  </w:style>
  <w:style w:type="paragraph" w:customStyle="1" w:styleId="style262">
    <w:name w:val="style262"/>
    <w:basedOn w:val="a"/>
    <w:rsid w:val="000470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365">
    <w:name w:val="fontstyle365"/>
    <w:basedOn w:val="a0"/>
    <w:rsid w:val="00047010"/>
  </w:style>
  <w:style w:type="character" w:customStyle="1" w:styleId="fontstyle386">
    <w:name w:val="fontstyle386"/>
    <w:basedOn w:val="a0"/>
    <w:rsid w:val="00047010"/>
  </w:style>
  <w:style w:type="character" w:customStyle="1" w:styleId="fontstyle360">
    <w:name w:val="fontstyle360"/>
    <w:basedOn w:val="a0"/>
    <w:rsid w:val="00047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29842">
      <w:bodyDiv w:val="1"/>
      <w:marLeft w:val="0"/>
      <w:marRight w:val="0"/>
      <w:marTop w:val="0"/>
      <w:marBottom w:val="0"/>
      <w:divBdr>
        <w:top w:val="none" w:sz="0" w:space="0" w:color="auto"/>
        <w:left w:val="none" w:sz="0" w:space="0" w:color="auto"/>
        <w:bottom w:val="none" w:sz="0" w:space="0" w:color="auto"/>
        <w:right w:val="none" w:sz="0" w:space="0" w:color="auto"/>
      </w:divBdr>
    </w:div>
    <w:div w:id="350766592">
      <w:bodyDiv w:val="1"/>
      <w:marLeft w:val="0"/>
      <w:marRight w:val="0"/>
      <w:marTop w:val="0"/>
      <w:marBottom w:val="0"/>
      <w:divBdr>
        <w:top w:val="none" w:sz="0" w:space="0" w:color="auto"/>
        <w:left w:val="none" w:sz="0" w:space="0" w:color="auto"/>
        <w:bottom w:val="none" w:sz="0" w:space="0" w:color="auto"/>
        <w:right w:val="none" w:sz="0" w:space="0" w:color="auto"/>
      </w:divBdr>
    </w:div>
    <w:div w:id="353969186">
      <w:bodyDiv w:val="1"/>
      <w:marLeft w:val="0"/>
      <w:marRight w:val="0"/>
      <w:marTop w:val="0"/>
      <w:marBottom w:val="0"/>
      <w:divBdr>
        <w:top w:val="none" w:sz="0" w:space="0" w:color="auto"/>
        <w:left w:val="none" w:sz="0" w:space="0" w:color="auto"/>
        <w:bottom w:val="none" w:sz="0" w:space="0" w:color="auto"/>
        <w:right w:val="none" w:sz="0" w:space="0" w:color="auto"/>
      </w:divBdr>
    </w:div>
    <w:div w:id="380132568">
      <w:bodyDiv w:val="1"/>
      <w:marLeft w:val="0"/>
      <w:marRight w:val="0"/>
      <w:marTop w:val="0"/>
      <w:marBottom w:val="0"/>
      <w:divBdr>
        <w:top w:val="none" w:sz="0" w:space="0" w:color="auto"/>
        <w:left w:val="none" w:sz="0" w:space="0" w:color="auto"/>
        <w:bottom w:val="none" w:sz="0" w:space="0" w:color="auto"/>
        <w:right w:val="none" w:sz="0" w:space="0" w:color="auto"/>
      </w:divBdr>
    </w:div>
    <w:div w:id="579487580">
      <w:bodyDiv w:val="1"/>
      <w:marLeft w:val="0"/>
      <w:marRight w:val="0"/>
      <w:marTop w:val="0"/>
      <w:marBottom w:val="0"/>
      <w:divBdr>
        <w:top w:val="none" w:sz="0" w:space="0" w:color="auto"/>
        <w:left w:val="none" w:sz="0" w:space="0" w:color="auto"/>
        <w:bottom w:val="none" w:sz="0" w:space="0" w:color="auto"/>
        <w:right w:val="none" w:sz="0" w:space="0" w:color="auto"/>
      </w:divBdr>
    </w:div>
    <w:div w:id="652217641">
      <w:bodyDiv w:val="1"/>
      <w:marLeft w:val="0"/>
      <w:marRight w:val="0"/>
      <w:marTop w:val="0"/>
      <w:marBottom w:val="0"/>
      <w:divBdr>
        <w:top w:val="none" w:sz="0" w:space="0" w:color="auto"/>
        <w:left w:val="none" w:sz="0" w:space="0" w:color="auto"/>
        <w:bottom w:val="none" w:sz="0" w:space="0" w:color="auto"/>
        <w:right w:val="none" w:sz="0" w:space="0" w:color="auto"/>
      </w:divBdr>
    </w:div>
    <w:div w:id="882253233">
      <w:bodyDiv w:val="1"/>
      <w:marLeft w:val="0"/>
      <w:marRight w:val="0"/>
      <w:marTop w:val="0"/>
      <w:marBottom w:val="0"/>
      <w:divBdr>
        <w:top w:val="none" w:sz="0" w:space="0" w:color="auto"/>
        <w:left w:val="none" w:sz="0" w:space="0" w:color="auto"/>
        <w:bottom w:val="none" w:sz="0" w:space="0" w:color="auto"/>
        <w:right w:val="none" w:sz="0" w:space="0" w:color="auto"/>
      </w:divBdr>
    </w:div>
    <w:div w:id="1130785066">
      <w:bodyDiv w:val="1"/>
      <w:marLeft w:val="0"/>
      <w:marRight w:val="0"/>
      <w:marTop w:val="0"/>
      <w:marBottom w:val="0"/>
      <w:divBdr>
        <w:top w:val="none" w:sz="0" w:space="0" w:color="auto"/>
        <w:left w:val="none" w:sz="0" w:space="0" w:color="auto"/>
        <w:bottom w:val="none" w:sz="0" w:space="0" w:color="auto"/>
        <w:right w:val="none" w:sz="0" w:space="0" w:color="auto"/>
      </w:divBdr>
    </w:div>
    <w:div w:id="1208223772">
      <w:bodyDiv w:val="1"/>
      <w:marLeft w:val="0"/>
      <w:marRight w:val="0"/>
      <w:marTop w:val="0"/>
      <w:marBottom w:val="0"/>
      <w:divBdr>
        <w:top w:val="none" w:sz="0" w:space="0" w:color="auto"/>
        <w:left w:val="none" w:sz="0" w:space="0" w:color="auto"/>
        <w:bottom w:val="none" w:sz="0" w:space="0" w:color="auto"/>
        <w:right w:val="none" w:sz="0" w:space="0" w:color="auto"/>
      </w:divBdr>
    </w:div>
    <w:div w:id="1267809143">
      <w:bodyDiv w:val="1"/>
      <w:marLeft w:val="0"/>
      <w:marRight w:val="0"/>
      <w:marTop w:val="0"/>
      <w:marBottom w:val="0"/>
      <w:divBdr>
        <w:top w:val="none" w:sz="0" w:space="0" w:color="auto"/>
        <w:left w:val="none" w:sz="0" w:space="0" w:color="auto"/>
        <w:bottom w:val="none" w:sz="0" w:space="0" w:color="auto"/>
        <w:right w:val="none" w:sz="0" w:space="0" w:color="auto"/>
      </w:divBdr>
    </w:div>
    <w:div w:id="1498617901">
      <w:bodyDiv w:val="1"/>
      <w:marLeft w:val="0"/>
      <w:marRight w:val="0"/>
      <w:marTop w:val="0"/>
      <w:marBottom w:val="0"/>
      <w:divBdr>
        <w:top w:val="none" w:sz="0" w:space="0" w:color="auto"/>
        <w:left w:val="none" w:sz="0" w:space="0" w:color="auto"/>
        <w:bottom w:val="none" w:sz="0" w:space="0" w:color="auto"/>
        <w:right w:val="none" w:sz="0" w:space="0" w:color="auto"/>
      </w:divBdr>
    </w:div>
    <w:div w:id="1544903691">
      <w:bodyDiv w:val="1"/>
      <w:marLeft w:val="0"/>
      <w:marRight w:val="0"/>
      <w:marTop w:val="0"/>
      <w:marBottom w:val="0"/>
      <w:divBdr>
        <w:top w:val="none" w:sz="0" w:space="0" w:color="auto"/>
        <w:left w:val="none" w:sz="0" w:space="0" w:color="auto"/>
        <w:bottom w:val="none" w:sz="0" w:space="0" w:color="auto"/>
        <w:right w:val="none" w:sz="0" w:space="0" w:color="auto"/>
      </w:divBdr>
    </w:div>
    <w:div w:id="1678195414">
      <w:bodyDiv w:val="1"/>
      <w:marLeft w:val="0"/>
      <w:marRight w:val="0"/>
      <w:marTop w:val="0"/>
      <w:marBottom w:val="0"/>
      <w:divBdr>
        <w:top w:val="none" w:sz="0" w:space="0" w:color="auto"/>
        <w:left w:val="none" w:sz="0" w:space="0" w:color="auto"/>
        <w:bottom w:val="none" w:sz="0" w:space="0" w:color="auto"/>
        <w:right w:val="none" w:sz="0" w:space="0" w:color="auto"/>
      </w:divBdr>
      <w:divsChild>
        <w:div w:id="6251649">
          <w:marLeft w:val="0"/>
          <w:marRight w:val="0"/>
          <w:marTop w:val="0"/>
          <w:marBottom w:val="0"/>
          <w:divBdr>
            <w:top w:val="none" w:sz="0" w:space="0" w:color="auto"/>
            <w:left w:val="none" w:sz="0" w:space="0" w:color="auto"/>
            <w:bottom w:val="none" w:sz="0" w:space="0" w:color="auto"/>
            <w:right w:val="none" w:sz="0" w:space="0" w:color="auto"/>
          </w:divBdr>
        </w:div>
        <w:div w:id="1422798347">
          <w:marLeft w:val="0"/>
          <w:marRight w:val="0"/>
          <w:marTop w:val="0"/>
          <w:marBottom w:val="0"/>
          <w:divBdr>
            <w:top w:val="none" w:sz="0" w:space="0" w:color="auto"/>
            <w:left w:val="none" w:sz="0" w:space="0" w:color="auto"/>
            <w:bottom w:val="none" w:sz="0" w:space="0" w:color="auto"/>
            <w:right w:val="none" w:sz="0" w:space="0" w:color="auto"/>
          </w:divBdr>
        </w:div>
      </w:divsChild>
    </w:div>
    <w:div w:id="1783576898">
      <w:bodyDiv w:val="1"/>
      <w:marLeft w:val="0"/>
      <w:marRight w:val="0"/>
      <w:marTop w:val="0"/>
      <w:marBottom w:val="0"/>
      <w:divBdr>
        <w:top w:val="none" w:sz="0" w:space="0" w:color="auto"/>
        <w:left w:val="none" w:sz="0" w:space="0" w:color="auto"/>
        <w:bottom w:val="none" w:sz="0" w:space="0" w:color="auto"/>
        <w:right w:val="none" w:sz="0" w:space="0" w:color="auto"/>
      </w:divBdr>
    </w:div>
    <w:div w:id="17948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card/2662-15/con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eb.tsatu.edu.ua/ebook/mn/ov/page1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E7A26-A5B0-4107-A3CB-7839A118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1705</Words>
  <Characters>9722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Viktoriia</cp:lastModifiedBy>
  <cp:revision>34</cp:revision>
  <dcterms:created xsi:type="dcterms:W3CDTF">2022-01-21T09:52:00Z</dcterms:created>
  <dcterms:modified xsi:type="dcterms:W3CDTF">2022-01-21T18:20:00Z</dcterms:modified>
</cp:coreProperties>
</file>