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B6B33" w:rsidRPr="003754AA" w:rsidRDefault="00EC3643" w:rsidP="003754AA">
      <w:pPr>
        <w:spacing w:line="360" w:lineRule="auto"/>
        <w:ind w:firstLine="720"/>
        <w:jc w:val="center"/>
        <w:rPr>
          <w:rFonts w:ascii="Times New Roman" w:eastAsia="Times New Roman" w:hAnsi="Times New Roman" w:cs="Times New Roman"/>
          <w:b/>
          <w:sz w:val="28"/>
          <w:szCs w:val="28"/>
          <w:lang w:val="uk-UA"/>
        </w:rPr>
      </w:pPr>
      <w:r w:rsidRPr="003754AA">
        <w:rPr>
          <w:rFonts w:ascii="Times New Roman" w:eastAsia="Times New Roman" w:hAnsi="Times New Roman" w:cs="Times New Roman"/>
          <w:b/>
          <w:sz w:val="28"/>
          <w:szCs w:val="28"/>
          <w:lang w:val="uk-UA"/>
        </w:rPr>
        <w:t>ЗМІСТ</w:t>
      </w:r>
    </w:p>
    <w:p w14:paraId="00000002" w14:textId="77777777" w:rsidR="00CB6B33" w:rsidRPr="003754AA" w:rsidRDefault="00CB6B33" w:rsidP="003754AA">
      <w:pPr>
        <w:spacing w:line="360" w:lineRule="auto"/>
        <w:ind w:firstLine="720"/>
        <w:rPr>
          <w:rFonts w:ascii="Times New Roman" w:eastAsia="Times New Roman" w:hAnsi="Times New Roman" w:cs="Times New Roman"/>
          <w:b/>
          <w:sz w:val="28"/>
          <w:szCs w:val="28"/>
          <w:lang w:val="uk-UA"/>
        </w:rPr>
      </w:pPr>
    </w:p>
    <w:p w14:paraId="00000003" w14:textId="22FE6349" w:rsidR="00CB6B33" w:rsidRPr="003754AA" w:rsidRDefault="00EC3643" w:rsidP="003754AA">
      <w:pPr>
        <w:spacing w:line="360" w:lineRule="auto"/>
        <w:ind w:firstLine="720"/>
        <w:jc w:val="both"/>
        <w:rPr>
          <w:rFonts w:ascii="Times New Roman" w:eastAsia="Times New Roman" w:hAnsi="Times New Roman" w:cs="Times New Roman"/>
          <w:b/>
          <w:bCs/>
          <w:sz w:val="28"/>
          <w:szCs w:val="28"/>
          <w:lang w:val="uk-UA"/>
        </w:rPr>
      </w:pPr>
      <w:r w:rsidRPr="003754AA">
        <w:rPr>
          <w:rFonts w:ascii="Times New Roman" w:eastAsia="Times New Roman" w:hAnsi="Times New Roman" w:cs="Times New Roman"/>
          <w:b/>
          <w:bCs/>
          <w:sz w:val="28"/>
          <w:szCs w:val="28"/>
          <w:lang w:val="uk-UA"/>
        </w:rPr>
        <w:t>ВСТУП………………………………………………………</w:t>
      </w:r>
      <w:r w:rsidR="00613C37" w:rsidRPr="003754AA">
        <w:rPr>
          <w:rFonts w:ascii="Times New Roman" w:eastAsia="Times New Roman" w:hAnsi="Times New Roman" w:cs="Times New Roman"/>
          <w:b/>
          <w:bCs/>
          <w:sz w:val="28"/>
          <w:szCs w:val="28"/>
          <w:lang w:val="uk-UA"/>
        </w:rPr>
        <w:t>…………</w:t>
      </w:r>
      <w:r w:rsidRPr="003754AA">
        <w:rPr>
          <w:rFonts w:ascii="Times New Roman" w:eastAsia="Times New Roman" w:hAnsi="Times New Roman" w:cs="Times New Roman"/>
          <w:b/>
          <w:bCs/>
          <w:sz w:val="28"/>
          <w:szCs w:val="28"/>
          <w:lang w:val="uk-UA"/>
        </w:rPr>
        <w:t>…….</w:t>
      </w:r>
      <w:r w:rsidR="003754AA" w:rsidRPr="003754AA">
        <w:rPr>
          <w:rFonts w:ascii="Times New Roman" w:eastAsia="Times New Roman" w:hAnsi="Times New Roman" w:cs="Times New Roman"/>
          <w:b/>
          <w:bCs/>
          <w:sz w:val="28"/>
          <w:szCs w:val="28"/>
          <w:lang w:val="uk-UA"/>
        </w:rPr>
        <w:t>..</w:t>
      </w:r>
      <w:r w:rsidRPr="003754AA">
        <w:rPr>
          <w:rFonts w:ascii="Times New Roman" w:eastAsia="Times New Roman" w:hAnsi="Times New Roman" w:cs="Times New Roman"/>
          <w:b/>
          <w:bCs/>
          <w:sz w:val="28"/>
          <w:szCs w:val="28"/>
          <w:lang w:val="uk-UA"/>
        </w:rPr>
        <w:t>3</w:t>
      </w:r>
    </w:p>
    <w:p w14:paraId="00000004" w14:textId="2BD27D0B" w:rsidR="00CB6B33" w:rsidRPr="003754AA" w:rsidRDefault="00EC3643" w:rsidP="003754AA">
      <w:pPr>
        <w:spacing w:line="360" w:lineRule="auto"/>
        <w:ind w:firstLine="720"/>
        <w:jc w:val="both"/>
        <w:rPr>
          <w:rFonts w:ascii="Times New Roman" w:eastAsia="Times New Roman" w:hAnsi="Times New Roman" w:cs="Times New Roman"/>
          <w:b/>
          <w:bCs/>
          <w:sz w:val="28"/>
          <w:szCs w:val="28"/>
          <w:lang w:val="uk-UA"/>
        </w:rPr>
      </w:pPr>
      <w:r w:rsidRPr="003754AA">
        <w:rPr>
          <w:rFonts w:ascii="Times New Roman" w:eastAsia="Times New Roman" w:hAnsi="Times New Roman" w:cs="Times New Roman"/>
          <w:b/>
          <w:bCs/>
          <w:sz w:val="28"/>
          <w:szCs w:val="28"/>
          <w:lang w:val="uk-UA"/>
        </w:rPr>
        <w:t>РОЗДІЛ 1. ПРАВОВЕ РЕГУЛЮВАННЯ РИНКУ ЗЕРНА…………</w:t>
      </w:r>
      <w:r w:rsidR="003754AA" w:rsidRPr="003754AA">
        <w:rPr>
          <w:rFonts w:ascii="Times New Roman" w:eastAsia="Times New Roman" w:hAnsi="Times New Roman" w:cs="Times New Roman"/>
          <w:b/>
          <w:bCs/>
          <w:sz w:val="28"/>
          <w:szCs w:val="28"/>
          <w:lang w:val="uk-UA"/>
        </w:rPr>
        <w:t>..</w:t>
      </w:r>
      <w:r w:rsidRPr="003754AA">
        <w:rPr>
          <w:rFonts w:ascii="Times New Roman" w:eastAsia="Times New Roman" w:hAnsi="Times New Roman" w:cs="Times New Roman"/>
          <w:b/>
          <w:bCs/>
          <w:sz w:val="28"/>
          <w:szCs w:val="28"/>
          <w:lang w:val="uk-UA"/>
        </w:rPr>
        <w:t>…</w:t>
      </w:r>
      <w:r w:rsidR="00613C37" w:rsidRPr="003754AA">
        <w:rPr>
          <w:rFonts w:ascii="Times New Roman" w:eastAsia="Times New Roman" w:hAnsi="Times New Roman" w:cs="Times New Roman"/>
          <w:b/>
          <w:bCs/>
          <w:sz w:val="28"/>
          <w:szCs w:val="28"/>
          <w:lang w:val="uk-UA"/>
        </w:rPr>
        <w:t>5</w:t>
      </w:r>
    </w:p>
    <w:p w14:paraId="00000005" w14:textId="1EEC3287" w:rsidR="00CB6B33" w:rsidRPr="003754AA" w:rsidRDefault="00EC3643" w:rsidP="003754AA">
      <w:pPr>
        <w:spacing w:line="360" w:lineRule="auto"/>
        <w:ind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1.1. Поняття та особливості державного регулювання ринку зерна…</w:t>
      </w:r>
      <w:r w:rsidR="00613C37" w:rsidRPr="003754AA">
        <w:rPr>
          <w:rFonts w:ascii="Times New Roman" w:eastAsia="Times New Roman" w:hAnsi="Times New Roman" w:cs="Times New Roman"/>
          <w:sz w:val="28"/>
          <w:szCs w:val="28"/>
          <w:lang w:val="uk-UA"/>
        </w:rPr>
        <w:t>…</w:t>
      </w:r>
      <w:r w:rsidRPr="003754AA">
        <w:rPr>
          <w:rFonts w:ascii="Times New Roman" w:eastAsia="Times New Roman" w:hAnsi="Times New Roman" w:cs="Times New Roman"/>
          <w:sz w:val="28"/>
          <w:szCs w:val="28"/>
          <w:lang w:val="uk-UA"/>
        </w:rPr>
        <w:t>…..</w:t>
      </w:r>
      <w:r w:rsidR="00613C37" w:rsidRPr="003754AA">
        <w:rPr>
          <w:rFonts w:ascii="Times New Roman" w:eastAsia="Times New Roman" w:hAnsi="Times New Roman" w:cs="Times New Roman"/>
          <w:sz w:val="28"/>
          <w:szCs w:val="28"/>
          <w:lang w:val="uk-UA"/>
        </w:rPr>
        <w:t>5</w:t>
      </w:r>
    </w:p>
    <w:p w14:paraId="00000006" w14:textId="42033B24" w:rsidR="00CB6B33" w:rsidRPr="003754AA" w:rsidRDefault="00EC3643" w:rsidP="003754AA">
      <w:pPr>
        <w:spacing w:line="360" w:lineRule="auto"/>
        <w:ind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1.2. Суб’єкти ринку зерна…………………………………………</w:t>
      </w:r>
      <w:r w:rsidR="003754AA" w:rsidRPr="003754AA">
        <w:rPr>
          <w:rFonts w:ascii="Times New Roman" w:eastAsia="Times New Roman" w:hAnsi="Times New Roman" w:cs="Times New Roman"/>
          <w:sz w:val="28"/>
          <w:szCs w:val="28"/>
          <w:lang w:val="uk-UA"/>
        </w:rPr>
        <w:t>..</w:t>
      </w:r>
      <w:r w:rsidRPr="003754AA">
        <w:rPr>
          <w:rFonts w:ascii="Times New Roman" w:eastAsia="Times New Roman" w:hAnsi="Times New Roman" w:cs="Times New Roman"/>
          <w:sz w:val="28"/>
          <w:szCs w:val="28"/>
          <w:lang w:val="uk-UA"/>
        </w:rPr>
        <w:t>……….10</w:t>
      </w:r>
    </w:p>
    <w:p w14:paraId="00000007" w14:textId="6205E313" w:rsidR="00CB6B33" w:rsidRPr="003754AA" w:rsidRDefault="00EC3643" w:rsidP="003754AA">
      <w:pPr>
        <w:spacing w:line="360" w:lineRule="auto"/>
        <w:ind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1.3. Порядок формування зернових ресурсів…………………………</w:t>
      </w:r>
      <w:r w:rsidR="003754AA" w:rsidRPr="003754AA">
        <w:rPr>
          <w:rFonts w:ascii="Times New Roman" w:eastAsia="Times New Roman" w:hAnsi="Times New Roman" w:cs="Times New Roman"/>
          <w:sz w:val="28"/>
          <w:szCs w:val="28"/>
          <w:lang w:val="uk-UA"/>
        </w:rPr>
        <w:t>..</w:t>
      </w:r>
      <w:r w:rsidRPr="003754AA">
        <w:rPr>
          <w:rFonts w:ascii="Times New Roman" w:eastAsia="Times New Roman" w:hAnsi="Times New Roman" w:cs="Times New Roman"/>
          <w:sz w:val="28"/>
          <w:szCs w:val="28"/>
          <w:lang w:val="uk-UA"/>
        </w:rPr>
        <w:t>…..12</w:t>
      </w:r>
    </w:p>
    <w:p w14:paraId="00000008" w14:textId="4030574E" w:rsidR="00CB6B33" w:rsidRPr="003754AA" w:rsidRDefault="00EC3643" w:rsidP="003754AA">
      <w:pPr>
        <w:spacing w:line="360" w:lineRule="auto"/>
        <w:ind w:firstLine="720"/>
        <w:jc w:val="both"/>
        <w:rPr>
          <w:rFonts w:ascii="Times New Roman" w:eastAsia="Times New Roman" w:hAnsi="Times New Roman" w:cs="Times New Roman"/>
          <w:b/>
          <w:bCs/>
          <w:sz w:val="28"/>
          <w:szCs w:val="28"/>
          <w:lang w:val="uk-UA"/>
        </w:rPr>
      </w:pPr>
      <w:r w:rsidRPr="003754AA">
        <w:rPr>
          <w:rFonts w:ascii="Times New Roman" w:eastAsia="Times New Roman" w:hAnsi="Times New Roman" w:cs="Times New Roman"/>
          <w:b/>
          <w:bCs/>
          <w:sz w:val="28"/>
          <w:szCs w:val="28"/>
          <w:lang w:val="uk-UA"/>
        </w:rPr>
        <w:t>РОЗДІЛ 2. ПОРЯДОК ДЕКЛАРУВАННЯ ТА ЗДІЙСНЕННЯ ЗАКУПІВЛІ ЗЕРНА…………………………</w:t>
      </w:r>
      <w:r w:rsidR="003754AA" w:rsidRPr="003754AA">
        <w:rPr>
          <w:rFonts w:ascii="Times New Roman" w:eastAsia="Times New Roman" w:hAnsi="Times New Roman" w:cs="Times New Roman"/>
          <w:b/>
          <w:bCs/>
          <w:sz w:val="28"/>
          <w:szCs w:val="28"/>
          <w:lang w:val="uk-UA"/>
        </w:rPr>
        <w:t>…</w:t>
      </w:r>
      <w:r w:rsidRPr="003754AA">
        <w:rPr>
          <w:rFonts w:ascii="Times New Roman" w:eastAsia="Times New Roman" w:hAnsi="Times New Roman" w:cs="Times New Roman"/>
          <w:b/>
          <w:bCs/>
          <w:sz w:val="28"/>
          <w:szCs w:val="28"/>
          <w:lang w:val="uk-UA"/>
        </w:rPr>
        <w:t>…………………………………18</w:t>
      </w:r>
    </w:p>
    <w:p w14:paraId="00000009" w14:textId="7EB01A1F" w:rsidR="00CB6B33" w:rsidRPr="003754AA" w:rsidRDefault="00EC3643" w:rsidP="003754AA">
      <w:pPr>
        <w:spacing w:line="360" w:lineRule="auto"/>
        <w:ind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2.1. Порядок декларування зерна. Договір складського зберігання зерна……</w:t>
      </w:r>
      <w:r w:rsidR="003754AA" w:rsidRPr="003754AA">
        <w:rPr>
          <w:rFonts w:ascii="Times New Roman" w:eastAsia="Times New Roman" w:hAnsi="Times New Roman" w:cs="Times New Roman"/>
          <w:sz w:val="28"/>
          <w:szCs w:val="28"/>
          <w:lang w:val="uk-UA"/>
        </w:rPr>
        <w:t>…………………………………………………………………………</w:t>
      </w:r>
      <w:r w:rsidRPr="003754AA">
        <w:rPr>
          <w:rFonts w:ascii="Times New Roman" w:eastAsia="Times New Roman" w:hAnsi="Times New Roman" w:cs="Times New Roman"/>
          <w:sz w:val="28"/>
          <w:szCs w:val="28"/>
          <w:lang w:val="uk-UA"/>
        </w:rPr>
        <w:t>..18</w:t>
      </w:r>
    </w:p>
    <w:p w14:paraId="0000000A" w14:textId="0CD9BC37" w:rsidR="00CB6B33" w:rsidRPr="003754AA" w:rsidRDefault="00EC3643" w:rsidP="003754AA">
      <w:pPr>
        <w:spacing w:line="360" w:lineRule="auto"/>
        <w:ind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2.2. Порядок здійснення заставної та державної форвардної закупівлі зерна…………………………………………………………………………………19</w:t>
      </w:r>
    </w:p>
    <w:p w14:paraId="0000000B" w14:textId="0AF9518E" w:rsidR="00CB6B33" w:rsidRPr="003754AA" w:rsidRDefault="00EC3643" w:rsidP="003754AA">
      <w:pPr>
        <w:spacing w:line="360" w:lineRule="auto"/>
        <w:ind w:firstLine="720"/>
        <w:jc w:val="both"/>
        <w:rPr>
          <w:rFonts w:ascii="Times New Roman" w:eastAsia="Times New Roman" w:hAnsi="Times New Roman" w:cs="Times New Roman"/>
          <w:b/>
          <w:bCs/>
          <w:sz w:val="28"/>
          <w:szCs w:val="28"/>
          <w:lang w:val="uk-UA"/>
        </w:rPr>
      </w:pPr>
      <w:r w:rsidRPr="003754AA">
        <w:rPr>
          <w:rFonts w:ascii="Times New Roman" w:eastAsia="Times New Roman" w:hAnsi="Times New Roman" w:cs="Times New Roman"/>
          <w:b/>
          <w:bCs/>
          <w:sz w:val="28"/>
          <w:szCs w:val="28"/>
          <w:lang w:val="uk-UA"/>
        </w:rPr>
        <w:t>ВИСНОВКИ………………………………………………………..............27</w:t>
      </w:r>
    </w:p>
    <w:p w14:paraId="0000000C" w14:textId="7516E919" w:rsidR="00CB6B33" w:rsidRPr="003754AA" w:rsidRDefault="00EC3643" w:rsidP="003754AA">
      <w:pPr>
        <w:spacing w:line="360" w:lineRule="auto"/>
        <w:ind w:firstLine="720"/>
        <w:jc w:val="both"/>
        <w:rPr>
          <w:rFonts w:ascii="Times New Roman" w:eastAsia="Times New Roman" w:hAnsi="Times New Roman" w:cs="Times New Roman"/>
          <w:b/>
          <w:bCs/>
          <w:sz w:val="28"/>
          <w:szCs w:val="28"/>
          <w:lang w:val="uk-UA"/>
        </w:rPr>
      </w:pPr>
      <w:r w:rsidRPr="003754AA">
        <w:rPr>
          <w:rFonts w:ascii="Times New Roman" w:eastAsia="Times New Roman" w:hAnsi="Times New Roman" w:cs="Times New Roman"/>
          <w:b/>
          <w:bCs/>
          <w:sz w:val="28"/>
          <w:szCs w:val="28"/>
          <w:lang w:val="uk-UA"/>
        </w:rPr>
        <w:t>СПИСОК ВИКОРИСТАНИХ ДЖЕРЕЛ………………………….........29</w:t>
      </w:r>
    </w:p>
    <w:p w14:paraId="0000001C" w14:textId="2164A666" w:rsidR="00CB6B33" w:rsidRPr="003754AA" w:rsidRDefault="003754AA" w:rsidP="003754AA">
      <w:pPr>
        <w:spacing w:line="360" w:lineRule="auto"/>
        <w:ind w:firstLine="720"/>
        <w:jc w:val="center"/>
        <w:rPr>
          <w:rFonts w:ascii="Times New Roman" w:eastAsia="Times New Roman" w:hAnsi="Times New Roman" w:cs="Times New Roman"/>
          <w:b/>
          <w:sz w:val="28"/>
          <w:szCs w:val="28"/>
          <w:lang w:val="uk-UA"/>
        </w:rPr>
      </w:pPr>
      <w:r w:rsidRPr="003754AA">
        <w:rPr>
          <w:rFonts w:ascii="Times New Roman" w:eastAsia="Times New Roman" w:hAnsi="Times New Roman" w:cs="Times New Roman"/>
          <w:b/>
          <w:bCs/>
          <w:sz w:val="28"/>
          <w:szCs w:val="28"/>
          <w:lang w:val="uk-UA"/>
        </w:rPr>
        <w:br w:type="column"/>
      </w:r>
      <w:r w:rsidR="00EC3643" w:rsidRPr="003754AA">
        <w:rPr>
          <w:rFonts w:ascii="Times New Roman" w:eastAsia="Times New Roman" w:hAnsi="Times New Roman" w:cs="Times New Roman"/>
          <w:b/>
          <w:sz w:val="28"/>
          <w:szCs w:val="28"/>
          <w:lang w:val="uk-UA"/>
        </w:rPr>
        <w:lastRenderedPageBreak/>
        <w:t>ВСТУП</w:t>
      </w:r>
    </w:p>
    <w:p w14:paraId="0000001D" w14:textId="77777777" w:rsidR="00CB6B33" w:rsidRPr="003754AA" w:rsidRDefault="00CB6B33" w:rsidP="003754AA">
      <w:pPr>
        <w:spacing w:line="360" w:lineRule="auto"/>
        <w:ind w:firstLine="720"/>
        <w:jc w:val="both"/>
        <w:rPr>
          <w:rFonts w:ascii="Times New Roman" w:eastAsia="Times New Roman" w:hAnsi="Times New Roman" w:cs="Times New Roman"/>
          <w:sz w:val="28"/>
          <w:szCs w:val="28"/>
          <w:lang w:val="uk-UA"/>
        </w:rPr>
      </w:pPr>
    </w:p>
    <w:p w14:paraId="0000001E" w14:textId="77777777" w:rsidR="00CB6B33" w:rsidRPr="003754AA" w:rsidRDefault="00EC3643" w:rsidP="003754AA">
      <w:pPr>
        <w:spacing w:line="360" w:lineRule="auto"/>
        <w:ind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b/>
          <w:sz w:val="28"/>
          <w:szCs w:val="28"/>
          <w:lang w:val="uk-UA"/>
        </w:rPr>
        <w:t>Актуальність дослідження.</w:t>
      </w:r>
      <w:r w:rsidRPr="003754AA">
        <w:rPr>
          <w:rFonts w:ascii="Times New Roman" w:eastAsia="Times New Roman" w:hAnsi="Times New Roman" w:cs="Times New Roman"/>
          <w:sz w:val="28"/>
          <w:szCs w:val="28"/>
          <w:lang w:val="uk-UA"/>
        </w:rPr>
        <w:t xml:space="preserve"> Одним із основних завдань урядових структур країни є стабілізація ринку продовольчої продукції, а найважливішою його складовою – зернова галузь, розвиток якої визначає основу економічної та продовольчої безпеки країни, її експортні можливості. У процесі регулювання ринку зерна невід'ємним елементом стає державне цінове регулювання, яке полягає у здійсненні Аграрним фондом інтервенцій в обсягах, що дозволяють встановити ціну рівноваги на рівні, не нижчому за мінімальну та не вищому за максимальну інтервенційні ціни. Зернова галузь є основною складовою сільськогосподарського виробництва країни, адже від зернового забезпечення залежить її продовольча безпека. Рівень розвитку зернового виробництва та ринку зерна впливає на стабільність соціальної ситуації в країні. Крім того, як зазначається у науковій літературі, виробництво зерна в потенційно можливих обсягах та належної якості дозволить Україні закріпити свої позиції серед держав-експортерів зерна на світовому ринку. Адже, українські зернові культури є одним із небагатьох товарів, що приносять прибуток на внутрішньо-економічному ринку і можуть бути конкурентоспроможними на міжнародному. Враховуючи важливість відносин в зазначеній сфері, а також місце аграрно-правових норм у їх регулюванні, в науковій літературі виділяють правовий інститут ринку зерна.</w:t>
      </w:r>
    </w:p>
    <w:p w14:paraId="00000020" w14:textId="77777777" w:rsidR="00CB6B33" w:rsidRPr="003754AA" w:rsidRDefault="00EC3643" w:rsidP="003754AA">
      <w:pPr>
        <w:spacing w:line="360" w:lineRule="auto"/>
        <w:ind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b/>
          <w:sz w:val="28"/>
          <w:szCs w:val="28"/>
          <w:lang w:val="uk-UA"/>
        </w:rPr>
        <w:t>Мета</w:t>
      </w:r>
      <w:r w:rsidRPr="003754AA">
        <w:rPr>
          <w:rFonts w:ascii="Times New Roman" w:eastAsia="Times New Roman" w:hAnsi="Times New Roman" w:cs="Times New Roman"/>
          <w:sz w:val="28"/>
          <w:szCs w:val="28"/>
          <w:lang w:val="uk-UA"/>
        </w:rPr>
        <w:t xml:space="preserve"> дослідження полягає в аналізі ринку зерна.</w:t>
      </w:r>
    </w:p>
    <w:p w14:paraId="00000027" w14:textId="1F444EE1" w:rsidR="00CB6B33" w:rsidRPr="003754AA" w:rsidRDefault="00EC3643" w:rsidP="003754AA">
      <w:pPr>
        <w:spacing w:line="360" w:lineRule="auto"/>
        <w:ind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b/>
          <w:sz w:val="28"/>
          <w:szCs w:val="28"/>
          <w:lang w:val="uk-UA"/>
        </w:rPr>
        <w:t xml:space="preserve">Об’єктом </w:t>
      </w:r>
      <w:r w:rsidRPr="003754AA">
        <w:rPr>
          <w:rFonts w:ascii="Times New Roman" w:eastAsia="Times New Roman" w:hAnsi="Times New Roman" w:cs="Times New Roman"/>
          <w:sz w:val="28"/>
          <w:szCs w:val="28"/>
          <w:lang w:val="uk-UA"/>
        </w:rPr>
        <w:t>курсової роботи є суспільні відносини, які виникають під час</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регулювання діяльності ринку зерна.</w:t>
      </w:r>
    </w:p>
    <w:p w14:paraId="00000028" w14:textId="77777777" w:rsidR="00CB6B33" w:rsidRPr="003754AA" w:rsidRDefault="00EC3643" w:rsidP="003754AA">
      <w:pPr>
        <w:spacing w:line="360" w:lineRule="auto"/>
        <w:ind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b/>
          <w:sz w:val="28"/>
          <w:szCs w:val="28"/>
          <w:lang w:val="uk-UA"/>
        </w:rPr>
        <w:t>Предметом</w:t>
      </w:r>
      <w:r w:rsidRPr="003754AA">
        <w:rPr>
          <w:rFonts w:ascii="Times New Roman" w:eastAsia="Times New Roman" w:hAnsi="Times New Roman" w:cs="Times New Roman"/>
          <w:sz w:val="28"/>
          <w:szCs w:val="28"/>
          <w:lang w:val="uk-UA"/>
        </w:rPr>
        <w:t xml:space="preserve"> роботи є державне регулювання ринку зерна та формування зернових ресурсів.</w:t>
      </w:r>
    </w:p>
    <w:p w14:paraId="0000002A" w14:textId="77777777" w:rsidR="00CB6B33" w:rsidRPr="003754AA" w:rsidRDefault="00EC3643" w:rsidP="003754AA">
      <w:pPr>
        <w:spacing w:line="360" w:lineRule="auto"/>
        <w:ind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b/>
          <w:bCs/>
          <w:iCs/>
          <w:sz w:val="28"/>
          <w:szCs w:val="28"/>
          <w:lang w:val="uk-UA"/>
        </w:rPr>
        <w:t>Структура та обсяг курсової роботи</w:t>
      </w:r>
      <w:r w:rsidRPr="003754AA">
        <w:rPr>
          <w:rFonts w:ascii="Times New Roman" w:eastAsia="Times New Roman" w:hAnsi="Times New Roman" w:cs="Times New Roman"/>
          <w:sz w:val="28"/>
          <w:szCs w:val="28"/>
          <w:lang w:val="uk-UA"/>
        </w:rPr>
        <w:t>, відповідно до мети, складається з 2 розділів, висновків та списку використаних джерел.</w:t>
      </w:r>
    </w:p>
    <w:p w14:paraId="0000002C" w14:textId="2D50503A" w:rsidR="00CB6B33" w:rsidRPr="003754AA" w:rsidRDefault="003754AA" w:rsidP="003754AA">
      <w:pPr>
        <w:spacing w:line="360" w:lineRule="auto"/>
        <w:ind w:firstLine="720"/>
        <w:jc w:val="center"/>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br w:type="column"/>
      </w:r>
      <w:r w:rsidR="00EC3643" w:rsidRPr="003754AA">
        <w:rPr>
          <w:rFonts w:ascii="Times New Roman" w:eastAsia="Times New Roman" w:hAnsi="Times New Roman" w:cs="Times New Roman"/>
          <w:b/>
          <w:sz w:val="28"/>
          <w:szCs w:val="28"/>
          <w:lang w:val="uk-UA"/>
        </w:rPr>
        <w:lastRenderedPageBreak/>
        <w:t>РОЗДІЛ 1. ПРАВОВЕ РЕГУЛЮВАННЯ РИНКУ ЗЕРНА</w:t>
      </w:r>
    </w:p>
    <w:p w14:paraId="0000002D" w14:textId="77777777" w:rsidR="00CB6B33" w:rsidRPr="003754AA" w:rsidRDefault="00CB6B33" w:rsidP="003754AA">
      <w:pPr>
        <w:spacing w:line="360" w:lineRule="auto"/>
        <w:ind w:firstLine="720"/>
        <w:jc w:val="center"/>
        <w:rPr>
          <w:rFonts w:ascii="Times New Roman" w:eastAsia="Times New Roman" w:hAnsi="Times New Roman" w:cs="Times New Roman"/>
          <w:b/>
          <w:sz w:val="28"/>
          <w:szCs w:val="28"/>
          <w:lang w:val="uk-UA"/>
        </w:rPr>
      </w:pPr>
    </w:p>
    <w:p w14:paraId="0000002E" w14:textId="77777777" w:rsidR="00CB6B33" w:rsidRPr="003754AA" w:rsidRDefault="00EC3643" w:rsidP="003754AA">
      <w:pPr>
        <w:spacing w:line="360" w:lineRule="auto"/>
        <w:ind w:firstLine="720"/>
        <w:jc w:val="both"/>
        <w:rPr>
          <w:rFonts w:ascii="Times New Roman" w:eastAsia="Times New Roman" w:hAnsi="Times New Roman" w:cs="Times New Roman"/>
          <w:b/>
          <w:sz w:val="28"/>
          <w:szCs w:val="28"/>
          <w:lang w:val="uk-UA"/>
        </w:rPr>
      </w:pPr>
      <w:r w:rsidRPr="003754AA">
        <w:rPr>
          <w:rFonts w:ascii="Times New Roman" w:eastAsia="Times New Roman" w:hAnsi="Times New Roman" w:cs="Times New Roman"/>
          <w:b/>
          <w:sz w:val="28"/>
          <w:szCs w:val="28"/>
          <w:lang w:val="uk-UA"/>
        </w:rPr>
        <w:t>1.1. Поняття та особливості державного регулювання ринку зерна</w:t>
      </w:r>
    </w:p>
    <w:p w14:paraId="0000002F" w14:textId="77777777" w:rsidR="00CB6B33" w:rsidRPr="003754AA" w:rsidRDefault="00CB6B33" w:rsidP="003754AA">
      <w:pPr>
        <w:spacing w:line="360" w:lineRule="auto"/>
        <w:ind w:firstLine="720"/>
        <w:jc w:val="both"/>
        <w:rPr>
          <w:rFonts w:ascii="Times New Roman" w:eastAsia="Times New Roman" w:hAnsi="Times New Roman" w:cs="Times New Roman"/>
          <w:b/>
          <w:sz w:val="28"/>
          <w:szCs w:val="28"/>
          <w:lang w:val="uk-UA"/>
        </w:rPr>
      </w:pPr>
    </w:p>
    <w:p w14:paraId="00000030" w14:textId="120D539D" w:rsidR="00CB6B33" w:rsidRPr="003754AA" w:rsidRDefault="00EC3643" w:rsidP="003754AA">
      <w:pPr>
        <w:spacing w:line="360" w:lineRule="auto"/>
        <w:ind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Ефективний розвиток ринку зернових вимагає розроблення пропозицій щодо формування організаційно-економічного механізму розвитку ринку зерна України. Основними актуальними питаннями, з якими доводиться стикатися на сучасному етапі, є: нестійка цінова політика, недостатня поінформованість про стан ринку, недосконалість державного регулювання ринкових відносин, недосконалість нормативно-правової бази, податкової та страхової політики, непрозорість умов входу на ринок для іноземних інвесторів тощо. Це визначає необхідність вивчення питання організаційно-економічного</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механізму</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державного</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регулювання</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розвитку ринку зерна та визначення перспектив щодо його вдосконалення.</w:t>
      </w:r>
    </w:p>
    <w:p w14:paraId="00000031" w14:textId="77777777" w:rsidR="00CB6B33" w:rsidRPr="003754AA" w:rsidRDefault="00EC3643" w:rsidP="003754AA">
      <w:pPr>
        <w:spacing w:line="360" w:lineRule="auto"/>
        <w:ind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Стратегічною метою регулювання ринку зерна є забезпечення стабілізації, стійкого розвитку і послідовного неухильного підвищення ефективності зернопродуктового виробництва, що має забезпечити дія організаційно-економічного механізму державного регулювання ринку зерна України [2].</w:t>
      </w:r>
    </w:p>
    <w:p w14:paraId="0000003D" w14:textId="6A351F40" w:rsidR="00CB6B33" w:rsidRPr="003754AA" w:rsidRDefault="00EC3643" w:rsidP="00F7307F">
      <w:pPr>
        <w:spacing w:line="360" w:lineRule="auto"/>
        <w:ind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Стимулювання виробництва пшениці твердих сортів для вітчизняних переробних</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підприємств</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корелює</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з</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європейською</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програмою</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прямої</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підтримки</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зерновиробників.</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Відповідно</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до</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ч. 2</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ст. 73</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Регламенту</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Ради</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 xml:space="preserve">ЄС No 1782/2003, допомога виробникам твердої пшениці надається тільки за умов, якщо вони використовують сертифіковане насіння високої якості, а з пшениці у процесі переробки можна отримати манну крупу або макаронні вироби [13]. </w:t>
      </w:r>
    </w:p>
    <w:p w14:paraId="0000003E" w14:textId="77777777" w:rsidR="00CB6B33" w:rsidRPr="003754AA" w:rsidRDefault="00CB6B33" w:rsidP="003754AA">
      <w:pPr>
        <w:spacing w:line="360" w:lineRule="auto"/>
        <w:ind w:firstLine="720"/>
        <w:jc w:val="both"/>
        <w:rPr>
          <w:rFonts w:ascii="Times New Roman" w:eastAsia="Times New Roman" w:hAnsi="Times New Roman" w:cs="Times New Roman"/>
          <w:b/>
          <w:sz w:val="28"/>
          <w:szCs w:val="28"/>
          <w:lang w:val="uk-UA"/>
        </w:rPr>
      </w:pPr>
    </w:p>
    <w:p w14:paraId="0000003F" w14:textId="77777777" w:rsidR="00CB6B33" w:rsidRPr="003754AA" w:rsidRDefault="00EC3643" w:rsidP="003754AA">
      <w:pPr>
        <w:spacing w:line="360" w:lineRule="auto"/>
        <w:ind w:firstLine="720"/>
        <w:jc w:val="both"/>
        <w:rPr>
          <w:rFonts w:ascii="Times New Roman" w:eastAsia="Times New Roman" w:hAnsi="Times New Roman" w:cs="Times New Roman"/>
          <w:b/>
          <w:sz w:val="28"/>
          <w:szCs w:val="28"/>
          <w:lang w:val="uk-UA"/>
        </w:rPr>
      </w:pPr>
      <w:r w:rsidRPr="003754AA">
        <w:rPr>
          <w:rFonts w:ascii="Times New Roman" w:eastAsia="Times New Roman" w:hAnsi="Times New Roman" w:cs="Times New Roman"/>
          <w:b/>
          <w:sz w:val="28"/>
          <w:szCs w:val="28"/>
          <w:lang w:val="uk-UA"/>
        </w:rPr>
        <w:t>1.2. Суб’єкти ринку зерна</w:t>
      </w:r>
    </w:p>
    <w:p w14:paraId="00000040" w14:textId="77777777" w:rsidR="00CB6B33" w:rsidRPr="003754AA" w:rsidRDefault="00CB6B33" w:rsidP="003754AA">
      <w:pPr>
        <w:spacing w:line="360" w:lineRule="auto"/>
        <w:ind w:firstLine="720"/>
        <w:jc w:val="both"/>
        <w:rPr>
          <w:rFonts w:ascii="Times New Roman" w:eastAsia="Times New Roman" w:hAnsi="Times New Roman" w:cs="Times New Roman"/>
          <w:b/>
          <w:sz w:val="28"/>
          <w:szCs w:val="28"/>
          <w:lang w:val="uk-UA"/>
        </w:rPr>
      </w:pPr>
    </w:p>
    <w:p w14:paraId="00000041" w14:textId="77777777" w:rsidR="00CB6B33" w:rsidRPr="003754AA" w:rsidRDefault="00EC3643" w:rsidP="003754AA">
      <w:pPr>
        <w:spacing w:line="360" w:lineRule="auto"/>
        <w:ind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 xml:space="preserve">Щодо власних ресурсів зерна суб’єктів ринку, то згідно із Законом України «Про зерно та ринок зерна в Україні», суб’єктам ринку зерна гарантується право вільно розпоряджатися власними ресурсами зерна т продуктами його переробки, </w:t>
      </w:r>
      <w:r w:rsidRPr="003754AA">
        <w:rPr>
          <w:rFonts w:ascii="Times New Roman" w:eastAsia="Times New Roman" w:hAnsi="Times New Roman" w:cs="Times New Roman"/>
          <w:sz w:val="28"/>
          <w:szCs w:val="28"/>
          <w:lang w:val="uk-UA"/>
        </w:rPr>
        <w:lastRenderedPageBreak/>
        <w:t>укладати угоди щодо їх продажу, у тому числі на експорт, брати участь у формуванні зернових ресурсів України [14].</w:t>
      </w:r>
    </w:p>
    <w:p w14:paraId="00000042" w14:textId="77777777" w:rsidR="00CB6B33" w:rsidRPr="003754AA" w:rsidRDefault="00EC3643" w:rsidP="003754AA">
      <w:pPr>
        <w:spacing w:line="360" w:lineRule="auto"/>
        <w:ind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При проведенні аналізу регуляторного впливу якісного обліку зерна та продуктів його переробки на зернових складах та зернопереробних підприємствах до уваги взято, що зерновий сектор займає одне з ключових місць в структурі аграрної економіки України, формуючи понад чверть загального виробництва сільськогосподарської продукції. У виробництві зерна задіяно близько 33 тис. сільгоспвиробників. З урахуванням пов’язаних секторів (логістика, зберігання, переробка, торгівля), чисельність господарюючих суб’єктів, зайнятих в зерновому секторі перевищує 38 тис. одиниць. Зерно є однією з основних статей валютних надходжень в економіку України.</w:t>
      </w:r>
    </w:p>
    <w:p w14:paraId="00000048" w14:textId="77777777" w:rsidR="00CB6B33" w:rsidRPr="003754AA" w:rsidRDefault="00EC3643" w:rsidP="003754AA">
      <w:pPr>
        <w:spacing w:line="360" w:lineRule="auto"/>
        <w:ind w:firstLine="720"/>
        <w:jc w:val="both"/>
        <w:rPr>
          <w:rFonts w:ascii="Times New Roman" w:eastAsia="Times New Roman" w:hAnsi="Times New Roman" w:cs="Times New Roman"/>
          <w:b/>
          <w:sz w:val="28"/>
          <w:szCs w:val="28"/>
          <w:lang w:val="uk-UA"/>
        </w:rPr>
      </w:pPr>
      <w:r w:rsidRPr="003754AA">
        <w:rPr>
          <w:rFonts w:ascii="Times New Roman" w:eastAsia="Times New Roman" w:hAnsi="Times New Roman" w:cs="Times New Roman"/>
          <w:b/>
          <w:sz w:val="28"/>
          <w:szCs w:val="28"/>
          <w:lang w:val="uk-UA"/>
        </w:rPr>
        <w:t>1.3. Порядок формування зернових ресурсів</w:t>
      </w:r>
    </w:p>
    <w:p w14:paraId="00000049" w14:textId="77777777" w:rsidR="00CB6B33" w:rsidRPr="003754AA" w:rsidRDefault="00CB6B33" w:rsidP="003754AA">
      <w:pPr>
        <w:spacing w:line="360" w:lineRule="auto"/>
        <w:ind w:firstLine="720"/>
        <w:jc w:val="both"/>
        <w:rPr>
          <w:rFonts w:ascii="Times New Roman" w:eastAsia="Times New Roman" w:hAnsi="Times New Roman" w:cs="Times New Roman"/>
          <w:b/>
          <w:sz w:val="28"/>
          <w:szCs w:val="28"/>
          <w:lang w:val="uk-UA"/>
        </w:rPr>
      </w:pPr>
    </w:p>
    <w:p w14:paraId="0000004A" w14:textId="77777777" w:rsidR="00CB6B33" w:rsidRPr="003754AA" w:rsidRDefault="00EC3643" w:rsidP="003754AA">
      <w:pPr>
        <w:spacing w:line="360" w:lineRule="auto"/>
        <w:ind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Нині зернова галузь є найважливішою складовою агропромислового комплексу України, що визначає рівень національної продовольчої безпеки та формує експортний потенціал держави.</w:t>
      </w:r>
    </w:p>
    <w:p w14:paraId="0000004B" w14:textId="77777777" w:rsidR="00CB6B33" w:rsidRPr="003754AA" w:rsidRDefault="00EC3643" w:rsidP="003754AA">
      <w:pPr>
        <w:spacing w:line="360" w:lineRule="auto"/>
        <w:ind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Для України нарощування виробництва зерна має стратегічне значення для піднесення національної економіки, тому що при успішному його розвитку створюються умови для ефективної діяльності низки суміжних галузей. Підвищення рівня ефективності виробництва зерна є одним із найважливіших завдань, від розв’язання якого залежить продовольча безпека країни. Воно повинно здійснюватися як на державному, так і на регіональному рівнях, де вирішуються питання забезпечення населення продуктами харчування [12, с.13].</w:t>
      </w:r>
    </w:p>
    <w:p w14:paraId="0000004C" w14:textId="77777777" w:rsidR="00CB6B33" w:rsidRPr="003754AA" w:rsidRDefault="00EC3643" w:rsidP="003754AA">
      <w:pPr>
        <w:spacing w:line="360" w:lineRule="auto"/>
        <w:ind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 xml:space="preserve">Здійснення регуляторної політики держави у формуванні зернових ресурсів зумовлено потребами забезпечення продовольчої безпеки держави, формування сприятливої для ринку зерна інвестиційної, кредитної, податкової, митної політики; оптимізації структури та ефективності зернового виробництва, встановлення державного контролю за якістю зерна, продуктів його переробки та сортового насіння; стабілізації ринкових ресурсів зерна; нарощування </w:t>
      </w:r>
      <w:r w:rsidRPr="003754AA">
        <w:rPr>
          <w:rFonts w:ascii="Times New Roman" w:eastAsia="Times New Roman" w:hAnsi="Times New Roman" w:cs="Times New Roman"/>
          <w:sz w:val="28"/>
          <w:szCs w:val="28"/>
          <w:lang w:val="uk-UA"/>
        </w:rPr>
        <w:lastRenderedPageBreak/>
        <w:t>експортного потенціалу ринку зерна та іншими чинниками, що визначає актуальність пропонованого дослідження.</w:t>
      </w:r>
    </w:p>
    <w:p w14:paraId="0000005E" w14:textId="12FCC241" w:rsidR="00CB6B33" w:rsidRPr="003754AA" w:rsidRDefault="00EC3643" w:rsidP="003754AA">
      <w:pPr>
        <w:spacing w:line="360" w:lineRule="auto"/>
        <w:ind w:firstLine="720"/>
        <w:jc w:val="center"/>
        <w:rPr>
          <w:rFonts w:ascii="Times New Roman" w:eastAsia="Times New Roman" w:hAnsi="Times New Roman" w:cs="Times New Roman"/>
          <w:b/>
          <w:sz w:val="28"/>
          <w:szCs w:val="28"/>
          <w:lang w:val="uk-UA"/>
        </w:rPr>
      </w:pPr>
      <w:r w:rsidRPr="003754AA">
        <w:rPr>
          <w:rFonts w:ascii="Times New Roman" w:eastAsia="Times New Roman" w:hAnsi="Times New Roman" w:cs="Times New Roman"/>
          <w:b/>
          <w:sz w:val="28"/>
          <w:szCs w:val="28"/>
          <w:lang w:val="uk-UA"/>
        </w:rPr>
        <w:t>РОЗДІЛ 2. ПОРЯДОК ДЕКЛАРУВАННЯ ТА ЗДІЙСНЕННЯ ЗАКУПІВЛІ ЗЕРНА</w:t>
      </w:r>
    </w:p>
    <w:p w14:paraId="0000005F" w14:textId="77777777" w:rsidR="00CB6B33" w:rsidRPr="003754AA" w:rsidRDefault="00CB6B33" w:rsidP="003754AA">
      <w:pPr>
        <w:spacing w:line="360" w:lineRule="auto"/>
        <w:ind w:firstLine="720"/>
        <w:jc w:val="center"/>
        <w:rPr>
          <w:rFonts w:ascii="Times New Roman" w:eastAsia="Times New Roman" w:hAnsi="Times New Roman" w:cs="Times New Roman"/>
          <w:b/>
          <w:sz w:val="28"/>
          <w:szCs w:val="28"/>
          <w:lang w:val="uk-UA"/>
        </w:rPr>
      </w:pPr>
    </w:p>
    <w:p w14:paraId="00000060" w14:textId="77777777" w:rsidR="00CB6B33" w:rsidRPr="003754AA" w:rsidRDefault="00EC3643" w:rsidP="003754AA">
      <w:pPr>
        <w:spacing w:line="360" w:lineRule="auto"/>
        <w:ind w:firstLine="720"/>
        <w:jc w:val="both"/>
        <w:rPr>
          <w:rFonts w:ascii="Times New Roman" w:eastAsia="Times New Roman" w:hAnsi="Times New Roman" w:cs="Times New Roman"/>
          <w:b/>
          <w:sz w:val="28"/>
          <w:szCs w:val="28"/>
          <w:lang w:val="uk-UA"/>
        </w:rPr>
      </w:pPr>
      <w:r w:rsidRPr="003754AA">
        <w:rPr>
          <w:rFonts w:ascii="Times New Roman" w:eastAsia="Times New Roman" w:hAnsi="Times New Roman" w:cs="Times New Roman"/>
          <w:b/>
          <w:sz w:val="28"/>
          <w:szCs w:val="28"/>
          <w:lang w:val="uk-UA"/>
        </w:rPr>
        <w:t>2.1. Порядок декларування зерна. Договір складського зберігання зерна</w:t>
      </w:r>
    </w:p>
    <w:p w14:paraId="00000061" w14:textId="77777777" w:rsidR="00CB6B33" w:rsidRPr="003754AA" w:rsidRDefault="00CB6B33" w:rsidP="003754AA">
      <w:pPr>
        <w:spacing w:line="360" w:lineRule="auto"/>
        <w:ind w:firstLine="720"/>
        <w:jc w:val="both"/>
        <w:rPr>
          <w:rFonts w:ascii="Times New Roman" w:eastAsia="Times New Roman" w:hAnsi="Times New Roman" w:cs="Times New Roman"/>
          <w:b/>
          <w:sz w:val="28"/>
          <w:szCs w:val="28"/>
          <w:lang w:val="uk-UA"/>
        </w:rPr>
      </w:pPr>
    </w:p>
    <w:p w14:paraId="00000062" w14:textId="77777777" w:rsidR="00CB6B33" w:rsidRPr="003754AA" w:rsidRDefault="00EC3643" w:rsidP="003754AA">
      <w:pPr>
        <w:spacing w:line="360" w:lineRule="auto"/>
        <w:ind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Відповідно до ст. 19 Закону України «Про зерно та ринок зер­на в Україні» декларування зерна — діяльність суб´єктів зберігання зерна щодо визначення обсягів зерна, що знаходиться на зберіганні чи зберігається у власних або орендованих зерносховищах. Інформація про власників зерна є конфіденційною і при декларуванні зерна не роз­голошується. Суб´єкти зберігання зерна несуть відповідальність за пов­ноту і достовірність даних, зазначених у декларації, відповідно до зако­нодавства [12].</w:t>
      </w:r>
    </w:p>
    <w:p w14:paraId="00000063" w14:textId="77777777" w:rsidR="00CB6B33" w:rsidRPr="003754AA" w:rsidRDefault="00EC3643" w:rsidP="003754AA">
      <w:pPr>
        <w:spacing w:line="360" w:lineRule="auto"/>
        <w:ind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Декларації подаються щомісяця:</w:t>
      </w:r>
    </w:p>
    <w:p w14:paraId="00000064" w14:textId="77777777" w:rsidR="00CB6B33" w:rsidRPr="003754AA" w:rsidRDefault="00EC3643" w:rsidP="003754AA">
      <w:pPr>
        <w:spacing w:line="360" w:lineRule="auto"/>
        <w:ind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зерновими складами — щодо обсягів зерна державного продо­вольчого резерву, державного резервного насіннєвого фонду, регіо­нальних ресурсів, іншого зерна, що знаходиться на зберіганні (крім зерна, закладеного до державного матеріального резерву);</w:t>
      </w:r>
    </w:p>
    <w:p w14:paraId="00000065" w14:textId="77777777" w:rsidR="00CB6B33" w:rsidRPr="003754AA" w:rsidRDefault="00EC3643" w:rsidP="003754AA">
      <w:pPr>
        <w:spacing w:line="360" w:lineRule="auto"/>
        <w:ind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суб´єктами виробництва зерна — щодо обсягів власного зерна, що зберігається ними у власних або орендованих зерносховищах.</w:t>
      </w:r>
    </w:p>
    <w:p w14:paraId="00000066" w14:textId="77777777" w:rsidR="00CB6B33" w:rsidRPr="003754AA" w:rsidRDefault="00EC3643" w:rsidP="003754AA">
      <w:pPr>
        <w:spacing w:line="360" w:lineRule="auto"/>
        <w:ind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Постановою Кабінету Міністрів України від 12 грудня 2002 р. № 1877 затверджено Порядок декларування зерна суб´єктами збері­гання зерна. Порядок визначає механізм декларування зерна суб´єкта­ми зберігання зерна, форму декларації про його обсяги, відповідальних за організацію і забезпечення проведення декларування та подання уза­гальнених даних органам виконавчої влади.</w:t>
      </w:r>
    </w:p>
    <w:p w14:paraId="0000006E" w14:textId="77777777" w:rsidR="00CB6B33" w:rsidRPr="003754AA" w:rsidRDefault="00CB6B33" w:rsidP="003754AA">
      <w:pPr>
        <w:spacing w:line="360" w:lineRule="auto"/>
        <w:ind w:firstLine="720"/>
        <w:jc w:val="both"/>
        <w:rPr>
          <w:rFonts w:ascii="Times New Roman" w:eastAsia="Times New Roman" w:hAnsi="Times New Roman" w:cs="Times New Roman"/>
          <w:b/>
          <w:sz w:val="28"/>
          <w:szCs w:val="28"/>
          <w:lang w:val="uk-UA"/>
        </w:rPr>
      </w:pPr>
    </w:p>
    <w:p w14:paraId="0000006F" w14:textId="77777777" w:rsidR="00CB6B33" w:rsidRPr="003754AA" w:rsidRDefault="00EC3643" w:rsidP="003754AA">
      <w:pPr>
        <w:spacing w:line="360" w:lineRule="auto"/>
        <w:ind w:firstLine="720"/>
        <w:jc w:val="both"/>
        <w:rPr>
          <w:rFonts w:ascii="Times New Roman" w:eastAsia="Times New Roman" w:hAnsi="Times New Roman" w:cs="Times New Roman"/>
          <w:b/>
          <w:sz w:val="28"/>
          <w:szCs w:val="28"/>
          <w:lang w:val="uk-UA"/>
        </w:rPr>
      </w:pPr>
      <w:r w:rsidRPr="003754AA">
        <w:rPr>
          <w:rFonts w:ascii="Times New Roman" w:eastAsia="Times New Roman" w:hAnsi="Times New Roman" w:cs="Times New Roman"/>
          <w:b/>
          <w:sz w:val="28"/>
          <w:szCs w:val="28"/>
          <w:lang w:val="uk-UA"/>
        </w:rPr>
        <w:lastRenderedPageBreak/>
        <w:t>2.2. Порядок здійснення заставної та державної форвардної закупівлі зерна</w:t>
      </w:r>
    </w:p>
    <w:p w14:paraId="00000070" w14:textId="77777777" w:rsidR="00CB6B33" w:rsidRPr="003754AA" w:rsidRDefault="00CB6B33" w:rsidP="003754AA">
      <w:pPr>
        <w:spacing w:line="360" w:lineRule="auto"/>
        <w:ind w:firstLine="720"/>
        <w:jc w:val="both"/>
        <w:rPr>
          <w:rFonts w:ascii="Times New Roman" w:eastAsia="Times New Roman" w:hAnsi="Times New Roman" w:cs="Times New Roman"/>
          <w:b/>
          <w:sz w:val="28"/>
          <w:szCs w:val="28"/>
          <w:lang w:val="uk-UA"/>
        </w:rPr>
      </w:pPr>
    </w:p>
    <w:p w14:paraId="00000071" w14:textId="77777777" w:rsidR="00CB6B33" w:rsidRPr="003754AA" w:rsidRDefault="00EC3643" w:rsidP="003754AA">
      <w:pPr>
        <w:spacing w:line="360" w:lineRule="auto"/>
        <w:ind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Форвардні закупівлі – одна з програм державної підтримки сільського господарства, участь в якій беруть тільки сільгосптоваровиробники. Цей процес передбачає придбання товару на організованому аграрному ринку для потреб державного інтервенційного фонду у визначений час та на визначених умовах з поставкою у майбутньому.</w:t>
      </w:r>
    </w:p>
    <w:p w14:paraId="00000072" w14:textId="77777777" w:rsidR="00CB6B33" w:rsidRPr="003754AA" w:rsidRDefault="00EC3643" w:rsidP="003754AA">
      <w:pPr>
        <w:spacing w:line="360" w:lineRule="auto"/>
        <w:ind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Державний інтервенційний фонд – це фонд, який формується Аграрним фондом за рахунок фінансових інтервенцій, заставних, форвардних і ф'ючерсних закупівель та використовується для здійснення товарних інтервенцій з метою забезпечення цінової стабільності. Аграрний фонд є державною спеціалізованою установою, уповноваженою Кабінетом Міністрів України провадити цінову політику в агропромисловій галузі економіки України [23].</w:t>
      </w:r>
    </w:p>
    <w:p w14:paraId="00000073" w14:textId="77777777" w:rsidR="00CB6B33" w:rsidRPr="003754AA" w:rsidRDefault="00EC3643" w:rsidP="003754AA">
      <w:pPr>
        <w:spacing w:line="360" w:lineRule="auto"/>
        <w:ind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Проведення форвардних закупівель регулюється Постановою Кабінету міністрів України "Про запровадження державних форвардних закупівель зерна", Цивільного кодексу України та Законів України "Про державну підтримку сільського господарства України" і "Про зерно та ринок зерна в Україні" [24].</w:t>
      </w:r>
    </w:p>
    <w:p w14:paraId="00000098" w14:textId="09581B45" w:rsidR="00CB6B33" w:rsidRPr="003754AA" w:rsidRDefault="00EC3643" w:rsidP="003754AA">
      <w:pPr>
        <w:spacing w:line="360" w:lineRule="auto"/>
        <w:ind w:firstLine="720"/>
        <w:jc w:val="center"/>
        <w:rPr>
          <w:rFonts w:ascii="Times New Roman" w:eastAsia="Times New Roman" w:hAnsi="Times New Roman" w:cs="Times New Roman"/>
          <w:b/>
          <w:sz w:val="28"/>
          <w:szCs w:val="28"/>
          <w:lang w:val="uk-UA"/>
        </w:rPr>
      </w:pPr>
      <w:r w:rsidRPr="003754AA">
        <w:rPr>
          <w:rFonts w:ascii="Times New Roman" w:eastAsia="Times New Roman" w:hAnsi="Times New Roman" w:cs="Times New Roman"/>
          <w:b/>
          <w:sz w:val="28"/>
          <w:szCs w:val="28"/>
          <w:lang w:val="uk-UA"/>
        </w:rPr>
        <w:t>ВИСНОВКИ</w:t>
      </w:r>
    </w:p>
    <w:p w14:paraId="7CB55E3C" w14:textId="77777777" w:rsidR="008B486F" w:rsidRPr="003754AA" w:rsidRDefault="008B486F" w:rsidP="003754AA">
      <w:pPr>
        <w:spacing w:line="360" w:lineRule="auto"/>
        <w:ind w:firstLine="720"/>
        <w:jc w:val="center"/>
        <w:rPr>
          <w:rFonts w:ascii="Times New Roman" w:eastAsia="Times New Roman" w:hAnsi="Times New Roman" w:cs="Times New Roman"/>
          <w:sz w:val="28"/>
          <w:szCs w:val="28"/>
          <w:lang w:val="uk-UA"/>
        </w:rPr>
      </w:pPr>
    </w:p>
    <w:p w14:paraId="00000099" w14:textId="77777777" w:rsidR="00CB6B33" w:rsidRPr="003754AA" w:rsidRDefault="00EC3643" w:rsidP="003754AA">
      <w:pPr>
        <w:spacing w:line="360" w:lineRule="auto"/>
        <w:ind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Відповідно до поставлених завдань було всебічно і повно досліджено державне регулювання ринку зерна та формування зернових ресурсів.</w:t>
      </w:r>
    </w:p>
    <w:p w14:paraId="0000009A" w14:textId="77777777" w:rsidR="00CB6B33" w:rsidRPr="003754AA" w:rsidRDefault="00EC3643" w:rsidP="003754AA">
      <w:pPr>
        <w:spacing w:line="360" w:lineRule="auto"/>
        <w:ind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 xml:space="preserve">Зерновий ринок являє собою систему товарно-грошових відносин, що виникають між його суб'єктами в процесі виробництва, зберігання, торгівлі та використання зерна. Стратегічною метою регулювання ринку зерна є забезпечення стабілізації, стійкого розвитку і послідовного неухильного підвищення ефективності зернопродуктового виробництва, що має забезпечити дія організаційно-економічного механізму державного регулювання ринку зерна України. </w:t>
      </w:r>
    </w:p>
    <w:p w14:paraId="0000009B" w14:textId="77777777" w:rsidR="00CB6B33" w:rsidRPr="003754AA" w:rsidRDefault="00EC3643" w:rsidP="003754AA">
      <w:pPr>
        <w:spacing w:line="360" w:lineRule="auto"/>
        <w:ind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lastRenderedPageBreak/>
        <w:t>Суб'єктами ринку зерна є: суб'єкти виробництва зерна; суб'єкти зберігання зерна; Аграрний фонд та інші суб'єкти державних заставних закупівель зерна та державної аграрної інтервенції; акредитовані біржі; Аграрний страховий пул створений відповідно до Закону України "Про особливості страхування сільськогосподарської продукції з державною підтримкою"; Гарантійний фонд; інші суб'єкти господарювання, які діють на ринку зерна.</w:t>
      </w:r>
    </w:p>
    <w:p w14:paraId="000000A2" w14:textId="141AEE60" w:rsidR="00CB6B33" w:rsidRDefault="00EC3643" w:rsidP="003754AA">
      <w:pPr>
        <w:spacing w:line="360" w:lineRule="auto"/>
        <w:ind w:firstLine="720"/>
        <w:jc w:val="center"/>
        <w:rPr>
          <w:rFonts w:ascii="Times New Roman" w:eastAsia="Times New Roman" w:hAnsi="Times New Roman" w:cs="Times New Roman"/>
          <w:b/>
          <w:sz w:val="28"/>
          <w:szCs w:val="28"/>
          <w:lang w:val="uk-UA"/>
        </w:rPr>
      </w:pPr>
      <w:r w:rsidRPr="003754AA">
        <w:rPr>
          <w:rFonts w:ascii="Times New Roman" w:eastAsia="Times New Roman" w:hAnsi="Times New Roman" w:cs="Times New Roman"/>
          <w:b/>
          <w:sz w:val="28"/>
          <w:szCs w:val="28"/>
          <w:lang w:val="uk-UA"/>
        </w:rPr>
        <w:t>СПИСОК ВИКОРИСТАНИХ ДЖЕРЕЛ</w:t>
      </w:r>
    </w:p>
    <w:p w14:paraId="11AEDF93" w14:textId="77777777" w:rsidR="003754AA" w:rsidRPr="003754AA" w:rsidRDefault="003754AA" w:rsidP="003754AA">
      <w:pPr>
        <w:spacing w:line="360" w:lineRule="auto"/>
        <w:ind w:firstLine="720"/>
        <w:jc w:val="center"/>
        <w:rPr>
          <w:rFonts w:ascii="Times New Roman" w:eastAsia="Times New Roman" w:hAnsi="Times New Roman" w:cs="Times New Roman"/>
          <w:b/>
          <w:sz w:val="28"/>
          <w:szCs w:val="28"/>
          <w:lang w:val="uk-UA"/>
        </w:rPr>
      </w:pPr>
    </w:p>
    <w:p w14:paraId="000000A3" w14:textId="77777777" w:rsidR="00CB6B33" w:rsidRPr="003754AA" w:rsidRDefault="00EC3643" w:rsidP="003754AA">
      <w:pPr>
        <w:numPr>
          <w:ilvl w:val="0"/>
          <w:numId w:val="1"/>
        </w:numPr>
        <w:spacing w:line="360" w:lineRule="auto"/>
        <w:ind w:left="0"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 xml:space="preserve">Бугаєнко Н. Сучасні тенденції розвитку системи державної допомоги в ЄС. </w:t>
      </w:r>
      <w:r w:rsidRPr="003754AA">
        <w:rPr>
          <w:rFonts w:ascii="Times New Roman" w:eastAsia="Times New Roman" w:hAnsi="Times New Roman" w:cs="Times New Roman"/>
          <w:i/>
          <w:iCs/>
          <w:sz w:val="28"/>
          <w:szCs w:val="28"/>
          <w:lang w:val="uk-UA"/>
        </w:rPr>
        <w:t>Статистика України.</w:t>
      </w:r>
      <w:r w:rsidRPr="003754AA">
        <w:rPr>
          <w:rFonts w:ascii="Times New Roman" w:eastAsia="Times New Roman" w:hAnsi="Times New Roman" w:cs="Times New Roman"/>
          <w:sz w:val="28"/>
          <w:szCs w:val="28"/>
          <w:lang w:val="uk-UA"/>
        </w:rPr>
        <w:t xml:space="preserve"> 2012. № 1. С. 92–98.</w:t>
      </w:r>
    </w:p>
    <w:p w14:paraId="000000A4" w14:textId="77777777" w:rsidR="00CB6B33" w:rsidRPr="003754AA" w:rsidRDefault="00EC3643" w:rsidP="003754AA">
      <w:pPr>
        <w:numPr>
          <w:ilvl w:val="0"/>
          <w:numId w:val="1"/>
        </w:numPr>
        <w:spacing w:line="360" w:lineRule="auto"/>
        <w:ind w:left="0"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 xml:space="preserve">Діброва А. Механізм державної підтримки сільського господарства України. </w:t>
      </w:r>
      <w:r w:rsidRPr="003754AA">
        <w:rPr>
          <w:rFonts w:ascii="Times New Roman" w:eastAsia="Times New Roman" w:hAnsi="Times New Roman" w:cs="Times New Roman"/>
          <w:i/>
          <w:iCs/>
          <w:sz w:val="28"/>
          <w:szCs w:val="28"/>
          <w:lang w:val="uk-UA"/>
        </w:rPr>
        <w:t>Агросвіт.</w:t>
      </w:r>
      <w:r w:rsidRPr="003754AA">
        <w:rPr>
          <w:rFonts w:ascii="Times New Roman" w:eastAsia="Times New Roman" w:hAnsi="Times New Roman" w:cs="Times New Roman"/>
          <w:sz w:val="28"/>
          <w:szCs w:val="28"/>
          <w:lang w:val="uk-UA"/>
        </w:rPr>
        <w:t xml:space="preserve"> 2017. № 15. С. 6–11.</w:t>
      </w:r>
    </w:p>
    <w:p w14:paraId="000000A5" w14:textId="77777777" w:rsidR="00CB6B33" w:rsidRPr="003754AA" w:rsidRDefault="00EC3643" w:rsidP="003754AA">
      <w:pPr>
        <w:numPr>
          <w:ilvl w:val="0"/>
          <w:numId w:val="1"/>
        </w:numPr>
        <w:spacing w:line="360" w:lineRule="auto"/>
        <w:ind w:left="0"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 xml:space="preserve">Євчук Л. Окремі аспекти управління інвестиційними ресурсами підприємств аграрного сектора. </w:t>
      </w:r>
      <w:r w:rsidRPr="003754AA">
        <w:rPr>
          <w:rFonts w:ascii="Times New Roman" w:eastAsia="Times New Roman" w:hAnsi="Times New Roman" w:cs="Times New Roman"/>
          <w:i/>
          <w:iCs/>
          <w:sz w:val="28"/>
          <w:szCs w:val="28"/>
          <w:lang w:val="uk-UA"/>
        </w:rPr>
        <w:t>Агросвіт.</w:t>
      </w:r>
      <w:r w:rsidRPr="003754AA">
        <w:rPr>
          <w:rFonts w:ascii="Times New Roman" w:eastAsia="Times New Roman" w:hAnsi="Times New Roman" w:cs="Times New Roman"/>
          <w:sz w:val="28"/>
          <w:szCs w:val="28"/>
          <w:lang w:val="uk-UA"/>
        </w:rPr>
        <w:t xml:space="preserve"> 2012. No 15. С. 2–4.</w:t>
      </w:r>
    </w:p>
    <w:p w14:paraId="000000A6" w14:textId="3F3D9ACC" w:rsidR="00CB6B33" w:rsidRPr="003754AA" w:rsidRDefault="00EC3643" w:rsidP="003754AA">
      <w:pPr>
        <w:numPr>
          <w:ilvl w:val="0"/>
          <w:numId w:val="1"/>
        </w:numPr>
        <w:spacing w:line="360" w:lineRule="auto"/>
        <w:ind w:left="0"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Іртищева І. О. Стан та особливості інноваційних процесів в агропродовольчій сфері. Організаційно-економічні трансформації в аграрному виробництві. Київ</w:t>
      </w:r>
      <w:r w:rsid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2012. С. 342–347.</w:t>
      </w:r>
    </w:p>
    <w:p w14:paraId="000000A7" w14:textId="7A04ADF1" w:rsidR="00CB6B33" w:rsidRPr="003754AA" w:rsidRDefault="00EC3643" w:rsidP="003754AA">
      <w:pPr>
        <w:numPr>
          <w:ilvl w:val="0"/>
          <w:numId w:val="1"/>
        </w:numPr>
        <w:spacing w:line="360" w:lineRule="auto"/>
        <w:ind w:left="0"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Калетник Г. М.</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Законодавче</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забезпечення</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реалізації</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стратегії</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розвитку</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аграрного сектору економіки. Київ</w:t>
      </w:r>
      <w:r w:rsid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2013. С. 543–549.</w:t>
      </w:r>
    </w:p>
    <w:p w14:paraId="000000A8" w14:textId="209201FF" w:rsidR="00CB6B33" w:rsidRPr="003754AA" w:rsidRDefault="00EC3643" w:rsidP="003754AA">
      <w:pPr>
        <w:numPr>
          <w:ilvl w:val="0"/>
          <w:numId w:val="1"/>
        </w:numPr>
        <w:spacing w:line="360" w:lineRule="auto"/>
        <w:ind w:left="0"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Коваленко М. М.,</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Коваленко М. Й.</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Стан</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та</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перспективи</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розвитку</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 xml:space="preserve">регіональної банківської системи України в сучасних умовах. </w:t>
      </w:r>
      <w:r w:rsidRPr="003754AA">
        <w:rPr>
          <w:rFonts w:ascii="Times New Roman" w:eastAsia="Times New Roman" w:hAnsi="Times New Roman" w:cs="Times New Roman"/>
          <w:i/>
          <w:iCs/>
          <w:sz w:val="28"/>
          <w:szCs w:val="28"/>
          <w:lang w:val="uk-UA"/>
        </w:rPr>
        <w:t>Актуальні проблеми державного управління.</w:t>
      </w:r>
      <w:r w:rsidRPr="003754AA">
        <w:rPr>
          <w:rFonts w:ascii="Times New Roman" w:eastAsia="Times New Roman" w:hAnsi="Times New Roman" w:cs="Times New Roman"/>
          <w:sz w:val="28"/>
          <w:szCs w:val="28"/>
          <w:lang w:val="uk-UA"/>
        </w:rPr>
        <w:t xml:space="preserve"> 2020. № 1. (57) С. 123–134.</w:t>
      </w:r>
    </w:p>
    <w:p w14:paraId="000000A9" w14:textId="25704DB4" w:rsidR="00CB6B33" w:rsidRPr="003754AA" w:rsidRDefault="00EC3643" w:rsidP="003754AA">
      <w:pPr>
        <w:numPr>
          <w:ilvl w:val="0"/>
          <w:numId w:val="1"/>
        </w:numPr>
        <w:spacing w:line="360" w:lineRule="auto"/>
        <w:ind w:left="0"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 xml:space="preserve"> Корчинська С. Г.,</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Ходаківська О. В.</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Економічне</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стимулювання</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 xml:space="preserve">екологізації сільськогосподарського землекористування: методологічні підходи. </w:t>
      </w:r>
      <w:r w:rsidRPr="003754AA">
        <w:rPr>
          <w:rFonts w:ascii="Times New Roman" w:eastAsia="Times New Roman" w:hAnsi="Times New Roman" w:cs="Times New Roman"/>
          <w:i/>
          <w:iCs/>
          <w:sz w:val="28"/>
          <w:szCs w:val="28"/>
          <w:lang w:val="uk-UA"/>
        </w:rPr>
        <w:t>Перспективи екологізації аграрного виробництва в Україні.</w:t>
      </w:r>
      <w:r w:rsidRPr="003754AA">
        <w:rPr>
          <w:rFonts w:ascii="Times New Roman" w:eastAsia="Times New Roman" w:hAnsi="Times New Roman" w:cs="Times New Roman"/>
          <w:sz w:val="28"/>
          <w:szCs w:val="28"/>
          <w:lang w:val="uk-UA"/>
        </w:rPr>
        <w:t xml:space="preserve"> 2012. С. 59.</w:t>
      </w:r>
    </w:p>
    <w:p w14:paraId="000000AA" w14:textId="6DA63107" w:rsidR="00CB6B33" w:rsidRPr="003754AA" w:rsidRDefault="00EC3643" w:rsidP="003754AA">
      <w:pPr>
        <w:numPr>
          <w:ilvl w:val="0"/>
          <w:numId w:val="1"/>
        </w:numPr>
        <w:spacing w:line="360" w:lineRule="auto"/>
        <w:ind w:left="0"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Макеєва О.</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Агросектор</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України</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мекка</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для</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 xml:space="preserve">інвесторів. </w:t>
      </w:r>
      <w:r w:rsidRPr="003754AA">
        <w:rPr>
          <w:rFonts w:ascii="Times New Roman" w:eastAsia="Times New Roman" w:hAnsi="Times New Roman" w:cs="Times New Roman"/>
          <w:i/>
          <w:iCs/>
          <w:sz w:val="28"/>
          <w:szCs w:val="28"/>
          <w:lang w:val="uk-UA"/>
        </w:rPr>
        <w:t>Земельний</w:t>
      </w:r>
      <w:r w:rsidR="003754AA" w:rsidRPr="003754AA">
        <w:rPr>
          <w:rFonts w:ascii="Times New Roman" w:eastAsia="Times New Roman" w:hAnsi="Times New Roman" w:cs="Times New Roman"/>
          <w:i/>
          <w:iCs/>
          <w:sz w:val="28"/>
          <w:szCs w:val="28"/>
          <w:lang w:val="uk-UA"/>
        </w:rPr>
        <w:t xml:space="preserve"> </w:t>
      </w:r>
      <w:r w:rsidRPr="003754AA">
        <w:rPr>
          <w:rFonts w:ascii="Times New Roman" w:eastAsia="Times New Roman" w:hAnsi="Times New Roman" w:cs="Times New Roman"/>
          <w:i/>
          <w:iCs/>
          <w:sz w:val="28"/>
          <w:szCs w:val="28"/>
          <w:lang w:val="uk-UA"/>
        </w:rPr>
        <w:t xml:space="preserve">інвестиційний вісник України. </w:t>
      </w:r>
      <w:r w:rsidRPr="003754AA">
        <w:rPr>
          <w:rFonts w:ascii="Times New Roman" w:eastAsia="Times New Roman" w:hAnsi="Times New Roman" w:cs="Times New Roman"/>
          <w:sz w:val="28"/>
          <w:szCs w:val="28"/>
          <w:lang w:val="uk-UA"/>
        </w:rPr>
        <w:t>2012. № 6. С. 21.</w:t>
      </w:r>
    </w:p>
    <w:p w14:paraId="000000AB" w14:textId="77777777" w:rsidR="00CB6B33" w:rsidRPr="003754AA" w:rsidRDefault="00EC3643" w:rsidP="003754AA">
      <w:pPr>
        <w:numPr>
          <w:ilvl w:val="0"/>
          <w:numId w:val="1"/>
        </w:numPr>
        <w:spacing w:line="360" w:lineRule="auto"/>
        <w:ind w:left="0"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 xml:space="preserve">Мельник М., Предко І. Акції на публіку. </w:t>
      </w:r>
      <w:r w:rsidRPr="003754AA">
        <w:rPr>
          <w:rFonts w:ascii="Times New Roman" w:eastAsia="Times New Roman" w:hAnsi="Times New Roman" w:cs="Times New Roman"/>
          <w:i/>
          <w:iCs/>
          <w:sz w:val="28"/>
          <w:szCs w:val="28"/>
          <w:lang w:val="uk-UA"/>
        </w:rPr>
        <w:t>Агробізнес сьогодні.</w:t>
      </w:r>
      <w:r w:rsidRPr="003754AA">
        <w:rPr>
          <w:rFonts w:ascii="Times New Roman" w:eastAsia="Times New Roman" w:hAnsi="Times New Roman" w:cs="Times New Roman"/>
          <w:sz w:val="28"/>
          <w:szCs w:val="28"/>
          <w:lang w:val="uk-UA"/>
        </w:rPr>
        <w:t xml:space="preserve"> 2012. № 3. С. 10–12.</w:t>
      </w:r>
    </w:p>
    <w:p w14:paraId="000000AC" w14:textId="27DFB2E2" w:rsidR="00CB6B33" w:rsidRPr="003754AA" w:rsidRDefault="00EC3643" w:rsidP="003754AA">
      <w:pPr>
        <w:numPr>
          <w:ilvl w:val="0"/>
          <w:numId w:val="1"/>
        </w:numPr>
        <w:spacing w:line="360" w:lineRule="auto"/>
        <w:ind w:left="0"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lastRenderedPageBreak/>
        <w:t>Нікішина О. В. Механізми регулювання інтегрованого зернового ринку. 2014. 450 с.</w:t>
      </w:r>
    </w:p>
    <w:p w14:paraId="000000AD" w14:textId="4239C4B0" w:rsidR="00CB6B33" w:rsidRPr="003754AA" w:rsidRDefault="00EC3643" w:rsidP="003754AA">
      <w:pPr>
        <w:numPr>
          <w:ilvl w:val="0"/>
          <w:numId w:val="1"/>
        </w:numPr>
        <w:spacing w:line="360" w:lineRule="auto"/>
        <w:ind w:left="0"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Потенциал</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Украины</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позволяет</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производить</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продукцию</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высокого</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качества</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с</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низ-кими</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затратами</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посольство</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Германии.</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URL:</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 xml:space="preserve">http://www.apk-inform.com/ru/exclusive/opinion/109956#.UMOXhHeDrIU </w:t>
      </w:r>
    </w:p>
    <w:p w14:paraId="000000AE" w14:textId="77777777" w:rsidR="00CB6B33" w:rsidRPr="003754AA" w:rsidRDefault="00EC3643" w:rsidP="003754AA">
      <w:pPr>
        <w:numPr>
          <w:ilvl w:val="0"/>
          <w:numId w:val="1"/>
        </w:numPr>
        <w:spacing w:line="360" w:lineRule="auto"/>
        <w:ind w:left="0"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 xml:space="preserve"> Погріщук Б.В. Організаційно-економічні умови функціонування зернопродуктового підкомплексу України: аспекти оптимізації URL: http://www.agrosvit.info/pdf/4_2012/4.pdf </w:t>
      </w:r>
    </w:p>
    <w:p w14:paraId="000000AF" w14:textId="606D2D04" w:rsidR="00CB6B33" w:rsidRPr="003754AA" w:rsidRDefault="00EC3643" w:rsidP="003754AA">
      <w:pPr>
        <w:numPr>
          <w:ilvl w:val="0"/>
          <w:numId w:val="1"/>
        </w:numPr>
        <w:spacing w:line="360" w:lineRule="auto"/>
        <w:ind w:left="0"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 xml:space="preserve"> Александрова Е.Н., Мовчан В.Н. Актуальные вопросы государственного регулирования экономического роста. Фінансово-кредитне стимулювання економічного зростання. Луцьк. 2015. 794 с.</w:t>
      </w:r>
    </w:p>
    <w:p w14:paraId="000000B0" w14:textId="7F181E05" w:rsidR="00CB6B33" w:rsidRPr="003754AA" w:rsidRDefault="00EC3643" w:rsidP="003754AA">
      <w:pPr>
        <w:numPr>
          <w:ilvl w:val="0"/>
          <w:numId w:val="1"/>
        </w:numPr>
        <w:spacing w:line="360" w:lineRule="auto"/>
        <w:ind w:left="0"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 xml:space="preserve"> Про зерно та ринок зерна в Україні: Закон України № 37-IV від 04.07. 2002 р. </w:t>
      </w:r>
      <w:r w:rsidRPr="003754AA">
        <w:rPr>
          <w:rFonts w:ascii="Times New Roman" w:eastAsia="Times New Roman" w:hAnsi="Times New Roman" w:cs="Times New Roman"/>
          <w:i/>
          <w:iCs/>
          <w:sz w:val="28"/>
          <w:szCs w:val="28"/>
          <w:lang w:val="uk-UA"/>
        </w:rPr>
        <w:t>Відомості Верховної Ради України (ВВР).</w:t>
      </w:r>
      <w:r w:rsidRPr="003754AA">
        <w:rPr>
          <w:rFonts w:ascii="Times New Roman" w:eastAsia="Times New Roman" w:hAnsi="Times New Roman" w:cs="Times New Roman"/>
          <w:sz w:val="28"/>
          <w:szCs w:val="28"/>
          <w:lang w:val="uk-UA"/>
        </w:rPr>
        <w:t xml:space="preserve"> 2002. № 35. </w:t>
      </w:r>
      <w:r w:rsidR="003754AA">
        <w:rPr>
          <w:rFonts w:ascii="Times New Roman" w:eastAsia="Times New Roman" w:hAnsi="Times New Roman" w:cs="Times New Roman"/>
          <w:sz w:val="28"/>
          <w:szCs w:val="28"/>
          <w:lang w:val="uk-UA"/>
        </w:rPr>
        <w:t>С</w:t>
      </w:r>
      <w:r w:rsidRPr="003754AA">
        <w:rPr>
          <w:rFonts w:ascii="Times New Roman" w:eastAsia="Times New Roman" w:hAnsi="Times New Roman" w:cs="Times New Roman"/>
          <w:sz w:val="28"/>
          <w:szCs w:val="28"/>
          <w:lang w:val="uk-UA"/>
        </w:rPr>
        <w:t>т. 258 із змін. та доп. Редакція від 19.07.2017. URL: https://zakon.rada.gov.ua/laws/show/37-15</w:t>
      </w:r>
      <w:r w:rsidR="003754AA" w:rsidRPr="003754AA">
        <w:rPr>
          <w:rFonts w:ascii="Times New Roman" w:eastAsia="Times New Roman" w:hAnsi="Times New Roman" w:cs="Times New Roman"/>
          <w:sz w:val="28"/>
          <w:szCs w:val="28"/>
          <w:lang w:val="uk-UA"/>
        </w:rPr>
        <w:t xml:space="preserve"> </w:t>
      </w:r>
    </w:p>
    <w:p w14:paraId="000000B1" w14:textId="4B67A941" w:rsidR="00CB6B33" w:rsidRPr="003754AA" w:rsidRDefault="00EC3643" w:rsidP="003754AA">
      <w:pPr>
        <w:numPr>
          <w:ilvl w:val="0"/>
          <w:numId w:val="1"/>
        </w:numPr>
        <w:spacing w:line="360" w:lineRule="auto"/>
        <w:ind w:left="0"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 xml:space="preserve"> Іванова Н.В. Посилення державної підтримки розвитку насінництва в сучасних умовах господарювання. Херсон</w:t>
      </w:r>
      <w:r w:rsidR="003754AA">
        <w:rPr>
          <w:rFonts w:ascii="Times New Roman" w:eastAsia="Times New Roman" w:hAnsi="Times New Roman" w:cs="Times New Roman"/>
          <w:sz w:val="28"/>
          <w:szCs w:val="28"/>
          <w:lang w:val="uk-UA"/>
        </w:rPr>
        <w:t>,</w:t>
      </w:r>
      <w:r w:rsidRPr="003754AA">
        <w:rPr>
          <w:rFonts w:ascii="Times New Roman" w:eastAsia="Times New Roman" w:hAnsi="Times New Roman" w:cs="Times New Roman"/>
          <w:sz w:val="28"/>
          <w:szCs w:val="28"/>
          <w:lang w:val="uk-UA"/>
        </w:rPr>
        <w:t xml:space="preserve"> 2019. С. 42-47.</w:t>
      </w:r>
    </w:p>
    <w:p w14:paraId="000000B2" w14:textId="77777777" w:rsidR="00CB6B33" w:rsidRPr="003754AA" w:rsidRDefault="00EC3643" w:rsidP="003754AA">
      <w:pPr>
        <w:numPr>
          <w:ilvl w:val="0"/>
          <w:numId w:val="1"/>
        </w:numPr>
        <w:spacing w:line="360" w:lineRule="auto"/>
        <w:ind w:left="0"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 xml:space="preserve"> Аналіз регуляторного впливу до проекту наказу «Про затвердження Інструкції ведення кількісно-якісного обліку зерна та продуктів його переробки на зернових складах та зернопереробних підприємствах. URL: http://minagro.gov.ua/uk/regulatory?nid=24629&amp;add=ria </w:t>
      </w:r>
    </w:p>
    <w:p w14:paraId="000000B3" w14:textId="28C775F3" w:rsidR="00CB6B33" w:rsidRPr="003754AA" w:rsidRDefault="00EC3643" w:rsidP="003754AA">
      <w:pPr>
        <w:numPr>
          <w:ilvl w:val="0"/>
          <w:numId w:val="1"/>
        </w:numPr>
        <w:spacing w:line="360" w:lineRule="auto"/>
        <w:ind w:left="0"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 xml:space="preserve"> Федосєєва Г.С. Світовий ринок сільськогосподарської продукції: теоретичний та практичний аспекти розвитку. </w:t>
      </w:r>
      <w:r w:rsidRPr="003754AA">
        <w:rPr>
          <w:rFonts w:ascii="Times New Roman" w:eastAsia="Times New Roman" w:hAnsi="Times New Roman" w:cs="Times New Roman"/>
          <w:i/>
          <w:iCs/>
          <w:sz w:val="28"/>
          <w:szCs w:val="28"/>
          <w:lang w:val="uk-UA"/>
        </w:rPr>
        <w:t>Інтелект ХХІ</w:t>
      </w:r>
      <w:r w:rsid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2017. № 1. С. 22-27.</w:t>
      </w:r>
    </w:p>
    <w:p w14:paraId="000000B4" w14:textId="77777777" w:rsidR="00CB6B33" w:rsidRPr="003754AA" w:rsidRDefault="00EC3643" w:rsidP="003754AA">
      <w:pPr>
        <w:numPr>
          <w:ilvl w:val="0"/>
          <w:numId w:val="1"/>
        </w:numPr>
        <w:spacing w:line="360" w:lineRule="auto"/>
        <w:ind w:left="0"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 xml:space="preserve"> Осадчук О.В. Перспективи розвитку правового регулювання ринку зерна. URL: www.irbis-nbuv.gov.ua/.../cgiirbis_64.exe?... </w:t>
      </w:r>
    </w:p>
    <w:p w14:paraId="000000B5" w14:textId="0704AFEA" w:rsidR="00CB6B33" w:rsidRPr="003754AA" w:rsidRDefault="00EC3643" w:rsidP="003754AA">
      <w:pPr>
        <w:numPr>
          <w:ilvl w:val="0"/>
          <w:numId w:val="1"/>
        </w:numPr>
        <w:spacing w:line="360" w:lineRule="auto"/>
        <w:ind w:left="0"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 xml:space="preserve"> Сенишин О.С. Соціально-економічне прогнозування розвитку продовольчого комплексу України. Монографія. 2015.</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472 с.</w:t>
      </w:r>
    </w:p>
    <w:p w14:paraId="000000B6" w14:textId="6DA1DBCD" w:rsidR="00CB6B33" w:rsidRPr="003754AA" w:rsidRDefault="00EC3643" w:rsidP="003754AA">
      <w:pPr>
        <w:numPr>
          <w:ilvl w:val="0"/>
          <w:numId w:val="1"/>
        </w:numPr>
        <w:spacing w:line="360" w:lineRule="auto"/>
        <w:ind w:left="0"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 xml:space="preserve"> Діброва А.Д. Державне регулювання сільського господарства: теорія, методологія, практика. Київ</w:t>
      </w:r>
      <w:r w:rsid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2018. 448 с.</w:t>
      </w:r>
    </w:p>
    <w:p w14:paraId="000000B7" w14:textId="77777777" w:rsidR="00CB6B33" w:rsidRPr="003754AA" w:rsidRDefault="00EC3643" w:rsidP="003754AA">
      <w:pPr>
        <w:numPr>
          <w:ilvl w:val="0"/>
          <w:numId w:val="1"/>
        </w:numPr>
        <w:spacing w:line="360" w:lineRule="auto"/>
        <w:ind w:left="0"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lastRenderedPageBreak/>
        <w:t xml:space="preserve"> Закон України «Про внесення змін до деяких законів України щодо вдосконалення механізмів державного регулювання ринку сільськогосподарської продукції» від 04.06.2009 № 1447-VI. Із зм. і доп. URL: https://ips.ligazakon.net/document/view/T091447?an=251 </w:t>
      </w:r>
    </w:p>
    <w:p w14:paraId="000000B8" w14:textId="77777777" w:rsidR="00CB6B33" w:rsidRPr="003754AA" w:rsidRDefault="00EC3643" w:rsidP="003754AA">
      <w:pPr>
        <w:numPr>
          <w:ilvl w:val="0"/>
          <w:numId w:val="1"/>
        </w:numPr>
        <w:spacing w:line="360" w:lineRule="auto"/>
        <w:ind w:left="0"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 xml:space="preserve"> Грецька Н.А. Особливості державного регулювання розвитку оптових ринків сільськогосподарської продукції в Україні. </w:t>
      </w:r>
      <w:r w:rsidRPr="003754AA">
        <w:rPr>
          <w:rFonts w:ascii="Times New Roman" w:eastAsia="Times New Roman" w:hAnsi="Times New Roman" w:cs="Times New Roman"/>
          <w:i/>
          <w:iCs/>
          <w:sz w:val="28"/>
          <w:szCs w:val="28"/>
          <w:lang w:val="uk-UA"/>
        </w:rPr>
        <w:t>Вісник аграрної науки Причорномор’я</w:t>
      </w:r>
      <w:r w:rsidRPr="003754AA">
        <w:rPr>
          <w:rFonts w:ascii="Times New Roman" w:eastAsia="Times New Roman" w:hAnsi="Times New Roman" w:cs="Times New Roman"/>
          <w:sz w:val="28"/>
          <w:szCs w:val="28"/>
          <w:lang w:val="uk-UA"/>
        </w:rPr>
        <w:t>. 2014. № 3. Т. 2. С. 126-133.</w:t>
      </w:r>
    </w:p>
    <w:p w14:paraId="000000B9" w14:textId="77777777" w:rsidR="00CB6B33" w:rsidRPr="003754AA" w:rsidRDefault="00EC3643" w:rsidP="003754AA">
      <w:pPr>
        <w:numPr>
          <w:ilvl w:val="0"/>
          <w:numId w:val="1"/>
        </w:numPr>
        <w:spacing w:line="360" w:lineRule="auto"/>
        <w:ind w:left="0"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 xml:space="preserve"> Закон України "Про державну підтримку сільського господарства" від 24 червня 2004 року № 1877-ІV. URL: www.zakon.rada.gov.ua</w:t>
      </w:r>
    </w:p>
    <w:p w14:paraId="000000BA" w14:textId="2F3FC987" w:rsidR="00CB6B33" w:rsidRPr="003754AA" w:rsidRDefault="00EC3643" w:rsidP="003754AA">
      <w:pPr>
        <w:numPr>
          <w:ilvl w:val="0"/>
          <w:numId w:val="1"/>
        </w:numPr>
        <w:spacing w:line="360" w:lineRule="auto"/>
        <w:ind w:left="0"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 xml:space="preserve"> Закон України "Про зерно та ринок зерна" від 4 липня 2002 року №</w:t>
      </w:r>
      <w:r w:rsidR="003754AA">
        <w:rPr>
          <w:rFonts w:ascii="Times New Roman" w:eastAsia="Times New Roman" w:hAnsi="Times New Roman" w:cs="Times New Roman"/>
          <w:sz w:val="28"/>
          <w:szCs w:val="28"/>
          <w:lang w:val="uk-UA"/>
        </w:rPr>
        <w:t> </w:t>
      </w:r>
      <w:r w:rsidRPr="003754AA">
        <w:rPr>
          <w:rFonts w:ascii="Times New Roman" w:eastAsia="Times New Roman" w:hAnsi="Times New Roman" w:cs="Times New Roman"/>
          <w:sz w:val="28"/>
          <w:szCs w:val="28"/>
          <w:lang w:val="uk-UA"/>
        </w:rPr>
        <w:t>37-ІV. URL: www.zakon.rada.gov.ua</w:t>
      </w:r>
    </w:p>
    <w:p w14:paraId="000000BB" w14:textId="77777777" w:rsidR="00CB6B33" w:rsidRPr="003754AA" w:rsidRDefault="00EC3643" w:rsidP="003754AA">
      <w:pPr>
        <w:numPr>
          <w:ilvl w:val="0"/>
          <w:numId w:val="1"/>
        </w:numPr>
        <w:spacing w:line="360" w:lineRule="auto"/>
        <w:ind w:left="0"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 xml:space="preserve"> Постанова Кабінету Міністрів "Про запровадження державних форвардних закупівель зерна" від 16 травня 2007 року № 736. URL: www.zakon.rada.gov.ua</w:t>
      </w:r>
    </w:p>
    <w:p w14:paraId="000000BC" w14:textId="77777777" w:rsidR="00CB6B33" w:rsidRPr="003754AA" w:rsidRDefault="00EC3643" w:rsidP="003754AA">
      <w:pPr>
        <w:numPr>
          <w:ilvl w:val="0"/>
          <w:numId w:val="1"/>
        </w:numPr>
        <w:spacing w:line="360" w:lineRule="auto"/>
        <w:ind w:left="0"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 xml:space="preserve"> Цивільний кодекс від 16 січня 2003 року. URL: www.zakon.rada.gov.ua</w:t>
      </w:r>
    </w:p>
    <w:p w14:paraId="000000BD" w14:textId="77777777" w:rsidR="00CB6B33" w:rsidRPr="003754AA" w:rsidRDefault="00EC3643" w:rsidP="003754AA">
      <w:pPr>
        <w:numPr>
          <w:ilvl w:val="0"/>
          <w:numId w:val="1"/>
        </w:numPr>
        <w:spacing w:line="360" w:lineRule="auto"/>
        <w:ind w:left="0"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 xml:space="preserve"> Статистична інформація Аграрного фонду. URL: www. af.gov.ua</w:t>
      </w:r>
    </w:p>
    <w:p w14:paraId="000000BE" w14:textId="77777777" w:rsidR="00CB6B33" w:rsidRPr="003754AA" w:rsidRDefault="00EC3643" w:rsidP="003754AA">
      <w:pPr>
        <w:numPr>
          <w:ilvl w:val="0"/>
          <w:numId w:val="1"/>
        </w:numPr>
        <w:spacing w:line="360" w:lineRule="auto"/>
        <w:ind w:left="0"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 xml:space="preserve"> Статистична інформація Аграрної біржі. URL: www. agrex.gov.ua</w:t>
      </w:r>
    </w:p>
    <w:p w14:paraId="000000BF" w14:textId="31391032" w:rsidR="00CB6B33" w:rsidRPr="003754AA" w:rsidRDefault="00EC3643" w:rsidP="003754AA">
      <w:pPr>
        <w:numPr>
          <w:ilvl w:val="0"/>
          <w:numId w:val="1"/>
        </w:numPr>
        <w:spacing w:line="360" w:lineRule="auto"/>
        <w:ind w:left="0"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 xml:space="preserve"> А. П. Гетьмана, В. З. Янчука Порадник керівникові сільськогосподарського підприємства. Київ</w:t>
      </w:r>
      <w:r w:rsid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2015.</w:t>
      </w:r>
      <w:r w:rsidR="003754AA" w:rsidRPr="003754AA">
        <w:rPr>
          <w:rFonts w:ascii="Times New Roman" w:eastAsia="Times New Roman" w:hAnsi="Times New Roman" w:cs="Times New Roman"/>
          <w:sz w:val="28"/>
          <w:szCs w:val="28"/>
          <w:lang w:val="uk-UA"/>
        </w:rPr>
        <w:t xml:space="preserve"> </w:t>
      </w:r>
      <w:r w:rsidRPr="003754AA">
        <w:rPr>
          <w:rFonts w:ascii="Times New Roman" w:eastAsia="Times New Roman" w:hAnsi="Times New Roman" w:cs="Times New Roman"/>
          <w:sz w:val="28"/>
          <w:szCs w:val="28"/>
          <w:lang w:val="uk-UA"/>
        </w:rPr>
        <w:t>624 с.</w:t>
      </w:r>
    </w:p>
    <w:p w14:paraId="000000C0" w14:textId="77777777" w:rsidR="00CB6B33" w:rsidRPr="003754AA" w:rsidRDefault="00EC3643" w:rsidP="003754AA">
      <w:pPr>
        <w:numPr>
          <w:ilvl w:val="0"/>
          <w:numId w:val="1"/>
        </w:numPr>
        <w:spacing w:line="360" w:lineRule="auto"/>
        <w:ind w:left="0" w:firstLine="720"/>
        <w:jc w:val="both"/>
        <w:rPr>
          <w:rFonts w:ascii="Times New Roman" w:eastAsia="Times New Roman" w:hAnsi="Times New Roman" w:cs="Times New Roman"/>
          <w:sz w:val="28"/>
          <w:szCs w:val="28"/>
          <w:lang w:val="uk-UA"/>
        </w:rPr>
      </w:pPr>
      <w:r w:rsidRPr="003754AA">
        <w:rPr>
          <w:rFonts w:ascii="Times New Roman" w:eastAsia="Times New Roman" w:hAnsi="Times New Roman" w:cs="Times New Roman"/>
          <w:sz w:val="28"/>
          <w:szCs w:val="28"/>
          <w:lang w:val="uk-UA"/>
        </w:rPr>
        <w:t xml:space="preserve"> Про запровадження державних форвардних закупівель зерна. Постанова Кабінету Міністрів України від 16 травня 2007 р. № 736. </w:t>
      </w:r>
      <w:r w:rsidRPr="003754AA">
        <w:rPr>
          <w:rFonts w:ascii="Times New Roman" w:eastAsia="Times New Roman" w:hAnsi="Times New Roman" w:cs="Times New Roman"/>
          <w:i/>
          <w:iCs/>
          <w:sz w:val="28"/>
          <w:szCs w:val="28"/>
          <w:lang w:val="uk-UA"/>
        </w:rPr>
        <w:t xml:space="preserve">Офіційний вісник України. </w:t>
      </w:r>
      <w:r w:rsidRPr="003754AA">
        <w:rPr>
          <w:rFonts w:ascii="Times New Roman" w:eastAsia="Times New Roman" w:hAnsi="Times New Roman" w:cs="Times New Roman"/>
          <w:sz w:val="28"/>
          <w:szCs w:val="28"/>
          <w:lang w:val="uk-UA"/>
        </w:rPr>
        <w:t>2007. № 37. Ст. 1486.</w:t>
      </w:r>
    </w:p>
    <w:p w14:paraId="000000C1" w14:textId="77777777" w:rsidR="00CB6B33" w:rsidRPr="003754AA" w:rsidRDefault="00CB6B33" w:rsidP="003754AA">
      <w:pPr>
        <w:spacing w:line="360" w:lineRule="auto"/>
        <w:ind w:firstLine="720"/>
        <w:jc w:val="both"/>
        <w:rPr>
          <w:rFonts w:ascii="Times New Roman" w:eastAsia="Times New Roman" w:hAnsi="Times New Roman" w:cs="Times New Roman"/>
          <w:sz w:val="28"/>
          <w:szCs w:val="28"/>
          <w:lang w:val="uk-UA"/>
        </w:rPr>
      </w:pPr>
    </w:p>
    <w:sectPr w:rsidR="00CB6B33" w:rsidRPr="003754AA" w:rsidSect="00613C37">
      <w:footerReference w:type="even" r:id="rId7"/>
      <w:footerReference w:type="default" r:id="rId8"/>
      <w:pgSz w:w="11909" w:h="16834"/>
      <w:pgMar w:top="1133" w:right="567" w:bottom="1134"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B8B03" w14:textId="77777777" w:rsidR="007F64F2" w:rsidRDefault="007F64F2" w:rsidP="00613C37">
      <w:pPr>
        <w:spacing w:line="240" w:lineRule="auto"/>
      </w:pPr>
      <w:r>
        <w:separator/>
      </w:r>
    </w:p>
  </w:endnote>
  <w:endnote w:type="continuationSeparator" w:id="0">
    <w:p w14:paraId="53637629" w14:textId="77777777" w:rsidR="007F64F2" w:rsidRDefault="007F64F2" w:rsidP="00613C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254015974"/>
      <w:docPartObj>
        <w:docPartGallery w:val="Page Numbers (Bottom of Page)"/>
        <w:docPartUnique/>
      </w:docPartObj>
    </w:sdtPr>
    <w:sdtEndPr>
      <w:rPr>
        <w:rStyle w:val="a9"/>
      </w:rPr>
    </w:sdtEndPr>
    <w:sdtContent>
      <w:p w14:paraId="1F8FFDA2" w14:textId="4E0A98B8" w:rsidR="00613C37" w:rsidRDefault="00613C37" w:rsidP="00A658BE">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7B4D8795" w14:textId="77777777" w:rsidR="00613C37" w:rsidRDefault="00613C37" w:rsidP="00613C3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47684259"/>
      <w:docPartObj>
        <w:docPartGallery w:val="Page Numbers (Bottom of Page)"/>
        <w:docPartUnique/>
      </w:docPartObj>
    </w:sdtPr>
    <w:sdtEndPr>
      <w:rPr>
        <w:rStyle w:val="a9"/>
      </w:rPr>
    </w:sdtEndPr>
    <w:sdtContent>
      <w:p w14:paraId="363FC2BA" w14:textId="4EC93344" w:rsidR="00613C37" w:rsidRDefault="00613C37" w:rsidP="00A658BE">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29</w:t>
        </w:r>
        <w:r>
          <w:rPr>
            <w:rStyle w:val="a9"/>
          </w:rPr>
          <w:fldChar w:fldCharType="end"/>
        </w:r>
      </w:p>
    </w:sdtContent>
  </w:sdt>
  <w:p w14:paraId="77593B02" w14:textId="77777777" w:rsidR="00613C37" w:rsidRDefault="00613C37" w:rsidP="003754A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BB381" w14:textId="77777777" w:rsidR="007F64F2" w:rsidRDefault="007F64F2" w:rsidP="00613C37">
      <w:pPr>
        <w:spacing w:line="240" w:lineRule="auto"/>
      </w:pPr>
      <w:r>
        <w:separator/>
      </w:r>
    </w:p>
  </w:footnote>
  <w:footnote w:type="continuationSeparator" w:id="0">
    <w:p w14:paraId="43948B9A" w14:textId="77777777" w:rsidR="007F64F2" w:rsidRDefault="007F64F2" w:rsidP="00613C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D243C"/>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B33"/>
    <w:rsid w:val="003754AA"/>
    <w:rsid w:val="003D25CA"/>
    <w:rsid w:val="00613C37"/>
    <w:rsid w:val="007F64F2"/>
    <w:rsid w:val="008B486F"/>
    <w:rsid w:val="00C90FC8"/>
    <w:rsid w:val="00CB6B33"/>
    <w:rsid w:val="00EC3643"/>
    <w:rsid w:val="00F73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85947"/>
  <w15:docId w15:val="{E60CEAD1-70C1-5B4B-B94B-C0F294E9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613C37"/>
    <w:pPr>
      <w:tabs>
        <w:tab w:val="center" w:pos="4513"/>
        <w:tab w:val="right" w:pos="9026"/>
      </w:tabs>
      <w:spacing w:line="240" w:lineRule="auto"/>
    </w:pPr>
  </w:style>
  <w:style w:type="character" w:customStyle="1" w:styleId="a6">
    <w:name w:val="Верхний колонтитул Знак"/>
    <w:basedOn w:val="a0"/>
    <w:link w:val="a5"/>
    <w:uiPriority w:val="99"/>
    <w:rsid w:val="00613C37"/>
  </w:style>
  <w:style w:type="paragraph" w:styleId="a7">
    <w:name w:val="footer"/>
    <w:basedOn w:val="a"/>
    <w:link w:val="a8"/>
    <w:uiPriority w:val="99"/>
    <w:unhideWhenUsed/>
    <w:rsid w:val="00613C37"/>
    <w:pPr>
      <w:tabs>
        <w:tab w:val="center" w:pos="4513"/>
        <w:tab w:val="right" w:pos="9026"/>
      </w:tabs>
      <w:spacing w:line="240" w:lineRule="auto"/>
    </w:pPr>
  </w:style>
  <w:style w:type="character" w:customStyle="1" w:styleId="a8">
    <w:name w:val="Нижний колонтитул Знак"/>
    <w:basedOn w:val="a0"/>
    <w:link w:val="a7"/>
    <w:uiPriority w:val="99"/>
    <w:rsid w:val="00613C37"/>
  </w:style>
  <w:style w:type="character" w:styleId="a9">
    <w:name w:val="page number"/>
    <w:basedOn w:val="a0"/>
    <w:uiPriority w:val="99"/>
    <w:semiHidden/>
    <w:unhideWhenUsed/>
    <w:rsid w:val="00613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2076</Words>
  <Characters>11834</Characters>
  <Application>Microsoft Office Word</Application>
  <DocSecurity>0</DocSecurity>
  <Lines>98</Lines>
  <Paragraphs>27</Paragraphs>
  <ScaleCrop>false</ScaleCrop>
  <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Viktoriia</cp:lastModifiedBy>
  <cp:revision>6</cp:revision>
  <dcterms:created xsi:type="dcterms:W3CDTF">2021-10-21T19:54:00Z</dcterms:created>
  <dcterms:modified xsi:type="dcterms:W3CDTF">2021-10-22T02:31:00Z</dcterms:modified>
</cp:coreProperties>
</file>