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4EF2A" w14:textId="77777777" w:rsidR="003A30C9" w:rsidRDefault="003A30C9" w:rsidP="008372F5">
      <w:pPr>
        <w:spacing w:line="360" w:lineRule="auto"/>
        <w:ind w:firstLine="709"/>
        <w:jc w:val="center"/>
        <w:rPr>
          <w:lang w:val="uk-UA"/>
        </w:rPr>
      </w:pPr>
    </w:p>
    <w:p w14:paraId="4007E4EA" w14:textId="77777777" w:rsidR="003A30C9" w:rsidRPr="00DD139D" w:rsidRDefault="003A30C9" w:rsidP="008372F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DD139D">
        <w:rPr>
          <w:b/>
          <w:sz w:val="28"/>
          <w:szCs w:val="28"/>
          <w:lang w:val="uk-UA"/>
        </w:rPr>
        <w:t>РЕФЕРАТ</w:t>
      </w:r>
    </w:p>
    <w:p w14:paraId="09E5C9DD" w14:textId="77777777" w:rsidR="003A30C9" w:rsidRPr="003A30C9" w:rsidRDefault="003A30C9" w:rsidP="008372F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дисципліни «</w:t>
      </w:r>
      <w:r w:rsidRPr="003A30C9">
        <w:rPr>
          <w:sz w:val="28"/>
          <w:szCs w:val="28"/>
          <w:lang w:val="uk-UA"/>
        </w:rPr>
        <w:t>основи методології та організації наукових досліджень</w:t>
      </w:r>
      <w:r>
        <w:rPr>
          <w:sz w:val="28"/>
          <w:szCs w:val="28"/>
          <w:lang w:val="uk-UA"/>
        </w:rPr>
        <w:t>»</w:t>
      </w:r>
    </w:p>
    <w:p w14:paraId="4F7DE97E" w14:textId="77777777" w:rsidR="003A30C9" w:rsidRPr="003A30C9" w:rsidRDefault="003A30C9" w:rsidP="008372F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3A30C9">
        <w:rPr>
          <w:sz w:val="28"/>
          <w:szCs w:val="28"/>
          <w:lang w:val="uk-UA"/>
        </w:rPr>
        <w:t>на тему:</w:t>
      </w:r>
    </w:p>
    <w:p w14:paraId="2C73682F" w14:textId="77777777" w:rsidR="003A30C9" w:rsidRPr="003A30C9" w:rsidRDefault="003A30C9" w:rsidP="008372F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3A30C9">
        <w:rPr>
          <w:sz w:val="28"/>
          <w:szCs w:val="28"/>
          <w:lang w:val="uk-UA"/>
        </w:rPr>
        <w:t>«</w:t>
      </w:r>
      <w:r w:rsidRPr="003A30C9">
        <w:rPr>
          <w:color w:val="202124"/>
          <w:sz w:val="28"/>
          <w:szCs w:val="28"/>
          <w:shd w:val="clear" w:color="auto" w:fill="FFFFFF"/>
          <w:lang w:val="uk-UA"/>
        </w:rPr>
        <w:t>Нормативно-технічні документи. Патентна інформація. Депоновані рукописи. Неопубліковані документи»</w:t>
      </w:r>
    </w:p>
    <w:p w14:paraId="66EB0EB7" w14:textId="4037FCE6" w:rsidR="003A30C9" w:rsidRPr="00DD139D" w:rsidRDefault="008372F5" w:rsidP="008372F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3A30C9" w:rsidRPr="00DD139D">
        <w:rPr>
          <w:b/>
          <w:sz w:val="28"/>
          <w:szCs w:val="28"/>
          <w:lang w:val="uk-UA"/>
        </w:rPr>
        <w:lastRenderedPageBreak/>
        <w:t>ЗМІСТ</w:t>
      </w:r>
    </w:p>
    <w:p w14:paraId="62A07D36" w14:textId="77777777" w:rsidR="003A30C9" w:rsidRDefault="003A30C9" w:rsidP="008372F5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41F06EB0" w14:textId="77777777" w:rsidR="003A30C9" w:rsidRDefault="003A30C9" w:rsidP="008372F5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14:paraId="3FD32942" w14:textId="0D934AEB" w:rsidR="003A30C9" w:rsidRPr="003A30C9" w:rsidRDefault="003A30C9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0C9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="00DD139D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………………………………………………….……………………3</w:t>
      </w:r>
    </w:p>
    <w:p w14:paraId="22E2A238" w14:textId="60592361" w:rsidR="003A30C9" w:rsidRPr="003A30C9" w:rsidRDefault="003A30C9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0C9">
        <w:rPr>
          <w:rFonts w:ascii="Times New Roman" w:hAnsi="Times New Roman" w:cs="Times New Roman"/>
          <w:sz w:val="28"/>
          <w:szCs w:val="28"/>
          <w:lang w:val="uk-UA"/>
        </w:rPr>
        <w:t>1.Нормативно-технічні документи</w:t>
      </w:r>
      <w:r w:rsidR="00DD139D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E673B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6B75FEA1" w14:textId="18AD4A3D" w:rsidR="003A30C9" w:rsidRPr="003A30C9" w:rsidRDefault="003A30C9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0C9">
        <w:rPr>
          <w:rFonts w:ascii="Times New Roman" w:hAnsi="Times New Roman" w:cs="Times New Roman"/>
          <w:sz w:val="28"/>
          <w:szCs w:val="28"/>
          <w:lang w:val="uk-UA"/>
        </w:rPr>
        <w:t>2. Патентна інформація</w:t>
      </w:r>
      <w:r w:rsidR="00303E0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……………………………………………………..</w:t>
      </w:r>
      <w:r w:rsidR="00E673B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28B660D9" w14:textId="0681B4A7" w:rsidR="003A30C9" w:rsidRPr="003A30C9" w:rsidRDefault="003A30C9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0C9">
        <w:rPr>
          <w:rFonts w:ascii="Times New Roman" w:hAnsi="Times New Roman" w:cs="Times New Roman"/>
          <w:sz w:val="28"/>
          <w:szCs w:val="28"/>
          <w:lang w:val="uk-UA"/>
        </w:rPr>
        <w:t>3. Депоновані рукописи</w:t>
      </w:r>
      <w:r w:rsidR="00303E0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</w:t>
      </w:r>
      <w:r w:rsidR="00E673BC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77AE3022" w14:textId="3E0E613B" w:rsidR="003A30C9" w:rsidRPr="003A30C9" w:rsidRDefault="003A30C9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30C9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372F5" w:rsidRPr="008372F5">
        <w:rPr>
          <w:rFonts w:ascii="Times New Roman" w:hAnsi="Times New Roman" w:cs="Times New Roman"/>
          <w:sz w:val="28"/>
          <w:szCs w:val="28"/>
        </w:rPr>
        <w:t xml:space="preserve"> </w:t>
      </w:r>
      <w:r w:rsidRPr="003A30C9">
        <w:rPr>
          <w:rFonts w:ascii="Times New Roman" w:hAnsi="Times New Roman" w:cs="Times New Roman"/>
          <w:sz w:val="28"/>
          <w:szCs w:val="28"/>
          <w:lang w:val="uk-UA"/>
        </w:rPr>
        <w:t>Неопубліковані документи</w:t>
      </w:r>
      <w:r w:rsidR="007F2FC3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……………………………………………..1</w:t>
      </w:r>
      <w:r w:rsidR="00E673B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7079773E" w14:textId="5F3FCF72" w:rsidR="003A30C9" w:rsidRPr="003A30C9" w:rsidRDefault="003A30C9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0C9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3538E4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……………………………………………………………….1</w:t>
      </w:r>
      <w:r w:rsidR="00E673B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14:paraId="7EE07F21" w14:textId="3FB582BF" w:rsidR="003A30C9" w:rsidRDefault="003A30C9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0C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</w:t>
      </w:r>
      <w:r w:rsidR="00E34A4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A30C9">
        <w:rPr>
          <w:rFonts w:ascii="Times New Roman" w:hAnsi="Times New Roman" w:cs="Times New Roman"/>
          <w:b/>
          <w:sz w:val="28"/>
          <w:szCs w:val="28"/>
          <w:lang w:val="uk-UA"/>
        </w:rPr>
        <w:t>ТЕРАТУРИ</w:t>
      </w:r>
      <w:r w:rsidR="003538E4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………………………….1</w:t>
      </w:r>
      <w:r w:rsidR="00E673B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14:paraId="26DAAE97" w14:textId="3EEDC7BD" w:rsidR="00E80E40" w:rsidRPr="00DD139D" w:rsidRDefault="008372F5" w:rsidP="008372F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 w:eastAsia="en-US"/>
        </w:rPr>
        <w:br w:type="column"/>
      </w:r>
      <w:r w:rsidR="00E80E40" w:rsidRPr="00DD139D">
        <w:rPr>
          <w:b/>
          <w:sz w:val="28"/>
          <w:szCs w:val="28"/>
          <w:lang w:val="uk-UA"/>
        </w:rPr>
        <w:lastRenderedPageBreak/>
        <w:t>ВСТУП</w:t>
      </w:r>
    </w:p>
    <w:p w14:paraId="2E689FC3" w14:textId="77777777" w:rsidR="00E80E40" w:rsidRPr="00F70E2A" w:rsidRDefault="00E80E40" w:rsidP="008372F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7EC5CB8F" w14:textId="2C9723B8" w:rsidR="00C84F3E" w:rsidRPr="00DD139D" w:rsidRDefault="00E80E40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D139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Актуальність теми. </w:t>
      </w:r>
      <w:r w:rsidR="00C84F3E" w:rsidRPr="00DD139D">
        <w:rPr>
          <w:rFonts w:ascii="Times New Roman" w:hAnsi="Times New Roman" w:cs="Times New Roman"/>
          <w:sz w:val="28"/>
          <w:szCs w:val="28"/>
          <w:lang w:val="uk-UA"/>
        </w:rPr>
        <w:t xml:space="preserve">Технічне документування з'явилося в давнину. За малюнками будувалися споруди в Давньому Єгипті і Вавилоні. З часом з'являються малюнки спеціального технічного призначення </w:t>
      </w:r>
      <w:r w:rsidR="008372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84F3E" w:rsidRPr="00DD139D">
        <w:rPr>
          <w:rFonts w:ascii="Times New Roman" w:hAnsi="Times New Roman" w:cs="Times New Roman"/>
          <w:sz w:val="28"/>
          <w:szCs w:val="28"/>
          <w:lang w:val="uk-UA"/>
        </w:rPr>
        <w:t xml:space="preserve"> креслення, географічні карти. Якісні зміни в технічному документуванні сталися при переході до індустріального суспільства. </w:t>
      </w:r>
      <w:r w:rsidR="00C84F3E" w:rsidRPr="00DD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цей період найважливішим технічним документом стає креслення (зображення предмета, виконане з допомогою ліній на площині за певними правилами). 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84F3E" w:rsidRPr="00DD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кінці 18 ст. з'явилося проєкційне креслення, розроблене французьким інженером Г.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84F3E" w:rsidRPr="00DD139D">
        <w:rPr>
          <w:rFonts w:ascii="Times New Roman" w:hAnsi="Times New Roman" w:cs="Times New Roman"/>
          <w:noProof/>
          <w:sz w:val="28"/>
          <w:szCs w:val="28"/>
          <w:lang w:val="uk-UA"/>
        </w:rPr>
        <w:t>Монжем, яке використовується до наших днів. Розширення сфери технічного документування відбувалося за рахунок появи нових або вдосконалення його традиційних напрямків: технологічне документування, документування наукових досліджень, стандартизаці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C84F3E" w:rsidRPr="00DD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ін. </w:t>
      </w:r>
    </w:p>
    <w:p w14:paraId="051F3758" w14:textId="2AFB7DCB" w:rsidR="00C84F3E" w:rsidRPr="00DD139D" w:rsidRDefault="00E80E40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39D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Об’єктом дослідження </w:t>
      </w:r>
      <w:r w:rsidRPr="00DD139D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DD1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39D" w:rsidRPr="00DD139D">
        <w:rPr>
          <w:rFonts w:ascii="Times New Roman" w:hAnsi="Times New Roman" w:cs="Times New Roman"/>
          <w:sz w:val="28"/>
          <w:szCs w:val="28"/>
          <w:lang w:val="uk-UA"/>
        </w:rPr>
        <w:t xml:space="preserve">процес ведення </w:t>
      </w:r>
      <w:r w:rsidR="00C84F3E" w:rsidRPr="00DD139D">
        <w:rPr>
          <w:rFonts w:ascii="Times New Roman" w:hAnsi="Times New Roman" w:cs="Times New Roman"/>
          <w:sz w:val="28"/>
          <w:szCs w:val="28"/>
          <w:lang w:val="uk-UA"/>
        </w:rPr>
        <w:t>нормативно-техніч</w:t>
      </w:r>
      <w:r w:rsidR="00DD139D" w:rsidRPr="00DD139D">
        <w:rPr>
          <w:rFonts w:ascii="Times New Roman" w:hAnsi="Times New Roman" w:cs="Times New Roman"/>
          <w:sz w:val="28"/>
          <w:szCs w:val="28"/>
          <w:lang w:val="uk-UA"/>
        </w:rPr>
        <w:t>ної</w:t>
      </w:r>
      <w:r w:rsidR="00C84F3E" w:rsidRPr="00DD13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39D" w:rsidRPr="00DD139D">
        <w:rPr>
          <w:rFonts w:ascii="Times New Roman" w:hAnsi="Times New Roman" w:cs="Times New Roman"/>
          <w:sz w:val="28"/>
          <w:szCs w:val="28"/>
          <w:lang w:val="uk-UA"/>
        </w:rPr>
        <w:t>документації.</w:t>
      </w:r>
    </w:p>
    <w:p w14:paraId="199AF154" w14:textId="77777777" w:rsidR="00DD139D" w:rsidRPr="00DD139D" w:rsidRDefault="00E80E40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DD139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val="uk-UA"/>
        </w:rPr>
        <w:t xml:space="preserve">Предметом дослідження </w:t>
      </w:r>
      <w:r w:rsidRPr="00DD139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є </w:t>
      </w:r>
      <w:r w:rsidR="00DD139D" w:rsidRPr="00DD139D">
        <w:rPr>
          <w:rFonts w:ascii="Times New Roman" w:hAnsi="Times New Roman" w:cs="Times New Roman"/>
          <w:noProof/>
          <w:sz w:val="28"/>
          <w:szCs w:val="28"/>
          <w:lang w:val="uk-UA"/>
        </w:rPr>
        <w:t>норамтивно-технічні документи, патентна інформаці’, депоновані рукописи та неопубліковані документи.</w:t>
      </w:r>
    </w:p>
    <w:p w14:paraId="431196ED" w14:textId="77777777" w:rsidR="00E80E40" w:rsidRPr="00DD139D" w:rsidRDefault="00E80E40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D139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Структура та обсяг роботи</w:t>
      </w:r>
      <w:r w:rsidRPr="00DD1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Реферат складається зі вступу, </w:t>
      </w:r>
      <w:r w:rsidR="00C84F3E" w:rsidRPr="00DD1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чотирьох</w:t>
      </w:r>
      <w:r w:rsidRPr="00DD1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розділів, висновків та списку використаних джерел. Загальна кількість сторінок –</w:t>
      </w:r>
      <w:r w:rsidR="003538E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17</w:t>
      </w:r>
      <w:r w:rsidRPr="00DD13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.</w:t>
      </w:r>
    </w:p>
    <w:p w14:paraId="353D78F8" w14:textId="2EB2A975" w:rsidR="00DD139D" w:rsidRDefault="008372F5" w:rsidP="008372F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column"/>
      </w:r>
      <w:r w:rsidR="00DD139D" w:rsidRPr="00DD139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1.Нормативно-технічні документи</w:t>
      </w:r>
    </w:p>
    <w:p w14:paraId="1256884E" w14:textId="77777777" w:rsidR="008D7E84" w:rsidRDefault="008D7E84" w:rsidP="008372F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B7D362" w14:textId="77777777" w:rsidR="008D7E84" w:rsidRPr="008372F5" w:rsidRDefault="008D7E84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7E84">
        <w:rPr>
          <w:rFonts w:ascii="Times New Roman" w:hAnsi="Times New Roman" w:cs="Times New Roman"/>
          <w:sz w:val="28"/>
          <w:szCs w:val="28"/>
          <w:lang w:val="uk-UA"/>
        </w:rPr>
        <w:t>На сучасному етапі науково-технічного прогресу інформаці</w:t>
      </w:r>
      <w:r w:rsidR="003538E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D7E84">
        <w:rPr>
          <w:rFonts w:ascii="Times New Roman" w:hAnsi="Times New Roman" w:cs="Times New Roman"/>
          <w:sz w:val="28"/>
          <w:szCs w:val="28"/>
          <w:lang w:val="uk-UA"/>
        </w:rPr>
        <w:t xml:space="preserve">на робота визнана невід‘ємною складовою науково-дослідницького процесу, що впливає на підвищення науково-технічного рівня, ефективність цілеспрямованого забезпечення, споживання та впровадження результатів досліджень в будь-які галузі науки, техніки та сільського </w:t>
      </w:r>
      <w:r w:rsidRP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господарства. </w:t>
      </w:r>
      <w:r w:rsidRPr="008372F5">
        <w:rPr>
          <w:rFonts w:ascii="Times New Roman" w:hAnsi="Times New Roman" w:cs="Times New Roman"/>
          <w:noProof/>
          <w:sz w:val="28"/>
          <w:szCs w:val="28"/>
        </w:rPr>
        <w:t xml:space="preserve">Науково-технічна інформація повинна відповідати таким основним вимогам, як актуальність, своєчасність та достовірність. За оцінками експертів, використання необхідної інформації дає можливість вдвічі підвищити продуктивність праці та забезпечити 15% приросту національного доходу. Втрати від недостатньої інформованості спеціалістів становлять близько 10% національного доходу. Отже розвиток сучасного технологічного способу виробництва базується на постійно зростаючій ролі інформації. </w:t>
      </w:r>
    </w:p>
    <w:p w14:paraId="11AC7FEB" w14:textId="77777777" w:rsidR="008D7E84" w:rsidRDefault="008D7E84" w:rsidP="008372F5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1B41C89" w14:textId="171BBD88" w:rsidR="008D7E84" w:rsidRDefault="008D7E84" w:rsidP="008372F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E84">
        <w:rPr>
          <w:rFonts w:ascii="Times New Roman" w:hAnsi="Times New Roman" w:cs="Times New Roman"/>
          <w:b/>
          <w:sz w:val="28"/>
          <w:szCs w:val="28"/>
          <w:lang w:val="uk-UA"/>
        </w:rPr>
        <w:t>2. Патентна інформація</w:t>
      </w:r>
    </w:p>
    <w:p w14:paraId="1E42BD96" w14:textId="77777777" w:rsidR="008372F5" w:rsidRPr="008D7E84" w:rsidRDefault="008372F5" w:rsidP="008372F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B77629" w14:textId="0788C77C" w:rsidR="008D7E84" w:rsidRPr="00303E06" w:rsidRDefault="008D7E84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03E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Складовою частиною науково-технічної інформації є патентна інформація, до якої належать задокументовані або публічно оголошувані відомості про вітчизняні та зарубіжні досягнення науки, техніки і виробництва, одержані в процесі науково-дослідної, дослідно- конструкторської, проектно-технологічної, виробничої та громадської діяльності, які заявлені чи визнані винаходами, корисними моделями, промисловими зразками або іншими об`єктами промислової власності; про охоронні документи на ці об`єкти та про права власників цих документів. За змістом розрізняють патентно-правову, патентно-технічну та патентно- економічну інформацію. </w:t>
      </w:r>
    </w:p>
    <w:p w14:paraId="21C2C46D" w14:textId="35045F22" w:rsidR="008D7E84" w:rsidRPr="00303E06" w:rsidRDefault="00303E06" w:rsidP="008372F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3E06">
        <w:rPr>
          <w:rFonts w:ascii="Times New Roman" w:hAnsi="Times New Roman" w:cs="Times New Roman"/>
          <w:b/>
          <w:sz w:val="28"/>
          <w:szCs w:val="28"/>
          <w:lang w:val="uk-UA"/>
        </w:rPr>
        <w:t>3. Депоновані рукописи</w:t>
      </w:r>
    </w:p>
    <w:p w14:paraId="47F65DE4" w14:textId="77777777" w:rsidR="008D7E84" w:rsidRPr="008D7E84" w:rsidRDefault="008D7E84" w:rsidP="008372F5">
      <w:pPr>
        <w:spacing w:line="360" w:lineRule="auto"/>
        <w:ind w:firstLine="709"/>
        <w:rPr>
          <w:lang w:val="uk-UA"/>
        </w:rPr>
      </w:pPr>
    </w:p>
    <w:p w14:paraId="517CDAEE" w14:textId="0DB3B455" w:rsidR="00303E06" w:rsidRPr="007F2FC3" w:rsidRDefault="00303E06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F2FC3">
        <w:rPr>
          <w:rFonts w:ascii="Times New Roman" w:hAnsi="Times New Roman" w:cs="Times New Roman"/>
          <w:noProof/>
          <w:sz w:val="28"/>
          <w:szCs w:val="28"/>
        </w:rPr>
        <w:t>З ростом інформації з різних галузей науки й техніки з кожним роком тривалим стає процес публікації статей по вузькоспеціальній тематиці в науково-</w:t>
      </w:r>
      <w:r w:rsidRPr="007F2FC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технічних журналах. Навіть схвалені до печатки рукописи подовгу лежать у редакційних портфелях і чекають своєї черги. Це ніяк не назвеш оперативною інформацією про новітні досягнення науки й техніки. Тому виникла ідея депонування рукописів (deponere </w:t>
      </w:r>
      <w:r w:rsidR="008372F5">
        <w:rPr>
          <w:rFonts w:ascii="Times New Roman" w:hAnsi="Times New Roman" w:cs="Times New Roman"/>
          <w:noProof/>
          <w:sz w:val="28"/>
          <w:szCs w:val="28"/>
        </w:rPr>
        <w:t>–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7F2FC3">
        <w:rPr>
          <w:rFonts w:ascii="Times New Roman" w:hAnsi="Times New Roman" w:cs="Times New Roman"/>
          <w:noProof/>
          <w:sz w:val="28"/>
          <w:szCs w:val="28"/>
        </w:rPr>
        <w:t>здавати на зберігання). Така пропозиція одними з перших внесли вчені на Міжнародному геологічному конгресі ще в 1933 р. Початком депонування варто вважати жовтень 1961 р., коли на Всесоюзний інститут наукової й технічної інформації був покладений обов'язок депонування рукописів закінчених, але не нужденних у більших тиражах.</w:t>
      </w:r>
    </w:p>
    <w:p w14:paraId="24067341" w14:textId="1CD4933C" w:rsidR="00E34A48" w:rsidRDefault="007F2FC3" w:rsidP="008372F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FC3">
        <w:rPr>
          <w:rFonts w:ascii="Times New Roman" w:hAnsi="Times New Roman" w:cs="Times New Roman"/>
          <w:b/>
          <w:sz w:val="28"/>
          <w:szCs w:val="28"/>
          <w:lang w:val="uk-UA"/>
        </w:rPr>
        <w:t>4. Неопубліковані документи</w:t>
      </w:r>
    </w:p>
    <w:p w14:paraId="268052EA" w14:textId="77777777" w:rsidR="007F2FC3" w:rsidRPr="007F2FC3" w:rsidRDefault="007F2FC3" w:rsidP="008372F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F9ADBB" w14:textId="77777777" w:rsidR="007F2FC3" w:rsidRPr="007F2FC3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>Для орган</w:t>
      </w:r>
      <w:r w:rsidR="003538E4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>заці</w:t>
      </w:r>
      <w:r w:rsidR="003538E4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роботи з документами важливим є їх поділ на опубліковані та неопубліковані. Опублікованими вважають документи, призначені для використання будь-яким споживачем інформації (тобто призначені невизначеному конкретно адресату), і такі, що пройшли офіційну реєстрацію як опубліковані. Неопубліковані документи відповідно — це такі, що призначені конкретно визначеному адресату і не мають офіційної реєстрації як опубліковані. </w:t>
      </w:r>
    </w:p>
    <w:p w14:paraId="3C8AA6CA" w14:textId="77777777" w:rsidR="007F2FC3" w:rsidRPr="007F2FC3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 правило, опубліковані документи — це видання, що є одним із засобів масової комунікації і особливою формою опублікування певного твору. У процесі видання документ проходить редакційно-видавничу обробку і розмножується (тиражується) в будь-якій кількості примірників, кожен з яких є повноправним представником цього видання, тобто опублікованого документа. </w:t>
      </w:r>
    </w:p>
    <w:p w14:paraId="2E2D74A4" w14:textId="77777777" w:rsidR="007F2FC3" w:rsidRPr="007F2FC3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Крім того, існують спеціальні центри депонування наукових документів, куди автор може надіслати статтю чи монографію, і вона буде вважатися опублікованою після того, як даний центр опублікує бібліографічну інформацію про неї. Відповідно центр депонування зобов’язується надавати цей документ до використання будь-яким споживачам інформації за певних умов. Цю останню категорію документів називають депонованими. </w:t>
      </w:r>
    </w:p>
    <w:p w14:paraId="20E08894" w14:textId="75198696" w:rsidR="007F2FC3" w:rsidRPr="007F2FC3" w:rsidRDefault="008372F5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У</w:t>
      </w:r>
      <w:r w:rsidR="007F2FC3"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дійсності депонованими є всі вищеперелічені документи, що вважаються опублікованими внаслідок їх зберігання та організації використання в певних центрах. </w:t>
      </w:r>
    </w:p>
    <w:p w14:paraId="60E456CD" w14:textId="77777777" w:rsidR="007F2FC3" w:rsidRPr="007F2FC3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Депоновані документи традиційно називають “неопублікованими”, щоб відрізняти їх від документів, опублікованих у вигляді видань. Але буквальний смисл терміна “неопубліковані документи” не відповідає особливостям депонованих документів [6]. </w:t>
      </w:r>
    </w:p>
    <w:p w14:paraId="32E2E9CA" w14:textId="77777777" w:rsidR="007F2FC3" w:rsidRPr="007F2FC3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Поділ документів на опубліковані та неопубліковані залишається до цього часу дискусійним. Річ у тім, що ті документи, що названі нами депонованими і віднесені тут до опублікованих документів, у багатьох авторів називаються “неопублікованими” [7]. У зарубіжних учених були пропозиції називати цей вид документів “квазіпублікованими” (частина “квазі...” означає “ніби” чи “несправжній”), тому що вони дійсно відрізняються від видань, але відрізняються і від справжніх неопублікованих документів [8]. На жаль, ці пропозиції не одержали підтримки, і термін, яким слід називати цю групу документів, став предметом дискусій [9]. </w:t>
      </w:r>
    </w:p>
    <w:p w14:paraId="462FB2C3" w14:textId="77777777" w:rsidR="007F2FC3" w:rsidRPr="007F2FC3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С.Г.Кулешов запропонував називати такі документи “рукописами” на відміну від “видань” [10]. Але термін “рукописний документ” позначає вид документа, що виділяється за іншою ознакою, а саме — за способом фіксування тексту і створення документа. Неопублікований документ може бути не тільки рукописним (включаючи машинописний), але й, наприклад, машинозчитувальним, фотографічним, навіть видрукованим ротапринтним способом або на комп’ютерному принтері і т.д. Протилежний від “рукописів” вид документів, тобто справжні неопубліковані документи, запропоновано називати “документацією”. У цього терміна є таке значення, що означає “група документів”, але протиставляти “рукописи” і “документацію” здається не зовсім логічним, тому що саме ті документи, що розуміються під “документацією”, найчастіше залишаються в рукописній (у тому числі машинописній) формі. </w:t>
      </w:r>
    </w:p>
    <w:p w14:paraId="2EE9CE83" w14:textId="77777777" w:rsidR="007F2FC3" w:rsidRPr="007F2FC3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відміну від опублікованих, неопублікований документ не розрахований на широке розповсюдження, створений у процесі праці окремих фахівців, </w:t>
      </w: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установ, підприємств, він відображає результат їхньої діяльності. Неопубліковані документи залишаються в рукопису або тиражуються в обмеженій кількості примірників [11]. Зокрема неопубліковані документи — це ті, які являють інтерес для вузького кола фахівців і мають наукову цінність, а при необхідності й бажанні автора або авторів можуть бути видані поліграфічними засобами. Дані документи видаються для ознайомлення при дотриманні визначених умов: правових, нормативно-технічних, інструктивно-методичних документів. Вони у свою чергу підрозділяються на два підкласи: рукописні документи, що проходять</w:t>
      </w:r>
      <w:r w:rsidRPr="007F2FC3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 і які є депонованими, тобто такими, що зберігаються в центрах депонування — бібліотеках і органах НТІ, та рукописи, що зберігаються в особистих, а також в державних архівах. Депоновані документи згідно з чинним законодавством відноситься до опублікованих, після видання рефератів при необхідності й за узгодженням з автором або авторами можуть бути опубліковані в повному обсязі, таким чином переходять до класу опублікованих.</w:t>
      </w:r>
    </w:p>
    <w:p w14:paraId="5AA4521A" w14:textId="77777777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F2FC3">
        <w:rPr>
          <w:rFonts w:ascii="Times New Roman" w:hAnsi="Times New Roman" w:cs="Times New Roman"/>
          <w:sz w:val="28"/>
          <w:szCs w:val="28"/>
          <w:lang w:val="uk-UA"/>
        </w:rPr>
        <w:t>Тому цілком ймовірно при впровадженні та розповсюдженні термін</w:t>
      </w:r>
      <w:r w:rsidR="00CE38F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F2FC3">
        <w:rPr>
          <w:rFonts w:ascii="Times New Roman" w:hAnsi="Times New Roman" w:cs="Times New Roman"/>
          <w:sz w:val="28"/>
          <w:szCs w:val="28"/>
          <w:lang w:val="uk-UA"/>
        </w:rPr>
        <w:t xml:space="preserve">-визначника “неопубліковані документи” слід віднести матеріали, які не повністю, а частково проходять редакційно-видавничу технологію, зберігаються в рукописах на різноманітних носіях інформації, наукова пріоритетність яких доводиться до суспільства шляхом створення вторинної, тобто реферативної інформації, а при необхідності рукописи можуть бути видані з дозволу автора або авторів, яким належить ця наукова праця. Неопубліковані документи зберігаються в рукописах, машинописному вигляді </w:t>
      </w:r>
      <w:r w:rsidRPr="007F2FC3">
        <w:rPr>
          <w:rFonts w:ascii="Times New Roman" w:hAnsi="Times New Roman" w:cs="Times New Roman"/>
          <w:noProof/>
          <w:sz w:val="28"/>
          <w:szCs w:val="28"/>
          <w:lang w:val="uk-UA"/>
        </w:rPr>
        <w:t>або на мікроформах, машиночитних електронних носіях.</w:t>
      </w:r>
    </w:p>
    <w:p w14:paraId="6CEE9977" w14:textId="7A958F12" w:rsidR="007F2FC3" w:rsidRDefault="008372F5" w:rsidP="008372F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column"/>
      </w:r>
      <w:r w:rsidR="007F2FC3" w:rsidRPr="003538E4">
        <w:rPr>
          <w:b/>
          <w:sz w:val="28"/>
          <w:szCs w:val="28"/>
          <w:lang w:val="uk-UA"/>
        </w:rPr>
        <w:lastRenderedPageBreak/>
        <w:t>ВИСНОВКИ</w:t>
      </w:r>
    </w:p>
    <w:p w14:paraId="569E9F26" w14:textId="77777777" w:rsidR="008372F5" w:rsidRPr="003538E4" w:rsidRDefault="008372F5" w:rsidP="008372F5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18826B42" w14:textId="1E4C4727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sz w:val="28"/>
          <w:szCs w:val="28"/>
          <w:lang w:val="uk-UA"/>
        </w:rPr>
        <w:t xml:space="preserve">Підсумовуючи вищевикладене слід зазначити, що </w:t>
      </w:r>
      <w:r w:rsidRPr="003538E4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нормативно-технічний документ –</w:t>
      </w:r>
      <w:r w:rsidR="008372F5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sz w:val="28"/>
          <w:szCs w:val="28"/>
          <w:lang w:val="uk-UA"/>
        </w:rPr>
        <w:t>це документ, що встановлює вимоги до об’єктів стандартизації, обов’язковий для виконання в певних галузях діяльності, розроблений у встановленому порядку і затверджений компетентним органом.</w:t>
      </w:r>
    </w:p>
    <w:p w14:paraId="5881BDC8" w14:textId="2221314D" w:rsidR="00E34A48" w:rsidRDefault="00E34A48" w:rsidP="008372F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0C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A30C9">
        <w:rPr>
          <w:rFonts w:ascii="Times New Roman" w:hAnsi="Times New Roman" w:cs="Times New Roman"/>
          <w:b/>
          <w:sz w:val="28"/>
          <w:szCs w:val="28"/>
          <w:lang w:val="uk-UA"/>
        </w:rPr>
        <w:t>ТЕРАТУРИ</w:t>
      </w:r>
    </w:p>
    <w:p w14:paraId="045A907B" w14:textId="77777777" w:rsidR="00CE38FC" w:rsidRDefault="00CE38FC" w:rsidP="008372F5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656499" w14:textId="7FDF761D" w:rsidR="008D7E84" w:rsidRPr="003538E4" w:rsidRDefault="00303E06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D7E84" w:rsidRPr="003538E4">
        <w:rPr>
          <w:rFonts w:ascii="Times New Roman" w:hAnsi="Times New Roman" w:cs="Times New Roman"/>
          <w:sz w:val="28"/>
          <w:szCs w:val="28"/>
          <w:lang w:val="uk-UA"/>
        </w:rPr>
        <w:t>Технічна документація: методичні вказівки до вивчення курсу для студентів спеціальносте</w:t>
      </w:r>
      <w:r w:rsidR="00CE38F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D7E84" w:rsidRPr="003538E4">
        <w:rPr>
          <w:rFonts w:ascii="Times New Roman" w:hAnsi="Times New Roman" w:cs="Times New Roman"/>
          <w:sz w:val="28"/>
          <w:szCs w:val="28"/>
          <w:lang w:val="uk-UA"/>
        </w:rPr>
        <w:t xml:space="preserve"> 7.02010501, 8.02010501 “Документознавство та інформаці</w:t>
      </w:r>
      <w:r w:rsidR="00CE38F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8D7E84" w:rsidRPr="003538E4">
        <w:rPr>
          <w:rFonts w:ascii="Times New Roman" w:hAnsi="Times New Roman" w:cs="Times New Roman"/>
          <w:sz w:val="28"/>
          <w:szCs w:val="28"/>
          <w:lang w:val="uk-UA"/>
        </w:rPr>
        <w:t>на діяльність”. Кіровоград: КНТУ, 2015.</w:t>
      </w:r>
      <w:r w:rsidR="0083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E84" w:rsidRPr="003538E4">
        <w:rPr>
          <w:rFonts w:ascii="Times New Roman" w:hAnsi="Times New Roman" w:cs="Times New Roman"/>
          <w:sz w:val="28"/>
          <w:szCs w:val="28"/>
          <w:lang w:val="uk-UA"/>
        </w:rPr>
        <w:t xml:space="preserve">52 с. </w:t>
      </w:r>
    </w:p>
    <w:p w14:paraId="49D117F9" w14:textId="655E4C21" w:rsidR="00303E06" w:rsidRPr="003538E4" w:rsidRDefault="00303E06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2. Добриніна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Г.П.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Патентна інформація та документація. Патентні дослідження: Конспект лекці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иїв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: Ін-т. інтел. власн. і права”, 2005.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123 с. </w:t>
      </w:r>
    </w:p>
    <w:p w14:paraId="759195DA" w14:textId="77777777" w:rsidR="00303E06" w:rsidRPr="003538E4" w:rsidRDefault="00303E06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ГОСТ 15.012-84. Система разработки и постановки продукции на производство. Патентный формуляр. </w:t>
      </w:r>
    </w:p>
    <w:p w14:paraId="6D2EC9B3" w14:textId="5D9A7329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4. Корнієнко В. Проблеми створення українського реферативного журналу «Депоновані наукові роботи»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372F5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Вісник Книжкової палати.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1998. 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5.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С. 18. </w:t>
      </w:r>
    </w:p>
    <w:p w14:paraId="36FCBB75" w14:textId="22D1F372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5. Швецова-Водка Г. М. Бібліографічні ресурси України: загальна характеристика: Навч. посібник.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Рівне, 2000.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С. 28, 78. </w:t>
      </w:r>
    </w:p>
    <w:p w14:paraId="18B052D8" w14:textId="5D79ED86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6. Кулешов С. Документальні джерела наукової інформації: поняття, типологія, історія типологічної схеми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Укр. акад. інформатики.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К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иїв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: УкрІНТЕІ, 1995.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191 с. </w:t>
      </w:r>
    </w:p>
    <w:p w14:paraId="3F66EC0E" w14:textId="1DEE01B8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7. Кулешов С.Г. Про значення поняття “документ”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8372F5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Бібл. вісн.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1995. 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С. 1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</w:t>
      </w:r>
    </w:p>
    <w:p w14:paraId="6A7AA8C7" w14:textId="6AB71B91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8. Михайлов А.И. и др. Научные коммуникации и информатика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А.И.Михайлов, А.И.Черный, Р.С.Гиляревский; ВИНИТИ.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М., 1976.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С. 45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238. </w:t>
      </w:r>
    </w:p>
    <w:p w14:paraId="7EA9D65F" w14:textId="3CD663A9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9. Панкова Е.В. Неопубликованные документы: Учеб. пособие для студентов библ. фак. ин-тов культуры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Моск. гос. ин-т культуры.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М., 1990.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43 с. </w:t>
      </w:r>
    </w:p>
    <w:p w14:paraId="5491F2EC" w14:textId="6F3F8D48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10. Рудельсон К.И. Современные документные классификации</w:t>
      </w:r>
      <w:r w:rsidR="00CE38F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АН СССР. </w:t>
      </w:r>
      <w:r w:rsidRPr="008372F5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Науч. совет по комплекс. теме “Кибернетика”</w:t>
      </w:r>
      <w:r w:rsidR="008372F5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 xml:space="preserve">.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М., 1973. С. 16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37. </w:t>
      </w:r>
    </w:p>
    <w:p w14:paraId="7E211DAC" w14:textId="22AD9D5C" w:rsidR="007F2FC3" w:rsidRPr="003538E4" w:rsidRDefault="007F2FC3" w:rsidP="008372F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11. Кушнаренко Н.Н. Документоведение: Учебник.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К.: Т-во “Знання”, КОО, 2000. С. 328</w:t>
      </w:r>
      <w:r w:rsidR="008372F5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3538E4">
        <w:rPr>
          <w:rFonts w:ascii="Times New Roman" w:hAnsi="Times New Roman" w:cs="Times New Roman"/>
          <w:noProof/>
          <w:sz w:val="28"/>
          <w:szCs w:val="28"/>
          <w:lang w:val="uk-UA"/>
        </w:rPr>
        <w:t>329.</w:t>
      </w:r>
    </w:p>
    <w:sectPr w:rsidR="007F2FC3" w:rsidRPr="003538E4" w:rsidSect="008372F5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EC10D" w14:textId="77777777" w:rsidR="001A4FCC" w:rsidRDefault="001A4FCC" w:rsidP="00DD139D">
      <w:r>
        <w:separator/>
      </w:r>
    </w:p>
  </w:endnote>
  <w:endnote w:type="continuationSeparator" w:id="0">
    <w:p w14:paraId="51142B0E" w14:textId="77777777" w:rsidR="001A4FCC" w:rsidRDefault="001A4FCC" w:rsidP="00DD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F314" w14:textId="77777777" w:rsidR="001A4FCC" w:rsidRDefault="001A4FCC" w:rsidP="00DD139D">
      <w:r>
        <w:separator/>
      </w:r>
    </w:p>
  </w:footnote>
  <w:footnote w:type="continuationSeparator" w:id="0">
    <w:p w14:paraId="43A033DB" w14:textId="77777777" w:rsidR="001A4FCC" w:rsidRDefault="001A4FCC" w:rsidP="00DD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68511834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9AC6525" w14:textId="77777777" w:rsidR="00DD139D" w:rsidRDefault="00DD139D" w:rsidP="00673BB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5B10280" w14:textId="77777777" w:rsidR="00DD139D" w:rsidRDefault="00DD139D" w:rsidP="00DD139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65102589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0A6D0046" w14:textId="77777777" w:rsidR="00DD139D" w:rsidRDefault="00DD139D" w:rsidP="00673BB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12B0357B" w14:textId="77777777" w:rsidR="00DD139D" w:rsidRDefault="00DD139D" w:rsidP="00DD139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DBA"/>
    <w:multiLevelType w:val="multilevel"/>
    <w:tmpl w:val="97F2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356E5"/>
    <w:multiLevelType w:val="hybridMultilevel"/>
    <w:tmpl w:val="8CC27C94"/>
    <w:lvl w:ilvl="0" w:tplc="3FC6EA1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031E2"/>
    <w:multiLevelType w:val="multilevel"/>
    <w:tmpl w:val="F4E0E1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B13AF"/>
    <w:multiLevelType w:val="multilevel"/>
    <w:tmpl w:val="94A642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265BD"/>
    <w:multiLevelType w:val="multilevel"/>
    <w:tmpl w:val="B75489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5018A"/>
    <w:multiLevelType w:val="hybridMultilevel"/>
    <w:tmpl w:val="AE6CE6A8"/>
    <w:lvl w:ilvl="0" w:tplc="9A24F56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F34A06"/>
    <w:multiLevelType w:val="hybridMultilevel"/>
    <w:tmpl w:val="DC58CB04"/>
    <w:lvl w:ilvl="0" w:tplc="39BC7408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622574B"/>
    <w:multiLevelType w:val="multilevel"/>
    <w:tmpl w:val="64E4F9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A66A6"/>
    <w:multiLevelType w:val="multilevel"/>
    <w:tmpl w:val="80F227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C9"/>
    <w:rsid w:val="000067D7"/>
    <w:rsid w:val="001A4FCC"/>
    <w:rsid w:val="002D6EC1"/>
    <w:rsid w:val="00303E06"/>
    <w:rsid w:val="003538E4"/>
    <w:rsid w:val="003A30C9"/>
    <w:rsid w:val="007F2FC3"/>
    <w:rsid w:val="008372F5"/>
    <w:rsid w:val="00837FEA"/>
    <w:rsid w:val="008D7E84"/>
    <w:rsid w:val="009F4C67"/>
    <w:rsid w:val="00C84F3E"/>
    <w:rsid w:val="00CE38FC"/>
    <w:rsid w:val="00DD139D"/>
    <w:rsid w:val="00E34A48"/>
    <w:rsid w:val="00E673BC"/>
    <w:rsid w:val="00E80E40"/>
    <w:rsid w:val="00E84231"/>
    <w:rsid w:val="00F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E59D"/>
  <w15:chartTrackingRefBased/>
  <w15:docId w15:val="{07B71687-25FD-F840-9A44-B990496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E8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C9"/>
    <w:pPr>
      <w:ind w:left="720"/>
      <w:contextualSpacing/>
    </w:pPr>
  </w:style>
  <w:style w:type="paragraph" w:styleId="a4">
    <w:name w:val="No Spacing"/>
    <w:uiPriority w:val="1"/>
    <w:qFormat/>
    <w:rsid w:val="003A30C9"/>
  </w:style>
  <w:style w:type="paragraph" w:styleId="a5">
    <w:name w:val="Normal (Web)"/>
    <w:basedOn w:val="a"/>
    <w:uiPriority w:val="99"/>
    <w:unhideWhenUsed/>
    <w:rsid w:val="00C84F3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D1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139D"/>
  </w:style>
  <w:style w:type="character" w:styleId="a8">
    <w:name w:val="page number"/>
    <w:basedOn w:val="a0"/>
    <w:uiPriority w:val="99"/>
    <w:semiHidden/>
    <w:unhideWhenUsed/>
    <w:rsid w:val="00DD139D"/>
  </w:style>
  <w:style w:type="character" w:styleId="a9">
    <w:name w:val="Strong"/>
    <w:basedOn w:val="a0"/>
    <w:uiPriority w:val="22"/>
    <w:qFormat/>
    <w:rsid w:val="008D7E84"/>
    <w:rPr>
      <w:b/>
      <w:bCs/>
    </w:rPr>
  </w:style>
  <w:style w:type="character" w:customStyle="1" w:styleId="apple-converted-space">
    <w:name w:val="apple-converted-space"/>
    <w:basedOn w:val="a0"/>
    <w:rsid w:val="008D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User</cp:lastModifiedBy>
  <cp:revision>9</cp:revision>
  <dcterms:created xsi:type="dcterms:W3CDTF">2020-10-24T16:13:00Z</dcterms:created>
  <dcterms:modified xsi:type="dcterms:W3CDTF">2020-10-27T07:53:00Z</dcterms:modified>
</cp:coreProperties>
</file>