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E9" w:rsidRPr="00B7585F" w:rsidRDefault="00F33AE9" w:rsidP="00F33AE9">
      <w:pPr>
        <w:spacing w:line="360" w:lineRule="auto"/>
        <w:ind w:firstLine="709"/>
        <w:contextualSpacing/>
        <w:jc w:val="center"/>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ЗМІСТ</w:t>
      </w:r>
    </w:p>
    <w:p w:rsidR="00F33AE9" w:rsidRPr="00B7585F" w:rsidRDefault="00F33AE9" w:rsidP="009F2FEC">
      <w:pPr>
        <w:spacing w:line="360" w:lineRule="auto"/>
        <w:ind w:firstLine="709"/>
        <w:contextualSpacing/>
        <w:jc w:val="both"/>
        <w:rPr>
          <w:rFonts w:ascii="Times New Roman" w:eastAsia="Calibri" w:hAnsi="Times New Roman" w:cs="Times New Roman"/>
          <w:b/>
          <w:color w:val="000000"/>
          <w:sz w:val="28"/>
          <w:szCs w:val="28"/>
          <w:shd w:val="clear" w:color="auto" w:fill="FFFFFF"/>
          <w:lang w:val="uk-UA"/>
        </w:rPr>
      </w:pPr>
    </w:p>
    <w:p w:rsidR="00F33AE9" w:rsidRPr="00B7585F" w:rsidRDefault="00937620" w:rsidP="009F2FEC">
      <w:pPr>
        <w:spacing w:line="360" w:lineRule="auto"/>
        <w:ind w:firstLine="709"/>
        <w:contextualSpacing/>
        <w:jc w:val="both"/>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ВСТУП</w:t>
      </w:r>
      <w:r w:rsidR="00F33AE9" w:rsidRPr="00B7585F">
        <w:rPr>
          <w:rFonts w:ascii="Times New Roman" w:eastAsia="Calibri" w:hAnsi="Times New Roman" w:cs="Times New Roman"/>
          <w:b/>
          <w:color w:val="000000"/>
          <w:sz w:val="28"/>
          <w:szCs w:val="28"/>
          <w:shd w:val="clear" w:color="auto" w:fill="FFFFFF"/>
          <w:lang w:val="uk-UA"/>
        </w:rPr>
        <w:t>………………</w:t>
      </w:r>
      <w:r w:rsidR="0044528A" w:rsidRPr="00B7585F">
        <w:rPr>
          <w:rFonts w:ascii="Times New Roman" w:eastAsia="Calibri" w:hAnsi="Times New Roman" w:cs="Times New Roman"/>
          <w:b/>
          <w:color w:val="000000"/>
          <w:sz w:val="28"/>
          <w:szCs w:val="28"/>
          <w:shd w:val="clear" w:color="auto" w:fill="FFFFFF"/>
          <w:lang w:val="uk-UA"/>
        </w:rPr>
        <w:t>………………………………………………………</w:t>
      </w:r>
      <w:r w:rsidR="00F33AE9" w:rsidRPr="00B7585F">
        <w:rPr>
          <w:rFonts w:ascii="Times New Roman" w:eastAsia="Calibri" w:hAnsi="Times New Roman" w:cs="Times New Roman"/>
          <w:b/>
          <w:color w:val="000000"/>
          <w:sz w:val="28"/>
          <w:szCs w:val="28"/>
          <w:shd w:val="clear" w:color="auto" w:fill="FFFFFF"/>
          <w:lang w:val="uk-UA"/>
        </w:rPr>
        <w:t>……3</w:t>
      </w:r>
    </w:p>
    <w:p w:rsidR="00F33AE9" w:rsidRPr="00B7585F" w:rsidRDefault="00937620" w:rsidP="009F2FEC">
      <w:pPr>
        <w:spacing w:line="360" w:lineRule="auto"/>
        <w:ind w:firstLine="709"/>
        <w:contextualSpacing/>
        <w:jc w:val="both"/>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РОЗДІЛ 1. ПРАВОВИЙ СТАТУС СПЕЦІАЛЬНИХ МІСІЙ В</w:t>
      </w:r>
      <w:r w:rsidR="00F25AFC" w:rsidRPr="00B7585F">
        <w:rPr>
          <w:rFonts w:ascii="Times New Roman" w:eastAsia="Calibri" w:hAnsi="Times New Roman" w:cs="Times New Roman"/>
          <w:b/>
          <w:color w:val="000000"/>
          <w:sz w:val="28"/>
          <w:szCs w:val="28"/>
          <w:shd w:val="clear" w:color="auto" w:fill="FFFFFF"/>
          <w:lang w:val="uk-UA"/>
        </w:rPr>
        <w:t xml:space="preserve"> </w:t>
      </w:r>
      <w:r w:rsidRPr="00B7585F">
        <w:rPr>
          <w:rFonts w:ascii="Times New Roman" w:eastAsia="Calibri" w:hAnsi="Times New Roman" w:cs="Times New Roman"/>
          <w:b/>
          <w:color w:val="000000"/>
          <w:sz w:val="28"/>
          <w:szCs w:val="28"/>
          <w:shd w:val="clear" w:color="auto" w:fill="FFFFFF"/>
          <w:lang w:val="uk-UA"/>
        </w:rPr>
        <w:t>МІЖНАРОДНОМУ ПРАВІ</w:t>
      </w:r>
      <w:r w:rsidR="00F33AE9" w:rsidRPr="00B7585F">
        <w:rPr>
          <w:rFonts w:ascii="Times New Roman" w:eastAsia="Calibri" w:hAnsi="Times New Roman" w:cs="Times New Roman"/>
          <w:b/>
          <w:color w:val="000000"/>
          <w:sz w:val="28"/>
          <w:szCs w:val="28"/>
          <w:shd w:val="clear" w:color="auto" w:fill="FFFFFF"/>
          <w:lang w:val="uk-UA"/>
        </w:rPr>
        <w:t>……………</w:t>
      </w:r>
      <w:r w:rsidR="00B7585F">
        <w:rPr>
          <w:rFonts w:ascii="Times New Roman" w:eastAsia="Calibri" w:hAnsi="Times New Roman" w:cs="Times New Roman"/>
          <w:b/>
          <w:color w:val="000000"/>
          <w:sz w:val="28"/>
          <w:szCs w:val="28"/>
          <w:shd w:val="clear" w:color="auto" w:fill="FFFFFF"/>
          <w:lang w:val="uk-UA"/>
        </w:rPr>
        <w:t>………………………………</w:t>
      </w:r>
      <w:r w:rsidR="0044528A" w:rsidRPr="00B7585F">
        <w:rPr>
          <w:rFonts w:ascii="Times New Roman" w:eastAsia="Calibri" w:hAnsi="Times New Roman" w:cs="Times New Roman"/>
          <w:b/>
          <w:color w:val="000000"/>
          <w:sz w:val="28"/>
          <w:szCs w:val="28"/>
          <w:shd w:val="clear" w:color="auto" w:fill="FFFFFF"/>
          <w:lang w:val="uk-UA"/>
        </w:rPr>
        <w:t>………</w:t>
      </w:r>
      <w:r w:rsidR="00F33AE9" w:rsidRPr="00B7585F">
        <w:rPr>
          <w:rFonts w:ascii="Times New Roman" w:eastAsia="Calibri" w:hAnsi="Times New Roman" w:cs="Times New Roman"/>
          <w:b/>
          <w:color w:val="000000"/>
          <w:sz w:val="28"/>
          <w:szCs w:val="28"/>
          <w:shd w:val="clear" w:color="auto" w:fill="FFFFFF"/>
          <w:lang w:val="uk-UA"/>
        </w:rPr>
        <w:t>…….5</w:t>
      </w:r>
    </w:p>
    <w:p w:rsidR="00F33AE9" w:rsidRPr="00B7585F" w:rsidRDefault="00937620" w:rsidP="009F2FE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1.1. Правове регулювання спеціальних місій</w:t>
      </w:r>
      <w:r w:rsidR="0044528A" w:rsidRPr="00B7585F">
        <w:rPr>
          <w:rFonts w:ascii="Times New Roman" w:eastAsia="Calibri" w:hAnsi="Times New Roman" w:cs="Times New Roman"/>
          <w:color w:val="000000"/>
          <w:sz w:val="28"/>
          <w:szCs w:val="28"/>
          <w:shd w:val="clear" w:color="auto" w:fill="FFFFFF"/>
          <w:lang w:val="uk-UA"/>
        </w:rPr>
        <w:t>………………………………</w:t>
      </w:r>
      <w:r w:rsidR="00F33AE9" w:rsidRPr="00B7585F">
        <w:rPr>
          <w:rFonts w:ascii="Times New Roman" w:eastAsia="Calibri" w:hAnsi="Times New Roman" w:cs="Times New Roman"/>
          <w:color w:val="000000"/>
          <w:sz w:val="28"/>
          <w:szCs w:val="28"/>
          <w:shd w:val="clear" w:color="auto" w:fill="FFFFFF"/>
          <w:lang w:val="uk-UA"/>
        </w:rPr>
        <w:t>…..5</w:t>
      </w:r>
    </w:p>
    <w:p w:rsidR="00F33AE9" w:rsidRPr="00B7585F" w:rsidRDefault="00937620" w:rsidP="009F2FE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1.2.Поняття та функції спеціальних місій</w:t>
      </w:r>
      <w:r w:rsidR="00F33AE9" w:rsidRPr="00B7585F">
        <w:rPr>
          <w:rFonts w:ascii="Times New Roman" w:eastAsia="Calibri" w:hAnsi="Times New Roman" w:cs="Times New Roman"/>
          <w:color w:val="000000"/>
          <w:sz w:val="28"/>
          <w:szCs w:val="28"/>
          <w:shd w:val="clear" w:color="auto" w:fill="FFFFFF"/>
          <w:lang w:val="uk-UA"/>
        </w:rPr>
        <w:t>……………</w:t>
      </w:r>
      <w:r w:rsidR="0044528A" w:rsidRPr="00B7585F">
        <w:rPr>
          <w:rFonts w:ascii="Times New Roman" w:eastAsia="Calibri" w:hAnsi="Times New Roman" w:cs="Times New Roman"/>
          <w:color w:val="000000"/>
          <w:sz w:val="28"/>
          <w:szCs w:val="28"/>
          <w:shd w:val="clear" w:color="auto" w:fill="FFFFFF"/>
          <w:lang w:val="uk-UA"/>
        </w:rPr>
        <w:t>…………………</w:t>
      </w:r>
      <w:r w:rsidR="00F33AE9" w:rsidRPr="00B7585F">
        <w:rPr>
          <w:rFonts w:ascii="Times New Roman" w:eastAsia="Calibri" w:hAnsi="Times New Roman" w:cs="Times New Roman"/>
          <w:color w:val="000000"/>
          <w:sz w:val="28"/>
          <w:szCs w:val="28"/>
          <w:shd w:val="clear" w:color="auto" w:fill="FFFFFF"/>
          <w:lang w:val="uk-UA"/>
        </w:rPr>
        <w:t>…….13</w:t>
      </w:r>
    </w:p>
    <w:p w:rsidR="00F33AE9" w:rsidRPr="00B7585F" w:rsidRDefault="00937620" w:rsidP="009F2FEC">
      <w:pPr>
        <w:spacing w:line="360" w:lineRule="auto"/>
        <w:ind w:firstLine="709"/>
        <w:contextualSpacing/>
        <w:jc w:val="both"/>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РОЗДІЛ 2. СТАТУС ТОРГОВИХ ПРЕДСТАВНИЦТВ</w:t>
      </w:r>
      <w:r w:rsidR="00F33AE9" w:rsidRPr="00B7585F">
        <w:rPr>
          <w:rFonts w:ascii="Times New Roman" w:eastAsia="Calibri" w:hAnsi="Times New Roman" w:cs="Times New Roman"/>
          <w:b/>
          <w:color w:val="000000"/>
          <w:sz w:val="28"/>
          <w:szCs w:val="28"/>
          <w:shd w:val="clear" w:color="auto" w:fill="FFFFFF"/>
          <w:lang w:val="uk-UA"/>
        </w:rPr>
        <w:t>……</w:t>
      </w:r>
      <w:r w:rsidR="00B7585F">
        <w:rPr>
          <w:rFonts w:ascii="Times New Roman" w:eastAsia="Calibri" w:hAnsi="Times New Roman" w:cs="Times New Roman"/>
          <w:b/>
          <w:color w:val="000000"/>
          <w:sz w:val="28"/>
          <w:szCs w:val="28"/>
          <w:shd w:val="clear" w:color="auto" w:fill="FFFFFF"/>
          <w:lang w:val="uk-UA"/>
        </w:rPr>
        <w:t>……………</w:t>
      </w:r>
      <w:r w:rsidR="00F33AE9" w:rsidRPr="00B7585F">
        <w:rPr>
          <w:rFonts w:ascii="Times New Roman" w:eastAsia="Calibri" w:hAnsi="Times New Roman" w:cs="Times New Roman"/>
          <w:b/>
          <w:color w:val="000000"/>
          <w:sz w:val="28"/>
          <w:szCs w:val="28"/>
          <w:shd w:val="clear" w:color="auto" w:fill="FFFFFF"/>
          <w:lang w:val="uk-UA"/>
        </w:rPr>
        <w:t>..22</w:t>
      </w:r>
    </w:p>
    <w:p w:rsidR="00F33AE9" w:rsidRPr="00B7585F" w:rsidRDefault="00937620" w:rsidP="009F2FE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2.1.Визначення статусу торгових представництв в міжнародному</w:t>
      </w:r>
      <w:r w:rsidR="00F25AFC" w:rsidRPr="00B7585F">
        <w:rPr>
          <w:rFonts w:ascii="Times New Roman" w:eastAsia="Calibri" w:hAnsi="Times New Roman" w:cs="Times New Roman"/>
          <w:color w:val="000000"/>
          <w:sz w:val="28"/>
          <w:szCs w:val="28"/>
          <w:shd w:val="clear" w:color="auto" w:fill="FFFFFF"/>
          <w:lang w:val="uk-UA"/>
        </w:rPr>
        <w:t xml:space="preserve"> </w:t>
      </w:r>
      <w:r w:rsidRPr="00B7585F">
        <w:rPr>
          <w:rFonts w:ascii="Times New Roman" w:eastAsia="Calibri" w:hAnsi="Times New Roman" w:cs="Times New Roman"/>
          <w:color w:val="000000"/>
          <w:sz w:val="28"/>
          <w:szCs w:val="28"/>
          <w:shd w:val="clear" w:color="auto" w:fill="FFFFFF"/>
          <w:lang w:val="uk-UA"/>
        </w:rPr>
        <w:t>договірному праві</w:t>
      </w:r>
      <w:r w:rsidR="00F33AE9" w:rsidRPr="00B7585F">
        <w:rPr>
          <w:rFonts w:ascii="Times New Roman" w:eastAsia="Calibri" w:hAnsi="Times New Roman" w:cs="Times New Roman"/>
          <w:color w:val="000000"/>
          <w:sz w:val="28"/>
          <w:szCs w:val="28"/>
          <w:shd w:val="clear" w:color="auto" w:fill="FFFFFF"/>
          <w:lang w:val="uk-UA"/>
        </w:rPr>
        <w:t>………………</w:t>
      </w:r>
      <w:r w:rsidR="0044528A" w:rsidRPr="00B7585F">
        <w:rPr>
          <w:rFonts w:ascii="Times New Roman" w:eastAsia="Calibri" w:hAnsi="Times New Roman" w:cs="Times New Roman"/>
          <w:color w:val="000000"/>
          <w:sz w:val="28"/>
          <w:szCs w:val="28"/>
          <w:shd w:val="clear" w:color="auto" w:fill="FFFFFF"/>
          <w:lang w:val="uk-UA"/>
        </w:rPr>
        <w:t>…………………………………………………</w:t>
      </w:r>
      <w:r w:rsidR="00F33AE9" w:rsidRPr="00B7585F">
        <w:rPr>
          <w:rFonts w:ascii="Times New Roman" w:eastAsia="Calibri" w:hAnsi="Times New Roman" w:cs="Times New Roman"/>
          <w:color w:val="000000"/>
          <w:sz w:val="28"/>
          <w:szCs w:val="28"/>
          <w:shd w:val="clear" w:color="auto" w:fill="FFFFFF"/>
          <w:lang w:val="uk-UA"/>
        </w:rPr>
        <w:t>…..22</w:t>
      </w:r>
    </w:p>
    <w:p w:rsidR="00F33AE9" w:rsidRPr="00B7585F" w:rsidRDefault="00937620" w:rsidP="009F2FE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 xml:space="preserve">2.2.Роль міжнародних організацій </w:t>
      </w:r>
      <w:r w:rsidR="00F33AE9" w:rsidRPr="00B7585F">
        <w:rPr>
          <w:rFonts w:ascii="Times New Roman" w:eastAsia="Calibri" w:hAnsi="Times New Roman" w:cs="Times New Roman"/>
          <w:color w:val="000000"/>
          <w:sz w:val="28"/>
          <w:szCs w:val="28"/>
          <w:shd w:val="clear" w:color="auto" w:fill="FFFFFF"/>
          <w:lang w:val="uk-UA"/>
        </w:rPr>
        <w:t>у регулюванню торгових відносин</w:t>
      </w:r>
      <w:r w:rsidR="0044528A" w:rsidRPr="00B7585F">
        <w:rPr>
          <w:rFonts w:ascii="Times New Roman" w:eastAsia="Calibri" w:hAnsi="Times New Roman" w:cs="Times New Roman"/>
          <w:color w:val="000000"/>
          <w:sz w:val="28"/>
          <w:szCs w:val="28"/>
          <w:shd w:val="clear" w:color="auto" w:fill="FFFFFF"/>
          <w:lang w:val="uk-UA"/>
        </w:rPr>
        <w:t>…</w:t>
      </w:r>
      <w:r w:rsidR="00F9220F" w:rsidRPr="00B7585F">
        <w:rPr>
          <w:rFonts w:ascii="Times New Roman" w:eastAsia="Calibri" w:hAnsi="Times New Roman" w:cs="Times New Roman"/>
          <w:color w:val="000000"/>
          <w:sz w:val="28"/>
          <w:szCs w:val="28"/>
          <w:shd w:val="clear" w:color="auto" w:fill="FFFFFF"/>
          <w:lang w:val="uk-UA"/>
        </w:rPr>
        <w:t>.</w:t>
      </w:r>
      <w:r w:rsidR="0044528A" w:rsidRPr="00B7585F">
        <w:rPr>
          <w:rFonts w:ascii="Times New Roman" w:eastAsia="Calibri" w:hAnsi="Times New Roman" w:cs="Times New Roman"/>
          <w:color w:val="000000"/>
          <w:sz w:val="28"/>
          <w:szCs w:val="28"/>
          <w:shd w:val="clear" w:color="auto" w:fill="FFFFFF"/>
          <w:lang w:val="uk-UA"/>
        </w:rPr>
        <w:t>…</w:t>
      </w:r>
      <w:r w:rsidR="00F9220F" w:rsidRPr="00B7585F">
        <w:rPr>
          <w:rFonts w:ascii="Times New Roman" w:eastAsia="Calibri" w:hAnsi="Times New Roman" w:cs="Times New Roman"/>
          <w:color w:val="000000"/>
          <w:sz w:val="28"/>
          <w:szCs w:val="28"/>
          <w:shd w:val="clear" w:color="auto" w:fill="FFFFFF"/>
          <w:lang w:val="uk-UA"/>
        </w:rPr>
        <w:t>25</w:t>
      </w:r>
    </w:p>
    <w:p w:rsidR="00F33AE9" w:rsidRPr="00B7585F" w:rsidRDefault="00F33AE9" w:rsidP="009F2FEC">
      <w:pPr>
        <w:spacing w:line="360" w:lineRule="auto"/>
        <w:ind w:firstLine="709"/>
        <w:contextualSpacing/>
        <w:jc w:val="both"/>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ВИСНОВКИ</w:t>
      </w:r>
      <w:r w:rsidR="00B7585F">
        <w:rPr>
          <w:rFonts w:ascii="Times New Roman" w:eastAsia="Calibri" w:hAnsi="Times New Roman" w:cs="Times New Roman"/>
          <w:b/>
          <w:color w:val="000000"/>
          <w:sz w:val="28"/>
          <w:szCs w:val="28"/>
          <w:shd w:val="clear" w:color="auto" w:fill="FFFFFF"/>
          <w:lang w:val="uk-UA"/>
        </w:rPr>
        <w:t>…………………</w:t>
      </w:r>
      <w:r w:rsidR="0044528A" w:rsidRPr="00B7585F">
        <w:rPr>
          <w:rFonts w:ascii="Times New Roman" w:eastAsia="Calibri" w:hAnsi="Times New Roman" w:cs="Times New Roman"/>
          <w:b/>
          <w:color w:val="000000"/>
          <w:sz w:val="28"/>
          <w:szCs w:val="28"/>
          <w:shd w:val="clear" w:color="auto" w:fill="FFFFFF"/>
          <w:lang w:val="uk-UA"/>
        </w:rPr>
        <w:t>……………………………………………</w:t>
      </w:r>
      <w:r w:rsidR="001F06D6" w:rsidRPr="00B7585F">
        <w:rPr>
          <w:rFonts w:ascii="Times New Roman" w:eastAsia="Calibri" w:hAnsi="Times New Roman" w:cs="Times New Roman"/>
          <w:b/>
          <w:color w:val="000000"/>
          <w:sz w:val="28"/>
          <w:szCs w:val="28"/>
          <w:shd w:val="clear" w:color="auto" w:fill="FFFFFF"/>
          <w:lang w:val="uk-UA"/>
        </w:rPr>
        <w:t>.</w:t>
      </w:r>
      <w:r w:rsidR="0044528A" w:rsidRPr="00B7585F">
        <w:rPr>
          <w:rFonts w:ascii="Times New Roman" w:eastAsia="Calibri" w:hAnsi="Times New Roman" w:cs="Times New Roman"/>
          <w:b/>
          <w:color w:val="000000"/>
          <w:sz w:val="28"/>
          <w:szCs w:val="28"/>
          <w:shd w:val="clear" w:color="auto" w:fill="FFFFFF"/>
          <w:lang w:val="uk-UA"/>
        </w:rPr>
        <w:t>…</w:t>
      </w:r>
      <w:r w:rsidR="001F06D6" w:rsidRPr="00B7585F">
        <w:rPr>
          <w:rFonts w:ascii="Times New Roman" w:eastAsia="Calibri" w:hAnsi="Times New Roman" w:cs="Times New Roman"/>
          <w:b/>
          <w:color w:val="000000"/>
          <w:sz w:val="28"/>
          <w:szCs w:val="28"/>
          <w:shd w:val="clear" w:color="auto" w:fill="FFFFFF"/>
          <w:lang w:val="uk-UA"/>
        </w:rPr>
        <w:t>29</w:t>
      </w:r>
    </w:p>
    <w:p w:rsidR="00937620" w:rsidRPr="00B7585F" w:rsidRDefault="00937620" w:rsidP="009F2FEC">
      <w:pPr>
        <w:spacing w:line="360" w:lineRule="auto"/>
        <w:ind w:firstLine="709"/>
        <w:contextualSpacing/>
        <w:jc w:val="both"/>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СПИСОК ВИКОРИСТАНИХ ДЖЕРЕЛ</w:t>
      </w:r>
      <w:r w:rsidR="00B7585F">
        <w:rPr>
          <w:rFonts w:ascii="Times New Roman" w:eastAsia="Calibri" w:hAnsi="Times New Roman" w:cs="Times New Roman"/>
          <w:b/>
          <w:color w:val="000000"/>
          <w:sz w:val="28"/>
          <w:szCs w:val="28"/>
          <w:shd w:val="clear" w:color="auto" w:fill="FFFFFF"/>
          <w:lang w:val="uk-UA"/>
        </w:rPr>
        <w:t>………………………</w:t>
      </w:r>
      <w:r w:rsidR="0044528A" w:rsidRPr="00B7585F">
        <w:rPr>
          <w:rFonts w:ascii="Times New Roman" w:eastAsia="Calibri" w:hAnsi="Times New Roman" w:cs="Times New Roman"/>
          <w:b/>
          <w:color w:val="000000"/>
          <w:sz w:val="28"/>
          <w:szCs w:val="28"/>
          <w:shd w:val="clear" w:color="auto" w:fill="FFFFFF"/>
          <w:lang w:val="uk-UA"/>
        </w:rPr>
        <w:t>…………</w:t>
      </w:r>
      <w:r w:rsidR="001F06D6" w:rsidRPr="00B7585F">
        <w:rPr>
          <w:rFonts w:ascii="Times New Roman" w:eastAsia="Calibri" w:hAnsi="Times New Roman" w:cs="Times New Roman"/>
          <w:b/>
          <w:color w:val="000000"/>
          <w:sz w:val="28"/>
          <w:szCs w:val="28"/>
          <w:shd w:val="clear" w:color="auto" w:fill="FFFFFF"/>
          <w:lang w:val="uk-UA"/>
        </w:rPr>
        <w:t>31</w:t>
      </w:r>
    </w:p>
    <w:p w:rsidR="00EF2893" w:rsidRPr="00B7585F" w:rsidRDefault="00B7585F" w:rsidP="00407502">
      <w:pPr>
        <w:spacing w:line="360" w:lineRule="auto"/>
        <w:ind w:firstLine="709"/>
        <w:contextualSpacing/>
        <w:jc w:val="center"/>
        <w:rPr>
          <w:rFonts w:ascii="Times New Roman" w:eastAsia="Calibri" w:hAnsi="Times New Roman" w:cs="Times New Roman"/>
          <w:b/>
          <w:color w:val="000000"/>
          <w:sz w:val="28"/>
          <w:szCs w:val="28"/>
          <w:shd w:val="clear" w:color="auto" w:fill="FFFFFF"/>
          <w:lang w:val="uk-UA"/>
        </w:rPr>
      </w:pPr>
      <w:r>
        <w:rPr>
          <w:rFonts w:ascii="Times New Roman" w:eastAsia="Calibri" w:hAnsi="Times New Roman" w:cs="Times New Roman"/>
          <w:b/>
          <w:color w:val="000000"/>
          <w:sz w:val="28"/>
          <w:szCs w:val="28"/>
          <w:shd w:val="clear" w:color="auto" w:fill="FFFFFF"/>
          <w:lang w:val="uk-UA"/>
        </w:rPr>
        <w:br w:type="column"/>
      </w:r>
      <w:r w:rsidR="00F25AFC" w:rsidRPr="00B7585F">
        <w:rPr>
          <w:rFonts w:ascii="Times New Roman" w:eastAsia="Calibri" w:hAnsi="Times New Roman" w:cs="Times New Roman"/>
          <w:b/>
          <w:color w:val="000000"/>
          <w:sz w:val="28"/>
          <w:szCs w:val="28"/>
          <w:shd w:val="clear" w:color="auto" w:fill="FFFFFF"/>
          <w:lang w:val="uk-UA"/>
        </w:rPr>
        <w:lastRenderedPageBreak/>
        <w:t>ВСТУП</w:t>
      </w:r>
    </w:p>
    <w:p w:rsidR="0024411C" w:rsidRPr="00B7585F" w:rsidRDefault="0024411C" w:rsidP="0024411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p>
    <w:p w:rsidR="00E21DE4" w:rsidRPr="00B7585F" w:rsidRDefault="00713603" w:rsidP="00E21DE4">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Актуальність теми.</w:t>
      </w:r>
      <w:r w:rsidRPr="00B7585F">
        <w:rPr>
          <w:rFonts w:ascii="Times New Roman" w:eastAsia="Calibri" w:hAnsi="Times New Roman" w:cs="Times New Roman"/>
          <w:color w:val="000000"/>
          <w:sz w:val="28"/>
          <w:szCs w:val="28"/>
          <w:shd w:val="clear" w:color="auto" w:fill="FFFFFF"/>
          <w:lang w:val="uk-UA"/>
        </w:rPr>
        <w:t xml:space="preserve"> </w:t>
      </w:r>
      <w:r w:rsidR="00E21DE4" w:rsidRPr="00B7585F">
        <w:rPr>
          <w:rFonts w:ascii="Times New Roman" w:eastAsia="Calibri" w:hAnsi="Times New Roman" w:cs="Times New Roman"/>
          <w:color w:val="000000"/>
          <w:sz w:val="28"/>
          <w:szCs w:val="28"/>
          <w:shd w:val="clear" w:color="auto" w:fill="FFFFFF"/>
          <w:lang w:val="uk-UA"/>
        </w:rPr>
        <w:t xml:space="preserve">Спеціальні місії </w:t>
      </w:r>
      <w:r w:rsidR="00B7585F">
        <w:rPr>
          <w:rFonts w:ascii="Times New Roman" w:eastAsia="Calibri" w:hAnsi="Times New Roman" w:cs="Times New Roman"/>
          <w:color w:val="000000"/>
          <w:sz w:val="28"/>
          <w:szCs w:val="28"/>
          <w:shd w:val="clear" w:color="auto" w:fill="FFFFFF"/>
          <w:lang w:val="uk-UA"/>
        </w:rPr>
        <w:t>–</w:t>
      </w:r>
      <w:r w:rsidR="00E21DE4" w:rsidRPr="00B7585F">
        <w:rPr>
          <w:rFonts w:ascii="Times New Roman" w:eastAsia="Calibri" w:hAnsi="Times New Roman" w:cs="Times New Roman"/>
          <w:color w:val="000000"/>
          <w:sz w:val="28"/>
          <w:szCs w:val="28"/>
          <w:shd w:val="clear" w:color="auto" w:fill="FFFFFF"/>
          <w:lang w:val="uk-UA"/>
        </w:rPr>
        <w:t xml:space="preserve"> одна з найдавніших форм міжнародних відносин. Як зазначає Комісія ООН з міжнародного права. Ця форма спеціальної дипломатії отримала особливий розвиток після Другої світової війни і використовувалася майже всіма країнами у зв'язку з розвитком сучасних засобів зв'язку. Спеціальні місії виявилися зручним інструментом для ведення переговорів та підтримки відносин у певних спеціальних сферах.</w:t>
      </w:r>
    </w:p>
    <w:p w:rsidR="00E21DE4" w:rsidRPr="00B7585F" w:rsidRDefault="00E21DE4" w:rsidP="00E21DE4">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 xml:space="preserve">Значне місце в дипломатичному процесі займає діяльність спеціальних </w:t>
      </w:r>
      <w:proofErr w:type="spellStart"/>
      <w:r w:rsidRPr="00B7585F">
        <w:rPr>
          <w:rFonts w:ascii="Times New Roman" w:eastAsia="Calibri" w:hAnsi="Times New Roman" w:cs="Times New Roman"/>
          <w:color w:val="000000"/>
          <w:sz w:val="28"/>
          <w:szCs w:val="28"/>
          <w:shd w:val="clear" w:color="auto" w:fill="FFFFFF"/>
          <w:lang w:val="uk-UA"/>
        </w:rPr>
        <w:t>спеціальних</w:t>
      </w:r>
      <w:proofErr w:type="spellEnd"/>
      <w:r w:rsidRPr="00B7585F">
        <w:rPr>
          <w:rFonts w:ascii="Times New Roman" w:eastAsia="Calibri" w:hAnsi="Times New Roman" w:cs="Times New Roman"/>
          <w:color w:val="000000"/>
          <w:sz w:val="28"/>
          <w:szCs w:val="28"/>
          <w:shd w:val="clear" w:color="auto" w:fill="FFFFFF"/>
          <w:lang w:val="uk-UA"/>
        </w:rPr>
        <w:t xml:space="preserve"> місій. Цей тип дипломатії особливо посилився у другій половині ХХ століття. Це було зумовлено значним розширенням міжнародних відносин між державами, поглибленням взаємних інтересів держав, стабільним розвитком комунікацій та ін. Про це свідчить велика кількість відправлених та отриманих спеціальних місій від глав держав, глав урядів, міністрів закордонних справ та інших членів уряду, представників Генерального штабу до місій нижчого рівня з різних важливих для держав питань (висновок договору). , участь у протокольних та урочистих заходах тощо). Але, як виявилося, міжнародно-правові документи, що регулювали сферу дипломатичної та консульської діяльності на постійній основі, не містили достатньої кількості необхідних правил спеціальної дипломатії. Тому, враховуючи тенденції розвитку інституту спеціальних місій, Комісія ООН з міжнародного права включила до порядку денного дванадцятої сесії (1960 р.) Питання про спеціальну дипломатію. Проект роботи комісії базувався на принципі аналогії з постійними дипломатичними представництвами.</w:t>
      </w:r>
    </w:p>
    <w:p w:rsidR="00713603" w:rsidRPr="00B7585F" w:rsidRDefault="00713603" w:rsidP="00E21DE4">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Мета курсової роботи</w:t>
      </w:r>
      <w:r w:rsidRPr="00B7585F">
        <w:rPr>
          <w:rFonts w:ascii="Times New Roman" w:eastAsia="Calibri" w:hAnsi="Times New Roman" w:cs="Times New Roman"/>
          <w:color w:val="000000"/>
          <w:sz w:val="28"/>
          <w:szCs w:val="28"/>
          <w:shd w:val="clear" w:color="auto" w:fill="FFFFFF"/>
          <w:lang w:val="uk-UA"/>
        </w:rPr>
        <w:t xml:space="preserve"> полягає у комплексному та об'єктивному дослідженні </w:t>
      </w:r>
      <w:r w:rsidR="00E21DE4" w:rsidRPr="00B7585F">
        <w:rPr>
          <w:rFonts w:ascii="Times New Roman" w:eastAsia="Calibri" w:hAnsi="Times New Roman" w:cs="Times New Roman"/>
          <w:color w:val="000000"/>
          <w:sz w:val="28"/>
          <w:szCs w:val="28"/>
          <w:shd w:val="clear" w:color="auto" w:fill="FFFFFF"/>
          <w:lang w:val="uk-UA"/>
        </w:rPr>
        <w:t>статусу спеціальних місій та торгових представництв</w:t>
      </w:r>
      <w:r w:rsidRPr="00B7585F">
        <w:rPr>
          <w:rFonts w:ascii="Times New Roman" w:eastAsia="Calibri" w:hAnsi="Times New Roman" w:cs="Times New Roman"/>
          <w:color w:val="000000"/>
          <w:sz w:val="28"/>
          <w:szCs w:val="28"/>
          <w:shd w:val="clear" w:color="auto" w:fill="FFFFFF"/>
          <w:lang w:val="uk-UA"/>
        </w:rPr>
        <w:t xml:space="preserve">. </w:t>
      </w:r>
    </w:p>
    <w:p w:rsidR="00713603" w:rsidRPr="00B7585F" w:rsidRDefault="00713603" w:rsidP="00713603">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Об’єктом дослідження</w:t>
      </w:r>
      <w:r w:rsidRPr="00B7585F">
        <w:rPr>
          <w:rFonts w:ascii="Times New Roman" w:eastAsia="Calibri" w:hAnsi="Times New Roman" w:cs="Times New Roman"/>
          <w:color w:val="000000"/>
          <w:sz w:val="28"/>
          <w:szCs w:val="28"/>
          <w:shd w:val="clear" w:color="auto" w:fill="FFFFFF"/>
          <w:lang w:val="uk-UA"/>
        </w:rPr>
        <w:t xml:space="preserve"> є правовідносини, що виникають в процесі реалізації </w:t>
      </w:r>
      <w:r w:rsidR="00E21DE4" w:rsidRPr="00B7585F">
        <w:rPr>
          <w:rFonts w:ascii="Times New Roman" w:eastAsia="Calibri" w:hAnsi="Times New Roman" w:cs="Times New Roman"/>
          <w:color w:val="000000"/>
          <w:sz w:val="28"/>
          <w:szCs w:val="28"/>
          <w:shd w:val="clear" w:color="auto" w:fill="FFFFFF"/>
          <w:lang w:val="uk-UA"/>
        </w:rPr>
        <w:t>дипломатичних відносин між державами</w:t>
      </w:r>
      <w:r w:rsidRPr="00B7585F">
        <w:rPr>
          <w:rFonts w:ascii="Times New Roman" w:eastAsia="Calibri" w:hAnsi="Times New Roman" w:cs="Times New Roman"/>
          <w:color w:val="000000"/>
          <w:sz w:val="28"/>
          <w:szCs w:val="28"/>
          <w:shd w:val="clear" w:color="auto" w:fill="FFFFFF"/>
          <w:lang w:val="uk-UA"/>
        </w:rPr>
        <w:t>.</w:t>
      </w:r>
    </w:p>
    <w:p w:rsidR="00713603" w:rsidRPr="00B7585F" w:rsidRDefault="00713603" w:rsidP="00713603">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lastRenderedPageBreak/>
        <w:t>Предметом дослідження</w:t>
      </w:r>
      <w:r w:rsidRPr="00B7585F">
        <w:rPr>
          <w:rFonts w:ascii="Times New Roman" w:eastAsia="Calibri" w:hAnsi="Times New Roman" w:cs="Times New Roman"/>
          <w:color w:val="000000"/>
          <w:sz w:val="28"/>
          <w:szCs w:val="28"/>
          <w:shd w:val="clear" w:color="auto" w:fill="FFFFFF"/>
          <w:lang w:val="uk-UA"/>
        </w:rPr>
        <w:t xml:space="preserve"> є </w:t>
      </w:r>
      <w:r w:rsidR="00E21DE4" w:rsidRPr="00B7585F">
        <w:rPr>
          <w:rFonts w:ascii="Times New Roman" w:eastAsia="Calibri" w:hAnsi="Times New Roman" w:cs="Times New Roman"/>
          <w:color w:val="000000"/>
          <w:sz w:val="28"/>
          <w:szCs w:val="28"/>
          <w:shd w:val="clear" w:color="auto" w:fill="FFFFFF"/>
          <w:lang w:val="uk-UA"/>
        </w:rPr>
        <w:t xml:space="preserve">статус спеціальних </w:t>
      </w:r>
      <w:proofErr w:type="spellStart"/>
      <w:r w:rsidR="00E21DE4" w:rsidRPr="00B7585F">
        <w:rPr>
          <w:rFonts w:ascii="Times New Roman" w:eastAsia="Calibri" w:hAnsi="Times New Roman" w:cs="Times New Roman"/>
          <w:color w:val="000000"/>
          <w:sz w:val="28"/>
          <w:szCs w:val="28"/>
          <w:shd w:val="clear" w:color="auto" w:fill="FFFFFF"/>
          <w:lang w:val="uk-UA"/>
        </w:rPr>
        <w:t>місй</w:t>
      </w:r>
      <w:proofErr w:type="spellEnd"/>
      <w:r w:rsidR="00E21DE4" w:rsidRPr="00B7585F">
        <w:rPr>
          <w:rFonts w:ascii="Times New Roman" w:eastAsia="Calibri" w:hAnsi="Times New Roman" w:cs="Times New Roman"/>
          <w:color w:val="000000"/>
          <w:sz w:val="28"/>
          <w:szCs w:val="28"/>
          <w:shd w:val="clear" w:color="auto" w:fill="FFFFFF"/>
          <w:lang w:val="uk-UA"/>
        </w:rPr>
        <w:t xml:space="preserve"> та торгових представництв</w:t>
      </w:r>
      <w:r w:rsidRPr="00B7585F">
        <w:rPr>
          <w:rFonts w:ascii="Times New Roman" w:eastAsia="Calibri" w:hAnsi="Times New Roman" w:cs="Times New Roman"/>
          <w:color w:val="000000"/>
          <w:sz w:val="28"/>
          <w:szCs w:val="28"/>
          <w:shd w:val="clear" w:color="auto" w:fill="FFFFFF"/>
          <w:lang w:val="uk-UA"/>
        </w:rPr>
        <w:t>.</w:t>
      </w:r>
    </w:p>
    <w:p w:rsidR="00713603" w:rsidRPr="00B7585F" w:rsidRDefault="00713603" w:rsidP="00713603">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Структура та обсяг курсової роботи.</w:t>
      </w:r>
      <w:r w:rsidRPr="00B7585F">
        <w:rPr>
          <w:rFonts w:ascii="Times New Roman" w:eastAsia="Calibri" w:hAnsi="Times New Roman" w:cs="Times New Roman"/>
          <w:color w:val="000000"/>
          <w:sz w:val="28"/>
          <w:szCs w:val="28"/>
          <w:shd w:val="clear" w:color="auto" w:fill="FFFFFF"/>
          <w:lang w:val="uk-UA"/>
        </w:rPr>
        <w:t xml:space="preserve"> Курсова робота складається зі вступу, </w:t>
      </w:r>
      <w:r w:rsidR="00E21DE4" w:rsidRPr="00B7585F">
        <w:rPr>
          <w:rFonts w:ascii="Times New Roman" w:eastAsia="Calibri" w:hAnsi="Times New Roman" w:cs="Times New Roman"/>
          <w:color w:val="000000"/>
          <w:sz w:val="28"/>
          <w:szCs w:val="28"/>
          <w:shd w:val="clear" w:color="auto" w:fill="FFFFFF"/>
          <w:lang w:val="uk-UA"/>
        </w:rPr>
        <w:t>дв</w:t>
      </w:r>
      <w:r w:rsidRPr="00B7585F">
        <w:rPr>
          <w:rFonts w:ascii="Times New Roman" w:eastAsia="Calibri" w:hAnsi="Times New Roman" w:cs="Times New Roman"/>
          <w:color w:val="000000"/>
          <w:sz w:val="28"/>
          <w:szCs w:val="28"/>
          <w:shd w:val="clear" w:color="auto" w:fill="FFFFFF"/>
          <w:lang w:val="uk-UA"/>
        </w:rPr>
        <w:t>ох розділів, висновків, та списку використаної літератури. Загальний обсяг роботи – 3</w:t>
      </w:r>
      <w:r w:rsidR="004D019E" w:rsidRPr="00B7585F">
        <w:rPr>
          <w:rFonts w:ascii="Times New Roman" w:eastAsia="Calibri" w:hAnsi="Times New Roman" w:cs="Times New Roman"/>
          <w:color w:val="000000"/>
          <w:sz w:val="28"/>
          <w:szCs w:val="28"/>
          <w:shd w:val="clear" w:color="auto" w:fill="FFFFFF"/>
          <w:lang w:val="uk-UA"/>
        </w:rPr>
        <w:t>3</w:t>
      </w:r>
      <w:r w:rsidRPr="00B7585F">
        <w:rPr>
          <w:rFonts w:ascii="Times New Roman" w:eastAsia="Calibri" w:hAnsi="Times New Roman" w:cs="Times New Roman"/>
          <w:color w:val="000000"/>
          <w:sz w:val="28"/>
          <w:szCs w:val="28"/>
          <w:shd w:val="clear" w:color="auto" w:fill="FFFFFF"/>
          <w:lang w:val="uk-UA"/>
        </w:rPr>
        <w:t xml:space="preserve"> сторінки.</w:t>
      </w:r>
    </w:p>
    <w:p w:rsidR="0024411C" w:rsidRPr="00B7585F" w:rsidRDefault="00B7585F" w:rsidP="0024411C">
      <w:pPr>
        <w:spacing w:line="360" w:lineRule="auto"/>
        <w:ind w:firstLine="709"/>
        <w:contextualSpacing/>
        <w:jc w:val="center"/>
        <w:rPr>
          <w:rFonts w:ascii="Times New Roman" w:eastAsia="Calibri" w:hAnsi="Times New Roman" w:cs="Times New Roman"/>
          <w:b/>
          <w:color w:val="000000"/>
          <w:sz w:val="28"/>
          <w:szCs w:val="28"/>
          <w:shd w:val="clear" w:color="auto" w:fill="FFFFFF"/>
          <w:lang w:val="uk-UA"/>
        </w:rPr>
      </w:pPr>
      <w:bookmarkStart w:id="0" w:name="_GoBack"/>
      <w:bookmarkEnd w:id="0"/>
      <w:r>
        <w:rPr>
          <w:rFonts w:ascii="Times New Roman" w:eastAsia="Calibri" w:hAnsi="Times New Roman" w:cs="Times New Roman"/>
          <w:b/>
          <w:color w:val="000000"/>
          <w:sz w:val="28"/>
          <w:szCs w:val="28"/>
          <w:shd w:val="clear" w:color="auto" w:fill="FFFFFF"/>
          <w:lang w:val="uk-UA"/>
        </w:rPr>
        <w:br w:type="column"/>
      </w:r>
      <w:r w:rsidR="00F25AFC" w:rsidRPr="00B7585F">
        <w:rPr>
          <w:rFonts w:ascii="Times New Roman" w:eastAsia="Calibri" w:hAnsi="Times New Roman" w:cs="Times New Roman"/>
          <w:b/>
          <w:color w:val="000000"/>
          <w:sz w:val="28"/>
          <w:szCs w:val="28"/>
          <w:shd w:val="clear" w:color="auto" w:fill="FFFFFF"/>
          <w:lang w:val="uk-UA"/>
        </w:rPr>
        <w:lastRenderedPageBreak/>
        <w:t>РОЗДІЛ 1</w:t>
      </w:r>
    </w:p>
    <w:p w:rsidR="0024411C" w:rsidRDefault="00F25AFC" w:rsidP="0024411C">
      <w:pPr>
        <w:spacing w:line="360" w:lineRule="auto"/>
        <w:ind w:firstLine="709"/>
        <w:contextualSpacing/>
        <w:jc w:val="center"/>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ПРАВОВИЙ СТАТУС СПЕЦІАЛЬНИХ МІСІЙ В МІЖНАРОДНОМУ ПРАВІ</w:t>
      </w:r>
    </w:p>
    <w:p w:rsidR="00B7585F" w:rsidRPr="00B7585F" w:rsidRDefault="00B7585F" w:rsidP="0024411C">
      <w:pPr>
        <w:spacing w:line="360" w:lineRule="auto"/>
        <w:ind w:firstLine="709"/>
        <w:contextualSpacing/>
        <w:jc w:val="center"/>
        <w:rPr>
          <w:rFonts w:ascii="Times New Roman" w:eastAsia="Calibri" w:hAnsi="Times New Roman" w:cs="Times New Roman"/>
          <w:color w:val="000000"/>
          <w:sz w:val="28"/>
          <w:szCs w:val="28"/>
          <w:shd w:val="clear" w:color="auto" w:fill="FFFFFF"/>
          <w:lang w:val="uk-UA"/>
        </w:rPr>
      </w:pPr>
    </w:p>
    <w:p w:rsidR="002765A7" w:rsidRPr="00B7585F" w:rsidRDefault="00F25AFC" w:rsidP="0024411C">
      <w:pPr>
        <w:spacing w:line="360" w:lineRule="auto"/>
        <w:ind w:firstLine="709"/>
        <w:contextualSpacing/>
        <w:jc w:val="both"/>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1.1. Правове регулювання спеціальних місій</w:t>
      </w:r>
    </w:p>
    <w:p w:rsidR="002765A7" w:rsidRPr="00B7585F" w:rsidRDefault="002765A7" w:rsidP="009F2FE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p>
    <w:p w:rsidR="009006B1" w:rsidRPr="00B7585F" w:rsidRDefault="002765A7" w:rsidP="009F2FE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Спеціальні місії є однією з найдавніших форм здійснення міжнародних відносин. Комісія міжнародного права ООН зазначала: «Звичай направляти спеціального посланця або місію з однієї держави до іншої для відзначення гідності або значення певних обставин є, імовірно, найдавнішим з усіх засобів, за допомогою яких можуть здійснюватись д</w:t>
      </w:r>
      <w:r w:rsidR="004D019E" w:rsidRPr="00B7585F">
        <w:rPr>
          <w:rFonts w:ascii="Times New Roman" w:eastAsia="Calibri" w:hAnsi="Times New Roman" w:cs="Times New Roman"/>
          <w:color w:val="000000"/>
          <w:sz w:val="28"/>
          <w:szCs w:val="28"/>
          <w:shd w:val="clear" w:color="auto" w:fill="FFFFFF"/>
          <w:lang w:val="uk-UA"/>
        </w:rPr>
        <w:t>ипломатичні відносини»</w:t>
      </w:r>
      <w:r w:rsidRPr="00B7585F">
        <w:rPr>
          <w:rFonts w:ascii="Times New Roman" w:eastAsia="Calibri" w:hAnsi="Times New Roman" w:cs="Times New Roman"/>
          <w:color w:val="000000"/>
          <w:sz w:val="28"/>
          <w:szCs w:val="28"/>
          <w:shd w:val="clear" w:color="auto" w:fill="FFFFFF"/>
          <w:lang w:val="uk-UA"/>
        </w:rPr>
        <w:t xml:space="preserve">. Така форма дипломатії </w:t>
      </w:r>
      <w:proofErr w:type="spellStart"/>
      <w:r w:rsidRPr="00B7585F">
        <w:rPr>
          <w:rFonts w:ascii="Times New Roman" w:eastAsia="Calibri" w:hAnsi="Times New Roman" w:cs="Times New Roman"/>
          <w:color w:val="000000"/>
          <w:sz w:val="28"/>
          <w:szCs w:val="28"/>
          <w:shd w:val="clear" w:color="auto" w:fill="FFFFFF"/>
          <w:lang w:val="uk-UA"/>
        </w:rPr>
        <w:t>ad</w:t>
      </w:r>
      <w:proofErr w:type="spellEnd"/>
      <w:r w:rsidRPr="00B7585F">
        <w:rPr>
          <w:rFonts w:ascii="Times New Roman" w:eastAsia="Calibri" w:hAnsi="Times New Roman" w:cs="Times New Roman"/>
          <w:color w:val="000000"/>
          <w:sz w:val="28"/>
          <w:szCs w:val="28"/>
          <w:shd w:val="clear" w:color="auto" w:fill="FFFFFF"/>
          <w:lang w:val="uk-UA"/>
        </w:rPr>
        <w:t xml:space="preserve"> </w:t>
      </w:r>
      <w:proofErr w:type="spellStart"/>
      <w:r w:rsidRPr="00B7585F">
        <w:rPr>
          <w:rFonts w:ascii="Times New Roman" w:eastAsia="Calibri" w:hAnsi="Times New Roman" w:cs="Times New Roman"/>
          <w:color w:val="000000"/>
          <w:sz w:val="28"/>
          <w:szCs w:val="28"/>
          <w:shd w:val="clear" w:color="auto" w:fill="FFFFFF"/>
          <w:lang w:val="uk-UA"/>
        </w:rPr>
        <w:t>hoc</w:t>
      </w:r>
      <w:proofErr w:type="spellEnd"/>
      <w:r w:rsidRPr="00B7585F">
        <w:rPr>
          <w:rFonts w:ascii="Times New Roman" w:eastAsia="Calibri" w:hAnsi="Times New Roman" w:cs="Times New Roman"/>
          <w:color w:val="000000"/>
          <w:sz w:val="28"/>
          <w:szCs w:val="28"/>
          <w:shd w:val="clear" w:color="auto" w:fill="FFFFFF"/>
          <w:lang w:val="uk-UA"/>
        </w:rPr>
        <w:t xml:space="preserve"> отримала особливий розвиток після Другої світової війни та використовувалась практично всіма державами у зв’язку з розвитком сучасних засобів комунікації. Спеціальні місії стали зручним знаряддям для ведення переговорів і підтримання відносин у певних спеціальних сферах. Водночас право спеціальних місій, на відміну від дипломатичного й консульського права, є менш розвиненим. </w:t>
      </w:r>
    </w:p>
    <w:p w:rsidR="009006B1" w:rsidRPr="00B7585F" w:rsidRDefault="009006B1" w:rsidP="009F2FE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Особливе значення цього питання посилюється тим, що діяльність дипломатичної служби України регламентується як міжнародним, так і адміністративним правом України, оскільки вона входить у систему державної служби, нормативно-правові акти якої регулюють також внутрішні відносини в системі дипломатичної служби</w:t>
      </w:r>
      <w:r w:rsidR="00AD68FD" w:rsidRPr="00B7585F">
        <w:rPr>
          <w:rStyle w:val="ab"/>
          <w:rFonts w:ascii="Times New Roman" w:eastAsia="Calibri" w:hAnsi="Times New Roman" w:cs="Times New Roman"/>
          <w:color w:val="000000"/>
          <w:sz w:val="28"/>
          <w:szCs w:val="28"/>
          <w:shd w:val="clear" w:color="auto" w:fill="FFFFFF"/>
          <w:lang w:val="uk-UA"/>
        </w:rPr>
        <w:footnoteReference w:id="1"/>
      </w:r>
      <w:r w:rsidRPr="00B7585F">
        <w:rPr>
          <w:rFonts w:ascii="Times New Roman" w:eastAsia="Calibri" w:hAnsi="Times New Roman" w:cs="Times New Roman"/>
          <w:color w:val="000000"/>
          <w:sz w:val="28"/>
          <w:szCs w:val="28"/>
          <w:shd w:val="clear" w:color="auto" w:fill="FFFFFF"/>
          <w:lang w:val="uk-UA"/>
        </w:rPr>
        <w:t xml:space="preserve">. </w:t>
      </w:r>
    </w:p>
    <w:p w:rsidR="0024411C" w:rsidRPr="00B7585F" w:rsidRDefault="00F25AFC" w:rsidP="009F2FEC">
      <w:pPr>
        <w:spacing w:line="360" w:lineRule="auto"/>
        <w:ind w:firstLine="709"/>
        <w:contextualSpacing/>
        <w:jc w:val="both"/>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1.2.</w:t>
      </w:r>
      <w:r w:rsidR="0024411C" w:rsidRPr="00B7585F">
        <w:rPr>
          <w:rFonts w:ascii="Times New Roman" w:eastAsia="Calibri" w:hAnsi="Times New Roman" w:cs="Times New Roman"/>
          <w:b/>
          <w:color w:val="000000"/>
          <w:sz w:val="28"/>
          <w:szCs w:val="28"/>
          <w:shd w:val="clear" w:color="auto" w:fill="FFFFFF"/>
          <w:lang w:val="uk-UA"/>
        </w:rPr>
        <w:t xml:space="preserve"> </w:t>
      </w:r>
      <w:r w:rsidRPr="00B7585F">
        <w:rPr>
          <w:rFonts w:ascii="Times New Roman" w:eastAsia="Calibri" w:hAnsi="Times New Roman" w:cs="Times New Roman"/>
          <w:b/>
          <w:color w:val="000000"/>
          <w:sz w:val="28"/>
          <w:szCs w:val="28"/>
          <w:shd w:val="clear" w:color="auto" w:fill="FFFFFF"/>
          <w:lang w:val="uk-UA"/>
        </w:rPr>
        <w:t>Поняття та функції спеціальних місій</w:t>
      </w:r>
    </w:p>
    <w:p w:rsidR="00EF2893" w:rsidRPr="00B7585F" w:rsidRDefault="00EF2893" w:rsidP="009F2FE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p>
    <w:p w:rsidR="00EF2893" w:rsidRPr="00B7585F" w:rsidRDefault="00EF2893" w:rsidP="009F2FE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lastRenderedPageBreak/>
        <w:t>"</w:t>
      </w:r>
      <w:r w:rsidR="007C6E27" w:rsidRPr="00B7585F">
        <w:rPr>
          <w:rFonts w:ascii="Times New Roman" w:eastAsia="Calibri" w:hAnsi="Times New Roman" w:cs="Times New Roman"/>
          <w:color w:val="000000"/>
          <w:sz w:val="28"/>
          <w:szCs w:val="28"/>
          <w:shd w:val="clear" w:color="auto" w:fill="FFFFFF"/>
          <w:lang w:val="uk-UA"/>
        </w:rPr>
        <w:t>С</w:t>
      </w:r>
      <w:r w:rsidRPr="00B7585F">
        <w:rPr>
          <w:rFonts w:ascii="Times New Roman" w:eastAsia="Calibri" w:hAnsi="Times New Roman" w:cs="Times New Roman"/>
          <w:color w:val="000000"/>
          <w:sz w:val="28"/>
          <w:szCs w:val="28"/>
          <w:shd w:val="clear" w:color="auto" w:fill="FFFFFF"/>
          <w:lang w:val="uk-UA"/>
        </w:rPr>
        <w:t>пеціальна</w:t>
      </w:r>
      <w:r w:rsidR="00B7585F">
        <w:rPr>
          <w:rFonts w:ascii="Times New Roman" w:eastAsia="Calibri" w:hAnsi="Times New Roman" w:cs="Times New Roman"/>
          <w:color w:val="000000"/>
          <w:sz w:val="28"/>
          <w:szCs w:val="28"/>
          <w:shd w:val="clear" w:color="auto" w:fill="FFFFFF"/>
          <w:lang w:val="uk-UA"/>
        </w:rPr>
        <w:t xml:space="preserve"> </w:t>
      </w:r>
      <w:r w:rsidRPr="00B7585F">
        <w:rPr>
          <w:rFonts w:ascii="Times New Roman" w:eastAsia="Calibri" w:hAnsi="Times New Roman" w:cs="Times New Roman"/>
          <w:color w:val="000000"/>
          <w:sz w:val="28"/>
          <w:szCs w:val="28"/>
          <w:shd w:val="clear" w:color="auto" w:fill="FFFFFF"/>
          <w:lang w:val="uk-UA"/>
        </w:rPr>
        <w:t>місія"</w:t>
      </w:r>
      <w:r w:rsidR="00B7585F">
        <w:rPr>
          <w:rFonts w:ascii="Times New Roman" w:eastAsia="Calibri" w:hAnsi="Times New Roman" w:cs="Times New Roman"/>
          <w:color w:val="000000"/>
          <w:sz w:val="28"/>
          <w:szCs w:val="28"/>
          <w:shd w:val="clear" w:color="auto" w:fill="FFFFFF"/>
          <w:lang w:val="uk-UA"/>
        </w:rPr>
        <w:t xml:space="preserve"> </w:t>
      </w:r>
      <w:r w:rsidRPr="00B7585F">
        <w:rPr>
          <w:rFonts w:ascii="Times New Roman" w:eastAsia="Calibri" w:hAnsi="Times New Roman" w:cs="Times New Roman"/>
          <w:color w:val="000000"/>
          <w:sz w:val="28"/>
          <w:szCs w:val="28"/>
          <w:shd w:val="clear" w:color="auto" w:fill="FFFFFF"/>
          <w:lang w:val="uk-UA"/>
        </w:rPr>
        <w:t>є</w:t>
      </w:r>
      <w:r w:rsidR="00B7585F">
        <w:rPr>
          <w:rFonts w:ascii="Times New Roman" w:eastAsia="Calibri" w:hAnsi="Times New Roman" w:cs="Times New Roman"/>
          <w:color w:val="000000"/>
          <w:sz w:val="28"/>
          <w:szCs w:val="28"/>
          <w:shd w:val="clear" w:color="auto" w:fill="FFFFFF"/>
          <w:lang w:val="uk-UA"/>
        </w:rPr>
        <w:t xml:space="preserve"> </w:t>
      </w:r>
      <w:r w:rsidRPr="00B7585F">
        <w:rPr>
          <w:rFonts w:ascii="Times New Roman" w:eastAsia="Calibri" w:hAnsi="Times New Roman" w:cs="Times New Roman"/>
          <w:color w:val="000000"/>
          <w:sz w:val="28"/>
          <w:szCs w:val="28"/>
          <w:shd w:val="clear" w:color="auto" w:fill="FFFFFF"/>
          <w:lang w:val="uk-UA"/>
        </w:rPr>
        <w:t>тимчасова</w:t>
      </w:r>
      <w:r w:rsidR="00B7585F">
        <w:rPr>
          <w:rFonts w:ascii="Times New Roman" w:eastAsia="Calibri" w:hAnsi="Times New Roman" w:cs="Times New Roman"/>
          <w:color w:val="000000"/>
          <w:sz w:val="28"/>
          <w:szCs w:val="28"/>
          <w:shd w:val="clear" w:color="auto" w:fill="FFFFFF"/>
          <w:lang w:val="uk-UA"/>
        </w:rPr>
        <w:t xml:space="preserve"> </w:t>
      </w:r>
      <w:r w:rsidRPr="00B7585F">
        <w:rPr>
          <w:rFonts w:ascii="Times New Roman" w:eastAsia="Calibri" w:hAnsi="Times New Roman" w:cs="Times New Roman"/>
          <w:color w:val="000000"/>
          <w:sz w:val="28"/>
          <w:szCs w:val="28"/>
          <w:shd w:val="clear" w:color="auto" w:fill="FFFFFF"/>
          <w:lang w:val="uk-UA"/>
        </w:rPr>
        <w:t>місія,</w:t>
      </w:r>
      <w:r w:rsidR="00B7585F">
        <w:rPr>
          <w:rFonts w:ascii="Times New Roman" w:eastAsia="Calibri" w:hAnsi="Times New Roman" w:cs="Times New Roman"/>
          <w:color w:val="000000"/>
          <w:sz w:val="28"/>
          <w:szCs w:val="28"/>
          <w:shd w:val="clear" w:color="auto" w:fill="FFFFFF"/>
          <w:lang w:val="uk-UA"/>
        </w:rPr>
        <w:t xml:space="preserve"> </w:t>
      </w:r>
      <w:r w:rsidRPr="00B7585F">
        <w:rPr>
          <w:rFonts w:ascii="Times New Roman" w:eastAsia="Calibri" w:hAnsi="Times New Roman" w:cs="Times New Roman"/>
          <w:color w:val="000000"/>
          <w:sz w:val="28"/>
          <w:szCs w:val="28"/>
          <w:shd w:val="clear" w:color="auto" w:fill="FFFFFF"/>
          <w:lang w:val="uk-UA"/>
        </w:rPr>
        <w:t>що</w:t>
      </w:r>
      <w:r w:rsidR="00B7585F">
        <w:rPr>
          <w:rFonts w:ascii="Times New Roman" w:eastAsia="Calibri" w:hAnsi="Times New Roman" w:cs="Times New Roman"/>
          <w:color w:val="000000"/>
          <w:sz w:val="28"/>
          <w:szCs w:val="28"/>
          <w:shd w:val="clear" w:color="auto" w:fill="FFFFFF"/>
          <w:lang w:val="uk-UA"/>
        </w:rPr>
        <w:t xml:space="preserve"> </w:t>
      </w:r>
      <w:r w:rsidRPr="00B7585F">
        <w:rPr>
          <w:rFonts w:ascii="Times New Roman" w:eastAsia="Calibri" w:hAnsi="Times New Roman" w:cs="Times New Roman"/>
          <w:color w:val="000000"/>
          <w:sz w:val="28"/>
          <w:szCs w:val="28"/>
          <w:shd w:val="clear" w:color="auto" w:fill="FFFFFF"/>
          <w:lang w:val="uk-UA"/>
        </w:rPr>
        <w:t>за</w:t>
      </w:r>
      <w:r w:rsidR="00B7585F">
        <w:rPr>
          <w:rFonts w:ascii="Times New Roman" w:eastAsia="Calibri" w:hAnsi="Times New Roman" w:cs="Times New Roman"/>
          <w:color w:val="000000"/>
          <w:sz w:val="28"/>
          <w:szCs w:val="28"/>
          <w:shd w:val="clear" w:color="auto" w:fill="FFFFFF"/>
          <w:lang w:val="uk-UA"/>
        </w:rPr>
        <w:t xml:space="preserve"> </w:t>
      </w:r>
      <w:r w:rsidRPr="00B7585F">
        <w:rPr>
          <w:rFonts w:ascii="Times New Roman" w:eastAsia="Calibri" w:hAnsi="Times New Roman" w:cs="Times New Roman"/>
          <w:color w:val="000000"/>
          <w:sz w:val="28"/>
          <w:szCs w:val="28"/>
          <w:shd w:val="clear" w:color="auto" w:fill="FFFFFF"/>
          <w:lang w:val="uk-UA"/>
        </w:rPr>
        <w:t>своїм характером представляє державу і направляється однією</w:t>
      </w:r>
      <w:r w:rsidR="00B7585F">
        <w:rPr>
          <w:rFonts w:ascii="Times New Roman" w:eastAsia="Calibri" w:hAnsi="Times New Roman" w:cs="Times New Roman"/>
          <w:color w:val="000000"/>
          <w:sz w:val="28"/>
          <w:szCs w:val="28"/>
          <w:shd w:val="clear" w:color="auto" w:fill="FFFFFF"/>
          <w:lang w:val="uk-UA"/>
        </w:rPr>
        <w:t xml:space="preserve"> </w:t>
      </w:r>
      <w:r w:rsidRPr="00B7585F">
        <w:rPr>
          <w:rFonts w:ascii="Times New Roman" w:eastAsia="Calibri" w:hAnsi="Times New Roman" w:cs="Times New Roman"/>
          <w:color w:val="000000"/>
          <w:sz w:val="28"/>
          <w:szCs w:val="28"/>
          <w:shd w:val="clear" w:color="auto" w:fill="FFFFFF"/>
          <w:lang w:val="uk-UA"/>
        </w:rPr>
        <w:t>державою</w:t>
      </w:r>
      <w:r w:rsidR="00B7585F">
        <w:rPr>
          <w:rFonts w:ascii="Times New Roman" w:eastAsia="Calibri" w:hAnsi="Times New Roman" w:cs="Times New Roman"/>
          <w:color w:val="000000"/>
          <w:sz w:val="28"/>
          <w:szCs w:val="28"/>
          <w:shd w:val="clear" w:color="auto" w:fill="FFFFFF"/>
          <w:lang w:val="uk-UA"/>
        </w:rPr>
        <w:t xml:space="preserve"> </w:t>
      </w:r>
      <w:r w:rsidRPr="00B7585F">
        <w:rPr>
          <w:rFonts w:ascii="Times New Roman" w:eastAsia="Calibri" w:hAnsi="Times New Roman" w:cs="Times New Roman"/>
          <w:color w:val="000000"/>
          <w:sz w:val="28"/>
          <w:szCs w:val="28"/>
          <w:shd w:val="clear" w:color="auto" w:fill="FFFFFF"/>
          <w:lang w:val="uk-UA"/>
        </w:rPr>
        <w:t>в іншу</w:t>
      </w:r>
      <w:r w:rsidR="00B7585F">
        <w:rPr>
          <w:rFonts w:ascii="Times New Roman" w:eastAsia="Calibri" w:hAnsi="Times New Roman" w:cs="Times New Roman"/>
          <w:color w:val="000000"/>
          <w:sz w:val="28"/>
          <w:szCs w:val="28"/>
          <w:shd w:val="clear" w:color="auto" w:fill="FFFFFF"/>
          <w:lang w:val="uk-UA"/>
        </w:rPr>
        <w:t xml:space="preserve"> </w:t>
      </w:r>
      <w:r w:rsidRPr="00B7585F">
        <w:rPr>
          <w:rFonts w:ascii="Times New Roman" w:eastAsia="Calibri" w:hAnsi="Times New Roman" w:cs="Times New Roman"/>
          <w:color w:val="000000"/>
          <w:sz w:val="28"/>
          <w:szCs w:val="28"/>
          <w:shd w:val="clear" w:color="auto" w:fill="FFFFFF"/>
          <w:lang w:val="uk-UA"/>
        </w:rPr>
        <w:t>за згодою останньої для розгляду з нею певних питань або для вико</w:t>
      </w:r>
      <w:r w:rsidR="007C6E27" w:rsidRPr="00B7585F">
        <w:rPr>
          <w:rFonts w:ascii="Times New Roman" w:eastAsia="Calibri" w:hAnsi="Times New Roman" w:cs="Times New Roman"/>
          <w:color w:val="000000"/>
          <w:sz w:val="28"/>
          <w:szCs w:val="28"/>
          <w:shd w:val="clear" w:color="auto" w:fill="FFFFFF"/>
          <w:lang w:val="uk-UA"/>
        </w:rPr>
        <w:t>нання щодо неї певного завдання</w:t>
      </w:r>
      <w:r w:rsidR="007C6E27" w:rsidRPr="00B7585F">
        <w:rPr>
          <w:rStyle w:val="ab"/>
          <w:rFonts w:ascii="Times New Roman" w:eastAsia="Calibri" w:hAnsi="Times New Roman" w:cs="Times New Roman"/>
          <w:color w:val="000000"/>
          <w:sz w:val="28"/>
          <w:szCs w:val="28"/>
          <w:shd w:val="clear" w:color="auto" w:fill="FFFFFF"/>
          <w:lang w:val="uk-UA"/>
        </w:rPr>
        <w:footnoteReference w:id="2"/>
      </w:r>
    </w:p>
    <w:p w:rsidR="00EF2893" w:rsidRPr="00B7585F" w:rsidRDefault="005070C8" w:rsidP="009F2FE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 xml:space="preserve">В літературі запропоновано декілька класифікацій типів спеціальних місій. Так, І. П. </w:t>
      </w:r>
      <w:proofErr w:type="spellStart"/>
      <w:r w:rsidRPr="00B7585F">
        <w:rPr>
          <w:rFonts w:ascii="Times New Roman" w:eastAsia="Calibri" w:hAnsi="Times New Roman" w:cs="Times New Roman"/>
          <w:color w:val="000000"/>
          <w:sz w:val="28"/>
          <w:szCs w:val="28"/>
          <w:shd w:val="clear" w:color="auto" w:fill="FFFFFF"/>
          <w:lang w:val="uk-UA"/>
        </w:rPr>
        <w:t>Бліщенко</w:t>
      </w:r>
      <w:proofErr w:type="spellEnd"/>
      <w:r w:rsidRPr="00B7585F">
        <w:rPr>
          <w:rFonts w:ascii="Times New Roman" w:eastAsia="Calibri" w:hAnsi="Times New Roman" w:cs="Times New Roman"/>
          <w:color w:val="000000"/>
          <w:sz w:val="28"/>
          <w:szCs w:val="28"/>
          <w:shd w:val="clear" w:color="auto" w:fill="FFFFFF"/>
          <w:lang w:val="uk-UA"/>
        </w:rPr>
        <w:t xml:space="preserve"> відносив до спеціальних місій держав делегації на міжнародних конференціях та двосторонніх переговорах, представництва держав в міжнародних комісіях, представництва держав в спеціальних місіях, капітанів кораблів, що беруть участь в міжнародних військових делегаціях, делегації, що очолюються головами держав, прем’єр-міністрами та міністрами закордонних справ під час офіційних візитів за кордон, технічні делегації, міжнародні комісії з встановлення фактів та примирення, спостерігачі, що направляються державами до міжнародних організацій, а також приватні представники голів держав, що направляються для ведення переговорів, результати яких мають не правове, а політичне</w:t>
      </w:r>
      <w:r w:rsidR="007C6E27" w:rsidRPr="00B7585F">
        <w:rPr>
          <w:rFonts w:ascii="Times New Roman" w:eastAsia="Calibri" w:hAnsi="Times New Roman" w:cs="Times New Roman"/>
          <w:color w:val="000000"/>
          <w:sz w:val="28"/>
          <w:szCs w:val="28"/>
          <w:shd w:val="clear" w:color="auto" w:fill="FFFFFF"/>
          <w:lang w:val="uk-UA"/>
        </w:rPr>
        <w:t xml:space="preserve"> значення</w:t>
      </w:r>
      <w:r w:rsidRPr="00B7585F">
        <w:rPr>
          <w:rFonts w:ascii="Times New Roman" w:eastAsia="Calibri" w:hAnsi="Times New Roman" w:cs="Times New Roman"/>
          <w:color w:val="000000"/>
          <w:sz w:val="28"/>
          <w:szCs w:val="28"/>
          <w:shd w:val="clear" w:color="auto" w:fill="FFFFFF"/>
          <w:lang w:val="uk-UA"/>
        </w:rPr>
        <w:t>.</w:t>
      </w:r>
      <w:r w:rsidR="007C6E27" w:rsidRPr="00B7585F">
        <w:rPr>
          <w:rStyle w:val="ab"/>
          <w:rFonts w:ascii="Times New Roman" w:eastAsia="Calibri" w:hAnsi="Times New Roman" w:cs="Times New Roman"/>
          <w:color w:val="000000"/>
          <w:sz w:val="28"/>
          <w:szCs w:val="28"/>
          <w:shd w:val="clear" w:color="auto" w:fill="FFFFFF"/>
          <w:lang w:val="uk-UA"/>
        </w:rPr>
        <w:footnoteReference w:id="3"/>
      </w:r>
    </w:p>
    <w:p w:rsidR="0007235F" w:rsidRPr="00B7585F" w:rsidRDefault="00F25AFC" w:rsidP="009F2FEC">
      <w:pPr>
        <w:spacing w:line="360" w:lineRule="auto"/>
        <w:ind w:firstLine="709"/>
        <w:contextualSpacing/>
        <w:jc w:val="center"/>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РОЗДІЛ 2</w:t>
      </w:r>
    </w:p>
    <w:p w:rsidR="009F2FEC" w:rsidRPr="00B7585F" w:rsidRDefault="009F2FEC" w:rsidP="009F2FEC">
      <w:pPr>
        <w:spacing w:line="360" w:lineRule="auto"/>
        <w:ind w:firstLine="709"/>
        <w:contextualSpacing/>
        <w:jc w:val="center"/>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СТАТУС ТОРГОВИХ ПРЕДСТАВНИЦТВ</w:t>
      </w:r>
    </w:p>
    <w:p w:rsidR="009F2FEC" w:rsidRPr="00B7585F" w:rsidRDefault="009F2FEC" w:rsidP="009F2FEC">
      <w:pPr>
        <w:spacing w:line="360" w:lineRule="auto"/>
        <w:ind w:firstLine="709"/>
        <w:contextualSpacing/>
        <w:jc w:val="both"/>
        <w:rPr>
          <w:rFonts w:ascii="Times New Roman" w:eastAsia="Calibri" w:hAnsi="Times New Roman" w:cs="Times New Roman"/>
          <w:b/>
          <w:color w:val="000000"/>
          <w:sz w:val="28"/>
          <w:szCs w:val="28"/>
          <w:shd w:val="clear" w:color="auto" w:fill="FFFFFF"/>
          <w:lang w:val="uk-UA"/>
        </w:rPr>
      </w:pPr>
    </w:p>
    <w:p w:rsidR="004426B8" w:rsidRPr="00B7585F" w:rsidRDefault="00F25AFC" w:rsidP="009F2FEC">
      <w:pPr>
        <w:spacing w:line="360" w:lineRule="auto"/>
        <w:ind w:firstLine="709"/>
        <w:contextualSpacing/>
        <w:jc w:val="both"/>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2.1.</w:t>
      </w:r>
      <w:r w:rsidR="009F2FEC" w:rsidRPr="00B7585F">
        <w:rPr>
          <w:rFonts w:ascii="Times New Roman" w:eastAsia="Calibri" w:hAnsi="Times New Roman" w:cs="Times New Roman"/>
          <w:b/>
          <w:color w:val="000000"/>
          <w:sz w:val="28"/>
          <w:szCs w:val="28"/>
          <w:shd w:val="clear" w:color="auto" w:fill="FFFFFF"/>
          <w:lang w:val="uk-UA"/>
        </w:rPr>
        <w:t xml:space="preserve"> </w:t>
      </w:r>
      <w:r w:rsidRPr="00B7585F">
        <w:rPr>
          <w:rFonts w:ascii="Times New Roman" w:eastAsia="Calibri" w:hAnsi="Times New Roman" w:cs="Times New Roman"/>
          <w:b/>
          <w:color w:val="000000"/>
          <w:sz w:val="28"/>
          <w:szCs w:val="28"/>
          <w:shd w:val="clear" w:color="auto" w:fill="FFFFFF"/>
          <w:lang w:val="uk-UA"/>
        </w:rPr>
        <w:t>Визначення статусу торгових представництв в міжнародному договірному праві</w:t>
      </w:r>
    </w:p>
    <w:p w:rsidR="004426B8" w:rsidRPr="00B7585F" w:rsidRDefault="004426B8" w:rsidP="009F2FE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p>
    <w:p w:rsidR="0024411C" w:rsidRPr="00B7585F" w:rsidRDefault="00900876" w:rsidP="0041586A">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 xml:space="preserve">З 2014 р. Україна розпочала зміцнювати торговельно-економічне співробітництво з країнами Європи, зменшуючи орієнтованість українського експорту на ринки СНД. З 1 січня 2015 р. набула чинності Угода про запровадження Зони вільної торгівлі між Україною та Європейським Союзом (далі – ЄС), що передбачає поступове зниження ставок ввізного мита та сприяє виходу українських товарів на потужний і конкурентний ринок ЄС. Через погіршення </w:t>
      </w:r>
      <w:r w:rsidRPr="00B7585F">
        <w:rPr>
          <w:rFonts w:ascii="Times New Roman" w:eastAsia="Calibri" w:hAnsi="Times New Roman" w:cs="Times New Roman"/>
          <w:color w:val="000000"/>
          <w:sz w:val="28"/>
          <w:szCs w:val="28"/>
          <w:shd w:val="clear" w:color="auto" w:fill="FFFFFF"/>
          <w:lang w:val="uk-UA"/>
        </w:rPr>
        <w:lastRenderedPageBreak/>
        <w:t xml:space="preserve">політичних та економічних відносин України з Російською Федерацією гостро постало питання про диверсифікацію експорту України та пошук нових партнерів і ринків збуту. Відтак тема про відновлення торговельних представництв за кордоном набула своєї актуальності, адже саме ці державні органи були відповідальними за сприяння зовнішній торгівлі й захист зовнішньоекономічних інтересів за кордоном. Для того щоб визначити практичні аспекти діяльності торговельних представництв і місій, детальніше проаналізуємо завдання, які на них покладаються, та функції, які вони виконують. </w:t>
      </w:r>
    </w:p>
    <w:p w:rsidR="0024411C" w:rsidRPr="00B7585F" w:rsidRDefault="0024411C" w:rsidP="009F2FE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p>
    <w:p w:rsidR="004426B8" w:rsidRPr="00B7585F" w:rsidRDefault="00F25AFC" w:rsidP="009F2FEC">
      <w:pPr>
        <w:spacing w:line="360" w:lineRule="auto"/>
        <w:ind w:firstLine="709"/>
        <w:contextualSpacing/>
        <w:jc w:val="both"/>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2.2.</w:t>
      </w:r>
      <w:r w:rsidR="00B7585F">
        <w:rPr>
          <w:rFonts w:ascii="Times New Roman" w:eastAsia="Calibri" w:hAnsi="Times New Roman" w:cs="Times New Roman"/>
          <w:b/>
          <w:color w:val="000000"/>
          <w:sz w:val="28"/>
          <w:szCs w:val="28"/>
          <w:shd w:val="clear" w:color="auto" w:fill="FFFFFF"/>
          <w:lang w:val="uk-UA"/>
        </w:rPr>
        <w:t xml:space="preserve"> </w:t>
      </w:r>
      <w:r w:rsidRPr="00B7585F">
        <w:rPr>
          <w:rFonts w:ascii="Times New Roman" w:eastAsia="Calibri" w:hAnsi="Times New Roman" w:cs="Times New Roman"/>
          <w:b/>
          <w:color w:val="000000"/>
          <w:sz w:val="28"/>
          <w:szCs w:val="28"/>
          <w:shd w:val="clear" w:color="auto" w:fill="FFFFFF"/>
          <w:lang w:val="uk-UA"/>
        </w:rPr>
        <w:t>Роль міжнародних організацій у регулюванню торгових відносин</w:t>
      </w:r>
    </w:p>
    <w:p w:rsidR="004426B8" w:rsidRPr="00B7585F" w:rsidRDefault="004426B8" w:rsidP="009F2FE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p>
    <w:p w:rsidR="0041586A" w:rsidRPr="00B7585F" w:rsidRDefault="00AA44CC" w:rsidP="0041586A">
      <w:pPr>
        <w:spacing w:line="360" w:lineRule="auto"/>
        <w:ind w:firstLine="709"/>
        <w:contextualSpacing/>
        <w:jc w:val="both"/>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Р</w:t>
      </w:r>
      <w:r w:rsidR="00B26CE5" w:rsidRPr="00B7585F">
        <w:rPr>
          <w:rFonts w:ascii="Times New Roman" w:eastAsia="Calibri" w:hAnsi="Times New Roman" w:cs="Times New Roman"/>
          <w:color w:val="000000"/>
          <w:sz w:val="28"/>
          <w:szCs w:val="28"/>
          <w:shd w:val="clear" w:color="auto" w:fill="FFFFFF"/>
          <w:lang w:val="uk-UA"/>
        </w:rPr>
        <w:t xml:space="preserve">оль міжнародних організацій в регулюванні міжнародної торгівлі посилилась в другій половині ХХ ст. зі створенням Організації Об’єднаних Націй, в рамках якої було створено Економічну та Соціальну Раду, Комісію ООН з права міжнародної торгівлі, Конференцію ООН з торгівлі та розвитку. Віденська конвенція про представництво держав в їх відносинах з міжнародними організаціями універсального характеру 1975 р. визначила правила функціонування постійних представництв і місій постійних спостерігачів при цих та інших міжнародних організаціях. Згідно з цією Конвенцією </w:t>
      </w:r>
      <w:proofErr w:type="spellStart"/>
      <w:r w:rsidR="00B26CE5" w:rsidRPr="00B7585F">
        <w:rPr>
          <w:rFonts w:ascii="Times New Roman" w:eastAsia="Calibri" w:hAnsi="Times New Roman" w:cs="Times New Roman"/>
          <w:color w:val="000000"/>
          <w:sz w:val="28"/>
          <w:szCs w:val="28"/>
          <w:shd w:val="clear" w:color="auto" w:fill="FFFFFF"/>
          <w:lang w:val="uk-UA"/>
        </w:rPr>
        <w:t>державиучасниці</w:t>
      </w:r>
      <w:proofErr w:type="spellEnd"/>
      <w:r w:rsidR="00B26CE5" w:rsidRPr="00B7585F">
        <w:rPr>
          <w:rFonts w:ascii="Times New Roman" w:eastAsia="Calibri" w:hAnsi="Times New Roman" w:cs="Times New Roman"/>
          <w:color w:val="000000"/>
          <w:sz w:val="28"/>
          <w:szCs w:val="28"/>
          <w:shd w:val="clear" w:color="auto" w:fill="FFFFFF"/>
          <w:lang w:val="uk-UA"/>
        </w:rPr>
        <w:t xml:space="preserve"> визнають зростаючу роль багатосторонньої дипломатії та відповідальності ООН в рамках міжнародного співтовариства за її здійснення (Преамбула). У 1974 р. Генеральна Асамблея ООН прийняла Декларацію про встановлення нового міжнародного економічного порядку та в цьому ж році Хартію економічних прав та обов’язків держав, в яких визначено цілі та завдання правил ведення міжнародної торгівлі в сучасну епоху. </w:t>
      </w:r>
    </w:p>
    <w:p w:rsidR="004D019E" w:rsidRPr="00B7585F" w:rsidRDefault="00F25AFC" w:rsidP="00501E64">
      <w:pPr>
        <w:spacing w:line="360" w:lineRule="auto"/>
        <w:ind w:firstLine="709"/>
        <w:contextualSpacing/>
        <w:jc w:val="center"/>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ВИСНОВКИ</w:t>
      </w:r>
    </w:p>
    <w:p w:rsidR="004D019E" w:rsidRPr="00B7585F" w:rsidRDefault="004D019E" w:rsidP="00501E64">
      <w:pPr>
        <w:spacing w:line="360" w:lineRule="auto"/>
        <w:ind w:firstLine="709"/>
        <w:contextualSpacing/>
        <w:jc w:val="center"/>
        <w:rPr>
          <w:rFonts w:ascii="Times New Roman" w:eastAsia="Calibri" w:hAnsi="Times New Roman" w:cs="Times New Roman"/>
          <w:b/>
          <w:color w:val="000000"/>
          <w:sz w:val="28"/>
          <w:szCs w:val="28"/>
          <w:shd w:val="clear" w:color="auto" w:fill="FFFFFF"/>
          <w:lang w:val="uk-UA"/>
        </w:rPr>
      </w:pPr>
    </w:p>
    <w:p w:rsidR="004D019E" w:rsidRPr="00B7585F" w:rsidRDefault="004D019E" w:rsidP="004D019E">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lastRenderedPageBreak/>
        <w:t>Відповідно до ст. 3 Закону України «Про дипломатичну службу» правову основу дипломатичної служби, діяльності її органів та посадових осіб дипломатичної служби становлять </w:t>
      </w:r>
      <w:hyperlink r:id="rId7" w:tgtFrame="_blank" w:history="1">
        <w:r w:rsidRPr="00B7585F">
          <w:rPr>
            <w:rFonts w:ascii="Times New Roman" w:eastAsia="Calibri" w:hAnsi="Times New Roman" w:cs="Times New Roman"/>
            <w:color w:val="000000"/>
            <w:sz w:val="28"/>
            <w:szCs w:val="28"/>
            <w:shd w:val="clear" w:color="auto" w:fill="FFFFFF"/>
            <w:lang w:val="uk-UA"/>
          </w:rPr>
          <w:t>Конституція України</w:t>
        </w:r>
      </w:hyperlink>
      <w:r w:rsidRPr="00B7585F">
        <w:rPr>
          <w:rFonts w:ascii="Times New Roman" w:eastAsia="Calibri" w:hAnsi="Times New Roman" w:cs="Times New Roman"/>
          <w:color w:val="000000"/>
          <w:sz w:val="28"/>
          <w:szCs w:val="28"/>
          <w:shd w:val="clear" w:color="auto" w:fill="FFFFFF"/>
          <w:lang w:val="uk-UA"/>
        </w:rPr>
        <w:t>, чинні міжнародні договори України, згода на обов’язковість яких надана Верховною Радою України, цей та інші закони України, постанови Верховної Ради України, акти Президента України, Кабінету Міністрів України, інші акти законодавства України.</w:t>
      </w:r>
    </w:p>
    <w:p w:rsidR="004D019E" w:rsidRPr="00B7585F" w:rsidRDefault="004D019E" w:rsidP="004D019E">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Спеціальні місії є тимчасовими місіями, що за своїм характером представляють Україну і направляються Україною до іншої держави за її згодою для спільного розгляду з цією державою певних питань або для виконання щодо неї певного завдання. Фінансове та матеріально-технічне забезпечення роботи спеціальних місій визначається Кабінетом Міністрів України.</w:t>
      </w:r>
    </w:p>
    <w:p w:rsidR="00F25AFC" w:rsidRPr="00B7585F" w:rsidRDefault="00F25AFC" w:rsidP="00501E64">
      <w:pPr>
        <w:spacing w:line="360" w:lineRule="auto"/>
        <w:ind w:firstLine="709"/>
        <w:contextualSpacing/>
        <w:jc w:val="center"/>
        <w:rPr>
          <w:rFonts w:ascii="Times New Roman" w:eastAsia="Calibri" w:hAnsi="Times New Roman" w:cs="Times New Roman"/>
          <w:b/>
          <w:color w:val="000000"/>
          <w:sz w:val="28"/>
          <w:szCs w:val="28"/>
          <w:shd w:val="clear" w:color="auto" w:fill="FFFFFF"/>
          <w:lang w:val="uk-UA"/>
        </w:rPr>
      </w:pPr>
      <w:r w:rsidRPr="00B7585F">
        <w:rPr>
          <w:rFonts w:ascii="Times New Roman" w:eastAsia="Calibri" w:hAnsi="Times New Roman" w:cs="Times New Roman"/>
          <w:b/>
          <w:color w:val="000000"/>
          <w:sz w:val="28"/>
          <w:szCs w:val="28"/>
          <w:shd w:val="clear" w:color="auto" w:fill="FFFFFF"/>
          <w:lang w:val="uk-UA"/>
        </w:rPr>
        <w:t>СПИСОК ВИКОРИСТАНИХ ДЖЕРЕЛ</w:t>
      </w:r>
    </w:p>
    <w:p w:rsidR="004D019E" w:rsidRPr="00B7585F" w:rsidRDefault="004D019E" w:rsidP="00501E64">
      <w:pPr>
        <w:spacing w:line="360" w:lineRule="auto"/>
        <w:ind w:firstLine="709"/>
        <w:contextualSpacing/>
        <w:jc w:val="center"/>
        <w:rPr>
          <w:rFonts w:ascii="Times New Roman" w:eastAsia="Calibri" w:hAnsi="Times New Roman" w:cs="Times New Roman"/>
          <w:b/>
          <w:color w:val="000000"/>
          <w:sz w:val="28"/>
          <w:szCs w:val="28"/>
          <w:shd w:val="clear" w:color="auto" w:fill="FFFFFF"/>
          <w:lang w:val="uk-UA"/>
        </w:rPr>
      </w:pPr>
    </w:p>
    <w:p w:rsidR="008642E6" w:rsidRPr="00B7585F" w:rsidRDefault="008642E6" w:rsidP="008642E6">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footnoteRef/>
      </w:r>
      <w:r w:rsidRPr="00B7585F">
        <w:rPr>
          <w:rFonts w:ascii="Times New Roman" w:eastAsia="Calibri" w:hAnsi="Times New Roman" w:cs="Times New Roman"/>
          <w:color w:val="000000"/>
          <w:sz w:val="28"/>
          <w:szCs w:val="28"/>
          <w:shd w:val="clear" w:color="auto" w:fill="FFFFFF"/>
          <w:lang w:val="uk-UA"/>
        </w:rPr>
        <w:t xml:space="preserve">. </w:t>
      </w:r>
      <w:proofErr w:type="spellStart"/>
      <w:r w:rsidRPr="00B7585F">
        <w:rPr>
          <w:rFonts w:ascii="Times New Roman" w:eastAsia="Calibri" w:hAnsi="Times New Roman" w:cs="Times New Roman"/>
          <w:color w:val="000000"/>
          <w:sz w:val="28"/>
          <w:szCs w:val="28"/>
          <w:shd w:val="clear" w:color="auto" w:fill="FFFFFF"/>
          <w:lang w:val="uk-UA"/>
        </w:rPr>
        <w:t>Венская</w:t>
      </w:r>
      <w:proofErr w:type="spellEnd"/>
      <w:r w:rsidRPr="00B7585F">
        <w:rPr>
          <w:rFonts w:ascii="Times New Roman" w:eastAsia="Calibri" w:hAnsi="Times New Roman" w:cs="Times New Roman"/>
          <w:color w:val="000000"/>
          <w:sz w:val="28"/>
          <w:szCs w:val="28"/>
          <w:shd w:val="clear" w:color="auto" w:fill="FFFFFF"/>
          <w:lang w:val="uk-UA"/>
        </w:rPr>
        <w:t xml:space="preserve"> </w:t>
      </w:r>
      <w:proofErr w:type="spellStart"/>
      <w:r w:rsidRPr="00B7585F">
        <w:rPr>
          <w:rFonts w:ascii="Times New Roman" w:eastAsia="Calibri" w:hAnsi="Times New Roman" w:cs="Times New Roman"/>
          <w:color w:val="000000"/>
          <w:sz w:val="28"/>
          <w:szCs w:val="28"/>
          <w:shd w:val="clear" w:color="auto" w:fill="FFFFFF"/>
          <w:lang w:val="uk-UA"/>
        </w:rPr>
        <w:t>конвенция</w:t>
      </w:r>
      <w:proofErr w:type="spellEnd"/>
      <w:r w:rsidRPr="00B7585F">
        <w:rPr>
          <w:rFonts w:ascii="Times New Roman" w:eastAsia="Calibri" w:hAnsi="Times New Roman" w:cs="Times New Roman"/>
          <w:color w:val="000000"/>
          <w:sz w:val="28"/>
          <w:szCs w:val="28"/>
          <w:shd w:val="clear" w:color="auto" w:fill="FFFFFF"/>
          <w:lang w:val="uk-UA"/>
        </w:rPr>
        <w:t xml:space="preserve"> о </w:t>
      </w:r>
      <w:proofErr w:type="spellStart"/>
      <w:r w:rsidRPr="00B7585F">
        <w:rPr>
          <w:rFonts w:ascii="Times New Roman" w:eastAsia="Calibri" w:hAnsi="Times New Roman" w:cs="Times New Roman"/>
          <w:color w:val="000000"/>
          <w:sz w:val="28"/>
          <w:szCs w:val="28"/>
          <w:shd w:val="clear" w:color="auto" w:fill="FFFFFF"/>
          <w:lang w:val="uk-UA"/>
        </w:rPr>
        <w:t>дипломатических</w:t>
      </w:r>
      <w:proofErr w:type="spellEnd"/>
      <w:r w:rsidRPr="00B7585F">
        <w:rPr>
          <w:rFonts w:ascii="Times New Roman" w:eastAsia="Calibri" w:hAnsi="Times New Roman" w:cs="Times New Roman"/>
          <w:color w:val="000000"/>
          <w:sz w:val="28"/>
          <w:szCs w:val="28"/>
          <w:shd w:val="clear" w:color="auto" w:fill="FFFFFF"/>
          <w:lang w:val="uk-UA"/>
        </w:rPr>
        <w:t xml:space="preserve"> </w:t>
      </w:r>
      <w:proofErr w:type="spellStart"/>
      <w:r w:rsidRPr="00B7585F">
        <w:rPr>
          <w:rFonts w:ascii="Times New Roman" w:eastAsia="Calibri" w:hAnsi="Times New Roman" w:cs="Times New Roman"/>
          <w:color w:val="000000"/>
          <w:sz w:val="28"/>
          <w:szCs w:val="28"/>
          <w:shd w:val="clear" w:color="auto" w:fill="FFFFFF"/>
          <w:lang w:val="uk-UA"/>
        </w:rPr>
        <w:t>сношениях</w:t>
      </w:r>
      <w:proofErr w:type="spellEnd"/>
      <w:r w:rsidRPr="00B7585F">
        <w:rPr>
          <w:rFonts w:ascii="Times New Roman" w:eastAsia="Calibri" w:hAnsi="Times New Roman" w:cs="Times New Roman"/>
          <w:color w:val="000000"/>
          <w:sz w:val="28"/>
          <w:szCs w:val="28"/>
          <w:shd w:val="clear" w:color="auto" w:fill="FFFFFF"/>
          <w:lang w:val="uk-UA"/>
        </w:rPr>
        <w:t xml:space="preserve"> URL:</w:t>
      </w:r>
      <w:r w:rsidR="00B7585F">
        <w:rPr>
          <w:rFonts w:ascii="Times New Roman" w:eastAsia="Calibri" w:hAnsi="Times New Roman" w:cs="Times New Roman"/>
          <w:color w:val="000000"/>
          <w:sz w:val="28"/>
          <w:szCs w:val="28"/>
          <w:shd w:val="clear" w:color="auto" w:fill="FFFFFF"/>
          <w:lang w:val="uk-UA"/>
        </w:rPr>
        <w:t xml:space="preserve"> </w:t>
      </w:r>
      <w:hyperlink r:id="rId8" w:anchor="Text" w:history="1">
        <w:r w:rsidR="00B7585F" w:rsidRPr="00D42767">
          <w:rPr>
            <w:rStyle w:val="a7"/>
            <w:rFonts w:ascii="Times New Roman" w:eastAsia="Calibri" w:hAnsi="Times New Roman" w:cs="Times New Roman"/>
            <w:sz w:val="28"/>
            <w:szCs w:val="28"/>
            <w:shd w:val="clear" w:color="auto" w:fill="FFFFFF"/>
            <w:lang w:val="uk-UA"/>
          </w:rPr>
          <w:t>https://zakon.rada.gov.ua/laws/show/995_048#Text</w:t>
        </w:r>
      </w:hyperlink>
      <w:r w:rsidR="00B7585F">
        <w:rPr>
          <w:rFonts w:ascii="Times New Roman" w:eastAsia="Calibri" w:hAnsi="Times New Roman" w:cs="Times New Roman"/>
          <w:color w:val="000000"/>
          <w:sz w:val="28"/>
          <w:szCs w:val="28"/>
          <w:shd w:val="clear" w:color="auto" w:fill="FFFFFF"/>
          <w:lang w:val="uk-UA"/>
        </w:rPr>
        <w:t xml:space="preserve"> (дата звернення: 13.04.2021).</w:t>
      </w:r>
    </w:p>
    <w:p w:rsidR="00B7585F" w:rsidRPr="00B7585F" w:rsidRDefault="008642E6" w:rsidP="00B7585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 xml:space="preserve">2. </w:t>
      </w:r>
      <w:proofErr w:type="spellStart"/>
      <w:r w:rsidRPr="00B7585F">
        <w:rPr>
          <w:rFonts w:ascii="Times New Roman" w:eastAsia="Calibri" w:hAnsi="Times New Roman" w:cs="Times New Roman"/>
          <w:color w:val="000000"/>
          <w:sz w:val="28"/>
          <w:szCs w:val="28"/>
          <w:shd w:val="clear" w:color="auto" w:fill="FFFFFF"/>
          <w:lang w:val="uk-UA"/>
        </w:rPr>
        <w:t>Венская</w:t>
      </w:r>
      <w:proofErr w:type="spellEnd"/>
      <w:r w:rsidRPr="00B7585F">
        <w:rPr>
          <w:rFonts w:ascii="Times New Roman" w:eastAsia="Calibri" w:hAnsi="Times New Roman" w:cs="Times New Roman"/>
          <w:color w:val="000000"/>
          <w:sz w:val="28"/>
          <w:szCs w:val="28"/>
          <w:shd w:val="clear" w:color="auto" w:fill="FFFFFF"/>
          <w:lang w:val="uk-UA"/>
        </w:rPr>
        <w:t xml:space="preserve"> </w:t>
      </w:r>
      <w:proofErr w:type="spellStart"/>
      <w:r w:rsidRPr="00B7585F">
        <w:rPr>
          <w:rFonts w:ascii="Times New Roman" w:eastAsia="Calibri" w:hAnsi="Times New Roman" w:cs="Times New Roman"/>
          <w:color w:val="000000"/>
          <w:sz w:val="28"/>
          <w:szCs w:val="28"/>
          <w:shd w:val="clear" w:color="auto" w:fill="FFFFFF"/>
          <w:lang w:val="uk-UA"/>
        </w:rPr>
        <w:t>конвенция</w:t>
      </w:r>
      <w:proofErr w:type="spellEnd"/>
      <w:r w:rsidRPr="00B7585F">
        <w:rPr>
          <w:rFonts w:ascii="Times New Roman" w:eastAsia="Calibri" w:hAnsi="Times New Roman" w:cs="Times New Roman"/>
          <w:color w:val="000000"/>
          <w:sz w:val="28"/>
          <w:szCs w:val="28"/>
          <w:shd w:val="clear" w:color="auto" w:fill="FFFFFF"/>
          <w:lang w:val="uk-UA"/>
        </w:rPr>
        <w:t xml:space="preserve"> о </w:t>
      </w:r>
      <w:proofErr w:type="spellStart"/>
      <w:r w:rsidRPr="00B7585F">
        <w:rPr>
          <w:rFonts w:ascii="Times New Roman" w:eastAsia="Calibri" w:hAnsi="Times New Roman" w:cs="Times New Roman"/>
          <w:color w:val="000000"/>
          <w:sz w:val="28"/>
          <w:szCs w:val="28"/>
          <w:shd w:val="clear" w:color="auto" w:fill="FFFFFF"/>
          <w:lang w:val="uk-UA"/>
        </w:rPr>
        <w:t>представительстве</w:t>
      </w:r>
      <w:proofErr w:type="spellEnd"/>
      <w:r w:rsidRPr="00B7585F">
        <w:rPr>
          <w:rFonts w:ascii="Times New Roman" w:eastAsia="Calibri" w:hAnsi="Times New Roman" w:cs="Times New Roman"/>
          <w:color w:val="000000"/>
          <w:sz w:val="28"/>
          <w:szCs w:val="28"/>
          <w:shd w:val="clear" w:color="auto" w:fill="FFFFFF"/>
          <w:lang w:val="uk-UA"/>
        </w:rPr>
        <w:t xml:space="preserve"> </w:t>
      </w:r>
      <w:proofErr w:type="spellStart"/>
      <w:r w:rsidRPr="00B7585F">
        <w:rPr>
          <w:rFonts w:ascii="Times New Roman" w:eastAsia="Calibri" w:hAnsi="Times New Roman" w:cs="Times New Roman"/>
          <w:color w:val="000000"/>
          <w:sz w:val="28"/>
          <w:szCs w:val="28"/>
          <w:shd w:val="clear" w:color="auto" w:fill="FFFFFF"/>
          <w:lang w:val="uk-UA"/>
        </w:rPr>
        <w:t>государств</w:t>
      </w:r>
      <w:proofErr w:type="spellEnd"/>
      <w:r w:rsidR="00B7585F">
        <w:rPr>
          <w:rFonts w:ascii="Times New Roman" w:eastAsia="Calibri" w:hAnsi="Times New Roman" w:cs="Times New Roman"/>
          <w:color w:val="000000"/>
          <w:sz w:val="28"/>
          <w:szCs w:val="28"/>
          <w:shd w:val="clear" w:color="auto" w:fill="FFFFFF"/>
          <w:lang w:val="uk-UA"/>
        </w:rPr>
        <w:t xml:space="preserve"> </w:t>
      </w:r>
      <w:r w:rsidRPr="00B7585F">
        <w:rPr>
          <w:rFonts w:ascii="Times New Roman" w:eastAsia="Calibri" w:hAnsi="Times New Roman" w:cs="Times New Roman"/>
          <w:color w:val="000000"/>
          <w:sz w:val="28"/>
          <w:szCs w:val="28"/>
          <w:shd w:val="clear" w:color="auto" w:fill="FFFFFF"/>
          <w:lang w:val="uk-UA"/>
        </w:rPr>
        <w:t xml:space="preserve">в </w:t>
      </w:r>
      <w:proofErr w:type="spellStart"/>
      <w:r w:rsidRPr="00B7585F">
        <w:rPr>
          <w:rFonts w:ascii="Times New Roman" w:eastAsia="Calibri" w:hAnsi="Times New Roman" w:cs="Times New Roman"/>
          <w:color w:val="000000"/>
          <w:sz w:val="28"/>
          <w:szCs w:val="28"/>
          <w:shd w:val="clear" w:color="auto" w:fill="FFFFFF"/>
          <w:lang w:val="uk-UA"/>
        </w:rPr>
        <w:t>их</w:t>
      </w:r>
      <w:proofErr w:type="spellEnd"/>
      <w:r w:rsidRPr="00B7585F">
        <w:rPr>
          <w:rFonts w:ascii="Times New Roman" w:eastAsia="Calibri" w:hAnsi="Times New Roman" w:cs="Times New Roman"/>
          <w:color w:val="000000"/>
          <w:sz w:val="28"/>
          <w:szCs w:val="28"/>
          <w:shd w:val="clear" w:color="auto" w:fill="FFFFFF"/>
          <w:lang w:val="uk-UA"/>
        </w:rPr>
        <w:t xml:space="preserve"> </w:t>
      </w:r>
      <w:proofErr w:type="spellStart"/>
      <w:r w:rsidRPr="00B7585F">
        <w:rPr>
          <w:rFonts w:ascii="Times New Roman" w:eastAsia="Calibri" w:hAnsi="Times New Roman" w:cs="Times New Roman"/>
          <w:color w:val="000000"/>
          <w:sz w:val="28"/>
          <w:szCs w:val="28"/>
          <w:shd w:val="clear" w:color="auto" w:fill="FFFFFF"/>
          <w:lang w:val="uk-UA"/>
        </w:rPr>
        <w:t>отношениях</w:t>
      </w:r>
      <w:proofErr w:type="spellEnd"/>
      <w:r w:rsidRPr="00B7585F">
        <w:rPr>
          <w:rFonts w:ascii="Times New Roman" w:eastAsia="Calibri" w:hAnsi="Times New Roman" w:cs="Times New Roman"/>
          <w:color w:val="000000"/>
          <w:sz w:val="28"/>
          <w:szCs w:val="28"/>
          <w:shd w:val="clear" w:color="auto" w:fill="FFFFFF"/>
          <w:lang w:val="uk-UA"/>
        </w:rPr>
        <w:t xml:space="preserve"> с </w:t>
      </w:r>
      <w:proofErr w:type="spellStart"/>
      <w:r w:rsidRPr="00B7585F">
        <w:rPr>
          <w:rFonts w:ascii="Times New Roman" w:eastAsia="Calibri" w:hAnsi="Times New Roman" w:cs="Times New Roman"/>
          <w:color w:val="000000"/>
          <w:sz w:val="28"/>
          <w:szCs w:val="28"/>
          <w:shd w:val="clear" w:color="auto" w:fill="FFFFFF"/>
          <w:lang w:val="uk-UA"/>
        </w:rPr>
        <w:t>международными</w:t>
      </w:r>
      <w:proofErr w:type="spellEnd"/>
      <w:r w:rsidRPr="00B7585F">
        <w:rPr>
          <w:rFonts w:ascii="Times New Roman" w:eastAsia="Calibri" w:hAnsi="Times New Roman" w:cs="Times New Roman"/>
          <w:color w:val="000000"/>
          <w:sz w:val="28"/>
          <w:szCs w:val="28"/>
          <w:shd w:val="clear" w:color="auto" w:fill="FFFFFF"/>
          <w:lang w:val="uk-UA"/>
        </w:rPr>
        <w:t xml:space="preserve"> </w:t>
      </w:r>
      <w:proofErr w:type="spellStart"/>
      <w:r w:rsidRPr="00B7585F">
        <w:rPr>
          <w:rFonts w:ascii="Times New Roman" w:eastAsia="Calibri" w:hAnsi="Times New Roman" w:cs="Times New Roman"/>
          <w:color w:val="000000"/>
          <w:sz w:val="28"/>
          <w:szCs w:val="28"/>
          <w:shd w:val="clear" w:color="auto" w:fill="FFFFFF"/>
          <w:lang w:val="uk-UA"/>
        </w:rPr>
        <w:t>организациями</w:t>
      </w:r>
      <w:proofErr w:type="spellEnd"/>
      <w:r w:rsidR="00B7585F">
        <w:rPr>
          <w:rFonts w:ascii="Times New Roman" w:eastAsia="Calibri" w:hAnsi="Times New Roman" w:cs="Times New Roman"/>
          <w:color w:val="000000"/>
          <w:sz w:val="28"/>
          <w:szCs w:val="28"/>
          <w:shd w:val="clear" w:color="auto" w:fill="FFFFFF"/>
          <w:lang w:val="uk-UA"/>
        </w:rPr>
        <w:t xml:space="preserve"> </w:t>
      </w:r>
      <w:proofErr w:type="spellStart"/>
      <w:r w:rsidRPr="00B7585F">
        <w:rPr>
          <w:rFonts w:ascii="Times New Roman" w:eastAsia="Calibri" w:hAnsi="Times New Roman" w:cs="Times New Roman"/>
          <w:color w:val="000000"/>
          <w:sz w:val="28"/>
          <w:szCs w:val="28"/>
          <w:shd w:val="clear" w:color="auto" w:fill="FFFFFF"/>
          <w:lang w:val="uk-UA"/>
        </w:rPr>
        <w:t>универсального</w:t>
      </w:r>
      <w:proofErr w:type="spellEnd"/>
      <w:r w:rsidRPr="00B7585F">
        <w:rPr>
          <w:rFonts w:ascii="Times New Roman" w:eastAsia="Calibri" w:hAnsi="Times New Roman" w:cs="Times New Roman"/>
          <w:color w:val="000000"/>
          <w:sz w:val="28"/>
          <w:szCs w:val="28"/>
          <w:shd w:val="clear" w:color="auto" w:fill="FFFFFF"/>
          <w:lang w:val="uk-UA"/>
        </w:rPr>
        <w:t xml:space="preserve"> </w:t>
      </w:r>
      <w:proofErr w:type="spellStart"/>
      <w:r w:rsidRPr="00B7585F">
        <w:rPr>
          <w:rFonts w:ascii="Times New Roman" w:eastAsia="Calibri" w:hAnsi="Times New Roman" w:cs="Times New Roman"/>
          <w:color w:val="000000"/>
          <w:sz w:val="28"/>
          <w:szCs w:val="28"/>
          <w:shd w:val="clear" w:color="auto" w:fill="FFFFFF"/>
          <w:lang w:val="uk-UA"/>
        </w:rPr>
        <w:t>характера</w:t>
      </w:r>
      <w:proofErr w:type="spellEnd"/>
      <w:r w:rsidRPr="00B7585F">
        <w:rPr>
          <w:rFonts w:ascii="Times New Roman" w:eastAsia="Calibri" w:hAnsi="Times New Roman" w:cs="Times New Roman"/>
          <w:color w:val="000000"/>
          <w:sz w:val="28"/>
          <w:szCs w:val="28"/>
          <w:shd w:val="clear" w:color="auto" w:fill="FFFFFF"/>
          <w:lang w:val="uk-UA"/>
        </w:rPr>
        <w:t xml:space="preserve"> URL: https://zakon.rada.gov.ua/laws/show/995_254#top </w:t>
      </w:r>
      <w:r w:rsidR="00B7585F">
        <w:rPr>
          <w:rFonts w:ascii="Times New Roman" w:eastAsia="Calibri" w:hAnsi="Times New Roman" w:cs="Times New Roman"/>
          <w:color w:val="000000"/>
          <w:sz w:val="28"/>
          <w:szCs w:val="28"/>
          <w:shd w:val="clear" w:color="auto" w:fill="FFFFFF"/>
          <w:lang w:val="uk-UA"/>
        </w:rPr>
        <w:t>(дата звернення: 13.04.2021).</w:t>
      </w:r>
    </w:p>
    <w:p w:rsidR="00B7585F" w:rsidRPr="00B7585F" w:rsidRDefault="008642E6" w:rsidP="00B7585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3.</w:t>
      </w:r>
      <w:r w:rsidR="00EB41DF" w:rsidRPr="00B7585F">
        <w:rPr>
          <w:rFonts w:ascii="Times New Roman" w:eastAsia="Calibri" w:hAnsi="Times New Roman" w:cs="Times New Roman"/>
          <w:color w:val="000000"/>
          <w:sz w:val="28"/>
          <w:szCs w:val="28"/>
          <w:shd w:val="clear" w:color="auto" w:fill="FFFFFF"/>
          <w:lang w:val="uk-UA"/>
        </w:rPr>
        <w:t xml:space="preserve"> Консолідовані версії Договору про Європейський Союз та Договору про функціонування Європейського Союзу (2010/С83/01). URL: </w:t>
      </w:r>
      <w:hyperlink r:id="rId9" w:history="1">
        <w:r w:rsidR="00B7585F" w:rsidRPr="00D42767">
          <w:rPr>
            <w:rStyle w:val="a7"/>
            <w:rFonts w:ascii="Times New Roman" w:eastAsia="Calibri" w:hAnsi="Times New Roman" w:cs="Times New Roman"/>
            <w:sz w:val="28"/>
            <w:szCs w:val="28"/>
            <w:shd w:val="clear" w:color="auto" w:fill="FFFFFF"/>
            <w:lang w:val="uk-UA"/>
          </w:rPr>
          <w:t>www.minjust.gov.ua/file/23491.PDF</w:t>
        </w:r>
      </w:hyperlink>
      <w:r w:rsidR="00EB41DF" w:rsidRPr="00B7585F">
        <w:rPr>
          <w:rFonts w:ascii="Times New Roman" w:eastAsia="Calibri" w:hAnsi="Times New Roman" w:cs="Times New Roman"/>
          <w:color w:val="000000"/>
          <w:sz w:val="28"/>
          <w:szCs w:val="28"/>
          <w:shd w:val="clear" w:color="auto" w:fill="FFFFFF"/>
          <w:lang w:val="uk-UA"/>
        </w:rPr>
        <w:t>.</w:t>
      </w:r>
      <w:r w:rsidR="00B7585F">
        <w:rPr>
          <w:rFonts w:ascii="Times New Roman" w:eastAsia="Calibri" w:hAnsi="Times New Roman" w:cs="Times New Roman"/>
          <w:color w:val="000000"/>
          <w:sz w:val="28"/>
          <w:szCs w:val="28"/>
          <w:shd w:val="clear" w:color="auto" w:fill="FFFFFF"/>
          <w:lang w:val="uk-UA"/>
        </w:rPr>
        <w:t xml:space="preserve"> (дата звернення: 13.04.2021).</w:t>
      </w:r>
    </w:p>
    <w:p w:rsidR="00B7585F" w:rsidRPr="00B7585F" w:rsidRDefault="008642E6" w:rsidP="00B7585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4.</w:t>
      </w:r>
      <w:r w:rsidR="00EB41DF" w:rsidRPr="00B7585F">
        <w:rPr>
          <w:rFonts w:ascii="Times New Roman" w:eastAsia="Calibri" w:hAnsi="Times New Roman" w:cs="Times New Roman"/>
          <w:color w:val="000000"/>
          <w:sz w:val="28"/>
          <w:szCs w:val="28"/>
          <w:shd w:val="clear" w:color="auto" w:fill="FFFFFF"/>
          <w:lang w:val="uk-UA"/>
        </w:rPr>
        <w:t xml:space="preserve"> Конвенція про спеціальні місії від</w:t>
      </w:r>
      <w:r w:rsidR="00B7585F">
        <w:rPr>
          <w:rFonts w:ascii="Times New Roman" w:eastAsia="Calibri" w:hAnsi="Times New Roman" w:cs="Times New Roman"/>
          <w:color w:val="000000"/>
          <w:sz w:val="28"/>
          <w:szCs w:val="28"/>
          <w:shd w:val="clear" w:color="auto" w:fill="FFFFFF"/>
          <w:lang w:val="uk-UA"/>
        </w:rPr>
        <w:t xml:space="preserve"> </w:t>
      </w:r>
      <w:r w:rsidR="00EB41DF" w:rsidRPr="00B7585F">
        <w:rPr>
          <w:rFonts w:ascii="Times New Roman" w:eastAsia="Calibri" w:hAnsi="Times New Roman" w:cs="Times New Roman"/>
          <w:color w:val="000000"/>
          <w:sz w:val="28"/>
          <w:szCs w:val="28"/>
          <w:shd w:val="clear" w:color="auto" w:fill="FFFFFF"/>
          <w:lang w:val="uk-UA"/>
        </w:rPr>
        <w:t xml:space="preserve">8 грудня 1969 року URL: </w:t>
      </w:r>
      <w:hyperlink r:id="rId10" w:anchor="Text" w:history="1">
        <w:r w:rsidR="00B7585F" w:rsidRPr="00D42767">
          <w:rPr>
            <w:rStyle w:val="a7"/>
            <w:rFonts w:ascii="Times New Roman" w:eastAsia="Calibri" w:hAnsi="Times New Roman" w:cs="Times New Roman"/>
            <w:sz w:val="28"/>
            <w:szCs w:val="28"/>
            <w:shd w:val="clear" w:color="auto" w:fill="FFFFFF"/>
            <w:lang w:val="uk-UA"/>
          </w:rPr>
          <w:t>https://zakon.rada.gov.ua/laws/show/995_092#Text</w:t>
        </w:r>
      </w:hyperlink>
      <w:r w:rsidR="00B7585F">
        <w:rPr>
          <w:rFonts w:ascii="Times New Roman" w:eastAsia="Calibri" w:hAnsi="Times New Roman" w:cs="Times New Roman"/>
          <w:color w:val="000000"/>
          <w:sz w:val="28"/>
          <w:szCs w:val="28"/>
          <w:shd w:val="clear" w:color="auto" w:fill="FFFFFF"/>
          <w:lang w:val="uk-UA"/>
        </w:rPr>
        <w:t xml:space="preserve"> (дата звернення: 13.04.2021).</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5.</w:t>
      </w:r>
      <w:r w:rsidR="00EB41DF" w:rsidRPr="00B7585F">
        <w:rPr>
          <w:rFonts w:ascii="Times New Roman" w:eastAsia="Calibri" w:hAnsi="Times New Roman" w:cs="Times New Roman"/>
          <w:color w:val="000000"/>
          <w:sz w:val="28"/>
          <w:szCs w:val="28"/>
          <w:shd w:val="clear" w:color="auto" w:fill="FFFFFF"/>
          <w:lang w:val="uk-UA"/>
        </w:rPr>
        <w:t xml:space="preserve"> Про дипломатичну службу. </w:t>
      </w:r>
      <w:r w:rsidR="00EB41DF" w:rsidRPr="00B7585F">
        <w:rPr>
          <w:rFonts w:ascii="Times New Roman" w:eastAsia="Calibri" w:hAnsi="Times New Roman" w:cs="Times New Roman"/>
          <w:i/>
          <w:color w:val="000000"/>
          <w:sz w:val="28"/>
          <w:szCs w:val="28"/>
          <w:shd w:val="clear" w:color="auto" w:fill="FFFFFF"/>
          <w:lang w:val="uk-UA"/>
        </w:rPr>
        <w:t>Відомості Верховної Ради (ВВР)</w:t>
      </w:r>
      <w:r w:rsidR="00B7585F">
        <w:rPr>
          <w:rFonts w:ascii="Times New Roman" w:eastAsia="Calibri" w:hAnsi="Times New Roman" w:cs="Times New Roman"/>
          <w:i/>
          <w:color w:val="000000"/>
          <w:sz w:val="28"/>
          <w:szCs w:val="28"/>
          <w:shd w:val="clear" w:color="auto" w:fill="FFFFFF"/>
          <w:lang w:val="uk-UA"/>
        </w:rPr>
        <w:t>.</w:t>
      </w:r>
      <w:r w:rsidR="00EB41DF" w:rsidRPr="00B7585F">
        <w:rPr>
          <w:rFonts w:ascii="Times New Roman" w:eastAsia="Calibri" w:hAnsi="Times New Roman" w:cs="Times New Roman"/>
          <w:color w:val="000000"/>
          <w:sz w:val="28"/>
          <w:szCs w:val="28"/>
          <w:shd w:val="clear" w:color="auto" w:fill="FFFFFF"/>
          <w:lang w:val="uk-UA"/>
        </w:rPr>
        <w:t xml:space="preserve"> 2018</w:t>
      </w:r>
      <w:r w:rsidR="00B7585F">
        <w:rPr>
          <w:rFonts w:ascii="Times New Roman" w:eastAsia="Calibri" w:hAnsi="Times New Roman" w:cs="Times New Roman"/>
          <w:color w:val="000000"/>
          <w:sz w:val="28"/>
          <w:szCs w:val="28"/>
          <w:shd w:val="clear" w:color="auto" w:fill="FFFFFF"/>
          <w:lang w:val="uk-UA"/>
        </w:rPr>
        <w:t>.</w:t>
      </w:r>
      <w:r w:rsidR="00EB41DF" w:rsidRPr="00B7585F">
        <w:rPr>
          <w:rFonts w:ascii="Times New Roman" w:eastAsia="Calibri" w:hAnsi="Times New Roman" w:cs="Times New Roman"/>
          <w:color w:val="000000"/>
          <w:sz w:val="28"/>
          <w:szCs w:val="28"/>
          <w:shd w:val="clear" w:color="auto" w:fill="FFFFFF"/>
          <w:lang w:val="uk-UA"/>
        </w:rPr>
        <w:t xml:space="preserve"> № 26</w:t>
      </w:r>
      <w:r w:rsidR="00B7585F">
        <w:rPr>
          <w:rFonts w:ascii="Times New Roman" w:eastAsia="Calibri" w:hAnsi="Times New Roman" w:cs="Times New Roman"/>
          <w:color w:val="000000"/>
          <w:sz w:val="28"/>
          <w:szCs w:val="28"/>
          <w:shd w:val="clear" w:color="auto" w:fill="FFFFFF"/>
          <w:lang w:val="uk-UA"/>
        </w:rPr>
        <w:t>.</w:t>
      </w:r>
      <w:r w:rsidR="00EB41DF" w:rsidRPr="00B7585F">
        <w:rPr>
          <w:rFonts w:ascii="Times New Roman" w:eastAsia="Calibri" w:hAnsi="Times New Roman" w:cs="Times New Roman"/>
          <w:color w:val="000000"/>
          <w:sz w:val="28"/>
          <w:szCs w:val="28"/>
          <w:shd w:val="clear" w:color="auto" w:fill="FFFFFF"/>
          <w:lang w:val="uk-UA"/>
        </w:rPr>
        <w:t xml:space="preserve"> </w:t>
      </w:r>
      <w:r w:rsidR="00B7585F">
        <w:rPr>
          <w:rFonts w:ascii="Times New Roman" w:eastAsia="Calibri" w:hAnsi="Times New Roman" w:cs="Times New Roman"/>
          <w:color w:val="000000"/>
          <w:sz w:val="28"/>
          <w:szCs w:val="28"/>
          <w:shd w:val="clear" w:color="auto" w:fill="FFFFFF"/>
          <w:lang w:val="uk-UA"/>
        </w:rPr>
        <w:t>С</w:t>
      </w:r>
      <w:r w:rsidR="00EB41DF" w:rsidRPr="00B7585F">
        <w:rPr>
          <w:rFonts w:ascii="Times New Roman" w:eastAsia="Calibri" w:hAnsi="Times New Roman" w:cs="Times New Roman"/>
          <w:color w:val="000000"/>
          <w:sz w:val="28"/>
          <w:szCs w:val="28"/>
          <w:shd w:val="clear" w:color="auto" w:fill="FFFFFF"/>
          <w:lang w:val="uk-UA"/>
        </w:rPr>
        <w:t>т.</w:t>
      </w:r>
      <w:r w:rsidR="00B7585F">
        <w:rPr>
          <w:rFonts w:ascii="Times New Roman" w:eastAsia="Calibri" w:hAnsi="Times New Roman" w:cs="Times New Roman"/>
          <w:color w:val="000000"/>
          <w:sz w:val="28"/>
          <w:szCs w:val="28"/>
          <w:shd w:val="clear" w:color="auto" w:fill="FFFFFF"/>
          <w:lang w:val="uk-UA"/>
        </w:rPr>
        <w:t> </w:t>
      </w:r>
      <w:r w:rsidR="00EB41DF" w:rsidRPr="00B7585F">
        <w:rPr>
          <w:rFonts w:ascii="Times New Roman" w:eastAsia="Calibri" w:hAnsi="Times New Roman" w:cs="Times New Roman"/>
          <w:color w:val="000000"/>
          <w:sz w:val="28"/>
          <w:szCs w:val="28"/>
          <w:shd w:val="clear" w:color="auto" w:fill="FFFFFF"/>
          <w:lang w:val="uk-UA"/>
        </w:rPr>
        <w:t>219.</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lastRenderedPageBreak/>
        <w:t>6.</w:t>
      </w:r>
      <w:r w:rsidR="00EB41DF" w:rsidRPr="00B7585F">
        <w:rPr>
          <w:rFonts w:ascii="Times New Roman" w:eastAsia="Calibri" w:hAnsi="Times New Roman" w:cs="Times New Roman"/>
          <w:color w:val="000000"/>
          <w:sz w:val="28"/>
          <w:szCs w:val="28"/>
          <w:shd w:val="clear" w:color="auto" w:fill="FFFFFF"/>
          <w:lang w:val="uk-UA"/>
        </w:rPr>
        <w:t xml:space="preserve"> «Про деякі питання представництва економічних інтересів України за кордоном»: Указ Президента України від 8 квітня 2010 року N 522/2010 </w:t>
      </w:r>
      <w:hyperlink r:id="rId11" w:anchor="Text" w:history="1">
        <w:r w:rsidR="00B7585F" w:rsidRPr="00D42767">
          <w:rPr>
            <w:rStyle w:val="a7"/>
            <w:rFonts w:ascii="Times New Roman" w:eastAsia="Calibri" w:hAnsi="Times New Roman" w:cs="Times New Roman"/>
            <w:sz w:val="28"/>
            <w:szCs w:val="28"/>
            <w:shd w:val="clear" w:color="auto" w:fill="FFFFFF"/>
            <w:lang w:val="uk-UA"/>
          </w:rPr>
          <w:t>https://zakon.rada.gov.ua/laws/show/522/2010#Text</w:t>
        </w:r>
      </w:hyperlink>
      <w:r w:rsidR="00B7585F">
        <w:rPr>
          <w:rFonts w:ascii="Times New Roman" w:eastAsia="Calibri" w:hAnsi="Times New Roman" w:cs="Times New Roman"/>
          <w:color w:val="000000"/>
          <w:sz w:val="28"/>
          <w:szCs w:val="28"/>
          <w:shd w:val="clear" w:color="auto" w:fill="FFFFFF"/>
          <w:lang w:val="uk-UA"/>
        </w:rPr>
        <w:t xml:space="preserve"> (дата звернення: 13.04.2021).</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7.</w:t>
      </w:r>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Балабанов</w:t>
      </w:r>
      <w:proofErr w:type="spellEnd"/>
      <w:r w:rsidR="00EB41DF" w:rsidRPr="00B7585F">
        <w:rPr>
          <w:rFonts w:ascii="Times New Roman" w:eastAsia="Calibri" w:hAnsi="Times New Roman" w:cs="Times New Roman"/>
          <w:color w:val="000000"/>
          <w:sz w:val="28"/>
          <w:szCs w:val="28"/>
          <w:shd w:val="clear" w:color="auto" w:fill="FFFFFF"/>
          <w:lang w:val="uk-UA"/>
        </w:rPr>
        <w:t xml:space="preserve"> К. В. Дипломатична та консульська служб</w:t>
      </w:r>
      <w:r w:rsidR="00B7585F">
        <w:rPr>
          <w:rFonts w:ascii="Times New Roman" w:eastAsia="Calibri" w:hAnsi="Times New Roman" w:cs="Times New Roman"/>
          <w:color w:val="000000"/>
          <w:sz w:val="28"/>
          <w:szCs w:val="28"/>
          <w:shd w:val="clear" w:color="auto" w:fill="FFFFFF"/>
          <w:lang w:val="uk-UA"/>
        </w:rPr>
        <w:t xml:space="preserve">а : підручник для студентів ВНЗ. </w:t>
      </w:r>
      <w:r w:rsidR="00EB41DF" w:rsidRPr="00B7585F">
        <w:rPr>
          <w:rFonts w:ascii="Times New Roman" w:eastAsia="Calibri" w:hAnsi="Times New Roman" w:cs="Times New Roman"/>
          <w:color w:val="000000"/>
          <w:sz w:val="28"/>
          <w:szCs w:val="28"/>
          <w:shd w:val="clear" w:color="auto" w:fill="FFFFFF"/>
          <w:lang w:val="uk-UA"/>
        </w:rPr>
        <w:t>Донецьк 2012. 444 с</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8.</w:t>
      </w:r>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Блище</w:t>
      </w:r>
      <w:r w:rsidR="00B7585F">
        <w:rPr>
          <w:rFonts w:ascii="Times New Roman" w:eastAsia="Calibri" w:hAnsi="Times New Roman" w:cs="Times New Roman"/>
          <w:color w:val="000000"/>
          <w:sz w:val="28"/>
          <w:szCs w:val="28"/>
          <w:shd w:val="clear" w:color="auto" w:fill="FFFFFF"/>
          <w:lang w:val="uk-UA"/>
        </w:rPr>
        <w:t>нко</w:t>
      </w:r>
      <w:proofErr w:type="spellEnd"/>
      <w:r w:rsidR="00B7585F">
        <w:rPr>
          <w:rFonts w:ascii="Times New Roman" w:eastAsia="Calibri" w:hAnsi="Times New Roman" w:cs="Times New Roman"/>
          <w:color w:val="000000"/>
          <w:sz w:val="28"/>
          <w:szCs w:val="28"/>
          <w:shd w:val="clear" w:color="auto" w:fill="FFFFFF"/>
          <w:lang w:val="uk-UA"/>
        </w:rPr>
        <w:t xml:space="preserve"> И. П. </w:t>
      </w:r>
      <w:proofErr w:type="spellStart"/>
      <w:r w:rsidR="00B7585F">
        <w:rPr>
          <w:rFonts w:ascii="Times New Roman" w:eastAsia="Calibri" w:hAnsi="Times New Roman" w:cs="Times New Roman"/>
          <w:color w:val="000000"/>
          <w:sz w:val="28"/>
          <w:szCs w:val="28"/>
          <w:shd w:val="clear" w:color="auto" w:fill="FFFFFF"/>
          <w:lang w:val="uk-UA"/>
        </w:rPr>
        <w:t>Дипломатическое</w:t>
      </w:r>
      <w:proofErr w:type="spellEnd"/>
      <w:r w:rsidR="00B7585F">
        <w:rPr>
          <w:rFonts w:ascii="Times New Roman" w:eastAsia="Calibri" w:hAnsi="Times New Roman" w:cs="Times New Roman"/>
          <w:color w:val="000000"/>
          <w:sz w:val="28"/>
          <w:szCs w:val="28"/>
          <w:shd w:val="clear" w:color="auto" w:fill="FFFFFF"/>
          <w:lang w:val="uk-UA"/>
        </w:rPr>
        <w:t xml:space="preserve"> право. </w:t>
      </w:r>
      <w:r w:rsidR="00EB41DF" w:rsidRPr="00B7585F">
        <w:rPr>
          <w:rFonts w:ascii="Times New Roman" w:eastAsia="Calibri" w:hAnsi="Times New Roman" w:cs="Times New Roman"/>
          <w:color w:val="000000"/>
          <w:sz w:val="28"/>
          <w:szCs w:val="28"/>
          <w:shd w:val="clear" w:color="auto" w:fill="FFFFFF"/>
          <w:lang w:val="uk-UA"/>
        </w:rPr>
        <w:t xml:space="preserve">М. : </w:t>
      </w:r>
      <w:proofErr w:type="spellStart"/>
      <w:r w:rsidR="00EB41DF" w:rsidRPr="00B7585F">
        <w:rPr>
          <w:rFonts w:ascii="Times New Roman" w:eastAsia="Calibri" w:hAnsi="Times New Roman" w:cs="Times New Roman"/>
          <w:color w:val="000000"/>
          <w:sz w:val="28"/>
          <w:szCs w:val="28"/>
          <w:shd w:val="clear" w:color="auto" w:fill="FFFFFF"/>
          <w:lang w:val="uk-UA"/>
        </w:rPr>
        <w:t>Высшая</w:t>
      </w:r>
      <w:proofErr w:type="spellEnd"/>
      <w:r w:rsidR="00EB41DF" w:rsidRPr="00B7585F">
        <w:rPr>
          <w:rFonts w:ascii="Times New Roman" w:eastAsia="Calibri" w:hAnsi="Times New Roman" w:cs="Times New Roman"/>
          <w:color w:val="000000"/>
          <w:sz w:val="28"/>
          <w:szCs w:val="28"/>
          <w:shd w:val="clear" w:color="auto" w:fill="FFFFFF"/>
          <w:lang w:val="uk-UA"/>
        </w:rPr>
        <w:t xml:space="preserve"> школа, 1972. 240 с.</w:t>
      </w:r>
    </w:p>
    <w:p w:rsidR="008642E6" w:rsidRPr="00B7585F" w:rsidRDefault="008642E6" w:rsidP="008642E6">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9. Віденська конвенція про Спеціальні місії 1969 р. URL:</w:t>
      </w:r>
      <w:r w:rsidR="00B7585F">
        <w:rPr>
          <w:rFonts w:ascii="Times New Roman" w:eastAsia="Calibri" w:hAnsi="Times New Roman" w:cs="Times New Roman"/>
          <w:color w:val="000000"/>
          <w:sz w:val="28"/>
          <w:szCs w:val="28"/>
          <w:shd w:val="clear" w:color="auto" w:fill="FFFFFF"/>
          <w:lang w:val="uk-UA"/>
        </w:rPr>
        <w:t xml:space="preserve"> </w:t>
      </w:r>
      <w:hyperlink r:id="rId12" w:history="1">
        <w:r w:rsidRPr="00B7585F">
          <w:rPr>
            <w:rFonts w:ascii="Times New Roman" w:eastAsia="Calibri" w:hAnsi="Times New Roman" w:cs="Times New Roman"/>
            <w:color w:val="000000"/>
            <w:sz w:val="28"/>
            <w:szCs w:val="28"/>
            <w:shd w:val="clear" w:color="auto" w:fill="FFFFFF"/>
            <w:lang w:val="uk-UA"/>
          </w:rPr>
          <w:t>http://kimo.univ.kiev.ua/DKS/11.htm</w:t>
        </w:r>
      </w:hyperlink>
      <w:r w:rsidR="00B7585F">
        <w:rPr>
          <w:rFonts w:ascii="Times New Roman" w:eastAsia="Calibri" w:hAnsi="Times New Roman" w:cs="Times New Roman"/>
          <w:color w:val="000000"/>
          <w:sz w:val="28"/>
          <w:szCs w:val="28"/>
          <w:shd w:val="clear" w:color="auto" w:fill="FFFFFF"/>
          <w:lang w:val="uk-UA"/>
        </w:rPr>
        <w:t xml:space="preserve"> (дата звернення: 13.04.2021).</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10.</w:t>
      </w:r>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Гріненко</w:t>
      </w:r>
      <w:proofErr w:type="spellEnd"/>
      <w:r w:rsidR="00EB41DF" w:rsidRPr="00B7585F">
        <w:rPr>
          <w:rFonts w:ascii="Times New Roman" w:eastAsia="Calibri" w:hAnsi="Times New Roman" w:cs="Times New Roman"/>
          <w:color w:val="000000"/>
          <w:sz w:val="28"/>
          <w:szCs w:val="28"/>
          <w:shd w:val="clear" w:color="auto" w:fill="FFFFFF"/>
          <w:lang w:val="uk-UA"/>
        </w:rPr>
        <w:t xml:space="preserve"> О. О. Проблема трансформації ролі та місця ООН у регулюванні </w:t>
      </w:r>
      <w:proofErr w:type="spellStart"/>
      <w:r w:rsidR="00EB41DF" w:rsidRPr="00B7585F">
        <w:rPr>
          <w:rFonts w:ascii="Times New Roman" w:eastAsia="Calibri" w:hAnsi="Times New Roman" w:cs="Times New Roman"/>
          <w:color w:val="000000"/>
          <w:sz w:val="28"/>
          <w:szCs w:val="28"/>
          <w:shd w:val="clear" w:color="auto" w:fill="FFFFFF"/>
          <w:lang w:val="uk-UA"/>
        </w:rPr>
        <w:t>безпекових</w:t>
      </w:r>
      <w:proofErr w:type="spellEnd"/>
      <w:r w:rsidR="00EB41DF" w:rsidRPr="00B7585F">
        <w:rPr>
          <w:rFonts w:ascii="Times New Roman" w:eastAsia="Calibri" w:hAnsi="Times New Roman" w:cs="Times New Roman"/>
          <w:color w:val="000000"/>
          <w:sz w:val="28"/>
          <w:szCs w:val="28"/>
          <w:shd w:val="clear" w:color="auto" w:fill="FFFFFF"/>
          <w:lang w:val="uk-UA"/>
        </w:rPr>
        <w:t xml:space="preserve"> проблем сучасності. </w:t>
      </w:r>
      <w:r w:rsidR="00EB41DF" w:rsidRPr="00B7585F">
        <w:rPr>
          <w:rFonts w:ascii="Times New Roman" w:eastAsia="Calibri" w:hAnsi="Times New Roman" w:cs="Times New Roman"/>
          <w:i/>
          <w:color w:val="000000"/>
          <w:sz w:val="28"/>
          <w:szCs w:val="28"/>
          <w:shd w:val="clear" w:color="auto" w:fill="FFFFFF"/>
          <w:lang w:val="uk-UA"/>
        </w:rPr>
        <w:t>Актуальні проблеми міжнародних відносин</w:t>
      </w:r>
      <w:r w:rsidR="00EB41DF" w:rsidRPr="00B7585F">
        <w:rPr>
          <w:rFonts w:ascii="Times New Roman" w:eastAsia="Calibri" w:hAnsi="Times New Roman" w:cs="Times New Roman"/>
          <w:color w:val="000000"/>
          <w:sz w:val="28"/>
          <w:szCs w:val="28"/>
          <w:shd w:val="clear" w:color="auto" w:fill="FFFFFF"/>
          <w:lang w:val="uk-UA"/>
        </w:rPr>
        <w:t>. 2011. Вип. 96. Ч. ІІ. С. 25–32.</w:t>
      </w:r>
    </w:p>
    <w:p w:rsidR="00EB41DF" w:rsidRPr="00B7585F" w:rsidRDefault="00B7585F"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1</w:t>
      </w:r>
      <w:r w:rsidR="008642E6" w:rsidRPr="00B7585F">
        <w:rPr>
          <w:rFonts w:ascii="Times New Roman" w:eastAsia="Calibri" w:hAnsi="Times New Roman" w:cs="Times New Roman"/>
          <w:color w:val="000000"/>
          <w:sz w:val="28"/>
          <w:szCs w:val="28"/>
          <w:shd w:val="clear" w:color="auto" w:fill="FFFFFF"/>
          <w:lang w:val="uk-UA"/>
        </w:rPr>
        <w:t>1.</w:t>
      </w:r>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Дерунець</w:t>
      </w:r>
      <w:proofErr w:type="spellEnd"/>
      <w:r w:rsidR="00EB41DF" w:rsidRPr="00B7585F">
        <w:rPr>
          <w:rFonts w:ascii="Times New Roman" w:eastAsia="Calibri" w:hAnsi="Times New Roman" w:cs="Times New Roman"/>
          <w:color w:val="000000"/>
          <w:sz w:val="28"/>
          <w:szCs w:val="28"/>
          <w:shd w:val="clear" w:color="auto" w:fill="FFFFFF"/>
          <w:lang w:val="uk-UA"/>
        </w:rPr>
        <w:t xml:space="preserve"> Н. О. Форми діяльності торговельних представництв держави. </w:t>
      </w:r>
      <w:r w:rsidR="00EB41DF" w:rsidRPr="00B7585F">
        <w:rPr>
          <w:rFonts w:ascii="Times New Roman" w:eastAsia="Calibri" w:hAnsi="Times New Roman" w:cs="Times New Roman"/>
          <w:i/>
          <w:color w:val="000000"/>
          <w:sz w:val="28"/>
          <w:szCs w:val="28"/>
          <w:shd w:val="clear" w:color="auto" w:fill="FFFFFF"/>
          <w:lang w:val="uk-UA"/>
        </w:rPr>
        <w:t>Актуальні проблеми держави і права.</w:t>
      </w:r>
      <w:r w:rsidR="00EB41DF" w:rsidRPr="00B7585F">
        <w:rPr>
          <w:rFonts w:ascii="Times New Roman" w:eastAsia="Calibri" w:hAnsi="Times New Roman" w:cs="Times New Roman"/>
          <w:color w:val="000000"/>
          <w:sz w:val="28"/>
          <w:szCs w:val="28"/>
          <w:shd w:val="clear" w:color="auto" w:fill="FFFFFF"/>
          <w:lang w:val="uk-UA"/>
        </w:rPr>
        <w:t xml:space="preserve"> 2018. № 80. С. 98–102</w:t>
      </w:r>
    </w:p>
    <w:p w:rsidR="00B7585F" w:rsidRDefault="00B7585F" w:rsidP="00B7585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1</w:t>
      </w:r>
      <w:r w:rsidR="008642E6" w:rsidRPr="00B7585F">
        <w:rPr>
          <w:rFonts w:ascii="Times New Roman" w:eastAsia="Calibri" w:hAnsi="Times New Roman" w:cs="Times New Roman"/>
          <w:color w:val="000000"/>
          <w:sz w:val="28"/>
          <w:szCs w:val="28"/>
          <w:shd w:val="clear" w:color="auto" w:fill="FFFFFF"/>
          <w:lang w:val="uk-UA"/>
        </w:rPr>
        <w:t>2.</w:t>
      </w:r>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Дерунець</w:t>
      </w:r>
      <w:proofErr w:type="spellEnd"/>
      <w:r w:rsidR="00EB41DF" w:rsidRPr="00B7585F">
        <w:rPr>
          <w:rFonts w:ascii="Times New Roman" w:eastAsia="Calibri" w:hAnsi="Times New Roman" w:cs="Times New Roman"/>
          <w:color w:val="000000"/>
          <w:sz w:val="28"/>
          <w:szCs w:val="28"/>
          <w:shd w:val="clear" w:color="auto" w:fill="FFFFFF"/>
          <w:lang w:val="uk-UA"/>
        </w:rPr>
        <w:t xml:space="preserve"> Н. О. Розвиток правових статусів торговельного представництва та торговельно-економічної місії. </w:t>
      </w:r>
      <w:r w:rsidR="00EB41DF" w:rsidRPr="00B7585F">
        <w:rPr>
          <w:rFonts w:ascii="Times New Roman" w:eastAsia="Calibri" w:hAnsi="Times New Roman" w:cs="Times New Roman"/>
          <w:i/>
          <w:color w:val="000000"/>
          <w:sz w:val="28"/>
          <w:szCs w:val="28"/>
          <w:shd w:val="clear" w:color="auto" w:fill="FFFFFF"/>
          <w:lang w:val="uk-UA"/>
        </w:rPr>
        <w:t>Український часопис міжнародного права</w:t>
      </w:r>
      <w:r w:rsidR="00EB41DF" w:rsidRPr="00B7585F">
        <w:rPr>
          <w:rFonts w:ascii="Times New Roman" w:eastAsia="Calibri" w:hAnsi="Times New Roman" w:cs="Times New Roman"/>
          <w:color w:val="000000"/>
          <w:sz w:val="28"/>
          <w:szCs w:val="28"/>
          <w:shd w:val="clear" w:color="auto" w:fill="FFFFFF"/>
          <w:lang w:val="uk-UA"/>
        </w:rPr>
        <w:t>. 2017. № 1. С. 119–123</w:t>
      </w:r>
    </w:p>
    <w:p w:rsidR="00EB41DF" w:rsidRPr="00B7585F" w:rsidRDefault="00B7585F" w:rsidP="00B7585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1</w:t>
      </w:r>
      <w:r w:rsidR="008642E6" w:rsidRPr="00B7585F">
        <w:rPr>
          <w:rFonts w:ascii="Times New Roman" w:eastAsia="Calibri" w:hAnsi="Times New Roman" w:cs="Times New Roman"/>
          <w:color w:val="000000"/>
          <w:sz w:val="28"/>
          <w:szCs w:val="28"/>
          <w:shd w:val="clear" w:color="auto" w:fill="FFFFFF"/>
          <w:lang w:val="uk-UA"/>
        </w:rPr>
        <w:t>3.</w:t>
      </w:r>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Дерунець</w:t>
      </w:r>
      <w:proofErr w:type="spellEnd"/>
      <w:r w:rsidR="00EB41DF" w:rsidRPr="00B7585F">
        <w:rPr>
          <w:rFonts w:ascii="Times New Roman" w:eastAsia="Calibri" w:hAnsi="Times New Roman" w:cs="Times New Roman"/>
          <w:color w:val="000000"/>
          <w:sz w:val="28"/>
          <w:szCs w:val="28"/>
          <w:shd w:val="clear" w:color="auto" w:fill="FFFFFF"/>
          <w:lang w:val="uk-UA"/>
        </w:rPr>
        <w:t xml:space="preserve"> Н. О. Організаційні моделі представництва та захисту економічних інтересів держави за кордоном. </w:t>
      </w:r>
      <w:r w:rsidR="00EB41DF" w:rsidRPr="00B7585F">
        <w:rPr>
          <w:rFonts w:ascii="Times New Roman" w:eastAsia="Calibri" w:hAnsi="Times New Roman" w:cs="Times New Roman"/>
          <w:i/>
          <w:color w:val="000000"/>
          <w:sz w:val="28"/>
          <w:szCs w:val="28"/>
          <w:shd w:val="clear" w:color="auto" w:fill="FFFFFF"/>
          <w:lang w:val="uk-UA"/>
        </w:rPr>
        <w:t xml:space="preserve">Сучасні правові системи світу в умовах глобалізації: реалії та перспективи: </w:t>
      </w:r>
      <w:r w:rsidR="00EB41DF" w:rsidRPr="00B7585F">
        <w:rPr>
          <w:rFonts w:ascii="Times New Roman" w:eastAsia="Calibri" w:hAnsi="Times New Roman" w:cs="Times New Roman"/>
          <w:color w:val="000000"/>
          <w:sz w:val="28"/>
          <w:szCs w:val="28"/>
          <w:shd w:val="clear" w:color="auto" w:fill="FFFFFF"/>
          <w:lang w:val="uk-UA"/>
        </w:rPr>
        <w:t xml:space="preserve">матеріали </w:t>
      </w:r>
      <w:proofErr w:type="spellStart"/>
      <w:r w:rsidR="00EB41DF" w:rsidRPr="00B7585F">
        <w:rPr>
          <w:rFonts w:ascii="Times New Roman" w:eastAsia="Calibri" w:hAnsi="Times New Roman" w:cs="Times New Roman"/>
          <w:color w:val="000000"/>
          <w:sz w:val="28"/>
          <w:szCs w:val="28"/>
          <w:shd w:val="clear" w:color="auto" w:fill="FFFFFF"/>
          <w:lang w:val="uk-UA"/>
        </w:rPr>
        <w:t>міжнар</w:t>
      </w:r>
      <w:proofErr w:type="spellEnd"/>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наук.-практ</w:t>
      </w:r>
      <w:proofErr w:type="spellEnd"/>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конф</w:t>
      </w:r>
      <w:proofErr w:type="spellEnd"/>
      <w:r w:rsidR="00EB41DF" w:rsidRPr="00B7585F">
        <w:rPr>
          <w:rFonts w:ascii="Times New Roman" w:eastAsia="Calibri" w:hAnsi="Times New Roman" w:cs="Times New Roman"/>
          <w:color w:val="000000"/>
          <w:sz w:val="28"/>
          <w:szCs w:val="28"/>
          <w:shd w:val="clear" w:color="auto" w:fill="FFFFFF"/>
          <w:lang w:val="uk-UA"/>
        </w:rPr>
        <w:t xml:space="preserve">. (м. Київ, 09–10 </w:t>
      </w:r>
      <w:proofErr w:type="spellStart"/>
      <w:r w:rsidR="00EB41DF" w:rsidRPr="00B7585F">
        <w:rPr>
          <w:rFonts w:ascii="Times New Roman" w:eastAsia="Calibri" w:hAnsi="Times New Roman" w:cs="Times New Roman"/>
          <w:color w:val="000000"/>
          <w:sz w:val="28"/>
          <w:szCs w:val="28"/>
          <w:shd w:val="clear" w:color="auto" w:fill="FFFFFF"/>
          <w:lang w:val="uk-UA"/>
        </w:rPr>
        <w:t>берез</w:t>
      </w:r>
      <w:proofErr w:type="spellEnd"/>
      <w:r w:rsidR="00EB41DF" w:rsidRPr="00B7585F">
        <w:rPr>
          <w:rFonts w:ascii="Times New Roman" w:eastAsia="Calibri" w:hAnsi="Times New Roman" w:cs="Times New Roman"/>
          <w:color w:val="000000"/>
          <w:sz w:val="28"/>
          <w:szCs w:val="28"/>
          <w:shd w:val="clear" w:color="auto" w:fill="FFFFFF"/>
          <w:lang w:val="uk-UA"/>
        </w:rPr>
        <w:t>. 2018 р.). Київ: ЦПНД, 2018. С. 98–101.</w:t>
      </w:r>
    </w:p>
    <w:p w:rsidR="00EB41DF" w:rsidRPr="00B7585F" w:rsidRDefault="00B7585F"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1</w:t>
      </w:r>
      <w:r w:rsidR="008642E6" w:rsidRPr="00B7585F">
        <w:rPr>
          <w:rFonts w:ascii="Times New Roman" w:eastAsia="Calibri" w:hAnsi="Times New Roman" w:cs="Times New Roman"/>
          <w:color w:val="000000"/>
          <w:sz w:val="28"/>
          <w:szCs w:val="28"/>
          <w:shd w:val="clear" w:color="auto" w:fill="FFFFFF"/>
          <w:lang w:val="uk-UA"/>
        </w:rPr>
        <w:t>4.</w:t>
      </w:r>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Дерунець</w:t>
      </w:r>
      <w:proofErr w:type="spellEnd"/>
      <w:r w:rsidR="00EB41DF" w:rsidRPr="00B7585F">
        <w:rPr>
          <w:rFonts w:ascii="Times New Roman" w:eastAsia="Calibri" w:hAnsi="Times New Roman" w:cs="Times New Roman"/>
          <w:color w:val="000000"/>
          <w:sz w:val="28"/>
          <w:szCs w:val="28"/>
          <w:shd w:val="clear" w:color="auto" w:fill="FFFFFF"/>
          <w:lang w:val="uk-UA"/>
        </w:rPr>
        <w:t xml:space="preserve"> Н. О. Статус торговельних представництв та місій у міжнародному праві (організаційно-правові питання). авторе</w:t>
      </w:r>
      <w:r>
        <w:rPr>
          <w:rFonts w:ascii="Times New Roman" w:eastAsia="Calibri" w:hAnsi="Times New Roman" w:cs="Times New Roman"/>
          <w:color w:val="000000"/>
          <w:sz w:val="28"/>
          <w:szCs w:val="28"/>
          <w:shd w:val="clear" w:color="auto" w:fill="FFFFFF"/>
          <w:lang w:val="uk-UA"/>
        </w:rPr>
        <w:t>ф. Дис..</w:t>
      </w:r>
      <w:proofErr w:type="spellStart"/>
      <w:r>
        <w:rPr>
          <w:rFonts w:ascii="Times New Roman" w:eastAsia="Calibri" w:hAnsi="Times New Roman" w:cs="Times New Roman"/>
          <w:color w:val="000000"/>
          <w:sz w:val="28"/>
          <w:szCs w:val="28"/>
          <w:shd w:val="clear" w:color="auto" w:fill="FFFFFF"/>
          <w:lang w:val="uk-UA"/>
        </w:rPr>
        <w:t>канд.юр</w:t>
      </w:r>
      <w:proofErr w:type="spellEnd"/>
      <w:r>
        <w:rPr>
          <w:rFonts w:ascii="Times New Roman" w:eastAsia="Calibri" w:hAnsi="Times New Roman" w:cs="Times New Roman"/>
          <w:color w:val="000000"/>
          <w:sz w:val="28"/>
          <w:szCs w:val="28"/>
          <w:shd w:val="clear" w:color="auto" w:fill="FFFFFF"/>
          <w:lang w:val="uk-UA"/>
        </w:rPr>
        <w:t xml:space="preserve">. наук 12.00.11. </w:t>
      </w:r>
      <w:r w:rsidR="00EB41DF" w:rsidRPr="00B7585F">
        <w:rPr>
          <w:rFonts w:ascii="Times New Roman" w:eastAsia="Calibri" w:hAnsi="Times New Roman" w:cs="Times New Roman"/>
          <w:color w:val="000000"/>
          <w:sz w:val="28"/>
          <w:szCs w:val="28"/>
          <w:shd w:val="clear" w:color="auto" w:fill="FFFFFF"/>
          <w:lang w:val="uk-UA"/>
        </w:rPr>
        <w:t>Київ.2019. 23 с.</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15.</w:t>
      </w:r>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Дерунець</w:t>
      </w:r>
      <w:proofErr w:type="spellEnd"/>
      <w:r w:rsidR="00EB41DF" w:rsidRPr="00B7585F">
        <w:rPr>
          <w:rFonts w:ascii="Times New Roman" w:eastAsia="Calibri" w:hAnsi="Times New Roman" w:cs="Times New Roman"/>
          <w:color w:val="000000"/>
          <w:sz w:val="28"/>
          <w:szCs w:val="28"/>
          <w:shd w:val="clear" w:color="auto" w:fill="FFFFFF"/>
          <w:lang w:val="uk-UA"/>
        </w:rPr>
        <w:t xml:space="preserve"> Н. О. Статус торговельних представництв та місій у міжнародному праві (організаційно-правові питання). Дис..</w:t>
      </w:r>
      <w:proofErr w:type="spellStart"/>
      <w:r w:rsidR="00EB41DF" w:rsidRPr="00B7585F">
        <w:rPr>
          <w:rFonts w:ascii="Times New Roman" w:eastAsia="Calibri" w:hAnsi="Times New Roman" w:cs="Times New Roman"/>
          <w:color w:val="000000"/>
          <w:sz w:val="28"/>
          <w:szCs w:val="28"/>
          <w:shd w:val="clear" w:color="auto" w:fill="FFFFFF"/>
          <w:lang w:val="uk-UA"/>
        </w:rPr>
        <w:t>канд.юр</w:t>
      </w:r>
      <w:proofErr w:type="spellEnd"/>
      <w:r w:rsidR="00EB41DF" w:rsidRPr="00B7585F">
        <w:rPr>
          <w:rFonts w:ascii="Times New Roman" w:eastAsia="Calibri" w:hAnsi="Times New Roman" w:cs="Times New Roman"/>
          <w:color w:val="000000"/>
          <w:sz w:val="28"/>
          <w:szCs w:val="28"/>
          <w:shd w:val="clear" w:color="auto" w:fill="FFFFFF"/>
          <w:lang w:val="uk-UA"/>
        </w:rPr>
        <w:t>. наук 12.00.11 /Київ.2019. 23 с.</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16.</w:t>
      </w:r>
      <w:r w:rsidR="00EB41DF" w:rsidRPr="00B7585F">
        <w:rPr>
          <w:rFonts w:ascii="Times New Roman" w:eastAsia="Calibri" w:hAnsi="Times New Roman" w:cs="Times New Roman"/>
          <w:color w:val="000000"/>
          <w:sz w:val="28"/>
          <w:szCs w:val="28"/>
          <w:shd w:val="clear" w:color="auto" w:fill="FFFFFF"/>
          <w:lang w:val="uk-UA"/>
        </w:rPr>
        <w:t xml:space="preserve"> Дмитрієв А. Роль міжнародних організацій у світовому процесі глобалізації. </w:t>
      </w:r>
      <w:r w:rsidR="00EB41DF" w:rsidRPr="00B7585F">
        <w:rPr>
          <w:rFonts w:ascii="Times New Roman" w:eastAsia="Calibri" w:hAnsi="Times New Roman" w:cs="Times New Roman"/>
          <w:i/>
          <w:color w:val="000000"/>
          <w:sz w:val="28"/>
          <w:szCs w:val="28"/>
          <w:shd w:val="clear" w:color="auto" w:fill="FFFFFF"/>
          <w:lang w:val="uk-UA"/>
        </w:rPr>
        <w:t>Публічне право.</w:t>
      </w:r>
      <w:r w:rsidR="00EB41DF" w:rsidRPr="00B7585F">
        <w:rPr>
          <w:rFonts w:ascii="Times New Roman" w:eastAsia="Calibri" w:hAnsi="Times New Roman" w:cs="Times New Roman"/>
          <w:color w:val="000000"/>
          <w:sz w:val="28"/>
          <w:szCs w:val="28"/>
          <w:shd w:val="clear" w:color="auto" w:fill="FFFFFF"/>
          <w:lang w:val="uk-UA"/>
        </w:rPr>
        <w:t xml:space="preserve"> 2013. № 1. С. 418–420</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lastRenderedPageBreak/>
        <w:t>17.</w:t>
      </w:r>
      <w:r w:rsidR="00EB41DF" w:rsidRPr="00B7585F">
        <w:rPr>
          <w:rFonts w:ascii="Times New Roman" w:eastAsia="Calibri" w:hAnsi="Times New Roman" w:cs="Times New Roman"/>
          <w:color w:val="000000"/>
          <w:sz w:val="28"/>
          <w:szCs w:val="28"/>
          <w:shd w:val="clear" w:color="auto" w:fill="FFFFFF"/>
          <w:lang w:val="uk-UA"/>
        </w:rPr>
        <w:t xml:space="preserve"> Ковальська В. В. Правове регулювання діяльності місій європейського союзу (на прикладі місії європейського союзу з прикордонної допомоги </w:t>
      </w:r>
      <w:proofErr w:type="spellStart"/>
      <w:r w:rsidR="00EB41DF" w:rsidRPr="00B7585F">
        <w:rPr>
          <w:rFonts w:ascii="Times New Roman" w:eastAsia="Calibri" w:hAnsi="Times New Roman" w:cs="Times New Roman"/>
          <w:color w:val="000000"/>
          <w:sz w:val="28"/>
          <w:szCs w:val="28"/>
          <w:shd w:val="clear" w:color="auto" w:fill="FFFFFF"/>
          <w:lang w:val="uk-UA"/>
        </w:rPr>
        <w:t>молдові</w:t>
      </w:r>
      <w:proofErr w:type="spellEnd"/>
      <w:r w:rsidR="00EB41DF" w:rsidRPr="00B7585F">
        <w:rPr>
          <w:rFonts w:ascii="Times New Roman" w:eastAsia="Calibri" w:hAnsi="Times New Roman" w:cs="Times New Roman"/>
          <w:color w:val="000000"/>
          <w:sz w:val="28"/>
          <w:szCs w:val="28"/>
          <w:shd w:val="clear" w:color="auto" w:fill="FFFFFF"/>
          <w:lang w:val="uk-UA"/>
        </w:rPr>
        <w:t xml:space="preserve"> та </w:t>
      </w:r>
      <w:proofErr w:type="spellStart"/>
      <w:r w:rsidR="00EB41DF" w:rsidRPr="00B7585F">
        <w:rPr>
          <w:rFonts w:ascii="Times New Roman" w:eastAsia="Calibri" w:hAnsi="Times New Roman" w:cs="Times New Roman"/>
          <w:color w:val="000000"/>
          <w:sz w:val="28"/>
          <w:szCs w:val="28"/>
          <w:shd w:val="clear" w:color="auto" w:fill="FFFFFF"/>
          <w:lang w:val="uk-UA"/>
        </w:rPr>
        <w:t>україні</w:t>
      </w:r>
      <w:proofErr w:type="spellEnd"/>
      <w:r w:rsidR="00EB41DF" w:rsidRPr="00B7585F">
        <w:rPr>
          <w:rFonts w:ascii="Times New Roman" w:eastAsia="Calibri" w:hAnsi="Times New Roman" w:cs="Times New Roman"/>
          <w:color w:val="000000"/>
          <w:sz w:val="28"/>
          <w:szCs w:val="28"/>
          <w:shd w:val="clear" w:color="auto" w:fill="FFFFFF"/>
          <w:lang w:val="uk-UA"/>
        </w:rPr>
        <w:t>)</w:t>
      </w:r>
      <w:r w:rsidR="00B7585F">
        <w:rPr>
          <w:rFonts w:ascii="Times New Roman" w:eastAsia="Calibri" w:hAnsi="Times New Roman" w:cs="Times New Roman"/>
          <w:color w:val="000000"/>
          <w:sz w:val="28"/>
          <w:szCs w:val="28"/>
          <w:shd w:val="clear" w:color="auto" w:fill="FFFFFF"/>
          <w:lang w:val="uk-UA"/>
        </w:rPr>
        <w:t xml:space="preserve">. дис.. канд. </w:t>
      </w:r>
      <w:proofErr w:type="spellStart"/>
      <w:r w:rsidR="00B7585F">
        <w:rPr>
          <w:rFonts w:ascii="Times New Roman" w:eastAsia="Calibri" w:hAnsi="Times New Roman" w:cs="Times New Roman"/>
          <w:color w:val="000000"/>
          <w:sz w:val="28"/>
          <w:szCs w:val="28"/>
          <w:shd w:val="clear" w:color="auto" w:fill="FFFFFF"/>
          <w:lang w:val="uk-UA"/>
        </w:rPr>
        <w:t>юр</w:t>
      </w:r>
      <w:proofErr w:type="spellEnd"/>
      <w:r w:rsidR="00B7585F">
        <w:rPr>
          <w:rFonts w:ascii="Times New Roman" w:eastAsia="Calibri" w:hAnsi="Times New Roman" w:cs="Times New Roman"/>
          <w:color w:val="000000"/>
          <w:sz w:val="28"/>
          <w:szCs w:val="28"/>
          <w:shd w:val="clear" w:color="auto" w:fill="FFFFFF"/>
          <w:lang w:val="uk-UA"/>
        </w:rPr>
        <w:t xml:space="preserve">. наук 12.00.11. </w:t>
      </w:r>
      <w:r w:rsidR="00EB41DF" w:rsidRPr="00B7585F">
        <w:rPr>
          <w:rFonts w:ascii="Times New Roman" w:eastAsia="Calibri" w:hAnsi="Times New Roman" w:cs="Times New Roman"/>
          <w:color w:val="000000"/>
          <w:sz w:val="28"/>
          <w:szCs w:val="28"/>
          <w:shd w:val="clear" w:color="auto" w:fill="FFFFFF"/>
          <w:lang w:val="uk-UA"/>
        </w:rPr>
        <w:t>Одеса 2016. 202 с.</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18.</w:t>
      </w:r>
      <w:r w:rsidR="00EB41DF" w:rsidRPr="00B7585F">
        <w:rPr>
          <w:rFonts w:ascii="Times New Roman" w:eastAsia="Calibri" w:hAnsi="Times New Roman" w:cs="Times New Roman"/>
          <w:color w:val="000000"/>
          <w:sz w:val="28"/>
          <w:szCs w:val="28"/>
          <w:shd w:val="clear" w:color="auto" w:fill="FFFFFF"/>
          <w:lang w:val="uk-UA"/>
        </w:rPr>
        <w:t xml:space="preserve"> Ковальська В. В. Регулювання діяльності спеціал</w:t>
      </w:r>
      <w:r w:rsidR="00B7585F">
        <w:rPr>
          <w:rFonts w:ascii="Times New Roman" w:eastAsia="Calibri" w:hAnsi="Times New Roman" w:cs="Times New Roman"/>
          <w:color w:val="000000"/>
          <w:sz w:val="28"/>
          <w:szCs w:val="28"/>
          <w:shd w:val="clear" w:color="auto" w:fill="FFFFFF"/>
          <w:lang w:val="uk-UA"/>
        </w:rPr>
        <w:t xml:space="preserve">ьних місій у міжнародному праві. </w:t>
      </w:r>
      <w:r w:rsidR="00B7585F" w:rsidRPr="00B7585F">
        <w:rPr>
          <w:rFonts w:ascii="Times New Roman" w:eastAsia="Calibri" w:hAnsi="Times New Roman" w:cs="Times New Roman"/>
          <w:i/>
          <w:color w:val="000000"/>
          <w:sz w:val="28"/>
          <w:szCs w:val="28"/>
          <w:shd w:val="clear" w:color="auto" w:fill="FFFFFF"/>
          <w:lang w:val="uk-UA"/>
        </w:rPr>
        <w:t>Прикарпатський юридичний вісник</w:t>
      </w:r>
      <w:r w:rsidR="00B7585F">
        <w:rPr>
          <w:rFonts w:ascii="Times New Roman" w:eastAsia="Calibri" w:hAnsi="Times New Roman" w:cs="Times New Roman"/>
          <w:color w:val="000000"/>
          <w:sz w:val="28"/>
          <w:szCs w:val="28"/>
          <w:shd w:val="clear" w:color="auto" w:fill="FFFFFF"/>
          <w:lang w:val="uk-UA"/>
        </w:rPr>
        <w:t xml:space="preserve">. </w:t>
      </w:r>
      <w:r w:rsidR="00B7585F" w:rsidRPr="00B7585F">
        <w:rPr>
          <w:rFonts w:ascii="Times New Roman" w:eastAsia="Calibri" w:hAnsi="Times New Roman" w:cs="Times New Roman"/>
          <w:color w:val="000000"/>
          <w:sz w:val="28"/>
          <w:szCs w:val="28"/>
          <w:shd w:val="clear" w:color="auto" w:fill="FFFFFF"/>
          <w:lang w:val="uk-UA"/>
        </w:rPr>
        <w:t xml:space="preserve">2015. </w:t>
      </w:r>
      <w:r w:rsidR="00EB41DF" w:rsidRPr="00B7585F">
        <w:rPr>
          <w:rFonts w:ascii="Times New Roman" w:eastAsia="Calibri" w:hAnsi="Times New Roman" w:cs="Times New Roman"/>
          <w:color w:val="000000"/>
          <w:sz w:val="28"/>
          <w:szCs w:val="28"/>
          <w:shd w:val="clear" w:color="auto" w:fill="FFFFFF"/>
          <w:lang w:val="uk-UA"/>
        </w:rPr>
        <w:t>Випуск 2(8)</w:t>
      </w:r>
      <w:r w:rsidR="00B7585F">
        <w:rPr>
          <w:rFonts w:ascii="Times New Roman" w:eastAsia="Calibri" w:hAnsi="Times New Roman" w:cs="Times New Roman"/>
          <w:color w:val="000000"/>
          <w:sz w:val="28"/>
          <w:szCs w:val="28"/>
          <w:shd w:val="clear" w:color="auto" w:fill="FFFFFF"/>
          <w:lang w:val="uk-UA"/>
        </w:rPr>
        <w:t>.</w:t>
      </w:r>
      <w:r w:rsidR="00EB41DF" w:rsidRPr="00B7585F">
        <w:rPr>
          <w:rFonts w:ascii="Times New Roman" w:eastAsia="Calibri" w:hAnsi="Times New Roman" w:cs="Times New Roman"/>
          <w:color w:val="000000"/>
          <w:sz w:val="28"/>
          <w:szCs w:val="28"/>
          <w:shd w:val="clear" w:color="auto" w:fill="FFFFFF"/>
          <w:lang w:val="uk-UA"/>
        </w:rPr>
        <w:t xml:space="preserve"> С. 21-25</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19.</w:t>
      </w:r>
      <w:r w:rsidR="00EB41DF" w:rsidRPr="00B7585F">
        <w:rPr>
          <w:rFonts w:ascii="Times New Roman" w:eastAsia="Calibri" w:hAnsi="Times New Roman" w:cs="Times New Roman"/>
          <w:color w:val="000000"/>
          <w:sz w:val="28"/>
          <w:szCs w:val="28"/>
          <w:shd w:val="clear" w:color="auto" w:fill="FFFFFF"/>
          <w:lang w:val="uk-UA"/>
        </w:rPr>
        <w:t xml:space="preserve"> Колосова В. П., Іванова І. М. Співробітництво України з міжнародними фінансовими організаціями: сучасний стан та перспективи розширення. </w:t>
      </w:r>
      <w:r w:rsidR="00EB41DF" w:rsidRPr="00B7585F">
        <w:rPr>
          <w:rFonts w:ascii="Times New Roman" w:eastAsia="Calibri" w:hAnsi="Times New Roman" w:cs="Times New Roman"/>
          <w:i/>
          <w:color w:val="000000"/>
          <w:sz w:val="28"/>
          <w:szCs w:val="28"/>
          <w:shd w:val="clear" w:color="auto" w:fill="FFFFFF"/>
          <w:lang w:val="uk-UA"/>
        </w:rPr>
        <w:t xml:space="preserve">Фінанси України. </w:t>
      </w:r>
      <w:r w:rsidR="00EB41DF" w:rsidRPr="00B7585F">
        <w:rPr>
          <w:rFonts w:ascii="Times New Roman" w:eastAsia="Calibri" w:hAnsi="Times New Roman" w:cs="Times New Roman"/>
          <w:color w:val="000000"/>
          <w:sz w:val="28"/>
          <w:szCs w:val="28"/>
          <w:shd w:val="clear" w:color="auto" w:fill="FFFFFF"/>
          <w:lang w:val="uk-UA"/>
        </w:rPr>
        <w:t>2014. № 11. С. 33–47.</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20.</w:t>
      </w:r>
      <w:r w:rsidR="00EB41DF" w:rsidRPr="00B7585F">
        <w:rPr>
          <w:rFonts w:ascii="Times New Roman" w:eastAsia="Calibri" w:hAnsi="Times New Roman" w:cs="Times New Roman"/>
          <w:color w:val="000000"/>
          <w:sz w:val="28"/>
          <w:szCs w:val="28"/>
          <w:shd w:val="clear" w:color="auto" w:fill="FFFFFF"/>
          <w:lang w:val="uk-UA"/>
        </w:rPr>
        <w:t xml:space="preserve"> Міжнародне право: </w:t>
      </w:r>
      <w:proofErr w:type="spellStart"/>
      <w:r w:rsidR="00EB41DF" w:rsidRPr="00B7585F">
        <w:rPr>
          <w:rFonts w:ascii="Times New Roman" w:eastAsia="Calibri" w:hAnsi="Times New Roman" w:cs="Times New Roman"/>
          <w:color w:val="000000"/>
          <w:sz w:val="28"/>
          <w:szCs w:val="28"/>
          <w:shd w:val="clear" w:color="auto" w:fill="FFFFFF"/>
          <w:lang w:val="uk-UA"/>
        </w:rPr>
        <w:t>Навч</w:t>
      </w:r>
      <w:proofErr w:type="spellEnd"/>
      <w:r w:rsidR="00EB41DF" w:rsidRPr="00B7585F">
        <w:rPr>
          <w:rFonts w:ascii="Times New Roman" w:eastAsia="Calibri" w:hAnsi="Times New Roman" w:cs="Times New Roman"/>
          <w:color w:val="000000"/>
          <w:sz w:val="28"/>
          <w:szCs w:val="28"/>
          <w:shd w:val="clear" w:color="auto" w:fill="FFFFFF"/>
          <w:lang w:val="uk-UA"/>
        </w:rPr>
        <w:t xml:space="preserve">. посібник / за ред. М. В. </w:t>
      </w:r>
      <w:proofErr w:type="spellStart"/>
      <w:r w:rsidR="00EB41DF" w:rsidRPr="00B7585F">
        <w:rPr>
          <w:rFonts w:ascii="Times New Roman" w:eastAsia="Calibri" w:hAnsi="Times New Roman" w:cs="Times New Roman"/>
          <w:color w:val="000000"/>
          <w:sz w:val="28"/>
          <w:szCs w:val="28"/>
          <w:shd w:val="clear" w:color="auto" w:fill="FFFFFF"/>
          <w:lang w:val="uk-UA"/>
        </w:rPr>
        <w:t>Буроменського</w:t>
      </w:r>
      <w:proofErr w:type="spellEnd"/>
      <w:r w:rsidR="00EB41DF" w:rsidRPr="00B7585F">
        <w:rPr>
          <w:rFonts w:ascii="Times New Roman" w:eastAsia="Calibri" w:hAnsi="Times New Roman" w:cs="Times New Roman"/>
          <w:color w:val="000000"/>
          <w:sz w:val="28"/>
          <w:szCs w:val="28"/>
          <w:shd w:val="clear" w:color="auto" w:fill="FFFFFF"/>
          <w:lang w:val="uk-UA"/>
        </w:rPr>
        <w:t xml:space="preserve"> К. : </w:t>
      </w:r>
      <w:proofErr w:type="spellStart"/>
      <w:r w:rsidR="00EB41DF" w:rsidRPr="00B7585F">
        <w:rPr>
          <w:rFonts w:ascii="Times New Roman" w:eastAsia="Calibri" w:hAnsi="Times New Roman" w:cs="Times New Roman"/>
          <w:color w:val="000000"/>
          <w:sz w:val="28"/>
          <w:szCs w:val="28"/>
          <w:shd w:val="clear" w:color="auto" w:fill="FFFFFF"/>
          <w:lang w:val="uk-UA"/>
        </w:rPr>
        <w:t>Юрінком</w:t>
      </w:r>
      <w:proofErr w:type="spellEnd"/>
      <w:r w:rsidR="00EB41DF" w:rsidRPr="00B7585F">
        <w:rPr>
          <w:rFonts w:ascii="Times New Roman" w:eastAsia="Calibri" w:hAnsi="Times New Roman" w:cs="Times New Roman"/>
          <w:color w:val="000000"/>
          <w:sz w:val="28"/>
          <w:szCs w:val="28"/>
          <w:shd w:val="clear" w:color="auto" w:fill="FFFFFF"/>
          <w:lang w:val="uk-UA"/>
        </w:rPr>
        <w:t xml:space="preserve"> Інтер, 2006. 336 с.</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21.</w:t>
      </w:r>
      <w:r w:rsidR="00EB41DF" w:rsidRPr="00B7585F">
        <w:rPr>
          <w:rFonts w:ascii="Times New Roman" w:eastAsia="Calibri" w:hAnsi="Times New Roman" w:cs="Times New Roman"/>
          <w:color w:val="000000"/>
          <w:sz w:val="28"/>
          <w:szCs w:val="28"/>
          <w:shd w:val="clear" w:color="auto" w:fill="FFFFFF"/>
          <w:lang w:val="uk-UA"/>
        </w:rPr>
        <w:t xml:space="preserve"> Михальчук Д. С. Правові основи та практика реалізації дипломатичної та консульської діяльності України URL: </w:t>
      </w:r>
      <w:hyperlink r:id="rId13" w:history="1">
        <w:r w:rsidR="00B7585F" w:rsidRPr="00D42767">
          <w:rPr>
            <w:rStyle w:val="a7"/>
            <w:rFonts w:ascii="Times New Roman" w:eastAsia="Calibri" w:hAnsi="Times New Roman" w:cs="Times New Roman"/>
            <w:sz w:val="28"/>
            <w:szCs w:val="28"/>
            <w:shd w:val="clear" w:color="auto" w:fill="FFFFFF"/>
            <w:lang w:val="uk-UA"/>
          </w:rPr>
          <w:t>http://elar.naiau.kiev.ua/bitstream/123456789/12817/1/%D0%9F%D1%80%D0%B0%D0%B2%D0%BE%D0%B2%D1%96%20%D1%80%D0%B5%D1%84%D0%BE%D1%80%D0%BC%D0%B8%20%D0%B2%20%D0%A3%D0%BA%D1%80%D0%B0%D1%97%D0%BD%D1%96%20%D0%A71_p078-080.pdf</w:t>
        </w:r>
      </w:hyperlink>
      <w:r w:rsidR="00B7585F">
        <w:rPr>
          <w:rFonts w:ascii="Times New Roman" w:eastAsia="Calibri" w:hAnsi="Times New Roman" w:cs="Times New Roman"/>
          <w:color w:val="000000"/>
          <w:sz w:val="28"/>
          <w:szCs w:val="28"/>
          <w:shd w:val="clear" w:color="auto" w:fill="FFFFFF"/>
          <w:lang w:val="uk-UA"/>
        </w:rPr>
        <w:t xml:space="preserve"> (дата звернення: 13.04.2021).</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22.</w:t>
      </w:r>
      <w:r w:rsidR="00EB41DF" w:rsidRPr="00B7585F">
        <w:rPr>
          <w:rFonts w:ascii="Times New Roman" w:eastAsia="Calibri" w:hAnsi="Times New Roman" w:cs="Times New Roman"/>
          <w:color w:val="000000"/>
          <w:sz w:val="28"/>
          <w:szCs w:val="28"/>
          <w:shd w:val="clear" w:color="auto" w:fill="FFFFFF"/>
          <w:lang w:val="uk-UA"/>
        </w:rPr>
        <w:t xml:space="preserve"> Мультимедійний посібник з навчальної дисципліни"МІЖНАРОДНЕ ПРАВО" URL:</w:t>
      </w:r>
      <w:r w:rsidR="00B7585F">
        <w:rPr>
          <w:rFonts w:ascii="Times New Roman" w:eastAsia="Calibri" w:hAnsi="Times New Roman" w:cs="Times New Roman"/>
          <w:color w:val="000000"/>
          <w:sz w:val="28"/>
          <w:szCs w:val="28"/>
          <w:shd w:val="clear" w:color="auto" w:fill="FFFFFF"/>
          <w:lang w:val="uk-UA"/>
        </w:rPr>
        <w:t xml:space="preserve"> </w:t>
      </w:r>
      <w:hyperlink r:id="rId14" w:anchor="header" w:history="1">
        <w:r w:rsidR="00EB41DF" w:rsidRPr="00B7585F">
          <w:rPr>
            <w:rFonts w:ascii="Times New Roman" w:eastAsia="Calibri" w:hAnsi="Times New Roman" w:cs="Times New Roman"/>
            <w:color w:val="000000"/>
            <w:sz w:val="28"/>
            <w:szCs w:val="28"/>
            <w:shd w:val="clear" w:color="auto" w:fill="FFFFFF"/>
            <w:lang w:val="uk-UA"/>
          </w:rPr>
          <w:t>https://arm.naiau.kiev.ua/books/mg/lectures/lecture_6.html#header</w:t>
        </w:r>
      </w:hyperlink>
      <w:r w:rsidR="00B7585F">
        <w:rPr>
          <w:rFonts w:ascii="Times New Roman" w:eastAsia="Calibri" w:hAnsi="Times New Roman" w:cs="Times New Roman"/>
          <w:color w:val="000000"/>
          <w:sz w:val="28"/>
          <w:szCs w:val="28"/>
          <w:shd w:val="clear" w:color="auto" w:fill="FFFFFF"/>
          <w:lang w:val="uk-UA"/>
        </w:rPr>
        <w:t xml:space="preserve"> (дата звернення: 13.04.2021).</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23.</w:t>
      </w:r>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Pigman</w:t>
      </w:r>
      <w:proofErr w:type="spellEnd"/>
      <w:r w:rsidR="00EB41DF" w:rsidRPr="00B7585F">
        <w:rPr>
          <w:rFonts w:ascii="Times New Roman" w:eastAsia="Calibri" w:hAnsi="Times New Roman" w:cs="Times New Roman"/>
          <w:color w:val="000000"/>
          <w:sz w:val="28"/>
          <w:szCs w:val="28"/>
          <w:shd w:val="clear" w:color="auto" w:fill="FFFFFF"/>
          <w:lang w:val="uk-UA"/>
        </w:rPr>
        <w:t xml:space="preserve"> G. A. </w:t>
      </w:r>
      <w:proofErr w:type="spellStart"/>
      <w:r w:rsidR="00EB41DF" w:rsidRPr="00B7585F">
        <w:rPr>
          <w:rFonts w:ascii="Times New Roman" w:eastAsia="Calibri" w:hAnsi="Times New Roman" w:cs="Times New Roman"/>
          <w:color w:val="000000"/>
          <w:sz w:val="28"/>
          <w:szCs w:val="28"/>
          <w:shd w:val="clear" w:color="auto" w:fill="FFFFFF"/>
          <w:lang w:val="uk-UA"/>
        </w:rPr>
        <w:t>The</w:t>
      </w:r>
      <w:proofErr w:type="spellEnd"/>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New</w:t>
      </w:r>
      <w:proofErr w:type="spellEnd"/>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Aerospace</w:t>
      </w:r>
      <w:proofErr w:type="spellEnd"/>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Diplomacy</w:t>
      </w:r>
      <w:proofErr w:type="spellEnd"/>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Reconstructing</w:t>
      </w:r>
      <w:proofErr w:type="spellEnd"/>
      <w:r w:rsidR="00EB41DF" w:rsidRPr="00B7585F">
        <w:rPr>
          <w:rFonts w:ascii="Times New Roman" w:eastAsia="Calibri" w:hAnsi="Times New Roman" w:cs="Times New Roman"/>
          <w:color w:val="000000"/>
          <w:sz w:val="28"/>
          <w:szCs w:val="28"/>
          <w:shd w:val="clear" w:color="auto" w:fill="FFFFFF"/>
          <w:lang w:val="uk-UA"/>
        </w:rPr>
        <w:t xml:space="preserve"> Post-Cold </w:t>
      </w:r>
      <w:proofErr w:type="spellStart"/>
      <w:r w:rsidR="00EB41DF" w:rsidRPr="00B7585F">
        <w:rPr>
          <w:rFonts w:ascii="Times New Roman" w:eastAsia="Calibri" w:hAnsi="Times New Roman" w:cs="Times New Roman"/>
          <w:color w:val="000000"/>
          <w:sz w:val="28"/>
          <w:szCs w:val="28"/>
          <w:shd w:val="clear" w:color="auto" w:fill="FFFFFF"/>
          <w:lang w:val="uk-UA"/>
        </w:rPr>
        <w:t>War</w:t>
      </w:r>
      <w:proofErr w:type="spellEnd"/>
      <w:r w:rsidR="00EB41DF" w:rsidRPr="00B7585F">
        <w:rPr>
          <w:rFonts w:ascii="Times New Roman" w:eastAsia="Calibri" w:hAnsi="Times New Roman" w:cs="Times New Roman"/>
          <w:color w:val="000000"/>
          <w:sz w:val="28"/>
          <w:szCs w:val="28"/>
          <w:shd w:val="clear" w:color="auto" w:fill="FFFFFF"/>
          <w:lang w:val="uk-UA"/>
        </w:rPr>
        <w:t xml:space="preserve"> US-Russian </w:t>
      </w:r>
      <w:proofErr w:type="spellStart"/>
      <w:r w:rsidR="00EB41DF" w:rsidRPr="00B7585F">
        <w:rPr>
          <w:rFonts w:ascii="Times New Roman" w:eastAsia="Calibri" w:hAnsi="Times New Roman" w:cs="Times New Roman"/>
          <w:color w:val="000000"/>
          <w:sz w:val="28"/>
          <w:szCs w:val="28"/>
          <w:shd w:val="clear" w:color="auto" w:fill="FFFFFF"/>
          <w:lang w:val="uk-UA"/>
        </w:rPr>
        <w:t>Economic</w:t>
      </w:r>
      <w:proofErr w:type="spellEnd"/>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color w:val="000000"/>
          <w:sz w:val="28"/>
          <w:szCs w:val="28"/>
          <w:shd w:val="clear" w:color="auto" w:fill="FFFFFF"/>
          <w:lang w:val="uk-UA"/>
        </w:rPr>
        <w:t>Relations</w:t>
      </w:r>
      <w:proofErr w:type="spellEnd"/>
      <w:r w:rsidR="00EB41DF" w:rsidRPr="00B7585F">
        <w:rPr>
          <w:rFonts w:ascii="Times New Roman" w:eastAsia="Calibri" w:hAnsi="Times New Roman" w:cs="Times New Roman"/>
          <w:color w:val="000000"/>
          <w:sz w:val="28"/>
          <w:szCs w:val="28"/>
          <w:shd w:val="clear" w:color="auto" w:fill="FFFFFF"/>
          <w:lang w:val="uk-UA"/>
        </w:rPr>
        <w:t xml:space="preserve">. </w:t>
      </w:r>
      <w:proofErr w:type="spellStart"/>
      <w:r w:rsidR="00EB41DF" w:rsidRPr="00B7585F">
        <w:rPr>
          <w:rFonts w:ascii="Times New Roman" w:eastAsia="Calibri" w:hAnsi="Times New Roman" w:cs="Times New Roman"/>
          <w:i/>
          <w:color w:val="000000"/>
          <w:sz w:val="28"/>
          <w:szCs w:val="28"/>
          <w:shd w:val="clear" w:color="auto" w:fill="FFFFFF"/>
          <w:lang w:val="uk-UA"/>
        </w:rPr>
        <w:t>Diplomacy</w:t>
      </w:r>
      <w:proofErr w:type="spellEnd"/>
      <w:r w:rsidR="00EB41DF" w:rsidRPr="00B7585F">
        <w:rPr>
          <w:rFonts w:ascii="Times New Roman" w:eastAsia="Calibri" w:hAnsi="Times New Roman" w:cs="Times New Roman"/>
          <w:i/>
          <w:color w:val="000000"/>
          <w:sz w:val="28"/>
          <w:szCs w:val="28"/>
          <w:shd w:val="clear" w:color="auto" w:fill="FFFFFF"/>
          <w:lang w:val="uk-UA"/>
        </w:rPr>
        <w:t xml:space="preserve"> &amp; </w:t>
      </w:r>
      <w:proofErr w:type="spellStart"/>
      <w:r w:rsidR="00EB41DF" w:rsidRPr="00B7585F">
        <w:rPr>
          <w:rFonts w:ascii="Times New Roman" w:eastAsia="Calibri" w:hAnsi="Times New Roman" w:cs="Times New Roman"/>
          <w:i/>
          <w:color w:val="000000"/>
          <w:sz w:val="28"/>
          <w:szCs w:val="28"/>
          <w:shd w:val="clear" w:color="auto" w:fill="FFFFFF"/>
          <w:lang w:val="uk-UA"/>
        </w:rPr>
        <w:t>Statecraft</w:t>
      </w:r>
      <w:proofErr w:type="spellEnd"/>
      <w:r w:rsidR="00EB41DF" w:rsidRPr="00B7585F">
        <w:rPr>
          <w:rFonts w:ascii="Times New Roman" w:eastAsia="Calibri" w:hAnsi="Times New Roman" w:cs="Times New Roman"/>
          <w:i/>
          <w:color w:val="000000"/>
          <w:sz w:val="28"/>
          <w:szCs w:val="28"/>
          <w:shd w:val="clear" w:color="auto" w:fill="FFFFFF"/>
          <w:lang w:val="uk-UA"/>
        </w:rPr>
        <w:t>.</w:t>
      </w:r>
      <w:r w:rsidR="00EB41DF" w:rsidRPr="00B7585F">
        <w:rPr>
          <w:rFonts w:ascii="Times New Roman" w:eastAsia="Calibri" w:hAnsi="Times New Roman" w:cs="Times New Roman"/>
          <w:color w:val="000000"/>
          <w:sz w:val="28"/>
          <w:szCs w:val="28"/>
          <w:shd w:val="clear" w:color="auto" w:fill="FFFFFF"/>
          <w:lang w:val="uk-UA"/>
        </w:rPr>
        <w:t xml:space="preserve"> 2004. </w:t>
      </w:r>
      <w:proofErr w:type="spellStart"/>
      <w:r w:rsidR="00EB41DF" w:rsidRPr="00B7585F">
        <w:rPr>
          <w:rFonts w:ascii="Times New Roman" w:eastAsia="Calibri" w:hAnsi="Times New Roman" w:cs="Times New Roman"/>
          <w:color w:val="000000"/>
          <w:sz w:val="28"/>
          <w:szCs w:val="28"/>
          <w:shd w:val="clear" w:color="auto" w:fill="FFFFFF"/>
          <w:lang w:val="uk-UA"/>
        </w:rPr>
        <w:t>No</w:t>
      </w:r>
      <w:proofErr w:type="spellEnd"/>
      <w:r w:rsidR="00EB41DF" w:rsidRPr="00B7585F">
        <w:rPr>
          <w:rFonts w:ascii="Times New Roman" w:eastAsia="Calibri" w:hAnsi="Times New Roman" w:cs="Times New Roman"/>
          <w:color w:val="000000"/>
          <w:sz w:val="28"/>
          <w:szCs w:val="28"/>
          <w:shd w:val="clear" w:color="auto" w:fill="FFFFFF"/>
          <w:lang w:val="uk-UA"/>
        </w:rPr>
        <w:t>. 15 (4). P. 683–723</w:t>
      </w:r>
    </w:p>
    <w:p w:rsidR="00EB41DF" w:rsidRPr="00B7585F" w:rsidRDefault="008642E6" w:rsidP="00EB41DF">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r w:rsidRPr="00B7585F">
        <w:rPr>
          <w:rFonts w:ascii="Times New Roman" w:eastAsia="Calibri" w:hAnsi="Times New Roman" w:cs="Times New Roman"/>
          <w:color w:val="000000"/>
          <w:sz w:val="28"/>
          <w:szCs w:val="28"/>
          <w:shd w:val="clear" w:color="auto" w:fill="FFFFFF"/>
          <w:lang w:val="uk-UA"/>
        </w:rPr>
        <w:t>24.</w:t>
      </w:r>
      <w:r w:rsidR="00EB41DF" w:rsidRPr="00B7585F">
        <w:rPr>
          <w:rFonts w:ascii="Times New Roman" w:eastAsia="Calibri" w:hAnsi="Times New Roman" w:cs="Times New Roman"/>
          <w:color w:val="000000"/>
          <w:sz w:val="28"/>
          <w:szCs w:val="28"/>
          <w:shd w:val="clear" w:color="auto" w:fill="FFFFFF"/>
          <w:lang w:val="uk-UA"/>
        </w:rPr>
        <w:t xml:space="preserve"> Спеціальні місії як форма дипломатії URL: </w:t>
      </w:r>
      <w:hyperlink r:id="rId15" w:history="1">
        <w:r w:rsidR="00B7585F" w:rsidRPr="00D42767">
          <w:rPr>
            <w:rStyle w:val="a7"/>
            <w:rFonts w:ascii="Times New Roman" w:eastAsia="Calibri" w:hAnsi="Times New Roman" w:cs="Times New Roman"/>
            <w:sz w:val="28"/>
            <w:szCs w:val="28"/>
            <w:shd w:val="clear" w:color="auto" w:fill="FFFFFF"/>
            <w:lang w:val="uk-UA"/>
          </w:rPr>
          <w:t>http://kimo.univ.kiev.ua/DKS/85.htm</w:t>
        </w:r>
      </w:hyperlink>
      <w:r w:rsidR="00B7585F">
        <w:rPr>
          <w:rFonts w:ascii="Times New Roman" w:eastAsia="Calibri" w:hAnsi="Times New Roman" w:cs="Times New Roman"/>
          <w:color w:val="000000"/>
          <w:sz w:val="28"/>
          <w:szCs w:val="28"/>
          <w:shd w:val="clear" w:color="auto" w:fill="FFFFFF"/>
          <w:lang w:val="uk-UA"/>
        </w:rPr>
        <w:t xml:space="preserve"> (дата звернення: 13.04.2021).</w:t>
      </w:r>
    </w:p>
    <w:p w:rsidR="00937620" w:rsidRPr="00B7585F" w:rsidRDefault="00937620" w:rsidP="009F2FEC">
      <w:pPr>
        <w:spacing w:line="360" w:lineRule="auto"/>
        <w:ind w:firstLine="709"/>
        <w:contextualSpacing/>
        <w:jc w:val="both"/>
        <w:rPr>
          <w:rFonts w:ascii="Times New Roman" w:eastAsia="Calibri" w:hAnsi="Times New Roman" w:cs="Times New Roman"/>
          <w:color w:val="000000"/>
          <w:sz w:val="28"/>
          <w:szCs w:val="28"/>
          <w:shd w:val="clear" w:color="auto" w:fill="FFFFFF"/>
          <w:lang w:val="uk-UA"/>
        </w:rPr>
      </w:pPr>
    </w:p>
    <w:sectPr w:rsidR="00937620" w:rsidRPr="00B7585F" w:rsidSect="00B7585F">
      <w:headerReference w:type="default" r:id="rId16"/>
      <w:pgSz w:w="12240" w:h="15840"/>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BEE" w:rsidRDefault="00AE3BEE" w:rsidP="001E1879">
      <w:pPr>
        <w:spacing w:after="0" w:line="240" w:lineRule="auto"/>
      </w:pPr>
      <w:r>
        <w:separator/>
      </w:r>
    </w:p>
  </w:endnote>
  <w:endnote w:type="continuationSeparator" w:id="0">
    <w:p w:rsidR="00AE3BEE" w:rsidRDefault="00AE3BEE" w:rsidP="001E1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BEE" w:rsidRDefault="00AE3BEE" w:rsidP="001E1879">
      <w:pPr>
        <w:spacing w:after="0" w:line="240" w:lineRule="auto"/>
      </w:pPr>
      <w:r>
        <w:separator/>
      </w:r>
    </w:p>
  </w:footnote>
  <w:footnote w:type="continuationSeparator" w:id="0">
    <w:p w:rsidR="00AE3BEE" w:rsidRDefault="00AE3BEE" w:rsidP="001E1879">
      <w:pPr>
        <w:spacing w:after="0" w:line="240" w:lineRule="auto"/>
      </w:pPr>
      <w:r>
        <w:continuationSeparator/>
      </w:r>
    </w:p>
  </w:footnote>
  <w:footnote w:id="1">
    <w:p w:rsidR="000C0A11" w:rsidRPr="001F06D6" w:rsidRDefault="000C0A11" w:rsidP="001F06D6">
      <w:pPr>
        <w:pStyle w:val="ac"/>
        <w:jc w:val="both"/>
        <w:rPr>
          <w:rFonts w:ascii="Times New Roman" w:hAnsi="Times New Roman" w:cs="Times New Roman"/>
          <w:sz w:val="24"/>
          <w:szCs w:val="24"/>
          <w:shd w:val="clear" w:color="auto" w:fill="FFFFFF"/>
          <w:lang w:val="uk-UA"/>
        </w:rPr>
      </w:pPr>
      <w:r w:rsidRPr="001F06D6">
        <w:rPr>
          <w:rStyle w:val="ab"/>
          <w:rFonts w:ascii="Times New Roman" w:hAnsi="Times New Roman" w:cs="Times New Roman"/>
          <w:sz w:val="24"/>
          <w:szCs w:val="24"/>
        </w:rPr>
        <w:footnoteRef/>
      </w:r>
      <w:r w:rsidRPr="001F06D6">
        <w:rPr>
          <w:rFonts w:ascii="Times New Roman" w:hAnsi="Times New Roman" w:cs="Times New Roman"/>
          <w:sz w:val="24"/>
          <w:szCs w:val="24"/>
          <w:lang w:val="ru-RU"/>
        </w:rPr>
        <w:t xml:space="preserve"> </w:t>
      </w:r>
      <w:r w:rsidRPr="001F06D6">
        <w:rPr>
          <w:rFonts w:ascii="Times New Roman" w:hAnsi="Times New Roman" w:cs="Times New Roman"/>
          <w:sz w:val="24"/>
          <w:szCs w:val="24"/>
          <w:shd w:val="clear" w:color="auto" w:fill="FFFFFF"/>
          <w:lang w:val="uk-UA"/>
        </w:rPr>
        <w:t>Михальчук Д. С. Правові основи та практика реалізації дипломатичної та консульської діяльності України URL: http://elar.naiau.kiev.ua/bitstream/123456789/12817/1/%D0%9F%D1%80%D0%B0%D0%B2%D0%BE%D0%B2%D1%96%20%D1%80%D0%B5%D1%84%D0%BE%D1%80%D0%BC%D0%B8%20%D0%B2%20%D0%A3%D0%BA%D1%80%D0%B0%D1%97%D0%BD%D1%96%20%D0%A71_p078-080.pdf</w:t>
      </w:r>
    </w:p>
  </w:footnote>
  <w:footnote w:id="2">
    <w:p w:rsidR="000C0A11" w:rsidRPr="001F06D6" w:rsidRDefault="000C0A11" w:rsidP="001F06D6">
      <w:pPr>
        <w:pStyle w:val="ac"/>
        <w:jc w:val="both"/>
        <w:rPr>
          <w:rFonts w:ascii="Times New Roman" w:hAnsi="Times New Roman" w:cs="Times New Roman"/>
          <w:sz w:val="24"/>
          <w:szCs w:val="24"/>
          <w:shd w:val="clear" w:color="auto" w:fill="FFFFFF"/>
          <w:lang w:val="uk-UA"/>
        </w:rPr>
      </w:pPr>
      <w:r w:rsidRPr="001F06D6">
        <w:rPr>
          <w:rStyle w:val="ab"/>
          <w:rFonts w:ascii="Times New Roman" w:hAnsi="Times New Roman" w:cs="Times New Roman"/>
          <w:sz w:val="24"/>
          <w:szCs w:val="24"/>
        </w:rPr>
        <w:footnoteRef/>
      </w:r>
      <w:r w:rsidRPr="001F06D6">
        <w:rPr>
          <w:rFonts w:ascii="Times New Roman" w:hAnsi="Times New Roman" w:cs="Times New Roman"/>
          <w:sz w:val="24"/>
          <w:szCs w:val="24"/>
          <w:lang w:val="ru-RU"/>
        </w:rPr>
        <w:t xml:space="preserve"> </w:t>
      </w:r>
      <w:r w:rsidRPr="001F06D6">
        <w:rPr>
          <w:rFonts w:ascii="Times New Roman" w:hAnsi="Times New Roman" w:cs="Times New Roman"/>
          <w:sz w:val="24"/>
          <w:szCs w:val="24"/>
          <w:shd w:val="clear" w:color="auto" w:fill="FFFFFF"/>
          <w:lang w:val="uk-UA"/>
        </w:rPr>
        <w:t xml:space="preserve">Конвенція про спеціальні місії від </w:t>
      </w:r>
      <w:bookmarkStart w:id="1" w:name="o2"/>
      <w:bookmarkEnd w:id="1"/>
      <w:r w:rsidRPr="001F06D6">
        <w:rPr>
          <w:rFonts w:ascii="Times New Roman" w:hAnsi="Times New Roman" w:cs="Times New Roman"/>
          <w:sz w:val="24"/>
          <w:szCs w:val="24"/>
          <w:shd w:val="clear" w:color="auto" w:fill="FFFFFF"/>
          <w:lang w:val="uk-UA"/>
        </w:rPr>
        <w:t xml:space="preserve"> 8 грудня 1969 року URL: https://zakon.rada.gov.ua/laws/show/995_092#Text</w:t>
      </w:r>
    </w:p>
  </w:footnote>
  <w:footnote w:id="3">
    <w:p w:rsidR="000C0A11" w:rsidRPr="001F06D6" w:rsidRDefault="000C0A11" w:rsidP="001F06D6">
      <w:pPr>
        <w:pStyle w:val="ac"/>
        <w:jc w:val="both"/>
        <w:rPr>
          <w:rFonts w:ascii="Times New Roman" w:hAnsi="Times New Roman" w:cs="Times New Roman"/>
          <w:sz w:val="24"/>
          <w:szCs w:val="24"/>
          <w:lang w:val="uk-UA"/>
        </w:rPr>
      </w:pPr>
      <w:r w:rsidRPr="001F06D6">
        <w:rPr>
          <w:rStyle w:val="ab"/>
          <w:rFonts w:ascii="Times New Roman" w:hAnsi="Times New Roman" w:cs="Times New Roman"/>
          <w:sz w:val="24"/>
          <w:szCs w:val="24"/>
        </w:rPr>
        <w:footnoteRef/>
      </w:r>
      <w:r w:rsidRPr="001F06D6">
        <w:rPr>
          <w:rFonts w:ascii="Times New Roman" w:hAnsi="Times New Roman" w:cs="Times New Roman"/>
          <w:sz w:val="24"/>
          <w:szCs w:val="24"/>
          <w:lang w:val="ru-RU"/>
        </w:rPr>
        <w:t xml:space="preserve"> </w:t>
      </w:r>
      <w:proofErr w:type="spellStart"/>
      <w:r w:rsidRPr="001F06D6">
        <w:rPr>
          <w:rFonts w:ascii="Times New Roman" w:hAnsi="Times New Roman" w:cs="Times New Roman"/>
          <w:sz w:val="24"/>
          <w:szCs w:val="24"/>
          <w:shd w:val="clear" w:color="auto" w:fill="FFFFFF"/>
          <w:lang w:val="uk-UA"/>
        </w:rPr>
        <w:t>Блищенко</w:t>
      </w:r>
      <w:proofErr w:type="spellEnd"/>
      <w:r w:rsidRPr="001F06D6">
        <w:rPr>
          <w:rFonts w:ascii="Times New Roman" w:hAnsi="Times New Roman" w:cs="Times New Roman"/>
          <w:sz w:val="24"/>
          <w:szCs w:val="24"/>
          <w:shd w:val="clear" w:color="auto" w:fill="FFFFFF"/>
          <w:lang w:val="uk-UA"/>
        </w:rPr>
        <w:t xml:space="preserve"> И. П. </w:t>
      </w:r>
      <w:proofErr w:type="spellStart"/>
      <w:r w:rsidRPr="001F06D6">
        <w:rPr>
          <w:rFonts w:ascii="Times New Roman" w:hAnsi="Times New Roman" w:cs="Times New Roman"/>
          <w:sz w:val="24"/>
          <w:szCs w:val="24"/>
          <w:shd w:val="clear" w:color="auto" w:fill="FFFFFF"/>
          <w:lang w:val="uk-UA"/>
        </w:rPr>
        <w:t>Дипломатическое</w:t>
      </w:r>
      <w:proofErr w:type="spellEnd"/>
      <w:r w:rsidRPr="001F06D6">
        <w:rPr>
          <w:rFonts w:ascii="Times New Roman" w:hAnsi="Times New Roman" w:cs="Times New Roman"/>
          <w:sz w:val="24"/>
          <w:szCs w:val="24"/>
          <w:shd w:val="clear" w:color="auto" w:fill="FFFFFF"/>
          <w:lang w:val="uk-UA"/>
        </w:rPr>
        <w:t xml:space="preserve"> право / И. П. </w:t>
      </w:r>
      <w:proofErr w:type="spellStart"/>
      <w:r w:rsidRPr="001F06D6">
        <w:rPr>
          <w:rFonts w:ascii="Times New Roman" w:hAnsi="Times New Roman" w:cs="Times New Roman"/>
          <w:sz w:val="24"/>
          <w:szCs w:val="24"/>
          <w:shd w:val="clear" w:color="auto" w:fill="FFFFFF"/>
          <w:lang w:val="uk-UA"/>
        </w:rPr>
        <w:t>Блищенко.М</w:t>
      </w:r>
      <w:proofErr w:type="spellEnd"/>
      <w:r w:rsidRPr="001F06D6">
        <w:rPr>
          <w:rFonts w:ascii="Times New Roman" w:hAnsi="Times New Roman" w:cs="Times New Roman"/>
          <w:sz w:val="24"/>
          <w:szCs w:val="24"/>
          <w:shd w:val="clear" w:color="auto" w:fill="FFFFFF"/>
          <w:lang w:val="uk-UA"/>
        </w:rPr>
        <w:t xml:space="preserve">. : </w:t>
      </w:r>
      <w:proofErr w:type="spellStart"/>
      <w:r w:rsidRPr="001F06D6">
        <w:rPr>
          <w:rFonts w:ascii="Times New Roman" w:hAnsi="Times New Roman" w:cs="Times New Roman"/>
          <w:sz w:val="24"/>
          <w:szCs w:val="24"/>
          <w:shd w:val="clear" w:color="auto" w:fill="FFFFFF"/>
          <w:lang w:val="uk-UA"/>
        </w:rPr>
        <w:t>Высшая</w:t>
      </w:r>
      <w:proofErr w:type="spellEnd"/>
      <w:r w:rsidRPr="001F06D6">
        <w:rPr>
          <w:rFonts w:ascii="Times New Roman" w:hAnsi="Times New Roman" w:cs="Times New Roman"/>
          <w:sz w:val="24"/>
          <w:szCs w:val="24"/>
          <w:shd w:val="clear" w:color="auto" w:fill="FFFFFF"/>
          <w:lang w:val="uk-UA"/>
        </w:rPr>
        <w:t xml:space="preserve"> школа, 1972. 240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531623"/>
      <w:docPartObj>
        <w:docPartGallery w:val="Page Numbers (Top of Page)"/>
        <w:docPartUnique/>
      </w:docPartObj>
    </w:sdtPr>
    <w:sdtContent>
      <w:p w:rsidR="000C0A11" w:rsidRDefault="00B43DA4">
        <w:pPr>
          <w:pStyle w:val="a3"/>
          <w:jc w:val="right"/>
        </w:pPr>
        <w:r>
          <w:fldChar w:fldCharType="begin"/>
        </w:r>
        <w:r w:rsidR="000C0A11">
          <w:instrText>PAGE   \* MERGEFORMAT</w:instrText>
        </w:r>
        <w:r>
          <w:fldChar w:fldCharType="separate"/>
        </w:r>
        <w:r w:rsidR="0041586A" w:rsidRPr="0041586A">
          <w:rPr>
            <w:noProof/>
            <w:lang w:val="ru-RU"/>
          </w:rPr>
          <w:t>8</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1E1879"/>
    <w:rsid w:val="0007235F"/>
    <w:rsid w:val="000B110C"/>
    <w:rsid w:val="000C0A11"/>
    <w:rsid w:val="001E1879"/>
    <w:rsid w:val="001F06D6"/>
    <w:rsid w:val="0024411C"/>
    <w:rsid w:val="002765A7"/>
    <w:rsid w:val="002B4733"/>
    <w:rsid w:val="00407502"/>
    <w:rsid w:val="0041586A"/>
    <w:rsid w:val="004426B8"/>
    <w:rsid w:val="0044528A"/>
    <w:rsid w:val="004546E6"/>
    <w:rsid w:val="004D019E"/>
    <w:rsid w:val="00501E64"/>
    <w:rsid w:val="005070C8"/>
    <w:rsid w:val="00713603"/>
    <w:rsid w:val="00713997"/>
    <w:rsid w:val="007A6C31"/>
    <w:rsid w:val="007C6E27"/>
    <w:rsid w:val="008642E6"/>
    <w:rsid w:val="009006B1"/>
    <w:rsid w:val="00900876"/>
    <w:rsid w:val="00904DAE"/>
    <w:rsid w:val="0091555B"/>
    <w:rsid w:val="00937620"/>
    <w:rsid w:val="009B52A9"/>
    <w:rsid w:val="009F2FEC"/>
    <w:rsid w:val="00A37BA6"/>
    <w:rsid w:val="00AA44CC"/>
    <w:rsid w:val="00AA775E"/>
    <w:rsid w:val="00AD68FD"/>
    <w:rsid w:val="00AE3BEE"/>
    <w:rsid w:val="00B26CE5"/>
    <w:rsid w:val="00B43DA4"/>
    <w:rsid w:val="00B7585F"/>
    <w:rsid w:val="00BD5C54"/>
    <w:rsid w:val="00C62367"/>
    <w:rsid w:val="00C66BAB"/>
    <w:rsid w:val="00CE188D"/>
    <w:rsid w:val="00DE64E6"/>
    <w:rsid w:val="00E21DE4"/>
    <w:rsid w:val="00EB41DF"/>
    <w:rsid w:val="00EF243D"/>
    <w:rsid w:val="00EF2893"/>
    <w:rsid w:val="00F25AFC"/>
    <w:rsid w:val="00F33AE9"/>
    <w:rsid w:val="00F92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79"/>
  </w:style>
  <w:style w:type="paragraph" w:styleId="1">
    <w:name w:val="heading 1"/>
    <w:basedOn w:val="a"/>
    <w:link w:val="10"/>
    <w:uiPriority w:val="9"/>
    <w:qFormat/>
    <w:rsid w:val="00C66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87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E1879"/>
  </w:style>
  <w:style w:type="paragraph" w:styleId="a5">
    <w:name w:val="footer"/>
    <w:basedOn w:val="a"/>
    <w:link w:val="a6"/>
    <w:uiPriority w:val="99"/>
    <w:unhideWhenUsed/>
    <w:rsid w:val="001E187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E1879"/>
  </w:style>
  <w:style w:type="paragraph" w:styleId="HTML">
    <w:name w:val="HTML Preformatted"/>
    <w:basedOn w:val="a"/>
    <w:link w:val="HTML0"/>
    <w:uiPriority w:val="99"/>
    <w:semiHidden/>
    <w:unhideWhenUsed/>
    <w:rsid w:val="00EF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F2893"/>
    <w:rPr>
      <w:rFonts w:ascii="Courier New" w:eastAsia="Times New Roman" w:hAnsi="Courier New" w:cs="Courier New"/>
      <w:sz w:val="20"/>
      <w:szCs w:val="20"/>
    </w:rPr>
  </w:style>
  <w:style w:type="paragraph" w:customStyle="1" w:styleId="rvps2">
    <w:name w:val="rvps2"/>
    <w:basedOn w:val="a"/>
    <w:rsid w:val="002B4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B4733"/>
  </w:style>
  <w:style w:type="character" w:styleId="a7">
    <w:name w:val="Hyperlink"/>
    <w:basedOn w:val="a0"/>
    <w:uiPriority w:val="99"/>
    <w:unhideWhenUsed/>
    <w:rsid w:val="002B4733"/>
    <w:rPr>
      <w:color w:val="0000FF"/>
      <w:u w:val="single"/>
    </w:rPr>
  </w:style>
  <w:style w:type="paragraph" w:customStyle="1" w:styleId="rvps6">
    <w:name w:val="rvps6"/>
    <w:basedOn w:val="a"/>
    <w:rsid w:val="002B4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2B4733"/>
  </w:style>
  <w:style w:type="paragraph" w:customStyle="1" w:styleId="rvps7">
    <w:name w:val="rvps7"/>
    <w:basedOn w:val="a"/>
    <w:rsid w:val="002B4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2B4733"/>
  </w:style>
  <w:style w:type="paragraph" w:styleId="a8">
    <w:name w:val="Normal (Web)"/>
    <w:basedOn w:val="a"/>
    <w:uiPriority w:val="99"/>
    <w:semiHidden/>
    <w:unhideWhenUsed/>
    <w:rsid w:val="00EF24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iPriority w:val="99"/>
    <w:semiHidden/>
    <w:unhideWhenUsed/>
    <w:rsid w:val="00AD68FD"/>
    <w:pPr>
      <w:spacing w:after="0" w:line="240" w:lineRule="auto"/>
    </w:pPr>
    <w:rPr>
      <w:sz w:val="20"/>
      <w:szCs w:val="20"/>
    </w:rPr>
  </w:style>
  <w:style w:type="character" w:customStyle="1" w:styleId="aa">
    <w:name w:val="Текст сноски Знак"/>
    <w:basedOn w:val="a0"/>
    <w:link w:val="a9"/>
    <w:uiPriority w:val="99"/>
    <w:semiHidden/>
    <w:rsid w:val="00AD68FD"/>
    <w:rPr>
      <w:sz w:val="20"/>
      <w:szCs w:val="20"/>
    </w:rPr>
  </w:style>
  <w:style w:type="character" w:styleId="ab">
    <w:name w:val="footnote reference"/>
    <w:basedOn w:val="a0"/>
    <w:uiPriority w:val="99"/>
    <w:semiHidden/>
    <w:unhideWhenUsed/>
    <w:rsid w:val="00AD68FD"/>
    <w:rPr>
      <w:vertAlign w:val="superscript"/>
    </w:rPr>
  </w:style>
  <w:style w:type="character" w:customStyle="1" w:styleId="10">
    <w:name w:val="Заголовок 1 Знак"/>
    <w:basedOn w:val="a0"/>
    <w:link w:val="1"/>
    <w:uiPriority w:val="9"/>
    <w:rsid w:val="00C66BAB"/>
    <w:rPr>
      <w:rFonts w:ascii="Times New Roman" w:eastAsia="Times New Roman" w:hAnsi="Times New Roman" w:cs="Times New Roman"/>
      <w:b/>
      <w:bCs/>
      <w:kern w:val="36"/>
      <w:sz w:val="48"/>
      <w:szCs w:val="48"/>
    </w:rPr>
  </w:style>
  <w:style w:type="paragraph" w:styleId="ac">
    <w:name w:val="No Spacing"/>
    <w:uiPriority w:val="1"/>
    <w:qFormat/>
    <w:rsid w:val="00F33AE9"/>
    <w:pPr>
      <w:spacing w:after="0" w:line="240" w:lineRule="auto"/>
    </w:pPr>
  </w:style>
</w:styles>
</file>

<file path=word/webSettings.xml><?xml version="1.0" encoding="utf-8"?>
<w:webSettings xmlns:r="http://schemas.openxmlformats.org/officeDocument/2006/relationships" xmlns:w="http://schemas.openxmlformats.org/wordprocessingml/2006/main">
  <w:divs>
    <w:div w:id="394016112">
      <w:bodyDiv w:val="1"/>
      <w:marLeft w:val="0"/>
      <w:marRight w:val="0"/>
      <w:marTop w:val="0"/>
      <w:marBottom w:val="0"/>
      <w:divBdr>
        <w:top w:val="none" w:sz="0" w:space="0" w:color="auto"/>
        <w:left w:val="none" w:sz="0" w:space="0" w:color="auto"/>
        <w:bottom w:val="none" w:sz="0" w:space="0" w:color="auto"/>
        <w:right w:val="none" w:sz="0" w:space="0" w:color="auto"/>
      </w:divBdr>
    </w:div>
    <w:div w:id="479929625">
      <w:bodyDiv w:val="1"/>
      <w:marLeft w:val="0"/>
      <w:marRight w:val="0"/>
      <w:marTop w:val="0"/>
      <w:marBottom w:val="0"/>
      <w:divBdr>
        <w:top w:val="none" w:sz="0" w:space="0" w:color="auto"/>
        <w:left w:val="none" w:sz="0" w:space="0" w:color="auto"/>
        <w:bottom w:val="none" w:sz="0" w:space="0" w:color="auto"/>
        <w:right w:val="none" w:sz="0" w:space="0" w:color="auto"/>
      </w:divBdr>
    </w:div>
    <w:div w:id="536547739">
      <w:bodyDiv w:val="1"/>
      <w:marLeft w:val="0"/>
      <w:marRight w:val="0"/>
      <w:marTop w:val="0"/>
      <w:marBottom w:val="0"/>
      <w:divBdr>
        <w:top w:val="none" w:sz="0" w:space="0" w:color="auto"/>
        <w:left w:val="none" w:sz="0" w:space="0" w:color="auto"/>
        <w:bottom w:val="none" w:sz="0" w:space="0" w:color="auto"/>
        <w:right w:val="none" w:sz="0" w:space="0" w:color="auto"/>
      </w:divBdr>
    </w:div>
    <w:div w:id="582226226">
      <w:bodyDiv w:val="1"/>
      <w:marLeft w:val="0"/>
      <w:marRight w:val="0"/>
      <w:marTop w:val="0"/>
      <w:marBottom w:val="0"/>
      <w:divBdr>
        <w:top w:val="none" w:sz="0" w:space="0" w:color="auto"/>
        <w:left w:val="none" w:sz="0" w:space="0" w:color="auto"/>
        <w:bottom w:val="none" w:sz="0" w:space="0" w:color="auto"/>
        <w:right w:val="none" w:sz="0" w:space="0" w:color="auto"/>
      </w:divBdr>
    </w:div>
    <w:div w:id="630283678">
      <w:bodyDiv w:val="1"/>
      <w:marLeft w:val="0"/>
      <w:marRight w:val="0"/>
      <w:marTop w:val="0"/>
      <w:marBottom w:val="0"/>
      <w:divBdr>
        <w:top w:val="none" w:sz="0" w:space="0" w:color="auto"/>
        <w:left w:val="none" w:sz="0" w:space="0" w:color="auto"/>
        <w:bottom w:val="none" w:sz="0" w:space="0" w:color="auto"/>
        <w:right w:val="none" w:sz="0" w:space="0" w:color="auto"/>
      </w:divBdr>
      <w:divsChild>
        <w:div w:id="82379696">
          <w:marLeft w:val="0"/>
          <w:marRight w:val="0"/>
          <w:marTop w:val="0"/>
          <w:marBottom w:val="0"/>
          <w:divBdr>
            <w:top w:val="none" w:sz="0" w:space="0" w:color="auto"/>
            <w:left w:val="none" w:sz="0" w:space="0" w:color="auto"/>
            <w:bottom w:val="none" w:sz="0" w:space="0" w:color="auto"/>
            <w:right w:val="none" w:sz="0" w:space="0" w:color="auto"/>
          </w:divBdr>
        </w:div>
        <w:div w:id="2076006127">
          <w:marLeft w:val="0"/>
          <w:marRight w:val="0"/>
          <w:marTop w:val="0"/>
          <w:marBottom w:val="0"/>
          <w:divBdr>
            <w:top w:val="none" w:sz="0" w:space="0" w:color="auto"/>
            <w:left w:val="none" w:sz="0" w:space="0" w:color="auto"/>
            <w:bottom w:val="none" w:sz="0" w:space="0" w:color="auto"/>
            <w:right w:val="none" w:sz="0" w:space="0" w:color="auto"/>
          </w:divBdr>
        </w:div>
      </w:divsChild>
    </w:div>
    <w:div w:id="1096822437">
      <w:bodyDiv w:val="1"/>
      <w:marLeft w:val="0"/>
      <w:marRight w:val="0"/>
      <w:marTop w:val="0"/>
      <w:marBottom w:val="0"/>
      <w:divBdr>
        <w:top w:val="none" w:sz="0" w:space="0" w:color="auto"/>
        <w:left w:val="none" w:sz="0" w:space="0" w:color="auto"/>
        <w:bottom w:val="none" w:sz="0" w:space="0" w:color="auto"/>
        <w:right w:val="none" w:sz="0" w:space="0" w:color="auto"/>
      </w:divBdr>
      <w:divsChild>
        <w:div w:id="144323137">
          <w:marLeft w:val="0"/>
          <w:marRight w:val="0"/>
          <w:marTop w:val="0"/>
          <w:marBottom w:val="0"/>
          <w:divBdr>
            <w:top w:val="none" w:sz="0" w:space="0" w:color="auto"/>
            <w:left w:val="none" w:sz="0" w:space="0" w:color="auto"/>
            <w:bottom w:val="none" w:sz="0" w:space="0" w:color="auto"/>
            <w:right w:val="none" w:sz="0" w:space="0" w:color="auto"/>
          </w:divBdr>
        </w:div>
        <w:div w:id="50007596">
          <w:marLeft w:val="0"/>
          <w:marRight w:val="0"/>
          <w:marTop w:val="0"/>
          <w:marBottom w:val="0"/>
          <w:divBdr>
            <w:top w:val="none" w:sz="0" w:space="0" w:color="auto"/>
            <w:left w:val="none" w:sz="0" w:space="0" w:color="auto"/>
            <w:bottom w:val="none" w:sz="0" w:space="0" w:color="auto"/>
            <w:right w:val="none" w:sz="0" w:space="0" w:color="auto"/>
          </w:divBdr>
        </w:div>
      </w:divsChild>
    </w:div>
    <w:div w:id="1141386826">
      <w:bodyDiv w:val="1"/>
      <w:marLeft w:val="0"/>
      <w:marRight w:val="0"/>
      <w:marTop w:val="0"/>
      <w:marBottom w:val="0"/>
      <w:divBdr>
        <w:top w:val="none" w:sz="0" w:space="0" w:color="auto"/>
        <w:left w:val="none" w:sz="0" w:space="0" w:color="auto"/>
        <w:bottom w:val="none" w:sz="0" w:space="0" w:color="auto"/>
        <w:right w:val="none" w:sz="0" w:space="0" w:color="auto"/>
      </w:divBdr>
    </w:div>
    <w:div w:id="1281304366">
      <w:bodyDiv w:val="1"/>
      <w:marLeft w:val="0"/>
      <w:marRight w:val="0"/>
      <w:marTop w:val="0"/>
      <w:marBottom w:val="0"/>
      <w:divBdr>
        <w:top w:val="none" w:sz="0" w:space="0" w:color="auto"/>
        <w:left w:val="none" w:sz="0" w:space="0" w:color="auto"/>
        <w:bottom w:val="none" w:sz="0" w:space="0" w:color="auto"/>
        <w:right w:val="none" w:sz="0" w:space="0" w:color="auto"/>
      </w:divBdr>
    </w:div>
    <w:div w:id="1320354074">
      <w:bodyDiv w:val="1"/>
      <w:marLeft w:val="0"/>
      <w:marRight w:val="0"/>
      <w:marTop w:val="0"/>
      <w:marBottom w:val="0"/>
      <w:divBdr>
        <w:top w:val="none" w:sz="0" w:space="0" w:color="auto"/>
        <w:left w:val="none" w:sz="0" w:space="0" w:color="auto"/>
        <w:bottom w:val="none" w:sz="0" w:space="0" w:color="auto"/>
        <w:right w:val="none" w:sz="0" w:space="0" w:color="auto"/>
      </w:divBdr>
    </w:div>
    <w:div w:id="1368413959">
      <w:bodyDiv w:val="1"/>
      <w:marLeft w:val="0"/>
      <w:marRight w:val="0"/>
      <w:marTop w:val="0"/>
      <w:marBottom w:val="0"/>
      <w:divBdr>
        <w:top w:val="none" w:sz="0" w:space="0" w:color="auto"/>
        <w:left w:val="none" w:sz="0" w:space="0" w:color="auto"/>
        <w:bottom w:val="none" w:sz="0" w:space="0" w:color="auto"/>
        <w:right w:val="none" w:sz="0" w:space="0" w:color="auto"/>
      </w:divBdr>
    </w:div>
    <w:div w:id="1385254253">
      <w:bodyDiv w:val="1"/>
      <w:marLeft w:val="0"/>
      <w:marRight w:val="0"/>
      <w:marTop w:val="0"/>
      <w:marBottom w:val="0"/>
      <w:divBdr>
        <w:top w:val="none" w:sz="0" w:space="0" w:color="auto"/>
        <w:left w:val="none" w:sz="0" w:space="0" w:color="auto"/>
        <w:bottom w:val="none" w:sz="0" w:space="0" w:color="auto"/>
        <w:right w:val="none" w:sz="0" w:space="0" w:color="auto"/>
      </w:divBdr>
      <w:divsChild>
        <w:div w:id="1324550429">
          <w:marLeft w:val="0"/>
          <w:marRight w:val="0"/>
          <w:marTop w:val="0"/>
          <w:marBottom w:val="0"/>
          <w:divBdr>
            <w:top w:val="none" w:sz="0" w:space="0" w:color="auto"/>
            <w:left w:val="none" w:sz="0" w:space="0" w:color="auto"/>
            <w:bottom w:val="none" w:sz="0" w:space="0" w:color="auto"/>
            <w:right w:val="none" w:sz="0" w:space="0" w:color="auto"/>
          </w:divBdr>
        </w:div>
        <w:div w:id="880170372">
          <w:marLeft w:val="0"/>
          <w:marRight w:val="0"/>
          <w:marTop w:val="0"/>
          <w:marBottom w:val="0"/>
          <w:divBdr>
            <w:top w:val="none" w:sz="0" w:space="0" w:color="auto"/>
            <w:left w:val="none" w:sz="0" w:space="0" w:color="auto"/>
            <w:bottom w:val="none" w:sz="0" w:space="0" w:color="auto"/>
            <w:right w:val="none" w:sz="0" w:space="0" w:color="auto"/>
          </w:divBdr>
        </w:div>
        <w:div w:id="1290433800">
          <w:marLeft w:val="0"/>
          <w:marRight w:val="0"/>
          <w:marTop w:val="0"/>
          <w:marBottom w:val="0"/>
          <w:divBdr>
            <w:top w:val="none" w:sz="0" w:space="0" w:color="auto"/>
            <w:left w:val="none" w:sz="0" w:space="0" w:color="auto"/>
            <w:bottom w:val="none" w:sz="0" w:space="0" w:color="auto"/>
            <w:right w:val="none" w:sz="0" w:space="0" w:color="auto"/>
          </w:divBdr>
        </w:div>
      </w:divsChild>
    </w:div>
    <w:div w:id="1443648352">
      <w:bodyDiv w:val="1"/>
      <w:marLeft w:val="0"/>
      <w:marRight w:val="0"/>
      <w:marTop w:val="0"/>
      <w:marBottom w:val="0"/>
      <w:divBdr>
        <w:top w:val="none" w:sz="0" w:space="0" w:color="auto"/>
        <w:left w:val="none" w:sz="0" w:space="0" w:color="auto"/>
        <w:bottom w:val="none" w:sz="0" w:space="0" w:color="auto"/>
        <w:right w:val="none" w:sz="0" w:space="0" w:color="auto"/>
      </w:divBdr>
      <w:divsChild>
        <w:div w:id="567225099">
          <w:marLeft w:val="0"/>
          <w:marRight w:val="0"/>
          <w:marTop w:val="0"/>
          <w:marBottom w:val="0"/>
          <w:divBdr>
            <w:top w:val="none" w:sz="0" w:space="0" w:color="auto"/>
            <w:left w:val="none" w:sz="0" w:space="0" w:color="auto"/>
            <w:bottom w:val="none" w:sz="0" w:space="0" w:color="auto"/>
            <w:right w:val="none" w:sz="0" w:space="0" w:color="auto"/>
          </w:divBdr>
          <w:divsChild>
            <w:div w:id="1817795167">
              <w:marLeft w:val="0"/>
              <w:marRight w:val="0"/>
              <w:marTop w:val="0"/>
              <w:marBottom w:val="0"/>
              <w:divBdr>
                <w:top w:val="none" w:sz="0" w:space="0" w:color="auto"/>
                <w:left w:val="none" w:sz="0" w:space="0" w:color="auto"/>
                <w:bottom w:val="none" w:sz="0" w:space="0" w:color="auto"/>
                <w:right w:val="none" w:sz="0" w:space="0" w:color="auto"/>
              </w:divBdr>
              <w:divsChild>
                <w:div w:id="1842354779">
                  <w:marLeft w:val="0"/>
                  <w:marRight w:val="0"/>
                  <w:marTop w:val="120"/>
                  <w:marBottom w:val="0"/>
                  <w:divBdr>
                    <w:top w:val="none" w:sz="0" w:space="0" w:color="auto"/>
                    <w:left w:val="none" w:sz="0" w:space="0" w:color="auto"/>
                    <w:bottom w:val="none" w:sz="0" w:space="0" w:color="auto"/>
                    <w:right w:val="none" w:sz="0" w:space="0" w:color="auto"/>
                  </w:divBdr>
                  <w:divsChild>
                    <w:div w:id="1496409982">
                      <w:marLeft w:val="0"/>
                      <w:marRight w:val="0"/>
                      <w:marTop w:val="0"/>
                      <w:marBottom w:val="0"/>
                      <w:divBdr>
                        <w:top w:val="none" w:sz="0" w:space="0" w:color="auto"/>
                        <w:left w:val="none" w:sz="0" w:space="0" w:color="auto"/>
                        <w:bottom w:val="none" w:sz="0" w:space="0" w:color="auto"/>
                        <w:right w:val="none" w:sz="0" w:space="0" w:color="auto"/>
                      </w:divBdr>
                      <w:divsChild>
                        <w:div w:id="1577588643">
                          <w:marLeft w:val="0"/>
                          <w:marRight w:val="0"/>
                          <w:marTop w:val="0"/>
                          <w:marBottom w:val="0"/>
                          <w:divBdr>
                            <w:top w:val="none" w:sz="0" w:space="0" w:color="auto"/>
                            <w:left w:val="none" w:sz="0" w:space="0" w:color="auto"/>
                            <w:bottom w:val="none" w:sz="0" w:space="0" w:color="auto"/>
                            <w:right w:val="none" w:sz="0" w:space="0" w:color="auto"/>
                          </w:divBdr>
                          <w:divsChild>
                            <w:div w:id="859658762">
                              <w:marLeft w:val="0"/>
                              <w:marRight w:val="0"/>
                              <w:marTop w:val="0"/>
                              <w:marBottom w:val="0"/>
                              <w:divBdr>
                                <w:top w:val="none" w:sz="0" w:space="0" w:color="auto"/>
                                <w:left w:val="none" w:sz="0" w:space="0" w:color="auto"/>
                                <w:bottom w:val="none" w:sz="0" w:space="0" w:color="auto"/>
                                <w:right w:val="none" w:sz="0" w:space="0" w:color="auto"/>
                              </w:divBdr>
                              <w:divsChild>
                                <w:div w:id="1247836743">
                                  <w:marLeft w:val="0"/>
                                  <w:marRight w:val="0"/>
                                  <w:marTop w:val="0"/>
                                  <w:marBottom w:val="0"/>
                                  <w:divBdr>
                                    <w:top w:val="none" w:sz="0" w:space="0" w:color="auto"/>
                                    <w:left w:val="none" w:sz="0" w:space="0" w:color="auto"/>
                                    <w:bottom w:val="none" w:sz="0" w:space="0" w:color="auto"/>
                                    <w:right w:val="none" w:sz="0" w:space="0" w:color="auto"/>
                                  </w:divBdr>
                                </w:div>
                                <w:div w:id="484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9119">
                  <w:marLeft w:val="0"/>
                  <w:marRight w:val="0"/>
                  <w:marTop w:val="225"/>
                  <w:marBottom w:val="225"/>
                  <w:divBdr>
                    <w:top w:val="none" w:sz="0" w:space="0" w:color="auto"/>
                    <w:left w:val="none" w:sz="0" w:space="0" w:color="auto"/>
                    <w:bottom w:val="none" w:sz="0" w:space="0" w:color="auto"/>
                    <w:right w:val="none" w:sz="0" w:space="0" w:color="auto"/>
                  </w:divBdr>
                  <w:divsChild>
                    <w:div w:id="4172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9244">
      <w:bodyDiv w:val="1"/>
      <w:marLeft w:val="0"/>
      <w:marRight w:val="0"/>
      <w:marTop w:val="0"/>
      <w:marBottom w:val="0"/>
      <w:divBdr>
        <w:top w:val="none" w:sz="0" w:space="0" w:color="auto"/>
        <w:left w:val="none" w:sz="0" w:space="0" w:color="auto"/>
        <w:bottom w:val="none" w:sz="0" w:space="0" w:color="auto"/>
        <w:right w:val="none" w:sz="0" w:space="0" w:color="auto"/>
      </w:divBdr>
      <w:divsChild>
        <w:div w:id="1724939136">
          <w:marLeft w:val="0"/>
          <w:marRight w:val="0"/>
          <w:marTop w:val="0"/>
          <w:marBottom w:val="0"/>
          <w:divBdr>
            <w:top w:val="none" w:sz="0" w:space="0" w:color="auto"/>
            <w:left w:val="none" w:sz="0" w:space="0" w:color="auto"/>
            <w:bottom w:val="none" w:sz="0" w:space="0" w:color="auto"/>
            <w:right w:val="none" w:sz="0" w:space="0" w:color="auto"/>
          </w:divBdr>
        </w:div>
        <w:div w:id="174735901">
          <w:marLeft w:val="0"/>
          <w:marRight w:val="0"/>
          <w:marTop w:val="0"/>
          <w:marBottom w:val="0"/>
          <w:divBdr>
            <w:top w:val="none" w:sz="0" w:space="0" w:color="auto"/>
            <w:left w:val="none" w:sz="0" w:space="0" w:color="auto"/>
            <w:bottom w:val="none" w:sz="0" w:space="0" w:color="auto"/>
            <w:right w:val="none" w:sz="0" w:space="0" w:color="auto"/>
          </w:divBdr>
        </w:div>
      </w:divsChild>
    </w:div>
    <w:div w:id="19513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048" TargetMode="External"/><Relationship Id="rId13" Type="http://schemas.openxmlformats.org/officeDocument/2006/relationships/hyperlink" Target="http://elar.naiau.kiev.ua/bitstream/123456789/12817/1/%D0%9F%D1%80%D0%B0%D0%B2%D0%BE%D0%B2%D1%96%20%D1%80%D0%B5%D1%84%D0%BE%D1%80%D0%BC%D0%B8%20%D0%B2%20%D0%A3%D0%BA%D1%80%D0%B0%D1%97%D0%BD%D1%96%20%D0%A71_p078-08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kimo.univ.kiev.ua/DKS/1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522/2010" TargetMode="External"/><Relationship Id="rId5" Type="http://schemas.openxmlformats.org/officeDocument/2006/relationships/footnotes" Target="footnotes.xml"/><Relationship Id="rId15" Type="http://schemas.openxmlformats.org/officeDocument/2006/relationships/hyperlink" Target="http://kimo.univ.kiev.ua/DKS/85.htm" TargetMode="External"/><Relationship Id="rId10" Type="http://schemas.openxmlformats.org/officeDocument/2006/relationships/hyperlink" Target="https://zakon.rada.gov.ua/laws/show/995_092" TargetMode="External"/><Relationship Id="rId4" Type="http://schemas.openxmlformats.org/officeDocument/2006/relationships/webSettings" Target="webSettings.xml"/><Relationship Id="rId9" Type="http://schemas.openxmlformats.org/officeDocument/2006/relationships/hyperlink" Target="http://www.minjust.gov.ua/file/23491.PDF" TargetMode="External"/><Relationship Id="rId14" Type="http://schemas.openxmlformats.org/officeDocument/2006/relationships/hyperlink" Target="https://arm.naiau.kiev.ua/books/mg/lectures/lecture_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4622-26AC-4D2E-8A3B-35C4DB82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1871</Words>
  <Characters>10666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Ilienkova</cp:lastModifiedBy>
  <cp:revision>29</cp:revision>
  <dcterms:created xsi:type="dcterms:W3CDTF">2021-04-12T09:11:00Z</dcterms:created>
  <dcterms:modified xsi:type="dcterms:W3CDTF">2021-04-13T11:10:00Z</dcterms:modified>
</cp:coreProperties>
</file>