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60875" w14:textId="14D92DA0" w:rsidR="00530101" w:rsidRDefault="00530101" w:rsidP="006A0132">
      <w:pPr>
        <w:spacing w:after="0" w:line="360" w:lineRule="auto"/>
        <w:ind w:firstLine="709"/>
        <w:jc w:val="center"/>
        <w:rPr>
          <w:rFonts w:ascii="Times New Roman" w:hAnsi="Times New Roman" w:cs="Times New Roman"/>
          <w:b/>
          <w:color w:val="000000" w:themeColor="text1"/>
          <w:sz w:val="28"/>
          <w:szCs w:val="28"/>
          <w:lang w:val="uk-UA"/>
        </w:rPr>
      </w:pPr>
      <w:r w:rsidRPr="000B75DD">
        <w:rPr>
          <w:rFonts w:ascii="Times New Roman" w:hAnsi="Times New Roman" w:cs="Times New Roman"/>
          <w:b/>
          <w:color w:val="000000" w:themeColor="text1"/>
          <w:sz w:val="28"/>
          <w:szCs w:val="28"/>
          <w:lang w:val="uk-UA"/>
        </w:rPr>
        <w:t>ЗМІСТ</w:t>
      </w:r>
    </w:p>
    <w:p w14:paraId="6AB81CC7" w14:textId="77777777" w:rsidR="006A0132" w:rsidRPr="000B75DD" w:rsidRDefault="006A0132" w:rsidP="006A0132">
      <w:pPr>
        <w:spacing w:after="0" w:line="360" w:lineRule="auto"/>
        <w:ind w:firstLine="709"/>
        <w:jc w:val="center"/>
        <w:rPr>
          <w:rFonts w:ascii="Times New Roman" w:hAnsi="Times New Roman" w:cs="Times New Roman"/>
          <w:b/>
          <w:color w:val="000000" w:themeColor="text1"/>
          <w:sz w:val="28"/>
          <w:szCs w:val="28"/>
          <w:lang w:val="uk-UA"/>
        </w:rPr>
      </w:pPr>
    </w:p>
    <w:p w14:paraId="216F5BF4" w14:textId="77777777" w:rsidR="00530101" w:rsidRPr="000B75DD" w:rsidRDefault="00530101" w:rsidP="006A0132">
      <w:pPr>
        <w:tabs>
          <w:tab w:val="right" w:leader="dot" w:pos="9355"/>
        </w:tabs>
        <w:spacing w:after="0" w:line="360" w:lineRule="auto"/>
        <w:ind w:firstLine="709"/>
        <w:jc w:val="both"/>
        <w:rPr>
          <w:rFonts w:ascii="Times New Roman" w:hAnsi="Times New Roman" w:cs="Times New Roman"/>
          <w:color w:val="000000" w:themeColor="text1"/>
          <w:sz w:val="28"/>
          <w:szCs w:val="28"/>
          <w:lang w:val="uk-UA"/>
        </w:rPr>
      </w:pPr>
      <w:r w:rsidRPr="000B75DD">
        <w:rPr>
          <w:rFonts w:ascii="Times New Roman" w:hAnsi="Times New Roman" w:cs="Times New Roman"/>
          <w:b/>
          <w:color w:val="000000" w:themeColor="text1"/>
          <w:sz w:val="28"/>
          <w:szCs w:val="28"/>
          <w:lang w:val="uk-UA"/>
        </w:rPr>
        <w:t>ВСТУП</w:t>
      </w:r>
      <w:r w:rsidRPr="000B75DD">
        <w:rPr>
          <w:rFonts w:ascii="Times New Roman" w:hAnsi="Times New Roman" w:cs="Times New Roman"/>
          <w:color w:val="000000" w:themeColor="text1"/>
          <w:sz w:val="28"/>
          <w:szCs w:val="28"/>
          <w:lang w:val="uk-UA"/>
        </w:rPr>
        <w:tab/>
        <w:t>3</w:t>
      </w:r>
    </w:p>
    <w:p w14:paraId="48276540" w14:textId="77777777" w:rsidR="00530101" w:rsidRPr="000B75DD" w:rsidRDefault="00530101" w:rsidP="006A0132">
      <w:pPr>
        <w:tabs>
          <w:tab w:val="right" w:leader="dot" w:pos="9355"/>
        </w:tabs>
        <w:spacing w:after="0" w:line="360" w:lineRule="auto"/>
        <w:ind w:firstLine="709"/>
        <w:jc w:val="both"/>
        <w:rPr>
          <w:rFonts w:ascii="Times New Roman" w:hAnsi="Times New Roman" w:cs="Times New Roman"/>
          <w:color w:val="000000" w:themeColor="text1"/>
          <w:sz w:val="28"/>
          <w:szCs w:val="28"/>
          <w:lang w:val="uk-UA"/>
        </w:rPr>
      </w:pPr>
      <w:r w:rsidRPr="000B75DD">
        <w:rPr>
          <w:rFonts w:ascii="Times New Roman" w:hAnsi="Times New Roman" w:cs="Times New Roman"/>
          <w:b/>
          <w:color w:val="000000" w:themeColor="text1"/>
          <w:sz w:val="28"/>
          <w:szCs w:val="28"/>
          <w:lang w:val="uk-UA"/>
        </w:rPr>
        <w:t>РОЗДІЛ 1. ПОНЯТТЯ МІЖНАРОДНОГО КРИМІНАЛЬНОГО ПРАВА</w:t>
      </w:r>
      <w:r w:rsidRPr="000B75DD">
        <w:rPr>
          <w:rFonts w:ascii="Times New Roman" w:hAnsi="Times New Roman" w:cs="Times New Roman"/>
          <w:color w:val="000000" w:themeColor="text1"/>
          <w:sz w:val="28"/>
          <w:szCs w:val="28"/>
          <w:lang w:val="uk-UA"/>
        </w:rPr>
        <w:tab/>
        <w:t>5</w:t>
      </w:r>
    </w:p>
    <w:p w14:paraId="2A641846" w14:textId="77777777" w:rsidR="00530101" w:rsidRPr="000B75DD" w:rsidRDefault="00530101" w:rsidP="006A0132">
      <w:pPr>
        <w:pStyle w:val="ab"/>
        <w:numPr>
          <w:ilvl w:val="1"/>
          <w:numId w:val="6"/>
        </w:numPr>
        <w:tabs>
          <w:tab w:val="right" w:leader="dot" w:pos="9355"/>
        </w:tabs>
        <w:spacing w:after="0" w:line="360" w:lineRule="auto"/>
        <w:ind w:left="0" w:firstLine="709"/>
        <w:jc w:val="both"/>
        <w:rPr>
          <w:rFonts w:ascii="Times New Roman" w:hAnsi="Times New Roman" w:cs="Times New Roman"/>
          <w:color w:val="000000" w:themeColor="text1"/>
          <w:sz w:val="28"/>
          <w:szCs w:val="28"/>
          <w:lang w:val="uk-UA"/>
        </w:rPr>
      </w:pPr>
      <w:r w:rsidRPr="000B75DD">
        <w:rPr>
          <w:rFonts w:ascii="Times New Roman" w:hAnsi="Times New Roman" w:cs="Times New Roman"/>
          <w:color w:val="000000" w:themeColor="text1"/>
          <w:sz w:val="28"/>
          <w:szCs w:val="28"/>
          <w:lang w:val="uk-UA"/>
        </w:rPr>
        <w:t>Загальний огляд історії розвитку міжнародного кримінального права</w:t>
      </w:r>
      <w:r w:rsidRPr="000B75DD">
        <w:rPr>
          <w:rFonts w:ascii="Times New Roman" w:hAnsi="Times New Roman" w:cs="Times New Roman"/>
          <w:color w:val="000000" w:themeColor="text1"/>
          <w:sz w:val="28"/>
          <w:szCs w:val="28"/>
          <w:lang w:val="uk-UA"/>
        </w:rPr>
        <w:tab/>
        <w:t>5</w:t>
      </w:r>
    </w:p>
    <w:p w14:paraId="5D040EF8" w14:textId="77777777" w:rsidR="00530101" w:rsidRPr="000B75DD" w:rsidRDefault="00530101" w:rsidP="006A0132">
      <w:pPr>
        <w:pStyle w:val="ab"/>
        <w:numPr>
          <w:ilvl w:val="1"/>
          <w:numId w:val="6"/>
        </w:numPr>
        <w:tabs>
          <w:tab w:val="right" w:leader="dot" w:pos="9355"/>
        </w:tabs>
        <w:spacing w:after="0" w:line="360" w:lineRule="auto"/>
        <w:ind w:left="0" w:firstLine="709"/>
        <w:jc w:val="both"/>
        <w:rPr>
          <w:rFonts w:ascii="Times New Roman" w:hAnsi="Times New Roman" w:cs="Times New Roman"/>
          <w:color w:val="000000" w:themeColor="text1"/>
          <w:sz w:val="28"/>
          <w:szCs w:val="28"/>
          <w:lang w:val="uk-UA"/>
        </w:rPr>
      </w:pPr>
      <w:r w:rsidRPr="000B75DD">
        <w:rPr>
          <w:rFonts w:ascii="Times New Roman" w:hAnsi="Times New Roman" w:cs="Times New Roman"/>
          <w:color w:val="000000" w:themeColor="text1"/>
          <w:sz w:val="28"/>
          <w:szCs w:val="28"/>
          <w:lang w:val="uk-UA"/>
        </w:rPr>
        <w:t>Підходи до розуміння сутності міжнародного кримінального права</w:t>
      </w:r>
      <w:r w:rsidR="0012658C" w:rsidRPr="000B75DD">
        <w:rPr>
          <w:rFonts w:ascii="Times New Roman" w:hAnsi="Times New Roman" w:cs="Times New Roman"/>
          <w:color w:val="000000" w:themeColor="text1"/>
          <w:sz w:val="28"/>
          <w:szCs w:val="28"/>
          <w:lang w:val="uk-UA"/>
        </w:rPr>
        <w:tab/>
        <w:t>9</w:t>
      </w:r>
    </w:p>
    <w:p w14:paraId="7FBF1C41" w14:textId="77777777" w:rsidR="00530101" w:rsidRPr="000B75DD" w:rsidRDefault="00530101" w:rsidP="006A0132">
      <w:pPr>
        <w:pStyle w:val="ab"/>
        <w:numPr>
          <w:ilvl w:val="1"/>
          <w:numId w:val="6"/>
        </w:numPr>
        <w:tabs>
          <w:tab w:val="right" w:leader="dot" w:pos="9355"/>
        </w:tabs>
        <w:spacing w:after="0" w:line="360" w:lineRule="auto"/>
        <w:ind w:left="0" w:firstLine="709"/>
        <w:jc w:val="both"/>
        <w:rPr>
          <w:rFonts w:ascii="Times New Roman" w:hAnsi="Times New Roman" w:cs="Times New Roman"/>
          <w:color w:val="000000" w:themeColor="text1"/>
          <w:sz w:val="28"/>
          <w:szCs w:val="28"/>
          <w:lang w:val="uk-UA"/>
        </w:rPr>
      </w:pPr>
      <w:r w:rsidRPr="000B75DD">
        <w:rPr>
          <w:rFonts w:ascii="Times New Roman" w:hAnsi="Times New Roman" w:cs="Times New Roman"/>
          <w:color w:val="000000" w:themeColor="text1"/>
          <w:sz w:val="28"/>
          <w:szCs w:val="28"/>
          <w:lang w:val="uk-UA"/>
        </w:rPr>
        <w:t>Міжнародне кримінальне право в системі міжнародного права</w:t>
      </w:r>
      <w:r w:rsidR="0012658C" w:rsidRPr="000B75DD">
        <w:rPr>
          <w:rFonts w:ascii="Times New Roman" w:hAnsi="Times New Roman" w:cs="Times New Roman"/>
          <w:color w:val="000000" w:themeColor="text1"/>
          <w:sz w:val="28"/>
          <w:szCs w:val="28"/>
          <w:lang w:val="uk-UA"/>
        </w:rPr>
        <w:tab/>
        <w:t>14</w:t>
      </w:r>
    </w:p>
    <w:p w14:paraId="61ABD37C" w14:textId="77777777" w:rsidR="00530101" w:rsidRPr="000B75DD" w:rsidRDefault="00530101" w:rsidP="006A0132">
      <w:pPr>
        <w:tabs>
          <w:tab w:val="right" w:leader="dot" w:pos="9355"/>
        </w:tabs>
        <w:spacing w:after="0" w:line="360" w:lineRule="auto"/>
        <w:ind w:firstLine="709"/>
        <w:jc w:val="both"/>
        <w:rPr>
          <w:rFonts w:ascii="Times New Roman" w:hAnsi="Times New Roman" w:cs="Times New Roman"/>
          <w:color w:val="000000" w:themeColor="text1"/>
          <w:sz w:val="28"/>
          <w:szCs w:val="28"/>
          <w:lang w:val="uk-UA"/>
        </w:rPr>
      </w:pPr>
      <w:r w:rsidRPr="000B75DD">
        <w:rPr>
          <w:rFonts w:ascii="Times New Roman" w:hAnsi="Times New Roman" w:cs="Times New Roman"/>
          <w:b/>
          <w:color w:val="000000" w:themeColor="text1"/>
          <w:sz w:val="28"/>
          <w:szCs w:val="28"/>
          <w:lang w:val="uk-UA"/>
        </w:rPr>
        <w:t>РОЗДІЛ 2. ЗАГАЛЬНІ ПРИНЦИПИ МІЖНАРОДНОГО КРИМІНАЛЬНОГО ПРАВА</w:t>
      </w:r>
      <w:r w:rsidR="0012658C" w:rsidRPr="000B75DD">
        <w:rPr>
          <w:rFonts w:ascii="Times New Roman" w:hAnsi="Times New Roman" w:cs="Times New Roman"/>
          <w:color w:val="000000" w:themeColor="text1"/>
          <w:sz w:val="28"/>
          <w:szCs w:val="28"/>
          <w:lang w:val="uk-UA"/>
        </w:rPr>
        <w:tab/>
        <w:t>18</w:t>
      </w:r>
    </w:p>
    <w:p w14:paraId="17DD2F37" w14:textId="77777777" w:rsidR="00530101" w:rsidRPr="000B75DD" w:rsidRDefault="00530101" w:rsidP="006A0132">
      <w:pPr>
        <w:pStyle w:val="ab"/>
        <w:numPr>
          <w:ilvl w:val="1"/>
          <w:numId w:val="7"/>
        </w:numPr>
        <w:tabs>
          <w:tab w:val="right" w:leader="dot" w:pos="9355"/>
        </w:tabs>
        <w:spacing w:after="0" w:line="360" w:lineRule="auto"/>
        <w:ind w:left="0" w:firstLine="709"/>
        <w:jc w:val="both"/>
        <w:rPr>
          <w:rFonts w:ascii="Times New Roman" w:hAnsi="Times New Roman" w:cs="Times New Roman"/>
          <w:color w:val="000000" w:themeColor="text1"/>
          <w:sz w:val="28"/>
          <w:szCs w:val="28"/>
          <w:lang w:val="uk-UA"/>
        </w:rPr>
      </w:pPr>
      <w:r w:rsidRPr="000B75DD">
        <w:rPr>
          <w:rFonts w:ascii="Times New Roman" w:hAnsi="Times New Roman" w:cs="Times New Roman"/>
          <w:color w:val="000000" w:themeColor="text1"/>
          <w:sz w:val="28"/>
          <w:szCs w:val="28"/>
          <w:lang w:val="uk-UA"/>
        </w:rPr>
        <w:t>Застосування загальних принципів права у міжнародному кримінальному праві</w:t>
      </w:r>
      <w:r w:rsidR="0012658C" w:rsidRPr="000B75DD">
        <w:rPr>
          <w:rFonts w:ascii="Times New Roman" w:hAnsi="Times New Roman" w:cs="Times New Roman"/>
          <w:color w:val="000000" w:themeColor="text1"/>
          <w:sz w:val="28"/>
          <w:szCs w:val="28"/>
          <w:lang w:val="uk-UA"/>
        </w:rPr>
        <w:tab/>
        <w:t>18</w:t>
      </w:r>
    </w:p>
    <w:p w14:paraId="1B690B6D" w14:textId="77777777" w:rsidR="00530101" w:rsidRPr="000B75DD" w:rsidRDefault="00530101" w:rsidP="006A0132">
      <w:pPr>
        <w:pStyle w:val="ab"/>
        <w:numPr>
          <w:ilvl w:val="1"/>
          <w:numId w:val="7"/>
        </w:numPr>
        <w:tabs>
          <w:tab w:val="right" w:leader="dot" w:pos="9355"/>
        </w:tabs>
        <w:spacing w:after="0" w:line="360" w:lineRule="auto"/>
        <w:ind w:left="0" w:firstLine="709"/>
        <w:jc w:val="both"/>
        <w:rPr>
          <w:rFonts w:ascii="Times New Roman" w:hAnsi="Times New Roman" w:cs="Times New Roman"/>
          <w:color w:val="000000" w:themeColor="text1"/>
          <w:sz w:val="28"/>
          <w:szCs w:val="28"/>
          <w:lang w:val="uk-UA"/>
        </w:rPr>
      </w:pPr>
      <w:r w:rsidRPr="000B75DD">
        <w:rPr>
          <w:rFonts w:ascii="Times New Roman" w:hAnsi="Times New Roman" w:cs="Times New Roman"/>
          <w:color w:val="000000" w:themeColor="text1"/>
          <w:sz w:val="28"/>
          <w:szCs w:val="28"/>
          <w:lang w:val="uk-UA"/>
        </w:rPr>
        <w:t>Види принципів міжнародного права, що властиві для міжнародного кримінального права</w:t>
      </w:r>
      <w:r w:rsidR="0012658C" w:rsidRPr="000B75DD">
        <w:rPr>
          <w:rFonts w:ascii="Times New Roman" w:hAnsi="Times New Roman" w:cs="Times New Roman"/>
          <w:color w:val="000000" w:themeColor="text1"/>
          <w:sz w:val="28"/>
          <w:szCs w:val="28"/>
          <w:lang w:val="uk-UA"/>
        </w:rPr>
        <w:tab/>
        <w:t>21</w:t>
      </w:r>
    </w:p>
    <w:p w14:paraId="27E82226" w14:textId="77777777" w:rsidR="00530101" w:rsidRPr="000B75DD" w:rsidRDefault="00530101" w:rsidP="006A0132">
      <w:pPr>
        <w:tabs>
          <w:tab w:val="right" w:leader="dot" w:pos="9355"/>
        </w:tabs>
        <w:spacing w:after="0" w:line="360" w:lineRule="auto"/>
        <w:ind w:firstLine="709"/>
        <w:jc w:val="both"/>
        <w:rPr>
          <w:rFonts w:ascii="Times New Roman" w:hAnsi="Times New Roman" w:cs="Times New Roman"/>
          <w:color w:val="000000" w:themeColor="text1"/>
          <w:sz w:val="28"/>
          <w:szCs w:val="28"/>
          <w:lang w:val="uk-UA"/>
        </w:rPr>
      </w:pPr>
      <w:r w:rsidRPr="000B75DD">
        <w:rPr>
          <w:rFonts w:ascii="Times New Roman" w:hAnsi="Times New Roman" w:cs="Times New Roman"/>
          <w:b/>
          <w:color w:val="000000" w:themeColor="text1"/>
          <w:sz w:val="28"/>
          <w:szCs w:val="28"/>
          <w:lang w:val="uk-UA"/>
        </w:rPr>
        <w:t>РОЗДІЛ 3. ГАЛУЗЕВІ ПРИНЦИПИ МІЖНАРОДНОГО КРИМІНАЛЬНОГО ПРАВА</w:t>
      </w:r>
      <w:r w:rsidR="0012658C" w:rsidRPr="000B75DD">
        <w:rPr>
          <w:rFonts w:ascii="Times New Roman" w:hAnsi="Times New Roman" w:cs="Times New Roman"/>
          <w:color w:val="000000" w:themeColor="text1"/>
          <w:sz w:val="28"/>
          <w:szCs w:val="28"/>
          <w:lang w:val="uk-UA"/>
        </w:rPr>
        <w:tab/>
        <w:t>27</w:t>
      </w:r>
    </w:p>
    <w:p w14:paraId="0F72E592" w14:textId="77777777" w:rsidR="00530101" w:rsidRPr="000B75DD" w:rsidRDefault="00530101" w:rsidP="006A0132">
      <w:pPr>
        <w:pStyle w:val="ab"/>
        <w:numPr>
          <w:ilvl w:val="1"/>
          <w:numId w:val="8"/>
        </w:numPr>
        <w:tabs>
          <w:tab w:val="right" w:leader="dot" w:pos="9355"/>
        </w:tabs>
        <w:spacing w:after="0" w:line="360" w:lineRule="auto"/>
        <w:ind w:left="0" w:firstLine="709"/>
        <w:jc w:val="both"/>
        <w:rPr>
          <w:rFonts w:ascii="Times New Roman" w:hAnsi="Times New Roman" w:cs="Times New Roman"/>
          <w:color w:val="000000" w:themeColor="text1"/>
          <w:sz w:val="28"/>
          <w:szCs w:val="28"/>
          <w:lang w:val="uk-UA"/>
        </w:rPr>
      </w:pPr>
      <w:r w:rsidRPr="000B75DD">
        <w:rPr>
          <w:rFonts w:ascii="Times New Roman" w:hAnsi="Times New Roman" w:cs="Times New Roman"/>
          <w:color w:val="000000" w:themeColor="text1"/>
          <w:sz w:val="28"/>
          <w:szCs w:val="28"/>
          <w:lang w:val="uk-UA"/>
        </w:rPr>
        <w:t>Природа галузевих принципів міжнародного кримінального права</w:t>
      </w:r>
      <w:r w:rsidR="0012658C" w:rsidRPr="000B75DD">
        <w:rPr>
          <w:rFonts w:ascii="Times New Roman" w:hAnsi="Times New Roman" w:cs="Times New Roman"/>
          <w:color w:val="000000" w:themeColor="text1"/>
          <w:sz w:val="28"/>
          <w:szCs w:val="28"/>
          <w:lang w:val="uk-UA"/>
        </w:rPr>
        <w:tab/>
        <w:t>27</w:t>
      </w:r>
    </w:p>
    <w:p w14:paraId="45DDDCBE" w14:textId="77777777" w:rsidR="00530101" w:rsidRPr="000B75DD" w:rsidRDefault="00530101" w:rsidP="006A0132">
      <w:pPr>
        <w:pStyle w:val="ab"/>
        <w:numPr>
          <w:ilvl w:val="1"/>
          <w:numId w:val="8"/>
        </w:numPr>
        <w:tabs>
          <w:tab w:val="right" w:leader="dot" w:pos="9355"/>
        </w:tabs>
        <w:spacing w:after="0" w:line="360" w:lineRule="auto"/>
        <w:ind w:left="0" w:firstLine="709"/>
        <w:jc w:val="both"/>
        <w:rPr>
          <w:rFonts w:ascii="Times New Roman" w:hAnsi="Times New Roman" w:cs="Times New Roman"/>
          <w:color w:val="000000" w:themeColor="text1"/>
          <w:sz w:val="28"/>
          <w:szCs w:val="28"/>
          <w:lang w:val="uk-UA"/>
        </w:rPr>
      </w:pPr>
      <w:r w:rsidRPr="000B75DD">
        <w:rPr>
          <w:rFonts w:ascii="Times New Roman" w:hAnsi="Times New Roman" w:cs="Times New Roman"/>
          <w:color w:val="000000" w:themeColor="text1"/>
          <w:sz w:val="28"/>
          <w:szCs w:val="28"/>
          <w:lang w:val="uk-UA"/>
        </w:rPr>
        <w:t>Галузеві принципи міжнародного кримінального права, закріплені в міжнародних актах</w:t>
      </w:r>
      <w:r w:rsidR="0012658C" w:rsidRPr="000B75DD">
        <w:rPr>
          <w:rFonts w:ascii="Times New Roman" w:hAnsi="Times New Roman" w:cs="Times New Roman"/>
          <w:color w:val="000000" w:themeColor="text1"/>
          <w:sz w:val="28"/>
          <w:szCs w:val="28"/>
          <w:lang w:val="uk-UA"/>
        </w:rPr>
        <w:tab/>
        <w:t>28</w:t>
      </w:r>
    </w:p>
    <w:p w14:paraId="6B6A4288" w14:textId="77777777" w:rsidR="00530101" w:rsidRPr="000B75DD" w:rsidRDefault="00530101" w:rsidP="006A0132">
      <w:pPr>
        <w:tabs>
          <w:tab w:val="right" w:leader="dot" w:pos="9355"/>
        </w:tabs>
        <w:spacing w:after="0" w:line="360" w:lineRule="auto"/>
        <w:ind w:firstLine="709"/>
        <w:jc w:val="both"/>
        <w:rPr>
          <w:rFonts w:ascii="Times New Roman" w:hAnsi="Times New Roman" w:cs="Times New Roman"/>
          <w:color w:val="000000" w:themeColor="text1"/>
          <w:sz w:val="28"/>
          <w:szCs w:val="28"/>
          <w:lang w:val="uk-UA"/>
        </w:rPr>
      </w:pPr>
      <w:r w:rsidRPr="000B75DD">
        <w:rPr>
          <w:rFonts w:ascii="Times New Roman" w:hAnsi="Times New Roman" w:cs="Times New Roman"/>
          <w:b/>
          <w:color w:val="000000" w:themeColor="text1"/>
          <w:sz w:val="28"/>
          <w:szCs w:val="28"/>
          <w:lang w:val="uk-UA"/>
        </w:rPr>
        <w:t>ВИСНОВКИ</w:t>
      </w:r>
      <w:r w:rsidR="0012658C" w:rsidRPr="000B75DD">
        <w:rPr>
          <w:rFonts w:ascii="Times New Roman" w:hAnsi="Times New Roman" w:cs="Times New Roman"/>
          <w:color w:val="000000" w:themeColor="text1"/>
          <w:sz w:val="28"/>
          <w:szCs w:val="28"/>
          <w:lang w:val="uk-UA"/>
        </w:rPr>
        <w:tab/>
        <w:t>31</w:t>
      </w:r>
    </w:p>
    <w:p w14:paraId="66874F9E" w14:textId="77777777" w:rsidR="00530101" w:rsidRPr="000B75DD" w:rsidRDefault="00530101" w:rsidP="006A0132">
      <w:pPr>
        <w:tabs>
          <w:tab w:val="right" w:leader="dot" w:pos="9355"/>
        </w:tabs>
        <w:spacing w:after="0" w:line="360" w:lineRule="auto"/>
        <w:ind w:firstLine="709"/>
        <w:jc w:val="both"/>
        <w:rPr>
          <w:rFonts w:ascii="Times New Roman" w:hAnsi="Times New Roman" w:cs="Times New Roman"/>
          <w:color w:val="000000" w:themeColor="text1"/>
          <w:sz w:val="28"/>
          <w:szCs w:val="28"/>
          <w:lang w:val="uk-UA"/>
        </w:rPr>
      </w:pPr>
      <w:r w:rsidRPr="000B75DD">
        <w:rPr>
          <w:rFonts w:ascii="Times New Roman" w:hAnsi="Times New Roman" w:cs="Times New Roman"/>
          <w:b/>
          <w:color w:val="000000" w:themeColor="text1"/>
          <w:sz w:val="28"/>
          <w:szCs w:val="28"/>
          <w:lang w:val="uk-UA"/>
        </w:rPr>
        <w:t>СПИСОК ВИКОРИСТАНИХ ДЖЕРЕЛ</w:t>
      </w:r>
      <w:r w:rsidRPr="000B75DD">
        <w:rPr>
          <w:rFonts w:ascii="Times New Roman" w:hAnsi="Times New Roman" w:cs="Times New Roman"/>
          <w:color w:val="000000" w:themeColor="text1"/>
          <w:sz w:val="28"/>
          <w:szCs w:val="28"/>
          <w:lang w:val="uk-UA"/>
        </w:rPr>
        <w:tab/>
        <w:t>33</w:t>
      </w:r>
    </w:p>
    <w:p w14:paraId="7006561C" w14:textId="77777777" w:rsidR="006B5DBE" w:rsidRPr="000B75DD" w:rsidRDefault="006B5DBE" w:rsidP="006A0132">
      <w:pPr>
        <w:spacing w:after="0" w:line="360" w:lineRule="auto"/>
        <w:ind w:firstLine="709"/>
        <w:jc w:val="both"/>
        <w:rPr>
          <w:rFonts w:ascii="Times New Roman" w:hAnsi="Times New Roman" w:cs="Times New Roman"/>
          <w:b/>
          <w:color w:val="000000" w:themeColor="text1"/>
          <w:sz w:val="28"/>
          <w:szCs w:val="28"/>
          <w:lang w:val="uk-UA"/>
        </w:rPr>
      </w:pPr>
      <w:r w:rsidRPr="000B75DD">
        <w:rPr>
          <w:rFonts w:ascii="Times New Roman" w:hAnsi="Times New Roman" w:cs="Times New Roman"/>
          <w:b/>
          <w:color w:val="000000" w:themeColor="text1"/>
          <w:sz w:val="28"/>
          <w:szCs w:val="28"/>
          <w:lang w:val="uk-UA"/>
        </w:rPr>
        <w:br w:type="page"/>
      </w:r>
    </w:p>
    <w:p w14:paraId="3E2257B9" w14:textId="4B7B590C" w:rsidR="0059535A" w:rsidRDefault="0059535A" w:rsidP="006A0132">
      <w:pPr>
        <w:spacing w:after="0" w:line="360" w:lineRule="auto"/>
        <w:ind w:firstLine="709"/>
        <w:contextualSpacing/>
        <w:jc w:val="center"/>
        <w:rPr>
          <w:rFonts w:ascii="Times New Roman" w:hAnsi="Times New Roman" w:cs="Times New Roman"/>
          <w:b/>
          <w:color w:val="000000" w:themeColor="text1"/>
          <w:sz w:val="28"/>
          <w:szCs w:val="28"/>
          <w:lang w:val="uk-UA"/>
        </w:rPr>
      </w:pPr>
      <w:r w:rsidRPr="000B75DD">
        <w:rPr>
          <w:rFonts w:ascii="Times New Roman" w:hAnsi="Times New Roman" w:cs="Times New Roman"/>
          <w:b/>
          <w:color w:val="000000" w:themeColor="text1"/>
          <w:sz w:val="28"/>
          <w:szCs w:val="28"/>
          <w:lang w:val="uk-UA"/>
        </w:rPr>
        <w:lastRenderedPageBreak/>
        <w:t>ВСТУП</w:t>
      </w:r>
    </w:p>
    <w:p w14:paraId="561407EF" w14:textId="77777777" w:rsidR="006A0132" w:rsidRPr="000B75DD" w:rsidRDefault="006A0132" w:rsidP="006A0132">
      <w:pPr>
        <w:spacing w:after="0" w:line="360" w:lineRule="auto"/>
        <w:ind w:firstLine="709"/>
        <w:contextualSpacing/>
        <w:jc w:val="center"/>
        <w:rPr>
          <w:rFonts w:ascii="Times New Roman" w:hAnsi="Times New Roman" w:cs="Times New Roman"/>
          <w:b/>
          <w:color w:val="000000" w:themeColor="text1"/>
          <w:sz w:val="28"/>
          <w:szCs w:val="28"/>
          <w:lang w:val="uk-UA"/>
        </w:rPr>
      </w:pPr>
    </w:p>
    <w:p w14:paraId="468C2F3F" w14:textId="77777777" w:rsidR="00994F76" w:rsidRPr="000B75DD" w:rsidRDefault="0059535A" w:rsidP="006A0132">
      <w:pPr>
        <w:pStyle w:val="a3"/>
        <w:ind w:firstLine="709"/>
        <w:rPr>
          <w:color w:val="000000" w:themeColor="text1"/>
          <w:lang w:val="uk-UA"/>
        </w:rPr>
      </w:pPr>
      <w:r w:rsidRPr="000B75DD">
        <w:rPr>
          <w:b/>
          <w:color w:val="000000" w:themeColor="text1"/>
          <w:lang w:val="uk-UA"/>
        </w:rPr>
        <w:t>Актуальність теми.</w:t>
      </w:r>
      <w:r w:rsidR="00994F76" w:rsidRPr="000B75DD">
        <w:rPr>
          <w:b/>
          <w:color w:val="000000" w:themeColor="text1"/>
          <w:lang w:val="uk-UA"/>
        </w:rPr>
        <w:t xml:space="preserve"> </w:t>
      </w:r>
      <w:r w:rsidR="00994F76" w:rsidRPr="000B75DD">
        <w:rPr>
          <w:color w:val="000000" w:themeColor="text1"/>
          <w:lang w:val="uk-UA"/>
        </w:rPr>
        <w:t xml:space="preserve">З розвитком суспільства набули інтернаціонального масштабу протиправні діяння, кримінальне переслідування таких тяжких міжнародних злочинів як геноцид, військові злочини, злочини проти миру та людства </w:t>
      </w:r>
      <w:r w:rsidR="0028156A" w:rsidRPr="000B75DD">
        <w:rPr>
          <w:color w:val="000000" w:themeColor="text1"/>
          <w:lang w:val="uk-UA"/>
        </w:rPr>
        <w:t xml:space="preserve">стало на певному етапі розвитку людської спільноти нагальною необхідністю. У демократичному суспільстві, яке поважає права людини, існування міжнародного кримінального права є гарантією правосуддя, яке грає ключову роль у відновлення довірчих відносин між державами. </w:t>
      </w:r>
    </w:p>
    <w:p w14:paraId="0AFD51F7" w14:textId="77777777" w:rsidR="0028156A" w:rsidRPr="000B75DD" w:rsidRDefault="0028156A" w:rsidP="006A0132">
      <w:pPr>
        <w:pStyle w:val="a3"/>
        <w:ind w:firstLine="709"/>
        <w:rPr>
          <w:color w:val="000000" w:themeColor="text1"/>
          <w:lang w:val="uk-UA"/>
        </w:rPr>
      </w:pPr>
      <w:r w:rsidRPr="000B75DD">
        <w:rPr>
          <w:color w:val="000000" w:themeColor="text1"/>
          <w:lang w:val="uk-UA"/>
        </w:rPr>
        <w:t>Доктрина почала досліджувати проблеми визначення поняття та принципів міжнародного кримінального права в кінці ХІХ століття, а барв практичного застосування дана галузь права набула після Першої та Другої світової війни, адже постала необхідність судового засудження злочинів на міжнародному рівні.</w:t>
      </w:r>
    </w:p>
    <w:p w14:paraId="333E2E8C" w14:textId="77777777" w:rsidR="0028156A" w:rsidRPr="000B75DD" w:rsidRDefault="0028156A" w:rsidP="006A0132">
      <w:pPr>
        <w:pStyle w:val="a3"/>
        <w:ind w:firstLine="709"/>
        <w:rPr>
          <w:color w:val="000000" w:themeColor="text1"/>
          <w:lang w:val="uk-UA"/>
        </w:rPr>
      </w:pPr>
      <w:r w:rsidRPr="000B75DD">
        <w:rPr>
          <w:color w:val="000000" w:themeColor="text1"/>
          <w:lang w:val="uk-UA"/>
        </w:rPr>
        <w:t xml:space="preserve">Приблизно в середині </w:t>
      </w:r>
      <w:r w:rsidR="002E7346" w:rsidRPr="000B75DD">
        <w:rPr>
          <w:color w:val="000000" w:themeColor="text1"/>
          <w:lang w:val="uk-UA"/>
        </w:rPr>
        <w:t xml:space="preserve">ХХ ст. </w:t>
      </w:r>
      <w:r w:rsidRPr="000B75DD">
        <w:rPr>
          <w:color w:val="000000" w:themeColor="text1"/>
          <w:lang w:val="uk-UA"/>
        </w:rPr>
        <w:t xml:space="preserve">вже </w:t>
      </w:r>
      <w:r w:rsidR="002E7346" w:rsidRPr="000B75DD">
        <w:rPr>
          <w:color w:val="000000" w:themeColor="text1"/>
          <w:lang w:val="uk-UA"/>
        </w:rPr>
        <w:t xml:space="preserve">була </w:t>
      </w:r>
      <w:r w:rsidRPr="000B75DD">
        <w:rPr>
          <w:color w:val="000000" w:themeColor="text1"/>
          <w:lang w:val="uk-UA"/>
        </w:rPr>
        <w:t>сформована</w:t>
      </w:r>
      <w:r w:rsidR="002E7346" w:rsidRPr="000B75DD">
        <w:rPr>
          <w:color w:val="000000" w:themeColor="text1"/>
          <w:lang w:val="uk-UA"/>
        </w:rPr>
        <w:t xml:space="preserve"> сучасна концепція </w:t>
      </w:r>
      <w:r w:rsidRPr="000B75DD">
        <w:rPr>
          <w:color w:val="000000" w:themeColor="text1"/>
          <w:lang w:val="uk-UA"/>
        </w:rPr>
        <w:t>міжнародного кримінального права</w:t>
      </w:r>
      <w:r w:rsidR="002E7346" w:rsidRPr="000B75DD">
        <w:rPr>
          <w:color w:val="000000" w:themeColor="text1"/>
          <w:lang w:val="uk-UA"/>
        </w:rPr>
        <w:t xml:space="preserve">, в основу якої покладено принцип індивідуальної кримінальної відповідальності фізичних осіб. Цьому сприяла діяльність Нюрнберзького трибуналу, в статуті якого була сформульована найбільш конкретизована на той час класифікація міжнародних і передбачено принципи відповідальності за їх вчинення. </w:t>
      </w:r>
    </w:p>
    <w:p w14:paraId="7D7F94B0" w14:textId="77777777" w:rsidR="00BD12B3" w:rsidRPr="000B75DD" w:rsidRDefault="00BD12B3" w:rsidP="006A0132">
      <w:pPr>
        <w:spacing w:after="0" w:line="360" w:lineRule="auto"/>
        <w:ind w:firstLine="709"/>
        <w:contextualSpacing/>
        <w:jc w:val="both"/>
        <w:rPr>
          <w:rFonts w:ascii="Times New Roman" w:hAnsi="Times New Roman" w:cs="Times New Roman"/>
          <w:color w:val="000000" w:themeColor="text1"/>
          <w:sz w:val="28"/>
          <w:szCs w:val="28"/>
          <w:lang w:val="uk-UA"/>
        </w:rPr>
      </w:pPr>
      <w:r w:rsidRPr="000B75DD">
        <w:rPr>
          <w:rFonts w:ascii="Times New Roman" w:hAnsi="Times New Roman" w:cs="Times New Roman"/>
          <w:b/>
          <w:color w:val="000000" w:themeColor="text1"/>
          <w:sz w:val="28"/>
          <w:szCs w:val="28"/>
          <w:lang w:val="uk-UA"/>
        </w:rPr>
        <w:t>Метою даної роботи</w:t>
      </w:r>
      <w:r w:rsidRPr="000B75DD">
        <w:rPr>
          <w:rFonts w:ascii="Times New Roman" w:hAnsi="Times New Roman" w:cs="Times New Roman"/>
          <w:color w:val="000000" w:themeColor="text1"/>
          <w:sz w:val="28"/>
          <w:szCs w:val="28"/>
          <w:lang w:val="uk-UA"/>
        </w:rPr>
        <w:t xml:space="preserve"> є встановлення </w:t>
      </w:r>
      <w:r w:rsidR="00B55AA5" w:rsidRPr="000B75DD">
        <w:rPr>
          <w:rFonts w:ascii="Times New Roman" w:hAnsi="Times New Roman" w:cs="Times New Roman"/>
          <w:color w:val="000000" w:themeColor="text1"/>
          <w:sz w:val="28"/>
          <w:szCs w:val="28"/>
          <w:lang w:val="uk-UA"/>
        </w:rPr>
        <w:t>поняття та принципів міжнародного кримінального права</w:t>
      </w:r>
      <w:r w:rsidRPr="000B75DD">
        <w:rPr>
          <w:rFonts w:ascii="Times New Roman" w:hAnsi="Times New Roman" w:cs="Times New Roman"/>
          <w:color w:val="000000" w:themeColor="text1"/>
          <w:sz w:val="28"/>
          <w:szCs w:val="28"/>
          <w:lang w:val="uk-UA"/>
        </w:rPr>
        <w:t>.</w:t>
      </w:r>
    </w:p>
    <w:p w14:paraId="76A83975" w14:textId="77777777" w:rsidR="00BD12B3" w:rsidRPr="000B75DD" w:rsidRDefault="00BD12B3" w:rsidP="006A0132">
      <w:pPr>
        <w:spacing w:after="0" w:line="360" w:lineRule="auto"/>
        <w:ind w:firstLine="709"/>
        <w:contextualSpacing/>
        <w:jc w:val="both"/>
        <w:rPr>
          <w:rFonts w:ascii="Times New Roman" w:hAnsi="Times New Roman" w:cs="Times New Roman"/>
          <w:color w:val="000000" w:themeColor="text1"/>
          <w:sz w:val="28"/>
          <w:szCs w:val="28"/>
          <w:lang w:val="uk-UA"/>
        </w:rPr>
      </w:pPr>
      <w:r w:rsidRPr="000B75DD">
        <w:rPr>
          <w:rFonts w:ascii="Times New Roman" w:hAnsi="Times New Roman" w:cs="Times New Roman"/>
          <w:b/>
          <w:color w:val="000000" w:themeColor="text1"/>
          <w:sz w:val="28"/>
          <w:szCs w:val="28"/>
          <w:lang w:val="uk-UA"/>
        </w:rPr>
        <w:t>Об’єктом дослідження</w:t>
      </w:r>
      <w:r w:rsidRPr="000B75DD">
        <w:rPr>
          <w:rFonts w:ascii="Times New Roman" w:hAnsi="Times New Roman" w:cs="Times New Roman"/>
          <w:color w:val="000000" w:themeColor="text1"/>
          <w:sz w:val="28"/>
          <w:szCs w:val="28"/>
          <w:lang w:val="uk-UA"/>
        </w:rPr>
        <w:t xml:space="preserve"> курсової роботи виступають суспільні відносини, які виникають </w:t>
      </w:r>
      <w:r w:rsidR="00B55AA5" w:rsidRPr="000B75DD">
        <w:rPr>
          <w:rFonts w:ascii="Times New Roman" w:hAnsi="Times New Roman" w:cs="Times New Roman"/>
          <w:color w:val="000000" w:themeColor="text1"/>
          <w:sz w:val="28"/>
          <w:szCs w:val="28"/>
          <w:lang w:val="uk-UA"/>
        </w:rPr>
        <w:t>у сфері міжнародного кримінального права, зокрема при застосуванні його принципів</w:t>
      </w:r>
      <w:r w:rsidRPr="000B75DD">
        <w:rPr>
          <w:rFonts w:ascii="Times New Roman" w:hAnsi="Times New Roman" w:cs="Times New Roman"/>
          <w:color w:val="000000" w:themeColor="text1"/>
          <w:sz w:val="28"/>
          <w:szCs w:val="28"/>
          <w:lang w:val="uk-UA"/>
        </w:rPr>
        <w:t>.</w:t>
      </w:r>
    </w:p>
    <w:p w14:paraId="2EB12BF3" w14:textId="77777777" w:rsidR="00CE3B3F" w:rsidRPr="000B75DD" w:rsidRDefault="00BD12B3" w:rsidP="006A0132">
      <w:pPr>
        <w:spacing w:after="0" w:line="360" w:lineRule="auto"/>
        <w:ind w:firstLine="709"/>
        <w:contextualSpacing/>
        <w:jc w:val="both"/>
        <w:rPr>
          <w:rFonts w:ascii="Times New Roman" w:hAnsi="Times New Roman" w:cs="Times New Roman"/>
          <w:color w:val="000000" w:themeColor="text1"/>
          <w:sz w:val="28"/>
          <w:szCs w:val="28"/>
          <w:lang w:val="uk-UA"/>
        </w:rPr>
      </w:pPr>
      <w:r w:rsidRPr="000B75DD">
        <w:rPr>
          <w:rFonts w:ascii="Times New Roman" w:hAnsi="Times New Roman" w:cs="Times New Roman"/>
          <w:b/>
          <w:color w:val="000000" w:themeColor="text1"/>
          <w:sz w:val="28"/>
          <w:szCs w:val="28"/>
          <w:lang w:val="uk-UA"/>
        </w:rPr>
        <w:t>Предметом дослідження</w:t>
      </w:r>
      <w:r w:rsidRPr="000B75DD">
        <w:rPr>
          <w:rFonts w:ascii="Times New Roman" w:hAnsi="Times New Roman" w:cs="Times New Roman"/>
          <w:color w:val="000000" w:themeColor="text1"/>
          <w:sz w:val="28"/>
          <w:szCs w:val="28"/>
          <w:lang w:val="uk-UA"/>
        </w:rPr>
        <w:t xml:space="preserve"> курсової роботи </w:t>
      </w:r>
      <w:r w:rsidR="00CE3B3F" w:rsidRPr="000B75DD">
        <w:rPr>
          <w:rFonts w:ascii="Times New Roman" w:hAnsi="Times New Roman" w:cs="Times New Roman"/>
          <w:color w:val="000000" w:themeColor="text1"/>
          <w:sz w:val="28"/>
          <w:szCs w:val="28"/>
          <w:lang w:val="uk-UA"/>
        </w:rPr>
        <w:t>є</w:t>
      </w:r>
      <w:r w:rsidRPr="000B75DD">
        <w:rPr>
          <w:rFonts w:ascii="Times New Roman" w:hAnsi="Times New Roman" w:cs="Times New Roman"/>
          <w:color w:val="000000" w:themeColor="text1"/>
          <w:sz w:val="28"/>
          <w:szCs w:val="28"/>
          <w:lang w:val="uk-UA"/>
        </w:rPr>
        <w:t xml:space="preserve"> поняття </w:t>
      </w:r>
      <w:r w:rsidR="00530101" w:rsidRPr="000B75DD">
        <w:rPr>
          <w:rFonts w:ascii="Times New Roman" w:hAnsi="Times New Roman" w:cs="Times New Roman"/>
          <w:color w:val="000000" w:themeColor="text1"/>
          <w:sz w:val="28"/>
          <w:szCs w:val="28"/>
          <w:lang w:val="uk-UA"/>
        </w:rPr>
        <w:t>та принципи міжнародного кримінального права</w:t>
      </w:r>
      <w:r w:rsidR="00CE3B3F" w:rsidRPr="000B75DD">
        <w:rPr>
          <w:rFonts w:ascii="Times New Roman" w:hAnsi="Times New Roman" w:cs="Times New Roman"/>
          <w:color w:val="000000" w:themeColor="text1"/>
          <w:sz w:val="28"/>
          <w:szCs w:val="28"/>
          <w:lang w:val="uk-UA"/>
        </w:rPr>
        <w:t>.</w:t>
      </w:r>
    </w:p>
    <w:p w14:paraId="5EEE6BDC" w14:textId="0EFF8BD3" w:rsidR="009B2ED6" w:rsidRPr="000B75DD" w:rsidRDefault="00BD12B3" w:rsidP="006A0132">
      <w:pPr>
        <w:spacing w:after="0" w:line="360" w:lineRule="auto"/>
        <w:ind w:firstLine="709"/>
        <w:contextualSpacing/>
        <w:jc w:val="both"/>
        <w:rPr>
          <w:rFonts w:ascii="Times New Roman" w:hAnsi="Times New Roman" w:cs="Times New Roman"/>
          <w:b/>
          <w:color w:val="000000" w:themeColor="text1"/>
          <w:sz w:val="28"/>
          <w:szCs w:val="28"/>
          <w:lang w:val="uk-UA"/>
        </w:rPr>
      </w:pPr>
      <w:r w:rsidRPr="000B75DD">
        <w:rPr>
          <w:rFonts w:ascii="Times New Roman" w:hAnsi="Times New Roman" w:cs="Times New Roman"/>
          <w:b/>
          <w:color w:val="000000" w:themeColor="text1"/>
          <w:sz w:val="28"/>
          <w:szCs w:val="28"/>
          <w:lang w:val="uk-UA"/>
        </w:rPr>
        <w:t>Структура курсової роботи.</w:t>
      </w:r>
      <w:r w:rsidRPr="000B75DD">
        <w:rPr>
          <w:rFonts w:ascii="Times New Roman" w:hAnsi="Times New Roman" w:cs="Times New Roman"/>
          <w:color w:val="000000" w:themeColor="text1"/>
          <w:sz w:val="28"/>
          <w:szCs w:val="28"/>
          <w:lang w:val="uk-UA"/>
        </w:rPr>
        <w:t xml:space="preserve"> Робота складаєт</w:t>
      </w:r>
      <w:r w:rsidR="00CE3B3F" w:rsidRPr="000B75DD">
        <w:rPr>
          <w:rFonts w:ascii="Times New Roman" w:hAnsi="Times New Roman" w:cs="Times New Roman"/>
          <w:color w:val="000000" w:themeColor="text1"/>
          <w:sz w:val="28"/>
          <w:szCs w:val="28"/>
          <w:lang w:val="uk-UA"/>
        </w:rPr>
        <w:t xml:space="preserve">ься зі вступу, трьох </w:t>
      </w:r>
      <w:r w:rsidR="00530101" w:rsidRPr="000B75DD">
        <w:rPr>
          <w:rFonts w:ascii="Times New Roman" w:hAnsi="Times New Roman" w:cs="Times New Roman"/>
          <w:color w:val="000000" w:themeColor="text1"/>
          <w:sz w:val="28"/>
          <w:szCs w:val="28"/>
          <w:lang w:val="uk-UA"/>
        </w:rPr>
        <w:t>розділів, 7</w:t>
      </w:r>
      <w:r w:rsidRPr="000B75DD">
        <w:rPr>
          <w:rFonts w:ascii="Times New Roman" w:hAnsi="Times New Roman" w:cs="Times New Roman"/>
          <w:color w:val="000000" w:themeColor="text1"/>
          <w:sz w:val="28"/>
          <w:szCs w:val="28"/>
          <w:lang w:val="uk-UA"/>
        </w:rPr>
        <w:t>-ти підрозділів, висновків та списку використаних літературних джерел.</w:t>
      </w:r>
      <w:r w:rsidR="009B2ED6" w:rsidRPr="000B75DD">
        <w:rPr>
          <w:rFonts w:ascii="Times New Roman" w:hAnsi="Times New Roman" w:cs="Times New Roman"/>
          <w:b/>
          <w:color w:val="000000" w:themeColor="text1"/>
          <w:sz w:val="28"/>
          <w:szCs w:val="28"/>
          <w:lang w:val="uk-UA"/>
        </w:rPr>
        <w:br w:type="page"/>
      </w:r>
    </w:p>
    <w:p w14:paraId="7BACC06B" w14:textId="77777777" w:rsidR="00DE4A89" w:rsidRPr="000B75DD" w:rsidRDefault="00DE4A89" w:rsidP="006A0132">
      <w:pPr>
        <w:spacing w:after="0" w:line="360" w:lineRule="auto"/>
        <w:ind w:firstLine="709"/>
        <w:contextualSpacing/>
        <w:jc w:val="center"/>
        <w:rPr>
          <w:rFonts w:ascii="Times New Roman" w:hAnsi="Times New Roman" w:cs="Times New Roman"/>
          <w:b/>
          <w:color w:val="000000" w:themeColor="text1"/>
          <w:sz w:val="28"/>
          <w:szCs w:val="28"/>
          <w:lang w:val="uk-UA"/>
        </w:rPr>
      </w:pPr>
      <w:r w:rsidRPr="000B75DD">
        <w:rPr>
          <w:rFonts w:ascii="Times New Roman" w:hAnsi="Times New Roman" w:cs="Times New Roman"/>
          <w:b/>
          <w:color w:val="000000" w:themeColor="text1"/>
          <w:sz w:val="28"/>
          <w:szCs w:val="28"/>
          <w:lang w:val="uk-UA"/>
        </w:rPr>
        <w:lastRenderedPageBreak/>
        <w:t>РОЗДІЛ 1</w:t>
      </w:r>
    </w:p>
    <w:p w14:paraId="2D5EBF7C" w14:textId="7DE76550" w:rsidR="006B5DBE" w:rsidRDefault="006B5DBE" w:rsidP="006A0132">
      <w:pPr>
        <w:spacing w:after="0" w:line="360" w:lineRule="auto"/>
        <w:ind w:firstLine="709"/>
        <w:jc w:val="center"/>
        <w:rPr>
          <w:rFonts w:ascii="Times New Roman" w:hAnsi="Times New Roman" w:cs="Times New Roman"/>
          <w:b/>
          <w:color w:val="000000" w:themeColor="text1"/>
          <w:sz w:val="28"/>
          <w:szCs w:val="28"/>
          <w:lang w:val="uk-UA"/>
        </w:rPr>
      </w:pPr>
      <w:r w:rsidRPr="000B75DD">
        <w:rPr>
          <w:rFonts w:ascii="Times New Roman" w:hAnsi="Times New Roman" w:cs="Times New Roman"/>
          <w:b/>
          <w:color w:val="000000" w:themeColor="text1"/>
          <w:sz w:val="28"/>
          <w:szCs w:val="28"/>
          <w:lang w:val="uk-UA"/>
        </w:rPr>
        <w:t>ПОНЯТТЯ МІЖНАРОДНОГО КРИМІНАЛЬНОГО ПРАВА</w:t>
      </w:r>
    </w:p>
    <w:p w14:paraId="31269A7C" w14:textId="77777777" w:rsidR="006A0132" w:rsidRPr="000B75DD" w:rsidRDefault="006A0132" w:rsidP="006A0132">
      <w:pPr>
        <w:spacing w:after="0" w:line="360" w:lineRule="auto"/>
        <w:ind w:firstLine="709"/>
        <w:jc w:val="center"/>
        <w:rPr>
          <w:rFonts w:ascii="Times New Roman" w:hAnsi="Times New Roman" w:cs="Times New Roman"/>
          <w:color w:val="000000" w:themeColor="text1"/>
          <w:sz w:val="28"/>
          <w:szCs w:val="28"/>
          <w:lang w:val="uk-UA"/>
        </w:rPr>
      </w:pPr>
    </w:p>
    <w:p w14:paraId="26E4C034" w14:textId="31015A98" w:rsidR="00045C18" w:rsidRDefault="006B5DBE" w:rsidP="006A0132">
      <w:pPr>
        <w:pStyle w:val="ab"/>
        <w:numPr>
          <w:ilvl w:val="1"/>
          <w:numId w:val="2"/>
        </w:numPr>
        <w:spacing w:after="0" w:line="360" w:lineRule="auto"/>
        <w:ind w:left="0" w:firstLine="709"/>
        <w:jc w:val="both"/>
        <w:rPr>
          <w:rFonts w:ascii="Times New Roman" w:hAnsi="Times New Roman" w:cs="Times New Roman"/>
          <w:b/>
          <w:color w:val="000000" w:themeColor="text1"/>
          <w:sz w:val="28"/>
          <w:szCs w:val="28"/>
          <w:lang w:val="uk-UA"/>
        </w:rPr>
      </w:pPr>
      <w:r w:rsidRPr="000B75DD">
        <w:rPr>
          <w:rFonts w:ascii="Times New Roman" w:hAnsi="Times New Roman" w:cs="Times New Roman"/>
          <w:b/>
          <w:color w:val="000000" w:themeColor="text1"/>
          <w:sz w:val="28"/>
          <w:szCs w:val="28"/>
          <w:lang w:val="uk-UA"/>
        </w:rPr>
        <w:t>Загальний огляд історії розвитку міжнародного кримінального права</w:t>
      </w:r>
    </w:p>
    <w:p w14:paraId="1BFD4101" w14:textId="77777777" w:rsidR="006A0132" w:rsidRPr="000B75DD" w:rsidRDefault="006A0132" w:rsidP="006A0132">
      <w:pPr>
        <w:pStyle w:val="ab"/>
        <w:spacing w:after="0" w:line="360" w:lineRule="auto"/>
        <w:ind w:left="0" w:firstLine="709"/>
        <w:rPr>
          <w:rFonts w:ascii="Times New Roman" w:hAnsi="Times New Roman" w:cs="Times New Roman"/>
          <w:b/>
          <w:color w:val="000000" w:themeColor="text1"/>
          <w:sz w:val="28"/>
          <w:szCs w:val="28"/>
          <w:lang w:val="uk-UA"/>
        </w:rPr>
      </w:pPr>
    </w:p>
    <w:p w14:paraId="30AE61A9" w14:textId="77777777" w:rsidR="0095783E" w:rsidRDefault="0095783E" w:rsidP="006A0132">
      <w:pPr>
        <w:spacing w:after="0" w:line="360" w:lineRule="auto"/>
        <w:ind w:firstLine="709"/>
        <w:jc w:val="both"/>
        <w:rPr>
          <w:rFonts w:ascii="Times New Roman" w:hAnsi="Times New Roman" w:cs="Times New Roman"/>
          <w:color w:val="000000" w:themeColor="text1"/>
          <w:sz w:val="28"/>
          <w:szCs w:val="28"/>
          <w:lang w:val="uk-UA"/>
        </w:rPr>
      </w:pPr>
      <w:r w:rsidRPr="000B75DD">
        <w:rPr>
          <w:rFonts w:ascii="Times New Roman" w:hAnsi="Times New Roman" w:cs="Times New Roman"/>
          <w:color w:val="000000" w:themeColor="text1"/>
          <w:sz w:val="28"/>
          <w:szCs w:val="28"/>
          <w:lang w:val="uk-UA"/>
        </w:rPr>
        <w:t>Особи, які вчиняють міжнародні злочини та злочини міжнародного характеру, повинні нести</w:t>
      </w:r>
      <w:r w:rsidR="001902F1" w:rsidRPr="000B75DD">
        <w:rPr>
          <w:rFonts w:ascii="Times New Roman" w:hAnsi="Times New Roman" w:cs="Times New Roman"/>
          <w:color w:val="000000" w:themeColor="text1"/>
          <w:sz w:val="28"/>
          <w:szCs w:val="28"/>
          <w:lang w:val="uk-UA"/>
        </w:rPr>
        <w:t xml:space="preserve"> кримінальну відповідальність, т</w:t>
      </w:r>
      <w:r w:rsidRPr="000B75DD">
        <w:rPr>
          <w:rFonts w:ascii="Times New Roman" w:hAnsi="Times New Roman" w:cs="Times New Roman"/>
          <w:color w:val="000000" w:themeColor="text1"/>
          <w:sz w:val="28"/>
          <w:szCs w:val="28"/>
          <w:lang w:val="uk-UA"/>
        </w:rPr>
        <w:t xml:space="preserve">ому поступово все яснішою ставала необхідність введення поняття міжнародного кримінального права та кодифікації норм, які б закріплювали відповідальність за міжнародні злочини та злочини міждержавного характеру. В наукових колах і досі є сумніви в доцільності виділення міжнародного кримінального права як окремої галузі права. </w:t>
      </w:r>
    </w:p>
    <w:p w14:paraId="2CE550E9" w14:textId="77777777" w:rsidR="0025781A" w:rsidRPr="00471210" w:rsidRDefault="0025781A" w:rsidP="006A0132">
      <w:pPr>
        <w:spacing w:after="0" w:line="360" w:lineRule="auto"/>
        <w:ind w:firstLine="709"/>
        <w:jc w:val="both"/>
        <w:rPr>
          <w:rFonts w:ascii="Times New Roman" w:hAnsi="Times New Roman" w:cs="Times New Roman"/>
          <w:sz w:val="28"/>
          <w:szCs w:val="28"/>
          <w:lang w:val="uk-UA"/>
        </w:rPr>
      </w:pPr>
      <w:r w:rsidRPr="00471210">
        <w:rPr>
          <w:rFonts w:ascii="Times New Roman" w:hAnsi="Times New Roman" w:cs="Times New Roman"/>
          <w:sz w:val="28"/>
          <w:szCs w:val="28"/>
          <w:lang w:val="uk-UA"/>
        </w:rPr>
        <w:t>Деякі вчені вважають, що першим прецедентом кримінального переслідування на міжнародному рівні була справа губернатора міста Брейзах в 1474 р., якого засудив трибунал ad hoc, що складався з 28 суддів різних держав Священної Римської імперії. Проте, цей приклад скоріше є виключенням з правил</w:t>
      </w:r>
      <w:r>
        <w:rPr>
          <w:rFonts w:ascii="Times New Roman" w:hAnsi="Times New Roman" w:cs="Times New Roman"/>
          <w:sz w:val="28"/>
          <w:szCs w:val="28"/>
          <w:lang w:val="uk-UA"/>
        </w:rPr>
        <w:t xml:space="preserve"> </w:t>
      </w:r>
      <w:r>
        <w:rPr>
          <w:rFonts w:ascii="Times New Roman" w:hAnsi="Times New Roman" w:cs="Times New Roman"/>
          <w:color w:val="000000" w:themeColor="text1"/>
          <w:sz w:val="28"/>
          <w:szCs w:val="28"/>
          <w:lang w:val="uk-UA"/>
        </w:rPr>
        <w:t>[19</w:t>
      </w:r>
      <w:r w:rsidRPr="000B75DD">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с. 153]</w:t>
      </w:r>
      <w:r w:rsidRPr="00471210">
        <w:rPr>
          <w:rFonts w:ascii="Times New Roman" w:hAnsi="Times New Roman" w:cs="Times New Roman"/>
          <w:sz w:val="28"/>
          <w:szCs w:val="28"/>
          <w:lang w:val="uk-UA"/>
        </w:rPr>
        <w:t xml:space="preserve">. </w:t>
      </w:r>
    </w:p>
    <w:p w14:paraId="3E4B9631" w14:textId="77777777" w:rsidR="00680D48" w:rsidRPr="000B75DD" w:rsidRDefault="00680D48" w:rsidP="006A0132">
      <w:pPr>
        <w:spacing w:after="0" w:line="360" w:lineRule="auto"/>
        <w:ind w:firstLine="709"/>
        <w:jc w:val="center"/>
        <w:rPr>
          <w:rFonts w:ascii="Times New Roman" w:hAnsi="Times New Roman" w:cs="Times New Roman"/>
          <w:color w:val="000000" w:themeColor="text1"/>
          <w:sz w:val="28"/>
          <w:szCs w:val="28"/>
          <w:lang w:val="uk-UA"/>
        </w:rPr>
      </w:pPr>
    </w:p>
    <w:p w14:paraId="74CDB45B" w14:textId="5AAA1E97" w:rsidR="00C42DE8" w:rsidRDefault="00680D48" w:rsidP="006A0132">
      <w:pPr>
        <w:pStyle w:val="ab"/>
        <w:numPr>
          <w:ilvl w:val="1"/>
          <w:numId w:val="2"/>
        </w:numPr>
        <w:spacing w:after="0" w:line="360" w:lineRule="auto"/>
        <w:ind w:left="0" w:firstLine="709"/>
        <w:jc w:val="both"/>
        <w:rPr>
          <w:rFonts w:ascii="Times New Roman" w:hAnsi="Times New Roman" w:cs="Times New Roman"/>
          <w:b/>
          <w:color w:val="000000" w:themeColor="text1"/>
          <w:sz w:val="28"/>
          <w:szCs w:val="28"/>
          <w:lang w:val="uk-UA"/>
        </w:rPr>
      </w:pPr>
      <w:r w:rsidRPr="000B75DD">
        <w:rPr>
          <w:rFonts w:ascii="Times New Roman" w:hAnsi="Times New Roman" w:cs="Times New Roman"/>
          <w:b/>
          <w:color w:val="000000" w:themeColor="text1"/>
          <w:sz w:val="28"/>
          <w:szCs w:val="28"/>
          <w:lang w:val="uk-UA"/>
        </w:rPr>
        <w:t>Підходи до розуміння сутності міжнародного кримінального права</w:t>
      </w:r>
    </w:p>
    <w:p w14:paraId="4B647B5E" w14:textId="77777777" w:rsidR="006A0132" w:rsidRPr="000B75DD" w:rsidRDefault="006A0132" w:rsidP="006A0132">
      <w:pPr>
        <w:pStyle w:val="ab"/>
        <w:spacing w:after="0" w:line="360" w:lineRule="auto"/>
        <w:ind w:left="709"/>
        <w:rPr>
          <w:rFonts w:ascii="Times New Roman" w:hAnsi="Times New Roman" w:cs="Times New Roman"/>
          <w:b/>
          <w:color w:val="000000" w:themeColor="text1"/>
          <w:sz w:val="28"/>
          <w:szCs w:val="28"/>
          <w:lang w:val="uk-UA"/>
        </w:rPr>
      </w:pPr>
    </w:p>
    <w:p w14:paraId="128D101B" w14:textId="77777777" w:rsidR="00C42DE8" w:rsidRPr="000B75DD" w:rsidRDefault="00C42DE8" w:rsidP="006A0132">
      <w:pPr>
        <w:spacing w:after="0" w:line="360" w:lineRule="auto"/>
        <w:ind w:firstLine="709"/>
        <w:jc w:val="both"/>
        <w:rPr>
          <w:rFonts w:ascii="Times New Roman" w:hAnsi="Times New Roman" w:cs="Times New Roman"/>
          <w:color w:val="000000" w:themeColor="text1"/>
          <w:sz w:val="28"/>
          <w:szCs w:val="28"/>
          <w:lang w:val="uk-UA"/>
        </w:rPr>
      </w:pPr>
      <w:r w:rsidRPr="000B75DD">
        <w:rPr>
          <w:rFonts w:ascii="Times New Roman" w:hAnsi="Times New Roman" w:cs="Times New Roman"/>
          <w:color w:val="000000" w:themeColor="text1"/>
          <w:sz w:val="28"/>
          <w:szCs w:val="28"/>
          <w:lang w:val="uk-UA"/>
        </w:rPr>
        <w:t>В середині ХХ ст. була сформу</w:t>
      </w:r>
      <w:r w:rsidR="00DB4528" w:rsidRPr="000B75DD">
        <w:rPr>
          <w:rFonts w:ascii="Times New Roman" w:hAnsi="Times New Roman" w:cs="Times New Roman"/>
          <w:color w:val="000000" w:themeColor="text1"/>
          <w:sz w:val="28"/>
          <w:szCs w:val="28"/>
          <w:lang w:val="uk-UA"/>
        </w:rPr>
        <w:t>льована сучасна концепція міжнародного кримінального права</w:t>
      </w:r>
      <w:r w:rsidRPr="000B75DD">
        <w:rPr>
          <w:rFonts w:ascii="Times New Roman" w:hAnsi="Times New Roman" w:cs="Times New Roman"/>
          <w:color w:val="000000" w:themeColor="text1"/>
          <w:sz w:val="28"/>
          <w:szCs w:val="28"/>
          <w:lang w:val="uk-UA"/>
        </w:rPr>
        <w:t xml:space="preserve">, в основу якої покладено принцип індивідуальної кримінальної відповідальності фізичних осіб. Цьому сприяла діяльність Нюрнберзького трибуналу, в статуті якого була сформульована найбільш конкретизована на той час класифікація міжнародних злочинів (злочини проти миру, військові злочини та злочини проти людяності) і передбачено принципи відповідальності за їх вчинення. Це стало поштовхом для подальшої </w:t>
      </w:r>
      <w:r w:rsidR="00DB4528" w:rsidRPr="000B75DD">
        <w:rPr>
          <w:rFonts w:ascii="Times New Roman" w:hAnsi="Times New Roman" w:cs="Times New Roman"/>
          <w:color w:val="000000" w:themeColor="text1"/>
          <w:sz w:val="28"/>
          <w:szCs w:val="28"/>
          <w:lang w:val="uk-UA"/>
        </w:rPr>
        <w:t>теоретичної розробки проблем міжнародного кримінального права.</w:t>
      </w:r>
    </w:p>
    <w:p w14:paraId="48AF97D3" w14:textId="77777777" w:rsidR="0008722C" w:rsidRPr="000B75DD" w:rsidRDefault="00DB4528" w:rsidP="006A0132">
      <w:pPr>
        <w:spacing w:after="0" w:line="360" w:lineRule="auto"/>
        <w:ind w:firstLine="709"/>
        <w:jc w:val="both"/>
        <w:rPr>
          <w:rFonts w:ascii="Times New Roman" w:hAnsi="Times New Roman" w:cs="Times New Roman"/>
          <w:color w:val="000000" w:themeColor="text1"/>
          <w:sz w:val="28"/>
          <w:szCs w:val="28"/>
          <w:lang w:val="uk-UA"/>
        </w:rPr>
      </w:pPr>
      <w:r w:rsidRPr="000B75DD">
        <w:rPr>
          <w:rFonts w:ascii="Times New Roman" w:hAnsi="Times New Roman" w:cs="Times New Roman"/>
          <w:color w:val="000000" w:themeColor="text1"/>
          <w:sz w:val="28"/>
          <w:szCs w:val="28"/>
          <w:lang w:val="uk-UA"/>
        </w:rPr>
        <w:lastRenderedPageBreak/>
        <w:t xml:space="preserve">Після комплексного аналізу наукових підходів до визначення природи міжнародного кримінального права можна зробити висновок, </w:t>
      </w:r>
      <w:r w:rsidR="0008722C" w:rsidRPr="000B75DD">
        <w:rPr>
          <w:rFonts w:ascii="Times New Roman" w:hAnsi="Times New Roman" w:cs="Times New Roman"/>
          <w:color w:val="000000" w:themeColor="text1"/>
          <w:sz w:val="28"/>
          <w:szCs w:val="28"/>
          <w:lang w:val="uk-UA"/>
        </w:rPr>
        <w:t>що доктрина виділяє декілька концепцій. Відповідно до них міжнародне кримінальне право є</w:t>
      </w:r>
      <w:r w:rsidR="005A4A09" w:rsidRPr="000B75DD">
        <w:rPr>
          <w:rFonts w:ascii="Times New Roman" w:hAnsi="Times New Roman" w:cs="Times New Roman"/>
          <w:color w:val="000000" w:themeColor="text1"/>
          <w:sz w:val="28"/>
          <w:szCs w:val="28"/>
          <w:lang w:val="uk-UA"/>
        </w:rPr>
        <w:t>:</w:t>
      </w:r>
    </w:p>
    <w:p w14:paraId="13606674" w14:textId="77777777" w:rsidR="00DB4528" w:rsidRPr="000B75DD" w:rsidRDefault="0008722C" w:rsidP="006A0132">
      <w:pPr>
        <w:spacing w:after="0" w:line="360" w:lineRule="auto"/>
        <w:ind w:firstLine="709"/>
        <w:jc w:val="both"/>
        <w:rPr>
          <w:rFonts w:ascii="Times New Roman" w:hAnsi="Times New Roman" w:cs="Times New Roman"/>
          <w:color w:val="000000" w:themeColor="text1"/>
          <w:sz w:val="28"/>
          <w:szCs w:val="28"/>
          <w:lang w:val="uk-UA"/>
        </w:rPr>
      </w:pPr>
      <w:r w:rsidRPr="000B75DD">
        <w:rPr>
          <w:rFonts w:ascii="Times New Roman" w:hAnsi="Times New Roman" w:cs="Times New Roman"/>
          <w:color w:val="000000" w:themeColor="text1"/>
          <w:sz w:val="28"/>
          <w:szCs w:val="28"/>
          <w:lang w:val="uk-UA"/>
        </w:rPr>
        <w:t>-</w:t>
      </w:r>
      <w:r w:rsidR="00DB4528" w:rsidRPr="000B75DD">
        <w:rPr>
          <w:rFonts w:ascii="Times New Roman" w:hAnsi="Times New Roman" w:cs="Times New Roman"/>
          <w:color w:val="000000" w:themeColor="text1"/>
          <w:sz w:val="28"/>
          <w:szCs w:val="28"/>
          <w:lang w:val="uk-UA"/>
        </w:rPr>
        <w:t xml:space="preserve"> галуззю міжнародного або міжнародного публічного права;</w:t>
      </w:r>
    </w:p>
    <w:p w14:paraId="744719B9" w14:textId="77777777" w:rsidR="00DB4528" w:rsidRPr="000B75DD" w:rsidRDefault="0008722C" w:rsidP="006A0132">
      <w:pPr>
        <w:spacing w:after="0" w:line="360" w:lineRule="auto"/>
        <w:ind w:firstLine="709"/>
        <w:jc w:val="both"/>
        <w:rPr>
          <w:rFonts w:ascii="Times New Roman" w:hAnsi="Times New Roman" w:cs="Times New Roman"/>
          <w:color w:val="000000" w:themeColor="text1"/>
          <w:sz w:val="28"/>
          <w:szCs w:val="28"/>
          <w:lang w:val="uk-UA"/>
        </w:rPr>
      </w:pPr>
      <w:r w:rsidRPr="000B75DD">
        <w:rPr>
          <w:rFonts w:ascii="Times New Roman" w:hAnsi="Times New Roman" w:cs="Times New Roman"/>
          <w:color w:val="000000" w:themeColor="text1"/>
          <w:sz w:val="28"/>
          <w:szCs w:val="28"/>
          <w:lang w:val="uk-UA"/>
        </w:rPr>
        <w:t>- частиною</w:t>
      </w:r>
      <w:r w:rsidR="00DB4528" w:rsidRPr="000B75DD">
        <w:rPr>
          <w:rFonts w:ascii="Times New Roman" w:hAnsi="Times New Roman" w:cs="Times New Roman"/>
          <w:color w:val="000000" w:themeColor="text1"/>
          <w:sz w:val="28"/>
          <w:szCs w:val="28"/>
          <w:lang w:val="uk-UA"/>
        </w:rPr>
        <w:t xml:space="preserve"> національного кримінального законодавства;</w:t>
      </w:r>
    </w:p>
    <w:p w14:paraId="66B2C724" w14:textId="77777777" w:rsidR="00DB4528" w:rsidRPr="000B75DD" w:rsidRDefault="0008722C" w:rsidP="006A0132">
      <w:pPr>
        <w:spacing w:after="0" w:line="360" w:lineRule="auto"/>
        <w:ind w:firstLine="709"/>
        <w:jc w:val="both"/>
        <w:rPr>
          <w:rFonts w:ascii="Times New Roman" w:hAnsi="Times New Roman" w:cs="Times New Roman"/>
          <w:color w:val="000000" w:themeColor="text1"/>
          <w:sz w:val="28"/>
          <w:szCs w:val="28"/>
          <w:lang w:val="uk-UA"/>
        </w:rPr>
      </w:pPr>
      <w:r w:rsidRPr="000B75DD">
        <w:rPr>
          <w:rFonts w:ascii="Times New Roman" w:hAnsi="Times New Roman" w:cs="Times New Roman"/>
          <w:color w:val="000000" w:themeColor="text1"/>
          <w:sz w:val="28"/>
          <w:szCs w:val="28"/>
          <w:lang w:val="uk-UA"/>
        </w:rPr>
        <w:t>- незалежною</w:t>
      </w:r>
      <w:r w:rsidR="00DB4528" w:rsidRPr="000B75DD">
        <w:rPr>
          <w:rFonts w:ascii="Times New Roman" w:hAnsi="Times New Roman" w:cs="Times New Roman"/>
          <w:color w:val="000000" w:themeColor="text1"/>
          <w:sz w:val="28"/>
          <w:szCs w:val="28"/>
          <w:lang w:val="uk-UA"/>
        </w:rPr>
        <w:t xml:space="preserve"> </w:t>
      </w:r>
      <w:r w:rsidRPr="000B75DD">
        <w:rPr>
          <w:rFonts w:ascii="Times New Roman" w:hAnsi="Times New Roman" w:cs="Times New Roman"/>
          <w:color w:val="000000" w:themeColor="text1"/>
          <w:sz w:val="28"/>
          <w:szCs w:val="28"/>
          <w:lang w:val="uk-UA"/>
        </w:rPr>
        <w:t>галуззю права</w:t>
      </w:r>
      <w:r w:rsidR="00DB4528" w:rsidRPr="000B75DD">
        <w:rPr>
          <w:rFonts w:ascii="Times New Roman" w:hAnsi="Times New Roman" w:cs="Times New Roman"/>
          <w:color w:val="000000" w:themeColor="text1"/>
          <w:sz w:val="28"/>
          <w:szCs w:val="28"/>
          <w:lang w:val="uk-UA"/>
        </w:rPr>
        <w:t>;</w:t>
      </w:r>
    </w:p>
    <w:p w14:paraId="738E9082" w14:textId="77777777" w:rsidR="00DB4528" w:rsidRPr="000B75DD" w:rsidRDefault="00DB4528" w:rsidP="006A0132">
      <w:pPr>
        <w:spacing w:after="0" w:line="360" w:lineRule="auto"/>
        <w:ind w:firstLine="709"/>
        <w:jc w:val="both"/>
        <w:rPr>
          <w:rFonts w:ascii="Times New Roman" w:hAnsi="Times New Roman" w:cs="Times New Roman"/>
          <w:color w:val="000000" w:themeColor="text1"/>
          <w:sz w:val="28"/>
          <w:szCs w:val="28"/>
          <w:lang w:val="uk-UA"/>
        </w:rPr>
      </w:pPr>
      <w:r w:rsidRPr="000B75DD">
        <w:rPr>
          <w:rFonts w:ascii="Times New Roman" w:hAnsi="Times New Roman" w:cs="Times New Roman"/>
          <w:color w:val="000000" w:themeColor="text1"/>
          <w:sz w:val="28"/>
          <w:szCs w:val="28"/>
          <w:lang w:val="uk-UA"/>
        </w:rPr>
        <w:t xml:space="preserve">- </w:t>
      </w:r>
      <w:r w:rsidR="0008722C" w:rsidRPr="000B75DD">
        <w:rPr>
          <w:rFonts w:ascii="Times New Roman" w:hAnsi="Times New Roman" w:cs="Times New Roman"/>
          <w:color w:val="000000" w:themeColor="text1"/>
          <w:sz w:val="28"/>
          <w:szCs w:val="28"/>
          <w:lang w:val="uk-UA"/>
        </w:rPr>
        <w:t>галуззю</w:t>
      </w:r>
      <w:r w:rsidRPr="000B75DD">
        <w:rPr>
          <w:rFonts w:ascii="Times New Roman" w:hAnsi="Times New Roman" w:cs="Times New Roman"/>
          <w:color w:val="000000" w:themeColor="text1"/>
          <w:sz w:val="28"/>
          <w:szCs w:val="28"/>
          <w:lang w:val="uk-UA"/>
        </w:rPr>
        <w:t xml:space="preserve"> права, що має </w:t>
      </w:r>
      <w:r w:rsidR="005D6C02" w:rsidRPr="000B75DD">
        <w:rPr>
          <w:rFonts w:ascii="Times New Roman" w:hAnsi="Times New Roman" w:cs="Times New Roman"/>
          <w:color w:val="000000" w:themeColor="text1"/>
          <w:sz w:val="28"/>
          <w:szCs w:val="28"/>
          <w:lang w:val="uk-UA"/>
        </w:rPr>
        <w:t>комплексний</w:t>
      </w:r>
      <w:r w:rsidRPr="000B75DD">
        <w:rPr>
          <w:rFonts w:ascii="Times New Roman" w:hAnsi="Times New Roman" w:cs="Times New Roman"/>
          <w:color w:val="000000" w:themeColor="text1"/>
          <w:sz w:val="28"/>
          <w:szCs w:val="28"/>
          <w:lang w:val="uk-UA"/>
        </w:rPr>
        <w:t xml:space="preserve"> предмет регулювання.</w:t>
      </w:r>
    </w:p>
    <w:p w14:paraId="3F4AC2AA" w14:textId="16D63445" w:rsidR="00DB4528" w:rsidRPr="000B75DD" w:rsidRDefault="00DB4528" w:rsidP="006A0132">
      <w:pPr>
        <w:spacing w:after="0" w:line="360" w:lineRule="auto"/>
        <w:ind w:firstLine="709"/>
        <w:jc w:val="both"/>
        <w:rPr>
          <w:rFonts w:ascii="Times New Roman" w:hAnsi="Times New Roman" w:cs="Times New Roman"/>
          <w:color w:val="000000" w:themeColor="text1"/>
          <w:sz w:val="28"/>
          <w:szCs w:val="28"/>
          <w:lang w:val="uk-UA"/>
        </w:rPr>
      </w:pPr>
      <w:r w:rsidRPr="000B75DD">
        <w:rPr>
          <w:rFonts w:ascii="Times New Roman" w:hAnsi="Times New Roman" w:cs="Times New Roman"/>
          <w:color w:val="000000" w:themeColor="text1"/>
          <w:sz w:val="28"/>
          <w:szCs w:val="28"/>
          <w:lang w:val="uk-UA"/>
        </w:rPr>
        <w:t xml:space="preserve">Переважна більшість наших наукових поглядів базується на тому, що </w:t>
      </w:r>
      <w:r w:rsidR="0008722C" w:rsidRPr="000B75DD">
        <w:rPr>
          <w:rFonts w:ascii="Times New Roman" w:hAnsi="Times New Roman" w:cs="Times New Roman"/>
          <w:color w:val="000000" w:themeColor="text1"/>
          <w:sz w:val="28"/>
          <w:szCs w:val="28"/>
          <w:lang w:val="uk-UA"/>
        </w:rPr>
        <w:t>міжнародне кримінальне право</w:t>
      </w:r>
      <w:r w:rsidRPr="000B75DD">
        <w:rPr>
          <w:rFonts w:ascii="Times New Roman" w:hAnsi="Times New Roman" w:cs="Times New Roman"/>
          <w:color w:val="000000" w:themeColor="text1"/>
          <w:sz w:val="28"/>
          <w:szCs w:val="28"/>
          <w:lang w:val="uk-UA"/>
        </w:rPr>
        <w:t xml:space="preserve"> є частиною міжнародного права (М.Д.</w:t>
      </w:r>
      <w:r w:rsidR="006A0132">
        <w:rPr>
          <w:rFonts w:ascii="Times New Roman" w:hAnsi="Times New Roman" w:cs="Times New Roman"/>
          <w:color w:val="000000" w:themeColor="text1"/>
          <w:sz w:val="28"/>
          <w:szCs w:val="28"/>
          <w:lang w:val="uk-UA"/>
        </w:rPr>
        <w:t> </w:t>
      </w:r>
      <w:r w:rsidRPr="000B75DD">
        <w:rPr>
          <w:rFonts w:ascii="Times New Roman" w:hAnsi="Times New Roman" w:cs="Times New Roman"/>
          <w:color w:val="000000" w:themeColor="text1"/>
          <w:sz w:val="28"/>
          <w:szCs w:val="28"/>
          <w:lang w:val="uk-UA"/>
        </w:rPr>
        <w:t>Шаргородський, І. І. Лукашук, М. І. Костенко, В. П. Панов, С. С. Яценко, М.В. Бур</w:t>
      </w:r>
      <w:r w:rsidR="005A4A09" w:rsidRPr="000B75DD">
        <w:rPr>
          <w:rFonts w:ascii="Times New Roman" w:hAnsi="Times New Roman" w:cs="Times New Roman"/>
          <w:color w:val="000000" w:themeColor="text1"/>
          <w:sz w:val="28"/>
          <w:szCs w:val="28"/>
          <w:lang w:val="uk-UA"/>
        </w:rPr>
        <w:t>оменський) [18</w:t>
      </w:r>
      <w:r w:rsidR="0008722C" w:rsidRPr="000B75DD">
        <w:rPr>
          <w:rFonts w:ascii="Times New Roman" w:hAnsi="Times New Roman" w:cs="Times New Roman"/>
          <w:color w:val="000000" w:themeColor="text1"/>
          <w:sz w:val="28"/>
          <w:szCs w:val="28"/>
          <w:lang w:val="uk-UA"/>
        </w:rPr>
        <w:t>, 55</w:t>
      </w:r>
      <w:r w:rsidRPr="000B75DD">
        <w:rPr>
          <w:rFonts w:ascii="Times New Roman" w:hAnsi="Times New Roman" w:cs="Times New Roman"/>
          <w:color w:val="000000" w:themeColor="text1"/>
          <w:sz w:val="28"/>
          <w:szCs w:val="28"/>
          <w:lang w:val="uk-UA"/>
        </w:rPr>
        <w:t>].</w:t>
      </w:r>
    </w:p>
    <w:p w14:paraId="524B15B0" w14:textId="77777777" w:rsidR="0016393C" w:rsidRPr="000B75DD" w:rsidRDefault="0016393C" w:rsidP="006A0132">
      <w:pPr>
        <w:spacing w:after="0" w:line="360" w:lineRule="auto"/>
        <w:ind w:firstLine="709"/>
        <w:jc w:val="both"/>
        <w:rPr>
          <w:rFonts w:ascii="Times New Roman" w:hAnsi="Times New Roman" w:cs="Times New Roman"/>
          <w:color w:val="000000" w:themeColor="text1"/>
          <w:sz w:val="28"/>
          <w:szCs w:val="28"/>
          <w:lang w:val="uk-UA"/>
        </w:rPr>
      </w:pPr>
    </w:p>
    <w:p w14:paraId="258BF215" w14:textId="6F311F9F" w:rsidR="002C5381" w:rsidRPr="006A0132" w:rsidRDefault="004F2D76" w:rsidP="006A0132">
      <w:pPr>
        <w:pStyle w:val="ab"/>
        <w:numPr>
          <w:ilvl w:val="1"/>
          <w:numId w:val="7"/>
        </w:numPr>
        <w:spacing w:after="0" w:line="360" w:lineRule="auto"/>
        <w:jc w:val="both"/>
        <w:rPr>
          <w:rFonts w:ascii="Times New Roman" w:hAnsi="Times New Roman" w:cs="Times New Roman"/>
          <w:b/>
          <w:color w:val="000000" w:themeColor="text1"/>
          <w:sz w:val="28"/>
          <w:szCs w:val="28"/>
          <w:lang w:val="uk-UA"/>
        </w:rPr>
      </w:pPr>
      <w:r w:rsidRPr="006A0132">
        <w:rPr>
          <w:rFonts w:ascii="Times New Roman" w:hAnsi="Times New Roman" w:cs="Times New Roman"/>
          <w:b/>
          <w:color w:val="000000" w:themeColor="text1"/>
          <w:sz w:val="28"/>
          <w:szCs w:val="28"/>
          <w:lang w:val="uk-UA"/>
        </w:rPr>
        <w:t>Види принципів міжнародного права, що властиві для міжнародного кримінального права</w:t>
      </w:r>
    </w:p>
    <w:p w14:paraId="3CC5112F" w14:textId="77777777" w:rsidR="006A0132" w:rsidRPr="006A0132" w:rsidRDefault="006A0132" w:rsidP="006A0132">
      <w:pPr>
        <w:pStyle w:val="ab"/>
        <w:spacing w:after="0" w:line="360" w:lineRule="auto"/>
        <w:rPr>
          <w:rFonts w:ascii="Times New Roman" w:hAnsi="Times New Roman" w:cs="Times New Roman"/>
          <w:b/>
          <w:color w:val="000000" w:themeColor="text1"/>
          <w:sz w:val="28"/>
          <w:szCs w:val="28"/>
          <w:lang w:val="uk-UA"/>
        </w:rPr>
      </w:pPr>
    </w:p>
    <w:p w14:paraId="04D2CDC0" w14:textId="77777777" w:rsidR="00E43DAC" w:rsidRPr="000B75DD" w:rsidRDefault="0016393C" w:rsidP="006A0132">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w:t>
      </w:r>
      <w:r w:rsidR="004F2D76" w:rsidRPr="000B75DD">
        <w:rPr>
          <w:rFonts w:ascii="Times New Roman" w:hAnsi="Times New Roman" w:cs="Times New Roman"/>
          <w:color w:val="000000" w:themeColor="text1"/>
          <w:sz w:val="28"/>
          <w:szCs w:val="28"/>
          <w:lang w:val="uk-UA"/>
        </w:rPr>
        <w:t xml:space="preserve">агальні правові принципи не можна ототожнювати з принципами міжнародного права, хоча вони </w:t>
      </w:r>
      <w:r w:rsidR="004D7BF9">
        <w:rPr>
          <w:rFonts w:ascii="Times New Roman" w:hAnsi="Times New Roman" w:cs="Times New Roman"/>
          <w:color w:val="000000" w:themeColor="text1"/>
          <w:sz w:val="28"/>
          <w:szCs w:val="28"/>
          <w:lang w:val="uk-UA"/>
        </w:rPr>
        <w:t xml:space="preserve">теж </w:t>
      </w:r>
      <w:r w:rsidR="004F2D76" w:rsidRPr="000B75DD">
        <w:rPr>
          <w:rFonts w:ascii="Times New Roman" w:hAnsi="Times New Roman" w:cs="Times New Roman"/>
          <w:color w:val="000000" w:themeColor="text1"/>
          <w:sz w:val="28"/>
          <w:szCs w:val="28"/>
          <w:lang w:val="uk-UA"/>
        </w:rPr>
        <w:t>формулюють загальні принципи, основні правові ідеї. Природа, зміст принципів міжнародного права та загальних принципів права різні. Таким чином, принципи міжнародного права формуються на основі чинних між</w:t>
      </w:r>
      <w:r w:rsidR="001300A7" w:rsidRPr="000B75DD">
        <w:rPr>
          <w:rFonts w:ascii="Times New Roman" w:hAnsi="Times New Roman" w:cs="Times New Roman"/>
          <w:color w:val="000000" w:themeColor="text1"/>
          <w:sz w:val="28"/>
          <w:szCs w:val="28"/>
          <w:lang w:val="uk-UA"/>
        </w:rPr>
        <w:t>народних звичаїв та договорів, а з</w:t>
      </w:r>
      <w:r w:rsidR="004F2D76" w:rsidRPr="000B75DD">
        <w:rPr>
          <w:rFonts w:ascii="Times New Roman" w:hAnsi="Times New Roman" w:cs="Times New Roman"/>
          <w:color w:val="000000" w:themeColor="text1"/>
          <w:sz w:val="28"/>
          <w:szCs w:val="28"/>
          <w:lang w:val="uk-UA"/>
        </w:rPr>
        <w:t>агальні правові принципи формуються на основі функціонування правових систем</w:t>
      </w:r>
      <w:r w:rsidR="001300A7" w:rsidRPr="000B75DD">
        <w:rPr>
          <w:rFonts w:ascii="Times New Roman" w:hAnsi="Times New Roman" w:cs="Times New Roman"/>
          <w:color w:val="000000" w:themeColor="text1"/>
          <w:sz w:val="28"/>
          <w:szCs w:val="28"/>
          <w:lang w:val="uk-UA"/>
        </w:rPr>
        <w:t xml:space="preserve"> і визначають головні закономірності.</w:t>
      </w:r>
    </w:p>
    <w:p w14:paraId="262BE21E" w14:textId="77777777" w:rsidR="001300A7" w:rsidRPr="000B75DD" w:rsidRDefault="001300A7" w:rsidP="006A0132">
      <w:pPr>
        <w:spacing w:after="0" w:line="360" w:lineRule="auto"/>
        <w:ind w:firstLine="709"/>
        <w:contextualSpacing/>
        <w:jc w:val="both"/>
        <w:rPr>
          <w:rFonts w:ascii="Times New Roman" w:hAnsi="Times New Roman" w:cs="Times New Roman"/>
          <w:color w:val="000000" w:themeColor="text1"/>
          <w:sz w:val="28"/>
          <w:szCs w:val="28"/>
          <w:lang w:val="uk-UA"/>
        </w:rPr>
      </w:pPr>
      <w:r w:rsidRPr="000B75DD">
        <w:rPr>
          <w:rFonts w:ascii="Times New Roman" w:hAnsi="Times New Roman" w:cs="Times New Roman"/>
          <w:color w:val="000000" w:themeColor="text1"/>
          <w:sz w:val="28"/>
          <w:szCs w:val="28"/>
          <w:lang w:val="uk-UA"/>
        </w:rPr>
        <w:t xml:space="preserve">Міжнародному кримінальному праву, як галузі міжнародного публічного права одночасно притаманні як основні принципи міжнародного права, так і особливі, галузеві принципи.. Різні точки зору дослідників в сучасній літературі не завжди сприяють формуванню єдиного підходу до питання системи принципів міжнародного кримінального права. Часто, вчені надто розширюють спектр галузевих принципів міжнародного кримінального права, перекручуючи їх правову природу та зміст, інколи змішують їх з основними принципами міжнародного права чи дублюють складові останніх, попередньо їх </w:t>
      </w:r>
      <w:r w:rsidRPr="000B75DD">
        <w:rPr>
          <w:rFonts w:ascii="Times New Roman" w:hAnsi="Times New Roman" w:cs="Times New Roman"/>
          <w:color w:val="000000" w:themeColor="text1"/>
          <w:sz w:val="28"/>
          <w:szCs w:val="28"/>
          <w:lang w:val="uk-UA"/>
        </w:rPr>
        <w:lastRenderedPageBreak/>
        <w:t xml:space="preserve">відокремивши тощо. Як наслідок, сьогодні у юридичній літературі фактично відсутні концепції загальновизнаної система принципів міжнародного кримінального права, які забезпечують співробітництва держав у боротьбі зі злочинністю. </w:t>
      </w:r>
    </w:p>
    <w:p w14:paraId="3BCD2851" w14:textId="77777777" w:rsidR="00BF5BA2" w:rsidRPr="000B75DD" w:rsidRDefault="00CE3B3F" w:rsidP="006A0132">
      <w:pPr>
        <w:spacing w:after="0" w:line="360" w:lineRule="auto"/>
        <w:ind w:firstLine="709"/>
        <w:contextualSpacing/>
        <w:jc w:val="center"/>
        <w:rPr>
          <w:rFonts w:ascii="Times New Roman" w:hAnsi="Times New Roman" w:cs="Times New Roman"/>
          <w:b/>
          <w:color w:val="000000" w:themeColor="text1"/>
          <w:sz w:val="28"/>
          <w:szCs w:val="28"/>
          <w:lang w:val="uk-UA"/>
        </w:rPr>
      </w:pPr>
      <w:r w:rsidRPr="000B75DD">
        <w:rPr>
          <w:rFonts w:ascii="Times New Roman" w:hAnsi="Times New Roman" w:cs="Times New Roman"/>
          <w:b/>
          <w:color w:val="000000" w:themeColor="text1"/>
          <w:sz w:val="28"/>
          <w:szCs w:val="28"/>
          <w:lang w:val="uk-UA"/>
        </w:rPr>
        <w:t>РОЗДІЛ</w:t>
      </w:r>
      <w:r w:rsidR="00BF5BA2" w:rsidRPr="000B75DD">
        <w:rPr>
          <w:rFonts w:ascii="Times New Roman" w:hAnsi="Times New Roman" w:cs="Times New Roman"/>
          <w:b/>
          <w:color w:val="000000" w:themeColor="text1"/>
          <w:sz w:val="28"/>
          <w:szCs w:val="28"/>
          <w:lang w:val="uk-UA"/>
        </w:rPr>
        <w:t xml:space="preserve"> 3</w:t>
      </w:r>
    </w:p>
    <w:p w14:paraId="4890815E" w14:textId="39416122" w:rsidR="00C754F9" w:rsidRDefault="00C754F9" w:rsidP="006A0132">
      <w:pPr>
        <w:spacing w:after="0" w:line="360" w:lineRule="auto"/>
        <w:ind w:firstLine="709"/>
        <w:contextualSpacing/>
        <w:jc w:val="center"/>
        <w:rPr>
          <w:rFonts w:ascii="Times New Roman" w:hAnsi="Times New Roman" w:cs="Times New Roman"/>
          <w:b/>
          <w:color w:val="000000" w:themeColor="text1"/>
          <w:sz w:val="28"/>
          <w:szCs w:val="28"/>
          <w:lang w:val="uk-UA"/>
        </w:rPr>
      </w:pPr>
      <w:r w:rsidRPr="000B75DD">
        <w:rPr>
          <w:rFonts w:ascii="Times New Roman" w:hAnsi="Times New Roman" w:cs="Times New Roman"/>
          <w:b/>
          <w:color w:val="000000" w:themeColor="text1"/>
          <w:sz w:val="28"/>
          <w:szCs w:val="28"/>
          <w:lang w:val="uk-UA"/>
        </w:rPr>
        <w:t>ГАЛУЗЕВІ ПРИНЦИПИ МІЖНАРОДНОГО КРИМІНАЛЬНОГО ПРАВА</w:t>
      </w:r>
    </w:p>
    <w:p w14:paraId="1C3815DE" w14:textId="77777777" w:rsidR="006A0132" w:rsidRPr="000B75DD" w:rsidRDefault="006A0132" w:rsidP="006A0132">
      <w:pPr>
        <w:spacing w:after="0" w:line="360" w:lineRule="auto"/>
        <w:ind w:firstLine="709"/>
        <w:contextualSpacing/>
        <w:jc w:val="center"/>
        <w:rPr>
          <w:rFonts w:ascii="Times New Roman" w:hAnsi="Times New Roman" w:cs="Times New Roman"/>
          <w:b/>
          <w:color w:val="000000" w:themeColor="text1"/>
          <w:sz w:val="28"/>
          <w:szCs w:val="28"/>
          <w:lang w:val="uk-UA"/>
        </w:rPr>
      </w:pPr>
    </w:p>
    <w:p w14:paraId="6ABFDA19" w14:textId="2EABA830" w:rsidR="00C754F9" w:rsidRDefault="00C754F9" w:rsidP="006A0132">
      <w:pPr>
        <w:spacing w:after="0" w:line="360" w:lineRule="auto"/>
        <w:ind w:firstLine="709"/>
        <w:contextualSpacing/>
        <w:jc w:val="both"/>
        <w:rPr>
          <w:rFonts w:ascii="Times New Roman" w:hAnsi="Times New Roman" w:cs="Times New Roman"/>
          <w:b/>
          <w:color w:val="000000" w:themeColor="text1"/>
          <w:sz w:val="28"/>
          <w:szCs w:val="28"/>
          <w:lang w:val="uk-UA"/>
        </w:rPr>
      </w:pPr>
      <w:r w:rsidRPr="00764D04">
        <w:rPr>
          <w:rFonts w:ascii="Times New Roman" w:hAnsi="Times New Roman" w:cs="Times New Roman"/>
          <w:b/>
          <w:color w:val="000000" w:themeColor="text1"/>
          <w:sz w:val="28"/>
          <w:szCs w:val="28"/>
          <w:lang w:val="uk-UA"/>
        </w:rPr>
        <w:t>3.1. Природа галузевих принципів міжнародного кримінального права</w:t>
      </w:r>
    </w:p>
    <w:p w14:paraId="0A5FF84E" w14:textId="77777777" w:rsidR="006A0132" w:rsidRPr="00764D04" w:rsidRDefault="006A0132" w:rsidP="006A0132">
      <w:pPr>
        <w:spacing w:after="0" w:line="360" w:lineRule="auto"/>
        <w:ind w:firstLine="709"/>
        <w:contextualSpacing/>
        <w:jc w:val="both"/>
        <w:rPr>
          <w:rFonts w:ascii="Times New Roman" w:hAnsi="Times New Roman" w:cs="Times New Roman"/>
          <w:b/>
          <w:color w:val="000000" w:themeColor="text1"/>
          <w:sz w:val="28"/>
          <w:szCs w:val="28"/>
          <w:lang w:val="uk-UA"/>
        </w:rPr>
      </w:pPr>
    </w:p>
    <w:p w14:paraId="5D1EE0F3" w14:textId="77777777" w:rsidR="00C754F9" w:rsidRPr="000B75DD" w:rsidRDefault="00C754F9" w:rsidP="006A0132">
      <w:pPr>
        <w:spacing w:after="0" w:line="360" w:lineRule="auto"/>
        <w:ind w:firstLine="709"/>
        <w:contextualSpacing/>
        <w:jc w:val="both"/>
        <w:rPr>
          <w:rFonts w:ascii="Times New Roman" w:hAnsi="Times New Roman" w:cs="Times New Roman"/>
          <w:color w:val="000000" w:themeColor="text1"/>
          <w:sz w:val="28"/>
          <w:szCs w:val="28"/>
          <w:lang w:val="uk-UA"/>
        </w:rPr>
      </w:pPr>
      <w:r w:rsidRPr="000B75DD">
        <w:rPr>
          <w:rFonts w:ascii="Times New Roman" w:hAnsi="Times New Roman" w:cs="Times New Roman"/>
          <w:color w:val="000000" w:themeColor="text1"/>
          <w:sz w:val="28"/>
          <w:szCs w:val="28"/>
          <w:lang w:val="uk-UA"/>
        </w:rPr>
        <w:t>За своєю при</w:t>
      </w:r>
      <w:r w:rsidR="00DC5088" w:rsidRPr="000B75DD">
        <w:rPr>
          <w:rFonts w:ascii="Times New Roman" w:hAnsi="Times New Roman" w:cs="Times New Roman"/>
          <w:color w:val="000000" w:themeColor="text1"/>
          <w:sz w:val="28"/>
          <w:szCs w:val="28"/>
          <w:lang w:val="uk-UA"/>
        </w:rPr>
        <w:t>родою галузеві принципи подібні до основних принципів</w:t>
      </w:r>
      <w:r w:rsidRPr="000B75DD">
        <w:rPr>
          <w:rFonts w:ascii="Times New Roman" w:hAnsi="Times New Roman" w:cs="Times New Roman"/>
          <w:color w:val="000000" w:themeColor="text1"/>
          <w:sz w:val="28"/>
          <w:szCs w:val="28"/>
          <w:lang w:val="uk-UA"/>
        </w:rPr>
        <w:t xml:space="preserve"> міжнародного права. </w:t>
      </w:r>
      <w:r w:rsidR="004D7BF9">
        <w:rPr>
          <w:rFonts w:ascii="Times New Roman" w:hAnsi="Times New Roman" w:cs="Times New Roman"/>
          <w:color w:val="000000" w:themeColor="text1"/>
          <w:sz w:val="28"/>
          <w:szCs w:val="28"/>
          <w:lang w:val="uk-UA"/>
        </w:rPr>
        <w:t>Загалом</w:t>
      </w:r>
      <w:r w:rsidRPr="000B75DD">
        <w:rPr>
          <w:rFonts w:ascii="Times New Roman" w:hAnsi="Times New Roman" w:cs="Times New Roman"/>
          <w:color w:val="000000" w:themeColor="text1"/>
          <w:sz w:val="28"/>
          <w:szCs w:val="28"/>
          <w:lang w:val="uk-UA"/>
        </w:rPr>
        <w:t xml:space="preserve">, вони теж є </w:t>
      </w:r>
      <w:r w:rsidR="00DC5088" w:rsidRPr="000B75DD">
        <w:rPr>
          <w:rFonts w:ascii="Times New Roman" w:hAnsi="Times New Roman" w:cs="Times New Roman"/>
          <w:color w:val="000000" w:themeColor="text1"/>
          <w:sz w:val="28"/>
          <w:szCs w:val="28"/>
          <w:lang w:val="uk-UA"/>
        </w:rPr>
        <w:t>загальними засадами</w:t>
      </w:r>
      <w:r w:rsidRPr="000B75DD">
        <w:rPr>
          <w:rFonts w:ascii="Times New Roman" w:hAnsi="Times New Roman" w:cs="Times New Roman"/>
          <w:color w:val="000000" w:themeColor="text1"/>
          <w:sz w:val="28"/>
          <w:szCs w:val="28"/>
          <w:lang w:val="uk-UA"/>
        </w:rPr>
        <w:t xml:space="preserve">, які розкривають суть і зміст того чи іншого виду </w:t>
      </w:r>
      <w:r w:rsidR="00DC5088" w:rsidRPr="000B75DD">
        <w:rPr>
          <w:rFonts w:ascii="Times New Roman" w:hAnsi="Times New Roman" w:cs="Times New Roman"/>
          <w:color w:val="000000" w:themeColor="text1"/>
          <w:sz w:val="28"/>
          <w:szCs w:val="28"/>
          <w:lang w:val="uk-UA"/>
        </w:rPr>
        <w:t xml:space="preserve">міжнародного </w:t>
      </w:r>
      <w:r w:rsidRPr="000B75DD">
        <w:rPr>
          <w:rFonts w:ascii="Times New Roman" w:hAnsi="Times New Roman" w:cs="Times New Roman"/>
          <w:color w:val="000000" w:themeColor="text1"/>
          <w:sz w:val="28"/>
          <w:szCs w:val="28"/>
          <w:lang w:val="uk-UA"/>
        </w:rPr>
        <w:t xml:space="preserve">співробітництва. Для правильного розуміння того, що собою являють принципи міжнародного кримінального права необхідно визначити сферу їх застосування. </w:t>
      </w:r>
    </w:p>
    <w:p w14:paraId="04A8AB63" w14:textId="77777777" w:rsidR="00DC5088" w:rsidRPr="000B75DD" w:rsidRDefault="00C754F9" w:rsidP="006A0132">
      <w:pPr>
        <w:spacing w:after="0" w:line="360" w:lineRule="auto"/>
        <w:ind w:firstLine="709"/>
        <w:contextualSpacing/>
        <w:jc w:val="both"/>
        <w:rPr>
          <w:rFonts w:ascii="Times New Roman" w:hAnsi="Times New Roman" w:cs="Times New Roman"/>
          <w:color w:val="000000" w:themeColor="text1"/>
          <w:sz w:val="28"/>
          <w:szCs w:val="28"/>
          <w:lang w:val="uk-UA"/>
        </w:rPr>
      </w:pPr>
      <w:r w:rsidRPr="000B75DD">
        <w:rPr>
          <w:rFonts w:ascii="Times New Roman" w:hAnsi="Times New Roman" w:cs="Times New Roman"/>
          <w:color w:val="000000" w:themeColor="text1"/>
          <w:sz w:val="28"/>
          <w:szCs w:val="28"/>
          <w:lang w:val="uk-UA"/>
        </w:rPr>
        <w:t>Принципи міжнародного кримінального права невід’ємно пов’язані з об’єктом міжнародного кримінального права. Не вдаючись у деталі питання об’єкту міжнародного кримінального права, можна стверджувати, що ці принципи будуть стосуватися поведінки держав, як суб’єктів м</w:t>
      </w:r>
      <w:r w:rsidR="00DC5088" w:rsidRPr="000B75DD">
        <w:rPr>
          <w:rFonts w:ascii="Times New Roman" w:hAnsi="Times New Roman" w:cs="Times New Roman"/>
          <w:color w:val="000000" w:themeColor="text1"/>
          <w:sz w:val="28"/>
          <w:szCs w:val="28"/>
          <w:lang w:val="uk-UA"/>
        </w:rPr>
        <w:t>іжнародного права, що спрямована</w:t>
      </w:r>
      <w:r w:rsidRPr="000B75DD">
        <w:rPr>
          <w:rFonts w:ascii="Times New Roman" w:hAnsi="Times New Roman" w:cs="Times New Roman"/>
          <w:color w:val="000000" w:themeColor="text1"/>
          <w:sz w:val="28"/>
          <w:szCs w:val="28"/>
          <w:lang w:val="uk-UA"/>
        </w:rPr>
        <w:t xml:space="preserve"> на боротьбу зі злочинністю.</w:t>
      </w:r>
      <w:r w:rsidR="00DC5088" w:rsidRPr="000B75DD">
        <w:rPr>
          <w:rFonts w:ascii="Times New Roman" w:hAnsi="Times New Roman" w:cs="Times New Roman"/>
          <w:color w:val="000000" w:themeColor="text1"/>
          <w:sz w:val="28"/>
          <w:szCs w:val="28"/>
          <w:lang w:val="uk-UA"/>
        </w:rPr>
        <w:t xml:space="preserve"> Вагому </w:t>
      </w:r>
      <w:r w:rsidRPr="000B75DD">
        <w:rPr>
          <w:rFonts w:ascii="Times New Roman" w:hAnsi="Times New Roman" w:cs="Times New Roman"/>
          <w:color w:val="000000" w:themeColor="text1"/>
          <w:sz w:val="28"/>
          <w:szCs w:val="28"/>
          <w:lang w:val="uk-UA"/>
        </w:rPr>
        <w:t xml:space="preserve">частину правовідносин у міжнародному кримінальному праві сторони врегульовують керуючись основними принципами міжнародного права, оскільки взаємодія держав є </w:t>
      </w:r>
      <w:r w:rsidR="00DC5088" w:rsidRPr="000B75DD">
        <w:rPr>
          <w:rFonts w:ascii="Times New Roman" w:hAnsi="Times New Roman" w:cs="Times New Roman"/>
          <w:color w:val="000000" w:themeColor="text1"/>
          <w:sz w:val="28"/>
          <w:szCs w:val="28"/>
          <w:lang w:val="uk-UA"/>
        </w:rPr>
        <w:t>класичною</w:t>
      </w:r>
      <w:r w:rsidRPr="000B75DD">
        <w:rPr>
          <w:rFonts w:ascii="Times New Roman" w:hAnsi="Times New Roman" w:cs="Times New Roman"/>
          <w:color w:val="000000" w:themeColor="text1"/>
          <w:sz w:val="28"/>
          <w:szCs w:val="28"/>
          <w:lang w:val="uk-UA"/>
        </w:rPr>
        <w:t xml:space="preserve"> поведінкою суб’єкта міжнародного права. Специфіку правовідносин зумовлює об’єкт міжнародного кримінального права, складовою якого є наявність міжнародних стандартів у галузі прав людини та</w:t>
      </w:r>
      <w:r w:rsidR="00DC5088" w:rsidRPr="000B75DD">
        <w:rPr>
          <w:rFonts w:ascii="Times New Roman" w:hAnsi="Times New Roman" w:cs="Times New Roman"/>
          <w:color w:val="000000" w:themeColor="text1"/>
          <w:sz w:val="28"/>
          <w:szCs w:val="28"/>
          <w:lang w:val="uk-UA"/>
        </w:rPr>
        <w:t xml:space="preserve"> основних свобод, у тому числі </w:t>
      </w:r>
      <w:r w:rsidRPr="000B75DD">
        <w:rPr>
          <w:rFonts w:ascii="Times New Roman" w:hAnsi="Times New Roman" w:cs="Times New Roman"/>
          <w:color w:val="000000" w:themeColor="text1"/>
          <w:sz w:val="28"/>
          <w:szCs w:val="28"/>
          <w:lang w:val="uk-UA"/>
        </w:rPr>
        <w:t xml:space="preserve">поводження </w:t>
      </w:r>
      <w:r w:rsidR="00DC5088" w:rsidRPr="000B75DD">
        <w:rPr>
          <w:rFonts w:ascii="Times New Roman" w:hAnsi="Times New Roman" w:cs="Times New Roman"/>
          <w:color w:val="000000" w:themeColor="text1"/>
          <w:sz w:val="28"/>
          <w:szCs w:val="28"/>
          <w:lang w:val="uk-UA"/>
        </w:rPr>
        <w:t>з окремими категоріями осіб</w:t>
      </w:r>
      <w:r w:rsidR="004D7BF9">
        <w:rPr>
          <w:rFonts w:ascii="Times New Roman" w:hAnsi="Times New Roman" w:cs="Times New Roman"/>
          <w:color w:val="000000" w:themeColor="text1"/>
          <w:sz w:val="28"/>
          <w:szCs w:val="28"/>
          <w:lang w:val="uk-UA"/>
        </w:rPr>
        <w:t xml:space="preserve"> </w:t>
      </w:r>
      <w:r w:rsidR="004D7BF9" w:rsidRPr="000B75DD">
        <w:rPr>
          <w:rFonts w:ascii="Times New Roman" w:hAnsi="Times New Roman" w:cs="Times New Roman"/>
          <w:color w:val="000000" w:themeColor="text1"/>
          <w:sz w:val="28"/>
          <w:szCs w:val="28"/>
          <w:lang w:val="uk-UA"/>
        </w:rPr>
        <w:t>[ 1</w:t>
      </w:r>
      <w:r w:rsidR="004D7BF9">
        <w:rPr>
          <w:rFonts w:ascii="Times New Roman" w:hAnsi="Times New Roman" w:cs="Times New Roman"/>
          <w:color w:val="000000" w:themeColor="text1"/>
          <w:sz w:val="28"/>
          <w:szCs w:val="28"/>
          <w:lang w:val="uk-UA"/>
        </w:rPr>
        <w:t>, с. 354</w:t>
      </w:r>
      <w:r w:rsidR="004D7BF9" w:rsidRPr="000B75DD">
        <w:rPr>
          <w:rFonts w:ascii="Times New Roman" w:hAnsi="Times New Roman" w:cs="Times New Roman"/>
          <w:color w:val="000000" w:themeColor="text1"/>
          <w:sz w:val="28"/>
          <w:szCs w:val="28"/>
          <w:lang w:val="uk-UA"/>
        </w:rPr>
        <w:t>]</w:t>
      </w:r>
      <w:r w:rsidRPr="000B75DD">
        <w:rPr>
          <w:rFonts w:ascii="Times New Roman" w:hAnsi="Times New Roman" w:cs="Times New Roman"/>
          <w:color w:val="000000" w:themeColor="text1"/>
          <w:sz w:val="28"/>
          <w:szCs w:val="28"/>
          <w:lang w:val="uk-UA"/>
        </w:rPr>
        <w:t xml:space="preserve">. </w:t>
      </w:r>
    </w:p>
    <w:p w14:paraId="12345DC2" w14:textId="77777777" w:rsidR="00CD7DEE" w:rsidRPr="000B75DD" w:rsidRDefault="00CD7DEE" w:rsidP="006A0132">
      <w:pPr>
        <w:spacing w:after="0" w:line="360" w:lineRule="auto"/>
        <w:ind w:firstLine="709"/>
        <w:contextualSpacing/>
        <w:jc w:val="both"/>
        <w:rPr>
          <w:rFonts w:ascii="Times New Roman" w:hAnsi="Times New Roman" w:cs="Times New Roman"/>
          <w:color w:val="000000" w:themeColor="text1"/>
          <w:sz w:val="28"/>
          <w:szCs w:val="28"/>
          <w:lang w:val="uk-UA"/>
        </w:rPr>
      </w:pPr>
    </w:p>
    <w:p w14:paraId="7DFDA14E" w14:textId="75AF5B31" w:rsidR="00DC5088" w:rsidRPr="006A0132" w:rsidRDefault="00DC5088" w:rsidP="006A0132">
      <w:pPr>
        <w:pStyle w:val="ab"/>
        <w:numPr>
          <w:ilvl w:val="1"/>
          <w:numId w:val="8"/>
        </w:numPr>
        <w:spacing w:after="0" w:line="360" w:lineRule="auto"/>
        <w:jc w:val="both"/>
        <w:rPr>
          <w:rFonts w:ascii="Times New Roman" w:hAnsi="Times New Roman" w:cs="Times New Roman"/>
          <w:b/>
          <w:color w:val="000000" w:themeColor="text1"/>
          <w:sz w:val="28"/>
          <w:szCs w:val="28"/>
          <w:lang w:val="uk-UA"/>
        </w:rPr>
      </w:pPr>
      <w:r w:rsidRPr="006A0132">
        <w:rPr>
          <w:rFonts w:ascii="Times New Roman" w:hAnsi="Times New Roman" w:cs="Times New Roman"/>
          <w:b/>
          <w:color w:val="000000" w:themeColor="text1"/>
          <w:sz w:val="28"/>
          <w:szCs w:val="28"/>
          <w:lang w:val="uk-UA"/>
        </w:rPr>
        <w:t>Галузеві принципи міжнародного кримінального права, закріплені в міжнародних актах</w:t>
      </w:r>
    </w:p>
    <w:p w14:paraId="0EC6A4DD" w14:textId="77777777" w:rsidR="006A0132" w:rsidRPr="006A0132" w:rsidRDefault="006A0132" w:rsidP="006A0132">
      <w:pPr>
        <w:pStyle w:val="ab"/>
        <w:spacing w:after="0" w:line="360" w:lineRule="auto"/>
        <w:rPr>
          <w:rFonts w:ascii="Times New Roman" w:hAnsi="Times New Roman" w:cs="Times New Roman"/>
          <w:b/>
          <w:color w:val="000000" w:themeColor="text1"/>
          <w:sz w:val="28"/>
          <w:szCs w:val="28"/>
          <w:lang w:val="uk-UA"/>
        </w:rPr>
      </w:pPr>
    </w:p>
    <w:p w14:paraId="062238A2" w14:textId="77777777" w:rsidR="008A5AD7" w:rsidRPr="000B75DD" w:rsidRDefault="00C754F9" w:rsidP="006A0132">
      <w:pPr>
        <w:pStyle w:val="a3"/>
        <w:ind w:firstLine="709"/>
        <w:rPr>
          <w:color w:val="000000" w:themeColor="text1"/>
          <w:lang w:val="uk-UA"/>
        </w:rPr>
      </w:pPr>
      <w:r w:rsidRPr="000B75DD">
        <w:rPr>
          <w:color w:val="000000" w:themeColor="text1"/>
          <w:lang w:val="uk-UA"/>
        </w:rPr>
        <w:lastRenderedPageBreak/>
        <w:t xml:space="preserve">До галузевих принципів міжнародного кримінального права належать принципи, сформульовані у статутах міжнародних кримінальних трибуналах ad hoc, статутах гібридних кримінальних трибуналів, Статуті Міжнародного кримінального суду. </w:t>
      </w:r>
    </w:p>
    <w:p w14:paraId="69E345BD" w14:textId="77777777" w:rsidR="008A5AD7" w:rsidRPr="000B75DD" w:rsidRDefault="00C754F9" w:rsidP="006A0132">
      <w:pPr>
        <w:pStyle w:val="a3"/>
        <w:ind w:firstLine="709"/>
        <w:rPr>
          <w:color w:val="000000" w:themeColor="text1"/>
          <w:lang w:val="uk-UA"/>
        </w:rPr>
      </w:pPr>
      <w:r w:rsidRPr="000B75DD">
        <w:rPr>
          <w:color w:val="000000" w:themeColor="text1"/>
          <w:lang w:val="uk-UA"/>
        </w:rPr>
        <w:t>У Статуті Нюрнберзького Трибуналу</w:t>
      </w:r>
      <w:r w:rsidR="008A5AD7" w:rsidRPr="000B75DD">
        <w:rPr>
          <w:color w:val="000000" w:themeColor="text1"/>
          <w:lang w:val="uk-UA"/>
        </w:rPr>
        <w:t xml:space="preserve"> [</w:t>
      </w:r>
      <w:r w:rsidR="0097505E" w:rsidRPr="000B75DD">
        <w:rPr>
          <w:color w:val="000000" w:themeColor="text1"/>
          <w:lang w:val="uk-UA"/>
        </w:rPr>
        <w:t>11</w:t>
      </w:r>
      <w:r w:rsidR="008A5AD7" w:rsidRPr="000B75DD">
        <w:rPr>
          <w:color w:val="000000" w:themeColor="text1"/>
          <w:lang w:val="uk-UA"/>
        </w:rPr>
        <w:t>]</w:t>
      </w:r>
      <w:r w:rsidRPr="000B75DD">
        <w:rPr>
          <w:color w:val="000000" w:themeColor="text1"/>
          <w:lang w:val="uk-UA"/>
        </w:rPr>
        <w:t xml:space="preserve"> були сформульовані принципи, які були згодом закріплені Комісією міжнародного права як «Принципи міжнародного права, визнані Статутом Нюрнберзького Трибуналу, що знайшли вираження в його вироку» (1950): </w:t>
      </w:r>
    </w:p>
    <w:p w14:paraId="4EF747EA" w14:textId="77777777" w:rsidR="008A5AD7" w:rsidRPr="000B75DD" w:rsidRDefault="00C754F9" w:rsidP="006A0132">
      <w:pPr>
        <w:pStyle w:val="a3"/>
        <w:ind w:firstLine="709"/>
        <w:rPr>
          <w:color w:val="000000" w:themeColor="text1"/>
          <w:lang w:val="uk-UA"/>
        </w:rPr>
      </w:pPr>
      <w:r w:rsidRPr="000B75DD">
        <w:rPr>
          <w:color w:val="000000" w:themeColor="text1"/>
          <w:lang w:val="uk-UA"/>
        </w:rPr>
        <w:t xml:space="preserve">1) будь-яка особа, яка вчиняє діяння, що визнається злочином відповідно до міжнародного права, несе відповідальність і тому підлягає покаранню; </w:t>
      </w:r>
    </w:p>
    <w:p w14:paraId="7F8EB731" w14:textId="77777777" w:rsidR="008A5AD7" w:rsidRPr="000B75DD" w:rsidRDefault="00C754F9" w:rsidP="006A0132">
      <w:pPr>
        <w:pStyle w:val="a3"/>
        <w:ind w:firstLine="709"/>
        <w:rPr>
          <w:color w:val="000000" w:themeColor="text1"/>
          <w:lang w:val="uk-UA"/>
        </w:rPr>
      </w:pPr>
      <w:r w:rsidRPr="000B75DD">
        <w:rPr>
          <w:color w:val="000000" w:themeColor="text1"/>
          <w:lang w:val="uk-UA"/>
        </w:rPr>
        <w:t xml:space="preserve">2) обставина, що національне право не встановлює покарання за діяння, що визнається злочином відповідно до міжнародного права, не звільняє особу, яка вчинила це діяння, від відповідальності за міжнародним правом; </w:t>
      </w:r>
    </w:p>
    <w:p w14:paraId="2116D52E" w14:textId="77777777" w:rsidR="008A5AD7" w:rsidRPr="000B75DD" w:rsidRDefault="00C754F9" w:rsidP="006A0132">
      <w:pPr>
        <w:pStyle w:val="a3"/>
        <w:ind w:firstLine="709"/>
        <w:rPr>
          <w:color w:val="000000" w:themeColor="text1"/>
          <w:lang w:val="uk-UA"/>
        </w:rPr>
      </w:pPr>
      <w:r w:rsidRPr="000B75DD">
        <w:rPr>
          <w:color w:val="000000" w:themeColor="text1"/>
          <w:lang w:val="uk-UA"/>
        </w:rPr>
        <w:t>3) обставина, що будь-яка особа, яка вчинила діяння, що визнається злочином відповідно до міжнародного права, виступала як глава держави або відповідальної посадової особи уряду, не звільняє цю особу від відповідальності за м</w:t>
      </w:r>
      <w:r w:rsidR="00E1054A" w:rsidRPr="000B75DD">
        <w:rPr>
          <w:color w:val="000000" w:themeColor="text1"/>
          <w:lang w:val="uk-UA"/>
        </w:rPr>
        <w:t>іжнародним правом</w:t>
      </w:r>
      <w:r w:rsidRPr="000B75DD">
        <w:rPr>
          <w:color w:val="000000" w:themeColor="text1"/>
          <w:lang w:val="uk-UA"/>
        </w:rPr>
        <w:t xml:space="preserve">; </w:t>
      </w:r>
    </w:p>
    <w:p w14:paraId="1D556271" w14:textId="01F780BB" w:rsidR="00CE3B3F" w:rsidRDefault="00CE3B3F" w:rsidP="006A0132">
      <w:pPr>
        <w:spacing w:after="0" w:line="360" w:lineRule="auto"/>
        <w:ind w:firstLine="709"/>
        <w:contextualSpacing/>
        <w:jc w:val="center"/>
        <w:rPr>
          <w:rFonts w:ascii="Times New Roman" w:hAnsi="Times New Roman" w:cs="Times New Roman"/>
          <w:b/>
          <w:color w:val="000000" w:themeColor="text1"/>
          <w:sz w:val="28"/>
          <w:szCs w:val="28"/>
          <w:lang w:val="uk-UA"/>
        </w:rPr>
      </w:pPr>
      <w:r w:rsidRPr="000B75DD">
        <w:rPr>
          <w:rFonts w:ascii="Times New Roman" w:hAnsi="Times New Roman" w:cs="Times New Roman"/>
          <w:b/>
          <w:color w:val="000000" w:themeColor="text1"/>
          <w:sz w:val="28"/>
          <w:szCs w:val="28"/>
          <w:lang w:val="uk-UA"/>
        </w:rPr>
        <w:t>ВИСНОВКИ</w:t>
      </w:r>
    </w:p>
    <w:p w14:paraId="0F1246C0" w14:textId="77777777" w:rsidR="006A0132" w:rsidRPr="000B75DD" w:rsidRDefault="006A0132" w:rsidP="006A0132">
      <w:pPr>
        <w:spacing w:after="0" w:line="360" w:lineRule="auto"/>
        <w:ind w:firstLine="709"/>
        <w:contextualSpacing/>
        <w:jc w:val="center"/>
        <w:rPr>
          <w:rFonts w:ascii="Times New Roman" w:hAnsi="Times New Roman" w:cs="Times New Roman"/>
          <w:b/>
          <w:color w:val="000000" w:themeColor="text1"/>
          <w:sz w:val="28"/>
          <w:szCs w:val="28"/>
          <w:lang w:val="uk-UA"/>
        </w:rPr>
      </w:pPr>
    </w:p>
    <w:p w14:paraId="6FAE5C12" w14:textId="77777777" w:rsidR="00F80053" w:rsidRPr="000B75DD" w:rsidRDefault="00F80053" w:rsidP="006A0132">
      <w:pPr>
        <w:spacing w:after="0" w:line="360" w:lineRule="auto"/>
        <w:ind w:firstLine="709"/>
        <w:jc w:val="both"/>
        <w:rPr>
          <w:rFonts w:ascii="Times New Roman" w:hAnsi="Times New Roman" w:cs="Times New Roman"/>
          <w:color w:val="000000" w:themeColor="text1"/>
          <w:sz w:val="28"/>
          <w:szCs w:val="28"/>
          <w:lang w:val="uk-UA"/>
        </w:rPr>
      </w:pPr>
      <w:r w:rsidRPr="000B75DD">
        <w:rPr>
          <w:rFonts w:ascii="Times New Roman" w:hAnsi="Times New Roman" w:cs="Times New Roman"/>
          <w:color w:val="000000" w:themeColor="text1"/>
          <w:sz w:val="28"/>
          <w:szCs w:val="28"/>
          <w:lang w:val="uk-UA"/>
        </w:rPr>
        <w:t>Міжнародне кримінальне право як галузь почало свій розвиток близько 150 років тому. Доктрина має приклади різних підходів до розуміння природи даної галузі права. Можна виділити основні 4 концепції, відповідно до яких міжнародне кримінальне право є підгалуззю міжнародного (міжнародного публічного) права, підгалуззю національного кримінального права, незалежною галуззю права або ж галуззю права з комплексним предметом регулювання.</w:t>
      </w:r>
    </w:p>
    <w:p w14:paraId="0F0F0246" w14:textId="77777777" w:rsidR="00FC57D6" w:rsidRPr="000B75DD" w:rsidRDefault="00F80053" w:rsidP="006A0132">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0B75DD">
        <w:rPr>
          <w:rFonts w:ascii="Times New Roman" w:hAnsi="Times New Roman" w:cs="Times New Roman"/>
          <w:color w:val="000000" w:themeColor="text1"/>
          <w:sz w:val="28"/>
          <w:szCs w:val="28"/>
          <w:lang w:val="uk-UA"/>
        </w:rPr>
        <w:t xml:space="preserve">Більшість вчених на сьогодні обґрунтовує концепцію приналежності міжнародного кримінального права до системи міжнародного права. Дана позиція підкріплюється природою міжнародних кримінальних злочинів. З огляду на цю позицію, можна визначити міжнародне кримінальне право як галузь </w:t>
      </w:r>
      <w:r w:rsidR="00FC57D6" w:rsidRPr="000B75DD">
        <w:rPr>
          <w:rFonts w:ascii="Times New Roman" w:hAnsi="Times New Roman" w:cs="Times New Roman"/>
          <w:color w:val="000000" w:themeColor="text1"/>
          <w:sz w:val="28"/>
          <w:szCs w:val="28"/>
          <w:shd w:val="clear" w:color="auto" w:fill="FFFFFF"/>
          <w:lang w:val="uk-UA"/>
        </w:rPr>
        <w:t xml:space="preserve">міжнародного публічного права, </w:t>
      </w:r>
      <w:r w:rsidRPr="000B75DD">
        <w:rPr>
          <w:rFonts w:ascii="Times New Roman" w:hAnsi="Times New Roman" w:cs="Times New Roman"/>
          <w:color w:val="000000" w:themeColor="text1"/>
          <w:sz w:val="28"/>
          <w:szCs w:val="28"/>
          <w:shd w:val="clear" w:color="auto" w:fill="FFFFFF"/>
          <w:lang w:val="uk-UA"/>
        </w:rPr>
        <w:t>що</w:t>
      </w:r>
      <w:r w:rsidR="00FC57D6" w:rsidRPr="000B75DD">
        <w:rPr>
          <w:rFonts w:ascii="Times New Roman" w:hAnsi="Times New Roman" w:cs="Times New Roman"/>
          <w:color w:val="000000" w:themeColor="text1"/>
          <w:sz w:val="28"/>
          <w:szCs w:val="28"/>
          <w:shd w:val="clear" w:color="auto" w:fill="FFFFFF"/>
          <w:lang w:val="uk-UA"/>
        </w:rPr>
        <w:t xml:space="preserve"> складається з принципів і норм, </w:t>
      </w:r>
      <w:r w:rsidRPr="000B75DD">
        <w:rPr>
          <w:rFonts w:ascii="Times New Roman" w:hAnsi="Times New Roman" w:cs="Times New Roman"/>
          <w:color w:val="000000" w:themeColor="text1"/>
          <w:sz w:val="28"/>
          <w:szCs w:val="28"/>
          <w:shd w:val="clear" w:color="auto" w:fill="FFFFFF"/>
          <w:lang w:val="uk-UA"/>
        </w:rPr>
        <w:t>які</w:t>
      </w:r>
      <w:r w:rsidR="00FC57D6" w:rsidRPr="000B75DD">
        <w:rPr>
          <w:rFonts w:ascii="Times New Roman" w:hAnsi="Times New Roman" w:cs="Times New Roman"/>
          <w:color w:val="000000" w:themeColor="text1"/>
          <w:sz w:val="28"/>
          <w:szCs w:val="28"/>
          <w:shd w:val="clear" w:color="auto" w:fill="FFFFFF"/>
          <w:lang w:val="uk-UA"/>
        </w:rPr>
        <w:t xml:space="preserve"> </w:t>
      </w:r>
      <w:r w:rsidR="00FC57D6" w:rsidRPr="000B75DD">
        <w:rPr>
          <w:rFonts w:ascii="Times New Roman" w:hAnsi="Times New Roman" w:cs="Times New Roman"/>
          <w:color w:val="000000" w:themeColor="text1"/>
          <w:sz w:val="28"/>
          <w:szCs w:val="28"/>
          <w:shd w:val="clear" w:color="auto" w:fill="FFFFFF"/>
          <w:lang w:val="uk-UA"/>
        </w:rPr>
        <w:lastRenderedPageBreak/>
        <w:t xml:space="preserve">регулюють </w:t>
      </w:r>
      <w:r w:rsidRPr="000B75DD">
        <w:rPr>
          <w:rFonts w:ascii="Times New Roman" w:hAnsi="Times New Roman" w:cs="Times New Roman"/>
          <w:color w:val="000000" w:themeColor="text1"/>
          <w:sz w:val="28"/>
          <w:szCs w:val="28"/>
          <w:shd w:val="clear" w:color="auto" w:fill="FFFFFF"/>
          <w:lang w:val="uk-UA"/>
        </w:rPr>
        <w:t>відносини суб’єктів</w:t>
      </w:r>
      <w:r w:rsidR="00FC57D6" w:rsidRPr="000B75DD">
        <w:rPr>
          <w:rFonts w:ascii="Times New Roman" w:hAnsi="Times New Roman" w:cs="Times New Roman"/>
          <w:color w:val="000000" w:themeColor="text1"/>
          <w:sz w:val="28"/>
          <w:szCs w:val="28"/>
          <w:shd w:val="clear" w:color="auto" w:fill="FFFFFF"/>
          <w:lang w:val="uk-UA"/>
        </w:rPr>
        <w:t xml:space="preserve"> </w:t>
      </w:r>
      <w:r w:rsidRPr="000B75DD">
        <w:rPr>
          <w:rFonts w:ascii="Times New Roman" w:hAnsi="Times New Roman" w:cs="Times New Roman"/>
          <w:color w:val="000000" w:themeColor="text1"/>
          <w:sz w:val="28"/>
          <w:szCs w:val="28"/>
          <w:shd w:val="clear" w:color="auto" w:fill="FFFFFF"/>
          <w:lang w:val="uk-UA"/>
        </w:rPr>
        <w:t>(</w:t>
      </w:r>
      <w:r w:rsidR="00FC57D6" w:rsidRPr="000B75DD">
        <w:rPr>
          <w:rFonts w:ascii="Times New Roman" w:hAnsi="Times New Roman" w:cs="Times New Roman"/>
          <w:color w:val="000000" w:themeColor="text1"/>
          <w:sz w:val="28"/>
          <w:szCs w:val="28"/>
          <w:shd w:val="clear" w:color="auto" w:fill="FFFFFF"/>
          <w:lang w:val="uk-UA"/>
        </w:rPr>
        <w:t>держав</w:t>
      </w:r>
      <w:r w:rsidRPr="000B75DD">
        <w:rPr>
          <w:rFonts w:ascii="Times New Roman" w:hAnsi="Times New Roman" w:cs="Times New Roman"/>
          <w:color w:val="000000" w:themeColor="text1"/>
          <w:sz w:val="28"/>
          <w:szCs w:val="28"/>
          <w:shd w:val="clear" w:color="auto" w:fill="FFFFFF"/>
          <w:lang w:val="uk-UA"/>
        </w:rPr>
        <w:t>)</w:t>
      </w:r>
      <w:r w:rsidR="00FC57D6" w:rsidRPr="000B75DD">
        <w:rPr>
          <w:rFonts w:ascii="Times New Roman" w:hAnsi="Times New Roman" w:cs="Times New Roman"/>
          <w:color w:val="000000" w:themeColor="text1"/>
          <w:sz w:val="28"/>
          <w:szCs w:val="28"/>
          <w:shd w:val="clear" w:color="auto" w:fill="FFFFFF"/>
          <w:lang w:val="uk-UA"/>
        </w:rPr>
        <w:t xml:space="preserve"> у боротьбі зі міжнародними злочинами та злочинами, що мають міжнародний характер.</w:t>
      </w:r>
    </w:p>
    <w:p w14:paraId="63967103" w14:textId="4B30EBCC" w:rsidR="00C81EDB" w:rsidRDefault="00CE3B3F" w:rsidP="006A0132">
      <w:pPr>
        <w:spacing w:after="0" w:line="360" w:lineRule="auto"/>
        <w:ind w:firstLine="709"/>
        <w:jc w:val="center"/>
        <w:rPr>
          <w:rFonts w:ascii="Times New Roman" w:hAnsi="Times New Roman" w:cs="Times New Roman"/>
          <w:b/>
          <w:color w:val="000000" w:themeColor="text1"/>
          <w:sz w:val="28"/>
          <w:szCs w:val="28"/>
          <w:lang w:val="uk-UA"/>
        </w:rPr>
      </w:pPr>
      <w:r w:rsidRPr="000B75DD">
        <w:rPr>
          <w:rFonts w:ascii="Times New Roman" w:hAnsi="Times New Roman" w:cs="Times New Roman"/>
          <w:b/>
          <w:color w:val="000000" w:themeColor="text1"/>
          <w:sz w:val="28"/>
          <w:szCs w:val="28"/>
          <w:lang w:val="uk-UA"/>
        </w:rPr>
        <w:t>СПИСОК ВИКОРИСТАНИХ ДЖЕРЕЛ</w:t>
      </w:r>
    </w:p>
    <w:p w14:paraId="2ED2DCDC" w14:textId="77777777" w:rsidR="006A0132" w:rsidRDefault="006A0132" w:rsidP="006A0132">
      <w:pPr>
        <w:spacing w:after="0" w:line="360" w:lineRule="auto"/>
        <w:ind w:firstLine="709"/>
        <w:jc w:val="center"/>
        <w:rPr>
          <w:rFonts w:ascii="Times New Roman" w:hAnsi="Times New Roman" w:cs="Times New Roman"/>
          <w:b/>
          <w:color w:val="000000" w:themeColor="text1"/>
          <w:sz w:val="28"/>
          <w:szCs w:val="28"/>
          <w:lang w:val="uk-UA"/>
        </w:rPr>
      </w:pPr>
    </w:p>
    <w:p w14:paraId="1D7A665F" w14:textId="2D60EACF" w:rsidR="0012658C" w:rsidRPr="00391923" w:rsidRDefault="0012658C" w:rsidP="006A0132">
      <w:pPr>
        <w:pStyle w:val="ab"/>
        <w:numPr>
          <w:ilvl w:val="0"/>
          <w:numId w:val="9"/>
        </w:numPr>
        <w:spacing w:after="0" w:line="360" w:lineRule="auto"/>
        <w:ind w:left="0" w:firstLine="709"/>
        <w:jc w:val="both"/>
        <w:rPr>
          <w:rFonts w:ascii="Times New Roman" w:hAnsi="Times New Roman" w:cs="Times New Roman"/>
          <w:sz w:val="28"/>
          <w:szCs w:val="28"/>
          <w:lang w:val="uk-UA"/>
        </w:rPr>
      </w:pPr>
      <w:r w:rsidRPr="00391923">
        <w:rPr>
          <w:rFonts w:ascii="Times New Roman" w:hAnsi="Times New Roman" w:cs="Times New Roman"/>
          <w:sz w:val="28"/>
          <w:szCs w:val="28"/>
          <w:lang w:val="uk-UA"/>
        </w:rPr>
        <w:t>Гринчак В. А. Принципи м</w:t>
      </w:r>
      <w:r w:rsidR="00225FF7" w:rsidRPr="00391923">
        <w:rPr>
          <w:rFonts w:ascii="Times New Roman" w:hAnsi="Times New Roman" w:cs="Times New Roman"/>
          <w:sz w:val="28"/>
          <w:szCs w:val="28"/>
          <w:lang w:val="uk-UA"/>
        </w:rPr>
        <w:t xml:space="preserve">іжнародного кримінального права. </w:t>
      </w:r>
      <w:r w:rsidRPr="006A0132">
        <w:rPr>
          <w:rFonts w:ascii="Times New Roman" w:hAnsi="Times New Roman" w:cs="Times New Roman"/>
          <w:i/>
          <w:iCs/>
          <w:sz w:val="28"/>
          <w:szCs w:val="28"/>
          <w:lang w:val="uk-UA"/>
        </w:rPr>
        <w:t>При</w:t>
      </w:r>
      <w:r w:rsidR="00225FF7" w:rsidRPr="006A0132">
        <w:rPr>
          <w:rFonts w:ascii="Times New Roman" w:hAnsi="Times New Roman" w:cs="Times New Roman"/>
          <w:i/>
          <w:iCs/>
          <w:sz w:val="28"/>
          <w:szCs w:val="28"/>
          <w:lang w:val="uk-UA"/>
        </w:rPr>
        <w:t>карпатський юридичний вісник</w:t>
      </w:r>
      <w:r w:rsidR="00225FF7" w:rsidRPr="00391923">
        <w:rPr>
          <w:rFonts w:ascii="Times New Roman" w:hAnsi="Times New Roman" w:cs="Times New Roman"/>
          <w:sz w:val="28"/>
          <w:szCs w:val="28"/>
          <w:lang w:val="uk-UA"/>
        </w:rPr>
        <w:t xml:space="preserve">. 2014. </w:t>
      </w:r>
      <w:r w:rsidR="006A0132">
        <w:rPr>
          <w:rFonts w:ascii="Times New Roman" w:hAnsi="Times New Roman" w:cs="Times New Roman"/>
          <w:sz w:val="28"/>
          <w:szCs w:val="28"/>
          <w:lang w:val="uk-UA"/>
        </w:rPr>
        <w:t>№</w:t>
      </w:r>
      <w:r w:rsidR="00225FF7" w:rsidRPr="00391923">
        <w:rPr>
          <w:rFonts w:ascii="Times New Roman" w:hAnsi="Times New Roman" w:cs="Times New Roman"/>
          <w:sz w:val="28"/>
          <w:szCs w:val="28"/>
          <w:lang w:val="uk-UA"/>
        </w:rPr>
        <w:t xml:space="preserve"> 3. </w:t>
      </w:r>
      <w:r w:rsidRPr="00391923">
        <w:rPr>
          <w:rFonts w:ascii="Times New Roman" w:hAnsi="Times New Roman" w:cs="Times New Roman"/>
          <w:sz w:val="28"/>
          <w:szCs w:val="28"/>
          <w:lang w:val="uk-UA"/>
        </w:rPr>
        <w:t xml:space="preserve">С. 349–360. </w:t>
      </w:r>
    </w:p>
    <w:p w14:paraId="7BB5FBA9" w14:textId="77777777" w:rsidR="0012658C" w:rsidRPr="00391923" w:rsidRDefault="0012658C" w:rsidP="006A0132">
      <w:pPr>
        <w:pStyle w:val="ab"/>
        <w:numPr>
          <w:ilvl w:val="0"/>
          <w:numId w:val="9"/>
        </w:numPr>
        <w:spacing w:after="0" w:line="360" w:lineRule="auto"/>
        <w:ind w:left="0" w:firstLine="709"/>
        <w:jc w:val="both"/>
        <w:rPr>
          <w:rFonts w:ascii="Times New Roman" w:hAnsi="Times New Roman" w:cs="Times New Roman"/>
          <w:sz w:val="28"/>
          <w:szCs w:val="28"/>
          <w:lang w:val="uk-UA"/>
        </w:rPr>
      </w:pPr>
      <w:r w:rsidRPr="00391923">
        <w:rPr>
          <w:rFonts w:ascii="Times New Roman" w:hAnsi="Times New Roman" w:cs="Times New Roman"/>
          <w:sz w:val="28"/>
          <w:szCs w:val="28"/>
          <w:lang w:val="uk-UA"/>
        </w:rPr>
        <w:t xml:space="preserve">Житний О. О. Кримінальне право України та міжнародне кримінальне право: співвідношення, взаємодія, </w:t>
      </w:r>
      <w:r w:rsidR="00225FF7" w:rsidRPr="00391923">
        <w:rPr>
          <w:rFonts w:ascii="Times New Roman" w:hAnsi="Times New Roman" w:cs="Times New Roman"/>
          <w:sz w:val="28"/>
          <w:szCs w:val="28"/>
          <w:lang w:val="uk-UA"/>
        </w:rPr>
        <w:t xml:space="preserve">розмежування. </w:t>
      </w:r>
      <w:r w:rsidR="00225FF7" w:rsidRPr="006A0132">
        <w:rPr>
          <w:rFonts w:ascii="Times New Roman" w:hAnsi="Times New Roman" w:cs="Times New Roman"/>
          <w:i/>
          <w:iCs/>
          <w:sz w:val="28"/>
          <w:szCs w:val="28"/>
          <w:lang w:val="uk-UA"/>
        </w:rPr>
        <w:t>Право і Безпека.</w:t>
      </w:r>
      <w:r w:rsidR="00225FF7" w:rsidRPr="00391923">
        <w:rPr>
          <w:rFonts w:ascii="Times New Roman" w:hAnsi="Times New Roman" w:cs="Times New Roman"/>
          <w:sz w:val="28"/>
          <w:szCs w:val="28"/>
          <w:lang w:val="uk-UA"/>
        </w:rPr>
        <w:t xml:space="preserve"> 2012. No </w:t>
      </w:r>
      <w:r w:rsidRPr="00391923">
        <w:rPr>
          <w:rFonts w:ascii="Times New Roman" w:hAnsi="Times New Roman" w:cs="Times New Roman"/>
          <w:sz w:val="28"/>
          <w:szCs w:val="28"/>
          <w:lang w:val="uk-UA"/>
        </w:rPr>
        <w:t>3.</w:t>
      </w:r>
      <w:r w:rsidR="00225FF7" w:rsidRPr="00391923">
        <w:rPr>
          <w:rFonts w:ascii="Times New Roman" w:hAnsi="Times New Roman" w:cs="Times New Roman"/>
          <w:sz w:val="28"/>
          <w:szCs w:val="28"/>
          <w:lang w:val="uk-UA"/>
        </w:rPr>
        <w:t xml:space="preserve"> С. 18</w:t>
      </w:r>
    </w:p>
    <w:p w14:paraId="0F848898" w14:textId="7FECAEF6" w:rsidR="0012658C" w:rsidRPr="00391923" w:rsidRDefault="0012658C" w:rsidP="006A0132">
      <w:pPr>
        <w:pStyle w:val="ab"/>
        <w:numPr>
          <w:ilvl w:val="0"/>
          <w:numId w:val="9"/>
        </w:numPr>
        <w:spacing w:after="0" w:line="360" w:lineRule="auto"/>
        <w:ind w:left="0" w:firstLine="709"/>
        <w:jc w:val="both"/>
        <w:rPr>
          <w:rFonts w:ascii="Times New Roman" w:hAnsi="Times New Roman" w:cs="Times New Roman"/>
          <w:sz w:val="28"/>
          <w:szCs w:val="28"/>
          <w:lang w:val="uk-UA"/>
        </w:rPr>
      </w:pPr>
      <w:r w:rsidRPr="00391923">
        <w:rPr>
          <w:rFonts w:ascii="Times New Roman" w:hAnsi="Times New Roman" w:cs="Times New Roman"/>
          <w:sz w:val="28"/>
          <w:szCs w:val="28"/>
          <w:lang w:val="uk-UA"/>
        </w:rPr>
        <w:t xml:space="preserve">Коркунов Н. М. Опыт конструкции </w:t>
      </w:r>
      <w:r w:rsidR="00225FF7" w:rsidRPr="00391923">
        <w:rPr>
          <w:rFonts w:ascii="Times New Roman" w:hAnsi="Times New Roman" w:cs="Times New Roman"/>
          <w:sz w:val="28"/>
          <w:szCs w:val="28"/>
          <w:lang w:val="uk-UA"/>
        </w:rPr>
        <w:t xml:space="preserve">международного уголовного права. </w:t>
      </w:r>
      <w:r w:rsidRPr="006A0132">
        <w:rPr>
          <w:rFonts w:ascii="Times New Roman" w:hAnsi="Times New Roman" w:cs="Times New Roman"/>
          <w:i/>
          <w:iCs/>
          <w:sz w:val="28"/>
          <w:szCs w:val="28"/>
          <w:lang w:val="uk-UA"/>
        </w:rPr>
        <w:t xml:space="preserve">Журнал уголовного </w:t>
      </w:r>
      <w:r w:rsidR="00225FF7" w:rsidRPr="006A0132">
        <w:rPr>
          <w:rFonts w:ascii="Times New Roman" w:hAnsi="Times New Roman" w:cs="Times New Roman"/>
          <w:i/>
          <w:iCs/>
          <w:sz w:val="28"/>
          <w:szCs w:val="28"/>
          <w:lang w:val="uk-UA"/>
        </w:rPr>
        <w:t>и гражданского права.</w:t>
      </w:r>
      <w:r w:rsidR="00225FF7" w:rsidRPr="00391923">
        <w:rPr>
          <w:rFonts w:ascii="Times New Roman" w:hAnsi="Times New Roman" w:cs="Times New Roman"/>
          <w:sz w:val="28"/>
          <w:szCs w:val="28"/>
          <w:lang w:val="uk-UA"/>
        </w:rPr>
        <w:t xml:space="preserve"> 1889.</w:t>
      </w:r>
      <w:r w:rsidRPr="00391923">
        <w:rPr>
          <w:rFonts w:ascii="Times New Roman" w:hAnsi="Times New Roman" w:cs="Times New Roman"/>
          <w:sz w:val="28"/>
          <w:szCs w:val="28"/>
          <w:lang w:val="uk-UA"/>
        </w:rPr>
        <w:t xml:space="preserve"> </w:t>
      </w:r>
      <w:r w:rsidR="006A0132">
        <w:rPr>
          <w:rFonts w:ascii="Times New Roman" w:hAnsi="Times New Roman" w:cs="Times New Roman"/>
          <w:sz w:val="28"/>
          <w:szCs w:val="28"/>
          <w:lang w:val="uk-UA"/>
        </w:rPr>
        <w:t>№</w:t>
      </w:r>
      <w:r w:rsidR="00225FF7" w:rsidRPr="00391923">
        <w:rPr>
          <w:rFonts w:ascii="Times New Roman" w:hAnsi="Times New Roman" w:cs="Times New Roman"/>
          <w:sz w:val="28"/>
          <w:szCs w:val="28"/>
          <w:lang w:val="uk-UA"/>
        </w:rPr>
        <w:t xml:space="preserve"> 1. </w:t>
      </w:r>
      <w:r w:rsidRPr="00391923">
        <w:rPr>
          <w:rFonts w:ascii="Times New Roman" w:hAnsi="Times New Roman" w:cs="Times New Roman"/>
          <w:sz w:val="28"/>
          <w:szCs w:val="28"/>
          <w:lang w:val="uk-UA"/>
        </w:rPr>
        <w:t xml:space="preserve">С. 9. </w:t>
      </w:r>
    </w:p>
    <w:p w14:paraId="6A78EEFB" w14:textId="77777777" w:rsidR="0012658C" w:rsidRPr="00391923" w:rsidRDefault="0012658C" w:rsidP="006A0132">
      <w:pPr>
        <w:pStyle w:val="ab"/>
        <w:numPr>
          <w:ilvl w:val="0"/>
          <w:numId w:val="9"/>
        </w:numPr>
        <w:spacing w:after="0" w:line="360" w:lineRule="auto"/>
        <w:ind w:left="0" w:firstLine="709"/>
        <w:jc w:val="both"/>
        <w:rPr>
          <w:rFonts w:ascii="Times New Roman" w:hAnsi="Times New Roman" w:cs="Times New Roman"/>
          <w:sz w:val="28"/>
          <w:szCs w:val="28"/>
          <w:lang w:val="uk-UA"/>
        </w:rPr>
      </w:pPr>
      <w:r w:rsidRPr="00391923">
        <w:rPr>
          <w:rFonts w:ascii="Times New Roman" w:hAnsi="Times New Roman" w:cs="Times New Roman"/>
          <w:sz w:val="28"/>
          <w:szCs w:val="28"/>
          <w:lang w:val="uk-UA"/>
        </w:rPr>
        <w:t xml:space="preserve">Кримінальний кодекс України </w:t>
      </w:r>
      <w:r w:rsidR="00C81EDB" w:rsidRPr="00391923">
        <w:rPr>
          <w:rFonts w:ascii="Times New Roman" w:hAnsi="Times New Roman" w:cs="Times New Roman"/>
          <w:sz w:val="28"/>
          <w:szCs w:val="28"/>
          <w:lang w:val="uk-UA"/>
        </w:rPr>
        <w:t>від 05.04.2001 р.</w:t>
      </w:r>
      <w:r w:rsidRPr="00391923">
        <w:rPr>
          <w:rFonts w:ascii="Times New Roman" w:hAnsi="Times New Roman" w:cs="Times New Roman"/>
          <w:sz w:val="28"/>
          <w:szCs w:val="28"/>
          <w:lang w:val="uk-UA"/>
        </w:rPr>
        <w:t xml:space="preserve"> </w:t>
      </w:r>
      <w:r w:rsidR="00C81EDB" w:rsidRPr="00391923">
        <w:rPr>
          <w:rFonts w:ascii="Times New Roman" w:hAnsi="Times New Roman" w:cs="Times New Roman"/>
          <w:sz w:val="28"/>
          <w:szCs w:val="28"/>
          <w:lang w:val="uk-UA"/>
        </w:rPr>
        <w:t>URL:</w:t>
      </w:r>
      <w:r w:rsidRPr="00391923">
        <w:rPr>
          <w:rFonts w:ascii="Times New Roman" w:hAnsi="Times New Roman" w:cs="Times New Roman"/>
          <w:sz w:val="28"/>
          <w:szCs w:val="28"/>
          <w:lang w:val="uk-UA"/>
        </w:rPr>
        <w:t xml:space="preserve"> </w:t>
      </w:r>
      <w:hyperlink r:id="rId7" w:history="1">
        <w:r w:rsidR="00C81EDB" w:rsidRPr="00391923">
          <w:rPr>
            <w:rStyle w:val="a9"/>
            <w:rFonts w:ascii="Times New Roman" w:hAnsi="Times New Roman" w:cs="Times New Roman"/>
            <w:color w:val="auto"/>
            <w:sz w:val="28"/>
            <w:szCs w:val="28"/>
            <w:lang w:val="uk-UA"/>
          </w:rPr>
          <w:t>https://zakon.rada.gov.ua/laws/show/2341-14</w:t>
        </w:r>
      </w:hyperlink>
      <w:r w:rsidR="00C81EDB" w:rsidRPr="00391923">
        <w:rPr>
          <w:rFonts w:ascii="Times New Roman" w:hAnsi="Times New Roman" w:cs="Times New Roman"/>
          <w:sz w:val="28"/>
          <w:szCs w:val="28"/>
          <w:lang w:val="uk-UA"/>
        </w:rPr>
        <w:t xml:space="preserve"> (дата звернення: 01.12.2020).</w:t>
      </w:r>
    </w:p>
    <w:p w14:paraId="3C750321" w14:textId="2DF816E3" w:rsidR="0012658C" w:rsidRPr="00391923" w:rsidRDefault="0012658C" w:rsidP="006A0132">
      <w:pPr>
        <w:pStyle w:val="ab"/>
        <w:numPr>
          <w:ilvl w:val="0"/>
          <w:numId w:val="9"/>
        </w:numPr>
        <w:spacing w:after="0" w:line="360" w:lineRule="auto"/>
        <w:ind w:left="0" w:firstLine="709"/>
        <w:jc w:val="both"/>
        <w:rPr>
          <w:rFonts w:ascii="Times New Roman" w:hAnsi="Times New Roman" w:cs="Times New Roman"/>
          <w:sz w:val="28"/>
          <w:szCs w:val="28"/>
          <w:lang w:val="uk-UA"/>
        </w:rPr>
      </w:pPr>
      <w:r w:rsidRPr="00391923">
        <w:rPr>
          <w:rFonts w:ascii="Times New Roman" w:hAnsi="Times New Roman" w:cs="Times New Roman"/>
          <w:sz w:val="28"/>
          <w:szCs w:val="28"/>
          <w:lang w:val="uk-UA"/>
        </w:rPr>
        <w:t xml:space="preserve">Кузнецов А. П. Принципы </w:t>
      </w:r>
      <w:r w:rsidR="00225FF7" w:rsidRPr="00391923">
        <w:rPr>
          <w:rFonts w:ascii="Times New Roman" w:hAnsi="Times New Roman" w:cs="Times New Roman"/>
          <w:sz w:val="28"/>
          <w:szCs w:val="28"/>
          <w:lang w:val="uk-UA"/>
        </w:rPr>
        <w:t xml:space="preserve">международного уголовного права. </w:t>
      </w:r>
      <w:r w:rsidRPr="006A0132">
        <w:rPr>
          <w:rFonts w:ascii="Times New Roman" w:hAnsi="Times New Roman" w:cs="Times New Roman"/>
          <w:i/>
          <w:iCs/>
          <w:sz w:val="28"/>
          <w:szCs w:val="28"/>
          <w:lang w:val="uk-UA"/>
        </w:rPr>
        <w:t xml:space="preserve">Юридическая </w:t>
      </w:r>
      <w:r w:rsidR="00225FF7" w:rsidRPr="006A0132">
        <w:rPr>
          <w:rFonts w:ascii="Times New Roman" w:hAnsi="Times New Roman" w:cs="Times New Roman"/>
          <w:i/>
          <w:iCs/>
          <w:sz w:val="28"/>
          <w:szCs w:val="28"/>
          <w:lang w:val="uk-UA"/>
        </w:rPr>
        <w:t>техника</w:t>
      </w:r>
      <w:r w:rsidR="00225FF7" w:rsidRPr="00391923">
        <w:rPr>
          <w:rFonts w:ascii="Times New Roman" w:hAnsi="Times New Roman" w:cs="Times New Roman"/>
          <w:sz w:val="28"/>
          <w:szCs w:val="28"/>
          <w:lang w:val="uk-UA"/>
        </w:rPr>
        <w:t xml:space="preserve">. 2020. </w:t>
      </w:r>
      <w:r w:rsidR="00211261">
        <w:rPr>
          <w:rFonts w:ascii="Times New Roman" w:hAnsi="Times New Roman" w:cs="Times New Roman"/>
          <w:sz w:val="28"/>
          <w:szCs w:val="28"/>
        </w:rPr>
        <w:t>№</w:t>
      </w:r>
      <w:r w:rsidR="00225FF7" w:rsidRPr="00391923">
        <w:rPr>
          <w:rFonts w:ascii="Times New Roman" w:hAnsi="Times New Roman" w:cs="Times New Roman"/>
          <w:sz w:val="28"/>
          <w:szCs w:val="28"/>
          <w:lang w:val="uk-UA"/>
        </w:rPr>
        <w:t xml:space="preserve"> 14.</w:t>
      </w:r>
      <w:r w:rsidRPr="00391923">
        <w:rPr>
          <w:rFonts w:ascii="Times New Roman" w:hAnsi="Times New Roman" w:cs="Times New Roman"/>
          <w:sz w:val="28"/>
          <w:szCs w:val="28"/>
          <w:lang w:val="uk-UA"/>
        </w:rPr>
        <w:t xml:space="preserve"> С. 452–455.</w:t>
      </w:r>
    </w:p>
    <w:p w14:paraId="7005CAB3" w14:textId="77777777" w:rsidR="0012658C" w:rsidRPr="00391923" w:rsidRDefault="0012658C" w:rsidP="006A0132">
      <w:pPr>
        <w:pStyle w:val="ab"/>
        <w:numPr>
          <w:ilvl w:val="0"/>
          <w:numId w:val="9"/>
        </w:numPr>
        <w:spacing w:after="0" w:line="360" w:lineRule="auto"/>
        <w:ind w:left="0" w:firstLine="709"/>
        <w:jc w:val="both"/>
        <w:rPr>
          <w:rFonts w:ascii="Times New Roman" w:hAnsi="Times New Roman" w:cs="Times New Roman"/>
          <w:sz w:val="28"/>
          <w:szCs w:val="28"/>
          <w:lang w:val="uk-UA"/>
        </w:rPr>
      </w:pPr>
      <w:r w:rsidRPr="00391923">
        <w:rPr>
          <w:rFonts w:ascii="Times New Roman" w:hAnsi="Times New Roman" w:cs="Times New Roman"/>
          <w:sz w:val="28"/>
          <w:szCs w:val="28"/>
          <w:lang w:val="uk-UA"/>
        </w:rPr>
        <w:t>Лук'янова Г.</w:t>
      </w:r>
      <w:r w:rsidR="00225FF7" w:rsidRPr="00391923">
        <w:rPr>
          <w:rFonts w:ascii="Times New Roman" w:hAnsi="Times New Roman" w:cs="Times New Roman"/>
          <w:sz w:val="28"/>
          <w:szCs w:val="28"/>
          <w:lang w:val="uk-UA"/>
        </w:rPr>
        <w:t>,</w:t>
      </w:r>
      <w:r w:rsidRPr="00391923">
        <w:rPr>
          <w:rFonts w:ascii="Times New Roman" w:hAnsi="Times New Roman" w:cs="Times New Roman"/>
          <w:sz w:val="28"/>
          <w:szCs w:val="28"/>
          <w:lang w:val="uk-UA"/>
        </w:rPr>
        <w:t xml:space="preserve"> </w:t>
      </w:r>
      <w:r w:rsidR="00225FF7" w:rsidRPr="00391923">
        <w:rPr>
          <w:rFonts w:ascii="Times New Roman" w:hAnsi="Times New Roman" w:cs="Times New Roman"/>
          <w:sz w:val="28"/>
          <w:szCs w:val="28"/>
          <w:lang w:val="uk-UA"/>
        </w:rPr>
        <w:t xml:space="preserve">Серкевич І. </w:t>
      </w:r>
      <w:r w:rsidRPr="00391923">
        <w:rPr>
          <w:rFonts w:ascii="Times New Roman" w:hAnsi="Times New Roman" w:cs="Times New Roman"/>
          <w:sz w:val="28"/>
          <w:szCs w:val="28"/>
          <w:lang w:val="uk-UA"/>
        </w:rPr>
        <w:t>Принципи м</w:t>
      </w:r>
      <w:r w:rsidR="00225FF7" w:rsidRPr="00391923">
        <w:rPr>
          <w:rFonts w:ascii="Times New Roman" w:hAnsi="Times New Roman" w:cs="Times New Roman"/>
          <w:sz w:val="28"/>
          <w:szCs w:val="28"/>
          <w:lang w:val="uk-UA"/>
        </w:rPr>
        <w:t xml:space="preserve">іжнародного кримінального права. </w:t>
      </w:r>
      <w:r w:rsidRPr="006A0132">
        <w:rPr>
          <w:rFonts w:ascii="Times New Roman" w:hAnsi="Times New Roman" w:cs="Times New Roman"/>
          <w:i/>
          <w:iCs/>
          <w:sz w:val="28"/>
          <w:szCs w:val="28"/>
          <w:lang w:val="uk-UA"/>
        </w:rPr>
        <w:t>Вісник Національного університету</w:t>
      </w:r>
      <w:r w:rsidR="00225FF7" w:rsidRPr="006A0132">
        <w:rPr>
          <w:rFonts w:ascii="Times New Roman" w:hAnsi="Times New Roman" w:cs="Times New Roman"/>
          <w:i/>
          <w:iCs/>
          <w:sz w:val="28"/>
          <w:szCs w:val="28"/>
          <w:lang w:val="uk-UA"/>
        </w:rPr>
        <w:t xml:space="preserve"> "Львівська політехніка".</w:t>
      </w:r>
      <w:r w:rsidR="00225FF7" w:rsidRPr="00391923">
        <w:rPr>
          <w:rFonts w:ascii="Times New Roman" w:hAnsi="Times New Roman" w:cs="Times New Roman"/>
          <w:sz w:val="28"/>
          <w:szCs w:val="28"/>
          <w:lang w:val="uk-UA"/>
        </w:rPr>
        <w:t xml:space="preserve"> Серія: Юридичні науки. 2020.</w:t>
      </w:r>
      <w:r w:rsidRPr="00391923">
        <w:rPr>
          <w:rFonts w:ascii="Times New Roman" w:hAnsi="Times New Roman" w:cs="Times New Roman"/>
          <w:sz w:val="28"/>
          <w:szCs w:val="28"/>
          <w:lang w:val="uk-UA"/>
        </w:rPr>
        <w:t xml:space="preserve"> </w:t>
      </w:r>
      <w:r w:rsidR="00225FF7" w:rsidRPr="00391923">
        <w:rPr>
          <w:rFonts w:ascii="Times New Roman" w:hAnsi="Times New Roman" w:cs="Times New Roman"/>
          <w:sz w:val="28"/>
          <w:szCs w:val="28"/>
          <w:lang w:val="uk-UA"/>
        </w:rPr>
        <w:t xml:space="preserve">No 7. </w:t>
      </w:r>
      <w:r w:rsidRPr="00391923">
        <w:rPr>
          <w:rFonts w:ascii="Times New Roman" w:hAnsi="Times New Roman" w:cs="Times New Roman"/>
          <w:sz w:val="28"/>
          <w:szCs w:val="28"/>
          <w:lang w:val="uk-UA"/>
        </w:rPr>
        <w:t>С. 197–203.</w:t>
      </w:r>
    </w:p>
    <w:p w14:paraId="293E1A55" w14:textId="77777777" w:rsidR="0012658C" w:rsidRPr="00391923" w:rsidRDefault="0012658C" w:rsidP="006A0132">
      <w:pPr>
        <w:pStyle w:val="ab"/>
        <w:numPr>
          <w:ilvl w:val="0"/>
          <w:numId w:val="9"/>
        </w:numPr>
        <w:spacing w:after="0" w:line="360" w:lineRule="auto"/>
        <w:ind w:left="0" w:firstLine="709"/>
        <w:jc w:val="both"/>
        <w:rPr>
          <w:rFonts w:ascii="Times New Roman" w:hAnsi="Times New Roman" w:cs="Times New Roman"/>
          <w:sz w:val="28"/>
          <w:szCs w:val="28"/>
          <w:lang w:val="uk-UA"/>
        </w:rPr>
      </w:pPr>
      <w:r w:rsidRPr="00391923">
        <w:rPr>
          <w:rFonts w:ascii="Times New Roman" w:hAnsi="Times New Roman" w:cs="Times New Roman"/>
          <w:sz w:val="28"/>
          <w:szCs w:val="28"/>
          <w:lang w:val="uk-UA"/>
        </w:rPr>
        <w:t>Мартенс Ф. Ф. Современное международное пр</w:t>
      </w:r>
      <w:r w:rsidR="00225FF7" w:rsidRPr="00391923">
        <w:rPr>
          <w:rFonts w:ascii="Times New Roman" w:hAnsi="Times New Roman" w:cs="Times New Roman"/>
          <w:sz w:val="28"/>
          <w:szCs w:val="28"/>
          <w:lang w:val="uk-UA"/>
        </w:rPr>
        <w:t>аво цивилизованных народов. СПб. 1896.</w:t>
      </w:r>
      <w:r w:rsidRPr="00391923">
        <w:rPr>
          <w:rFonts w:ascii="Times New Roman" w:hAnsi="Times New Roman" w:cs="Times New Roman"/>
          <w:sz w:val="28"/>
          <w:szCs w:val="28"/>
          <w:lang w:val="uk-UA"/>
        </w:rPr>
        <w:t xml:space="preserve"> С. 213.</w:t>
      </w:r>
    </w:p>
    <w:p w14:paraId="4E84F888" w14:textId="3ABCEB28" w:rsidR="0012658C" w:rsidRPr="00391923" w:rsidRDefault="0012658C" w:rsidP="006A0132">
      <w:pPr>
        <w:pStyle w:val="ab"/>
        <w:numPr>
          <w:ilvl w:val="0"/>
          <w:numId w:val="9"/>
        </w:numPr>
        <w:spacing w:after="0" w:line="360" w:lineRule="auto"/>
        <w:ind w:left="0" w:firstLine="709"/>
        <w:jc w:val="both"/>
        <w:rPr>
          <w:rFonts w:ascii="Times New Roman" w:hAnsi="Times New Roman" w:cs="Times New Roman"/>
          <w:sz w:val="28"/>
          <w:szCs w:val="28"/>
          <w:lang w:val="uk-UA"/>
        </w:rPr>
      </w:pPr>
      <w:r w:rsidRPr="00391923">
        <w:rPr>
          <w:rFonts w:ascii="Times New Roman" w:hAnsi="Times New Roman" w:cs="Times New Roman"/>
          <w:sz w:val="28"/>
          <w:szCs w:val="28"/>
          <w:lang w:val="uk-UA"/>
        </w:rPr>
        <w:t>Мартьянова С. М.</w:t>
      </w:r>
      <w:r w:rsidR="00225FF7" w:rsidRPr="00391923">
        <w:rPr>
          <w:rFonts w:ascii="Times New Roman" w:hAnsi="Times New Roman" w:cs="Times New Roman"/>
          <w:sz w:val="28"/>
          <w:szCs w:val="28"/>
          <w:lang w:val="uk-UA"/>
        </w:rPr>
        <w:t>, Мартьянова Т. С.</w:t>
      </w:r>
      <w:r w:rsidRPr="00391923">
        <w:rPr>
          <w:rFonts w:ascii="Times New Roman" w:hAnsi="Times New Roman" w:cs="Times New Roman"/>
          <w:sz w:val="28"/>
          <w:szCs w:val="28"/>
          <w:lang w:val="uk-UA"/>
        </w:rPr>
        <w:t xml:space="preserve"> Поняття та зміст міжнародного</w:t>
      </w:r>
      <w:r w:rsidR="00225FF7" w:rsidRPr="00391923">
        <w:rPr>
          <w:rFonts w:ascii="Times New Roman" w:hAnsi="Times New Roman" w:cs="Times New Roman"/>
          <w:sz w:val="28"/>
          <w:szCs w:val="28"/>
          <w:lang w:val="uk-UA"/>
        </w:rPr>
        <w:t xml:space="preserve"> права: історико-правовий огляд. </w:t>
      </w:r>
      <w:r w:rsidRPr="006A0132">
        <w:rPr>
          <w:rFonts w:ascii="Times New Roman" w:hAnsi="Times New Roman" w:cs="Times New Roman"/>
          <w:i/>
          <w:iCs/>
          <w:sz w:val="28"/>
          <w:szCs w:val="28"/>
          <w:lang w:val="uk-UA"/>
        </w:rPr>
        <w:t>Науковий вісник Херсонського державного універс</w:t>
      </w:r>
      <w:r w:rsidR="00225FF7" w:rsidRPr="006A0132">
        <w:rPr>
          <w:rFonts w:ascii="Times New Roman" w:hAnsi="Times New Roman" w:cs="Times New Roman"/>
          <w:i/>
          <w:iCs/>
          <w:sz w:val="28"/>
          <w:szCs w:val="28"/>
          <w:lang w:val="uk-UA"/>
        </w:rPr>
        <w:t>итету.</w:t>
      </w:r>
      <w:r w:rsidR="00225FF7" w:rsidRPr="00391923">
        <w:rPr>
          <w:rFonts w:ascii="Times New Roman" w:hAnsi="Times New Roman" w:cs="Times New Roman"/>
          <w:sz w:val="28"/>
          <w:szCs w:val="28"/>
          <w:lang w:val="uk-UA"/>
        </w:rPr>
        <w:t xml:space="preserve"> Серія: Юридичні науки. 2016. </w:t>
      </w:r>
      <w:r w:rsidR="006A0132">
        <w:rPr>
          <w:rFonts w:ascii="Times New Roman" w:hAnsi="Times New Roman" w:cs="Times New Roman"/>
          <w:sz w:val="28"/>
          <w:szCs w:val="28"/>
          <w:lang w:val="uk-UA"/>
        </w:rPr>
        <w:t>№</w:t>
      </w:r>
      <w:r w:rsidR="00225FF7" w:rsidRPr="00391923">
        <w:rPr>
          <w:rFonts w:ascii="Times New Roman" w:hAnsi="Times New Roman" w:cs="Times New Roman"/>
          <w:sz w:val="28"/>
          <w:szCs w:val="28"/>
          <w:lang w:val="uk-UA"/>
        </w:rPr>
        <w:t xml:space="preserve"> 1(4). </w:t>
      </w:r>
      <w:r w:rsidRPr="00391923">
        <w:rPr>
          <w:rFonts w:ascii="Times New Roman" w:hAnsi="Times New Roman" w:cs="Times New Roman"/>
          <w:sz w:val="28"/>
          <w:szCs w:val="28"/>
          <w:lang w:val="uk-UA"/>
        </w:rPr>
        <w:t>С. 135-137.</w:t>
      </w:r>
    </w:p>
    <w:p w14:paraId="5E3F6873" w14:textId="77777777" w:rsidR="0012658C" w:rsidRPr="00391923" w:rsidRDefault="0012658C" w:rsidP="006A0132">
      <w:pPr>
        <w:pStyle w:val="ab"/>
        <w:numPr>
          <w:ilvl w:val="0"/>
          <w:numId w:val="9"/>
        </w:numPr>
        <w:spacing w:after="0" w:line="360" w:lineRule="auto"/>
        <w:ind w:left="0" w:firstLine="709"/>
        <w:jc w:val="both"/>
        <w:rPr>
          <w:rFonts w:ascii="Times New Roman" w:hAnsi="Times New Roman" w:cs="Times New Roman"/>
          <w:sz w:val="28"/>
          <w:szCs w:val="28"/>
          <w:lang w:val="uk-UA"/>
        </w:rPr>
      </w:pPr>
      <w:r w:rsidRPr="00391923">
        <w:rPr>
          <w:rFonts w:ascii="Times New Roman" w:hAnsi="Times New Roman" w:cs="Times New Roman"/>
          <w:sz w:val="28"/>
          <w:szCs w:val="28"/>
          <w:lang w:val="uk-UA"/>
        </w:rPr>
        <w:t xml:space="preserve">Римський статут Міжнародного кримінального суду </w:t>
      </w:r>
      <w:r w:rsidR="00C81EDB" w:rsidRPr="00391923">
        <w:rPr>
          <w:rFonts w:ascii="Times New Roman" w:hAnsi="Times New Roman" w:cs="Times New Roman"/>
          <w:sz w:val="28"/>
          <w:szCs w:val="28"/>
          <w:lang w:val="uk-UA"/>
        </w:rPr>
        <w:t xml:space="preserve">від 17.07.1998 р. URL: </w:t>
      </w:r>
      <w:hyperlink r:id="rId8" w:anchor="Text" w:history="1">
        <w:r w:rsidRPr="00391923">
          <w:rPr>
            <w:rStyle w:val="a9"/>
            <w:rFonts w:ascii="Times New Roman" w:hAnsi="Times New Roman" w:cs="Times New Roman"/>
            <w:color w:val="auto"/>
            <w:sz w:val="28"/>
            <w:szCs w:val="28"/>
            <w:lang w:val="uk-UA"/>
          </w:rPr>
          <w:t>https://zakon.rada.gov.ua/laws/show/995_588#Text</w:t>
        </w:r>
      </w:hyperlink>
      <w:r w:rsidR="00C81EDB" w:rsidRPr="00391923">
        <w:rPr>
          <w:rFonts w:ascii="Times New Roman" w:hAnsi="Times New Roman" w:cs="Times New Roman"/>
          <w:sz w:val="28"/>
          <w:szCs w:val="28"/>
          <w:lang w:val="uk-UA"/>
        </w:rPr>
        <w:t xml:space="preserve"> (дата звернення: 01.12.2020).</w:t>
      </w:r>
      <w:r w:rsidRPr="00391923">
        <w:rPr>
          <w:rFonts w:ascii="Times New Roman" w:hAnsi="Times New Roman" w:cs="Times New Roman"/>
          <w:sz w:val="28"/>
          <w:szCs w:val="28"/>
          <w:lang w:val="uk-UA"/>
        </w:rPr>
        <w:t xml:space="preserve"> </w:t>
      </w:r>
    </w:p>
    <w:p w14:paraId="4196E4F6" w14:textId="77777777" w:rsidR="0012658C" w:rsidRPr="00391923" w:rsidRDefault="0012658C" w:rsidP="006A0132">
      <w:pPr>
        <w:pStyle w:val="ab"/>
        <w:numPr>
          <w:ilvl w:val="0"/>
          <w:numId w:val="9"/>
        </w:numPr>
        <w:spacing w:after="0" w:line="360" w:lineRule="auto"/>
        <w:ind w:left="0" w:firstLine="709"/>
        <w:jc w:val="both"/>
        <w:rPr>
          <w:rFonts w:ascii="Times New Roman" w:hAnsi="Times New Roman" w:cs="Times New Roman"/>
          <w:sz w:val="28"/>
          <w:szCs w:val="28"/>
          <w:lang w:val="uk-UA"/>
        </w:rPr>
      </w:pPr>
      <w:r w:rsidRPr="00391923">
        <w:rPr>
          <w:rFonts w:ascii="Times New Roman" w:hAnsi="Times New Roman" w:cs="Times New Roman"/>
          <w:sz w:val="28"/>
          <w:szCs w:val="28"/>
          <w:lang w:val="uk-UA"/>
        </w:rPr>
        <w:t xml:space="preserve">Славко А. С. Принципи міжнародного кримінального права в діяльності </w:t>
      </w:r>
      <w:r w:rsidR="00225FF7" w:rsidRPr="00391923">
        <w:rPr>
          <w:rFonts w:ascii="Times New Roman" w:hAnsi="Times New Roman" w:cs="Times New Roman"/>
          <w:sz w:val="28"/>
          <w:szCs w:val="28"/>
          <w:lang w:val="uk-UA"/>
        </w:rPr>
        <w:t xml:space="preserve">Міжнародного кримінального суду. </w:t>
      </w:r>
      <w:r w:rsidRPr="006A0132">
        <w:rPr>
          <w:rFonts w:ascii="Times New Roman" w:hAnsi="Times New Roman" w:cs="Times New Roman"/>
          <w:i/>
          <w:iCs/>
          <w:sz w:val="28"/>
          <w:szCs w:val="28"/>
          <w:lang w:val="uk-UA"/>
        </w:rPr>
        <w:t>Правовий вісник Української</w:t>
      </w:r>
      <w:r w:rsidR="00225FF7" w:rsidRPr="006A0132">
        <w:rPr>
          <w:rFonts w:ascii="Times New Roman" w:hAnsi="Times New Roman" w:cs="Times New Roman"/>
          <w:i/>
          <w:iCs/>
          <w:sz w:val="28"/>
          <w:szCs w:val="28"/>
          <w:lang w:val="uk-UA"/>
        </w:rPr>
        <w:t xml:space="preserve"> академії банківської справи.</w:t>
      </w:r>
      <w:r w:rsidR="00225FF7" w:rsidRPr="00391923">
        <w:rPr>
          <w:rFonts w:ascii="Times New Roman" w:hAnsi="Times New Roman" w:cs="Times New Roman"/>
          <w:sz w:val="28"/>
          <w:szCs w:val="28"/>
          <w:lang w:val="uk-UA"/>
        </w:rPr>
        <w:t xml:space="preserve"> 2014. No2</w:t>
      </w:r>
      <w:r w:rsidRPr="00391923">
        <w:rPr>
          <w:rFonts w:ascii="Times New Roman" w:hAnsi="Times New Roman" w:cs="Times New Roman"/>
          <w:sz w:val="28"/>
          <w:szCs w:val="28"/>
          <w:lang w:val="uk-UA"/>
        </w:rPr>
        <w:t>.</w:t>
      </w:r>
      <w:r w:rsidR="00225FF7" w:rsidRPr="00391923">
        <w:rPr>
          <w:rFonts w:ascii="Times New Roman" w:hAnsi="Times New Roman" w:cs="Times New Roman"/>
          <w:sz w:val="28"/>
          <w:szCs w:val="28"/>
          <w:lang w:val="uk-UA"/>
        </w:rPr>
        <w:t xml:space="preserve"> </w:t>
      </w:r>
      <w:r w:rsidRPr="00391923">
        <w:rPr>
          <w:rFonts w:ascii="Times New Roman" w:hAnsi="Times New Roman" w:cs="Times New Roman"/>
          <w:sz w:val="28"/>
          <w:szCs w:val="28"/>
          <w:lang w:val="uk-UA"/>
        </w:rPr>
        <w:t>С. 88–92.</w:t>
      </w:r>
    </w:p>
    <w:p w14:paraId="54DA7B65" w14:textId="77777777" w:rsidR="0012658C" w:rsidRPr="00391923" w:rsidRDefault="0012658C" w:rsidP="006A0132">
      <w:pPr>
        <w:pStyle w:val="ab"/>
        <w:numPr>
          <w:ilvl w:val="0"/>
          <w:numId w:val="9"/>
        </w:numPr>
        <w:spacing w:after="0" w:line="360" w:lineRule="auto"/>
        <w:ind w:left="0" w:firstLine="709"/>
        <w:jc w:val="both"/>
        <w:rPr>
          <w:rFonts w:ascii="Times New Roman" w:hAnsi="Times New Roman" w:cs="Times New Roman"/>
          <w:sz w:val="28"/>
          <w:szCs w:val="28"/>
          <w:lang w:val="uk-UA"/>
        </w:rPr>
      </w:pPr>
      <w:r w:rsidRPr="00391923">
        <w:rPr>
          <w:rFonts w:ascii="Times New Roman" w:hAnsi="Times New Roman" w:cs="Times New Roman"/>
          <w:sz w:val="28"/>
          <w:szCs w:val="28"/>
          <w:lang w:val="uk-UA"/>
        </w:rPr>
        <w:lastRenderedPageBreak/>
        <w:t xml:space="preserve">Статут Міжнародного військового трибуналу для суду та покарання головних військових злочинців європейських країн осі </w:t>
      </w:r>
      <w:r w:rsidR="00C81EDB" w:rsidRPr="00391923">
        <w:rPr>
          <w:rFonts w:ascii="Times New Roman" w:hAnsi="Times New Roman" w:cs="Times New Roman"/>
          <w:sz w:val="28"/>
          <w:szCs w:val="28"/>
          <w:lang w:val="uk-UA"/>
        </w:rPr>
        <w:t xml:space="preserve">від 08.08.1945 р. URL: </w:t>
      </w:r>
      <w:hyperlink r:id="rId9" w:anchor="Text" w:history="1">
        <w:r w:rsidRPr="00391923">
          <w:rPr>
            <w:rStyle w:val="a9"/>
            <w:rFonts w:ascii="Times New Roman" w:hAnsi="Times New Roman" w:cs="Times New Roman"/>
            <w:color w:val="auto"/>
            <w:sz w:val="28"/>
            <w:szCs w:val="28"/>
            <w:lang w:val="uk-UA"/>
          </w:rPr>
          <w:t>https://zakon.rada.gov.ua/laws/show/998_201#Text</w:t>
        </w:r>
      </w:hyperlink>
      <w:r w:rsidR="00C81EDB" w:rsidRPr="00391923">
        <w:rPr>
          <w:rFonts w:ascii="Times New Roman" w:hAnsi="Times New Roman" w:cs="Times New Roman"/>
          <w:sz w:val="28"/>
          <w:szCs w:val="28"/>
          <w:lang w:val="uk-UA"/>
        </w:rPr>
        <w:t xml:space="preserve"> (дата звернення: 01.12.2020).</w:t>
      </w:r>
    </w:p>
    <w:p w14:paraId="5CBCBD36" w14:textId="77777777" w:rsidR="0012658C" w:rsidRPr="00391923" w:rsidRDefault="0012658C" w:rsidP="006A0132">
      <w:pPr>
        <w:pStyle w:val="ab"/>
        <w:numPr>
          <w:ilvl w:val="0"/>
          <w:numId w:val="9"/>
        </w:numPr>
        <w:spacing w:after="0" w:line="360" w:lineRule="auto"/>
        <w:ind w:left="0" w:firstLine="709"/>
        <w:jc w:val="both"/>
        <w:rPr>
          <w:rFonts w:ascii="Times New Roman" w:hAnsi="Times New Roman" w:cs="Times New Roman"/>
          <w:sz w:val="28"/>
          <w:szCs w:val="28"/>
          <w:lang w:val="uk-UA"/>
        </w:rPr>
      </w:pPr>
      <w:r w:rsidRPr="00391923">
        <w:rPr>
          <w:rFonts w:ascii="Times New Roman" w:hAnsi="Times New Roman" w:cs="Times New Roman"/>
          <w:sz w:val="28"/>
          <w:szCs w:val="28"/>
          <w:lang w:val="uk-UA"/>
        </w:rPr>
        <w:t xml:space="preserve">Статут Міжнародного Суду ООН </w:t>
      </w:r>
      <w:r w:rsidR="00C81EDB" w:rsidRPr="00391923">
        <w:rPr>
          <w:rFonts w:ascii="Times New Roman" w:hAnsi="Times New Roman" w:cs="Times New Roman"/>
          <w:sz w:val="28"/>
          <w:szCs w:val="28"/>
          <w:lang w:val="uk-UA"/>
        </w:rPr>
        <w:t xml:space="preserve">від 26.06.1945 р. URL: </w:t>
      </w:r>
      <w:hyperlink r:id="rId10" w:anchor="o527" w:history="1">
        <w:r w:rsidR="00C81EDB" w:rsidRPr="00391923">
          <w:rPr>
            <w:rStyle w:val="a9"/>
            <w:rFonts w:ascii="Times New Roman" w:hAnsi="Times New Roman" w:cs="Times New Roman"/>
            <w:color w:val="auto"/>
            <w:sz w:val="28"/>
            <w:szCs w:val="28"/>
            <w:lang w:val="uk-UA"/>
          </w:rPr>
          <w:t>http://zakon2.rada.gov.ua/laws/show/995_010/parao527#o527</w:t>
        </w:r>
      </w:hyperlink>
      <w:r w:rsidR="00C81EDB" w:rsidRPr="00391923">
        <w:rPr>
          <w:rFonts w:ascii="Times New Roman" w:hAnsi="Times New Roman" w:cs="Times New Roman"/>
          <w:sz w:val="28"/>
          <w:szCs w:val="28"/>
          <w:lang w:val="uk-UA"/>
        </w:rPr>
        <w:t xml:space="preserve"> (дата звернення: 01.12.2020).</w:t>
      </w:r>
    </w:p>
    <w:p w14:paraId="4FB3B38E" w14:textId="6B774BF6" w:rsidR="0012658C" w:rsidRPr="00391923" w:rsidRDefault="0012658C" w:rsidP="006A0132">
      <w:pPr>
        <w:pStyle w:val="ab"/>
        <w:numPr>
          <w:ilvl w:val="0"/>
          <w:numId w:val="9"/>
        </w:numPr>
        <w:spacing w:after="0" w:line="360" w:lineRule="auto"/>
        <w:ind w:left="0" w:firstLine="709"/>
        <w:jc w:val="both"/>
        <w:rPr>
          <w:rFonts w:ascii="Times New Roman" w:hAnsi="Times New Roman" w:cs="Times New Roman"/>
          <w:sz w:val="28"/>
          <w:szCs w:val="28"/>
          <w:lang w:val="uk-UA"/>
        </w:rPr>
      </w:pPr>
      <w:r w:rsidRPr="00391923">
        <w:rPr>
          <w:rFonts w:ascii="Times New Roman" w:hAnsi="Times New Roman" w:cs="Times New Roman"/>
          <w:sz w:val="28"/>
          <w:szCs w:val="28"/>
          <w:lang w:val="uk-UA"/>
        </w:rPr>
        <w:t>Статут Міжнародного трибуналу щодо колишньої Югославії</w:t>
      </w:r>
      <w:r w:rsidR="006A0132">
        <w:rPr>
          <w:rFonts w:ascii="Times New Roman" w:hAnsi="Times New Roman" w:cs="Times New Roman"/>
          <w:sz w:val="28"/>
          <w:szCs w:val="28"/>
          <w:lang w:val="uk-UA"/>
        </w:rPr>
        <w:t xml:space="preserve"> </w:t>
      </w:r>
      <w:r w:rsidR="00391923" w:rsidRPr="00391923">
        <w:rPr>
          <w:rFonts w:ascii="Times New Roman" w:hAnsi="Times New Roman" w:cs="Times New Roman"/>
          <w:sz w:val="28"/>
          <w:szCs w:val="28"/>
          <w:lang w:val="uk-UA"/>
        </w:rPr>
        <w:t xml:space="preserve">від 22.02.1993 р. URL: </w:t>
      </w:r>
      <w:hyperlink r:id="rId11" w:history="1">
        <w:r w:rsidRPr="00391923">
          <w:rPr>
            <w:rStyle w:val="a9"/>
            <w:rFonts w:ascii="Times New Roman" w:hAnsi="Times New Roman" w:cs="Times New Roman"/>
            <w:color w:val="auto"/>
            <w:sz w:val="28"/>
            <w:szCs w:val="28"/>
            <w:lang w:val="uk-UA"/>
          </w:rPr>
          <w:t>https://ips.ligazakon.net/document/MU93375</w:t>
        </w:r>
      </w:hyperlink>
      <w:r w:rsidR="00C81EDB" w:rsidRPr="00391923">
        <w:rPr>
          <w:rFonts w:ascii="Times New Roman" w:hAnsi="Times New Roman" w:cs="Times New Roman"/>
          <w:sz w:val="28"/>
          <w:szCs w:val="28"/>
          <w:lang w:val="uk-UA"/>
        </w:rPr>
        <w:t xml:space="preserve"> (дата звернення: 01.12.2020).</w:t>
      </w:r>
    </w:p>
    <w:p w14:paraId="3BFC40DA" w14:textId="77777777" w:rsidR="0012658C" w:rsidRPr="00391923" w:rsidRDefault="0012658C" w:rsidP="006A0132">
      <w:pPr>
        <w:pStyle w:val="ab"/>
        <w:numPr>
          <w:ilvl w:val="0"/>
          <w:numId w:val="9"/>
        </w:numPr>
        <w:spacing w:after="0" w:line="360" w:lineRule="auto"/>
        <w:ind w:left="0" w:firstLine="709"/>
        <w:jc w:val="both"/>
        <w:rPr>
          <w:rFonts w:ascii="Times New Roman" w:hAnsi="Times New Roman" w:cs="Times New Roman"/>
          <w:sz w:val="28"/>
          <w:szCs w:val="28"/>
          <w:lang w:val="uk-UA"/>
        </w:rPr>
      </w:pPr>
      <w:r w:rsidRPr="00391923">
        <w:rPr>
          <w:rFonts w:ascii="Times New Roman" w:hAnsi="Times New Roman" w:cs="Times New Roman"/>
          <w:sz w:val="28"/>
          <w:szCs w:val="28"/>
          <w:lang w:val="uk-UA"/>
        </w:rPr>
        <w:t xml:space="preserve">Статут Міжнародного трибуналу по Руанді </w:t>
      </w:r>
      <w:r w:rsidR="00391923" w:rsidRPr="00391923">
        <w:rPr>
          <w:rFonts w:ascii="Times New Roman" w:hAnsi="Times New Roman" w:cs="Times New Roman"/>
          <w:sz w:val="28"/>
          <w:szCs w:val="28"/>
          <w:lang w:val="uk-UA"/>
        </w:rPr>
        <w:t xml:space="preserve">від 08.11.1994 р. URL: </w:t>
      </w:r>
      <w:hyperlink r:id="rId12" w:anchor="Text" w:history="1">
        <w:r w:rsidRPr="00391923">
          <w:rPr>
            <w:rStyle w:val="a9"/>
            <w:rFonts w:ascii="Times New Roman" w:hAnsi="Times New Roman" w:cs="Times New Roman"/>
            <w:color w:val="auto"/>
            <w:sz w:val="28"/>
            <w:szCs w:val="28"/>
            <w:lang w:val="uk-UA"/>
          </w:rPr>
          <w:t>https://zakon.rada.gov.ua/laws/show/995_d65#Text</w:t>
        </w:r>
      </w:hyperlink>
      <w:r w:rsidRPr="00391923">
        <w:rPr>
          <w:rFonts w:ascii="Times New Roman" w:hAnsi="Times New Roman" w:cs="Times New Roman"/>
          <w:sz w:val="28"/>
          <w:szCs w:val="28"/>
          <w:lang w:val="uk-UA"/>
        </w:rPr>
        <w:t xml:space="preserve"> </w:t>
      </w:r>
      <w:r w:rsidR="00C81EDB" w:rsidRPr="00391923">
        <w:rPr>
          <w:rFonts w:ascii="Times New Roman" w:hAnsi="Times New Roman" w:cs="Times New Roman"/>
          <w:sz w:val="28"/>
          <w:szCs w:val="28"/>
          <w:lang w:val="uk-UA"/>
        </w:rPr>
        <w:t>(дата звернення: 01.12.2020).</w:t>
      </w:r>
    </w:p>
    <w:p w14:paraId="5750C51C" w14:textId="77777777" w:rsidR="0012658C" w:rsidRPr="00391923" w:rsidRDefault="0012658C" w:rsidP="006A0132">
      <w:pPr>
        <w:pStyle w:val="ab"/>
        <w:numPr>
          <w:ilvl w:val="0"/>
          <w:numId w:val="9"/>
        </w:numPr>
        <w:spacing w:after="0" w:line="360" w:lineRule="auto"/>
        <w:ind w:left="0" w:firstLine="709"/>
        <w:jc w:val="both"/>
        <w:rPr>
          <w:rFonts w:ascii="Times New Roman" w:hAnsi="Times New Roman" w:cs="Times New Roman"/>
          <w:sz w:val="28"/>
          <w:szCs w:val="28"/>
          <w:lang w:val="uk-UA"/>
        </w:rPr>
      </w:pPr>
      <w:r w:rsidRPr="00391923">
        <w:rPr>
          <w:rFonts w:ascii="Times New Roman" w:hAnsi="Times New Roman" w:cs="Times New Roman"/>
          <w:sz w:val="28"/>
          <w:szCs w:val="28"/>
          <w:lang w:val="uk-UA"/>
        </w:rPr>
        <w:t xml:space="preserve">Статут Спеціального суду по Сьєрра-Леоне </w:t>
      </w:r>
      <w:r w:rsidR="00391923" w:rsidRPr="00391923">
        <w:rPr>
          <w:rFonts w:ascii="Times New Roman" w:hAnsi="Times New Roman" w:cs="Times New Roman"/>
          <w:sz w:val="28"/>
          <w:szCs w:val="28"/>
          <w:lang w:val="uk-UA"/>
        </w:rPr>
        <w:t xml:space="preserve">від 14.08.2000 р. URL: </w:t>
      </w:r>
      <w:hyperlink r:id="rId13" w:history="1">
        <w:r w:rsidRPr="00391923">
          <w:rPr>
            <w:rStyle w:val="a9"/>
            <w:rFonts w:ascii="Times New Roman" w:hAnsi="Times New Roman" w:cs="Times New Roman"/>
            <w:color w:val="auto"/>
            <w:sz w:val="28"/>
            <w:szCs w:val="28"/>
            <w:lang w:val="uk-UA"/>
          </w:rPr>
          <w:t>http://docs.cntd.ru/document/901897901</w:t>
        </w:r>
      </w:hyperlink>
      <w:r w:rsidRPr="00391923">
        <w:rPr>
          <w:rFonts w:ascii="Times New Roman" w:hAnsi="Times New Roman" w:cs="Times New Roman"/>
          <w:sz w:val="28"/>
          <w:szCs w:val="28"/>
          <w:lang w:val="uk-UA"/>
        </w:rPr>
        <w:t xml:space="preserve"> </w:t>
      </w:r>
      <w:r w:rsidR="00C81EDB" w:rsidRPr="00391923">
        <w:rPr>
          <w:rFonts w:ascii="Times New Roman" w:hAnsi="Times New Roman" w:cs="Times New Roman"/>
          <w:sz w:val="28"/>
          <w:szCs w:val="28"/>
          <w:lang w:val="uk-UA"/>
        </w:rPr>
        <w:t>(дата звернення: 01.12.2020).</w:t>
      </w:r>
    </w:p>
    <w:p w14:paraId="50A69BD0" w14:textId="77777777" w:rsidR="0012658C" w:rsidRPr="00391923" w:rsidRDefault="0012658C" w:rsidP="006A0132">
      <w:pPr>
        <w:pStyle w:val="ab"/>
        <w:numPr>
          <w:ilvl w:val="0"/>
          <w:numId w:val="9"/>
        </w:numPr>
        <w:spacing w:after="0" w:line="360" w:lineRule="auto"/>
        <w:ind w:left="0" w:firstLine="709"/>
        <w:jc w:val="both"/>
        <w:rPr>
          <w:rFonts w:ascii="Times New Roman" w:hAnsi="Times New Roman" w:cs="Times New Roman"/>
          <w:sz w:val="28"/>
          <w:szCs w:val="28"/>
          <w:lang w:val="uk-UA"/>
        </w:rPr>
      </w:pPr>
      <w:r w:rsidRPr="00391923">
        <w:rPr>
          <w:rFonts w:ascii="Times New Roman" w:hAnsi="Times New Roman" w:cs="Times New Roman"/>
          <w:sz w:val="28"/>
          <w:szCs w:val="28"/>
          <w:lang w:val="uk-UA"/>
        </w:rPr>
        <w:t xml:space="preserve">Статут Спеціального трибуналу по Лівану </w:t>
      </w:r>
      <w:r w:rsidR="00391923" w:rsidRPr="00391923">
        <w:rPr>
          <w:rFonts w:ascii="Times New Roman" w:hAnsi="Times New Roman" w:cs="Times New Roman"/>
          <w:sz w:val="28"/>
          <w:szCs w:val="28"/>
          <w:lang w:val="uk-UA"/>
        </w:rPr>
        <w:t xml:space="preserve">від 15.11.2006 р. URL: </w:t>
      </w:r>
      <w:hyperlink r:id="rId14" w:anchor="Text" w:history="1">
        <w:r w:rsidR="00C81EDB" w:rsidRPr="00391923">
          <w:rPr>
            <w:rStyle w:val="a9"/>
            <w:rFonts w:ascii="Times New Roman" w:hAnsi="Times New Roman" w:cs="Times New Roman"/>
            <w:color w:val="auto"/>
            <w:sz w:val="28"/>
            <w:szCs w:val="28"/>
            <w:lang w:val="uk-UA"/>
          </w:rPr>
          <w:t>https://zakon.rada.gov.ua/laws/show/995_g39#Text</w:t>
        </w:r>
      </w:hyperlink>
      <w:r w:rsidR="00C81EDB" w:rsidRPr="00391923">
        <w:rPr>
          <w:rFonts w:ascii="Times New Roman" w:hAnsi="Times New Roman" w:cs="Times New Roman"/>
          <w:sz w:val="28"/>
          <w:szCs w:val="28"/>
          <w:lang w:val="uk-UA"/>
        </w:rPr>
        <w:t xml:space="preserve"> (дата звернення: 01.12.2020).</w:t>
      </w:r>
    </w:p>
    <w:p w14:paraId="22B44FD5" w14:textId="2DE765C6" w:rsidR="0012658C" w:rsidRPr="00391923" w:rsidRDefault="0012658C" w:rsidP="006A0132">
      <w:pPr>
        <w:pStyle w:val="ab"/>
        <w:numPr>
          <w:ilvl w:val="0"/>
          <w:numId w:val="9"/>
        </w:numPr>
        <w:spacing w:after="0" w:line="360" w:lineRule="auto"/>
        <w:ind w:left="0" w:firstLine="709"/>
        <w:jc w:val="both"/>
        <w:rPr>
          <w:rFonts w:ascii="Times New Roman" w:hAnsi="Times New Roman" w:cs="Times New Roman"/>
          <w:sz w:val="28"/>
          <w:szCs w:val="28"/>
          <w:lang w:val="uk-UA"/>
        </w:rPr>
      </w:pPr>
      <w:r w:rsidRPr="00391923">
        <w:rPr>
          <w:rFonts w:ascii="Times New Roman" w:hAnsi="Times New Roman" w:cs="Times New Roman"/>
          <w:sz w:val="28"/>
          <w:szCs w:val="28"/>
          <w:lang w:val="uk-UA"/>
        </w:rPr>
        <w:t>Столярський О. О. Генезис концепції м</w:t>
      </w:r>
      <w:r w:rsidR="00225FF7" w:rsidRPr="00391923">
        <w:rPr>
          <w:rFonts w:ascii="Times New Roman" w:hAnsi="Times New Roman" w:cs="Times New Roman"/>
          <w:sz w:val="28"/>
          <w:szCs w:val="28"/>
          <w:lang w:val="uk-UA"/>
        </w:rPr>
        <w:t xml:space="preserve">іжнародного кримінального права. </w:t>
      </w:r>
      <w:r w:rsidRPr="006A0132">
        <w:rPr>
          <w:rFonts w:ascii="Times New Roman" w:hAnsi="Times New Roman" w:cs="Times New Roman"/>
          <w:i/>
          <w:iCs/>
          <w:sz w:val="28"/>
          <w:szCs w:val="28"/>
          <w:lang w:val="uk-UA"/>
        </w:rPr>
        <w:t>Вісник Львівського університету.</w:t>
      </w:r>
      <w:r w:rsidRPr="00391923">
        <w:rPr>
          <w:rFonts w:ascii="Times New Roman" w:hAnsi="Times New Roman" w:cs="Times New Roman"/>
          <w:sz w:val="28"/>
          <w:szCs w:val="28"/>
          <w:lang w:val="uk-UA"/>
        </w:rPr>
        <w:t xml:space="preserve"> Серія</w:t>
      </w:r>
      <w:r w:rsidR="00225FF7" w:rsidRPr="00391923">
        <w:rPr>
          <w:rFonts w:ascii="Times New Roman" w:hAnsi="Times New Roman" w:cs="Times New Roman"/>
          <w:sz w:val="28"/>
          <w:szCs w:val="28"/>
          <w:lang w:val="uk-UA"/>
        </w:rPr>
        <w:t xml:space="preserve">: Міжнародні відносини. 2012. </w:t>
      </w:r>
      <w:r w:rsidR="006A0132">
        <w:rPr>
          <w:rFonts w:ascii="Times New Roman" w:hAnsi="Times New Roman" w:cs="Times New Roman"/>
          <w:sz w:val="28"/>
          <w:szCs w:val="28"/>
          <w:lang w:val="uk-UA"/>
        </w:rPr>
        <w:t>№ </w:t>
      </w:r>
      <w:r w:rsidRPr="00391923">
        <w:rPr>
          <w:rFonts w:ascii="Times New Roman" w:hAnsi="Times New Roman" w:cs="Times New Roman"/>
          <w:sz w:val="28"/>
          <w:szCs w:val="28"/>
          <w:lang w:val="uk-UA"/>
        </w:rPr>
        <w:t>3</w:t>
      </w:r>
      <w:r w:rsidR="00225FF7" w:rsidRPr="00391923">
        <w:rPr>
          <w:rFonts w:ascii="Times New Roman" w:hAnsi="Times New Roman" w:cs="Times New Roman"/>
          <w:sz w:val="28"/>
          <w:szCs w:val="28"/>
          <w:lang w:val="uk-UA"/>
        </w:rPr>
        <w:t>0.</w:t>
      </w:r>
      <w:r w:rsidRPr="00391923">
        <w:rPr>
          <w:rFonts w:ascii="Times New Roman" w:hAnsi="Times New Roman" w:cs="Times New Roman"/>
          <w:sz w:val="28"/>
          <w:szCs w:val="28"/>
          <w:lang w:val="uk-UA"/>
        </w:rPr>
        <w:t xml:space="preserve"> С. 175–179.</w:t>
      </w:r>
    </w:p>
    <w:p w14:paraId="7A676CFA" w14:textId="77777777" w:rsidR="0012658C" w:rsidRPr="00391923" w:rsidRDefault="0012658C" w:rsidP="006A0132">
      <w:pPr>
        <w:pStyle w:val="ab"/>
        <w:numPr>
          <w:ilvl w:val="0"/>
          <w:numId w:val="9"/>
        </w:numPr>
        <w:spacing w:after="0" w:line="360" w:lineRule="auto"/>
        <w:ind w:left="0" w:firstLine="709"/>
        <w:jc w:val="both"/>
        <w:rPr>
          <w:rFonts w:ascii="Times New Roman" w:hAnsi="Times New Roman" w:cs="Times New Roman"/>
          <w:sz w:val="28"/>
          <w:szCs w:val="28"/>
          <w:lang w:val="uk-UA"/>
        </w:rPr>
      </w:pPr>
      <w:r w:rsidRPr="00391923">
        <w:rPr>
          <w:rFonts w:ascii="Times New Roman" w:hAnsi="Times New Roman" w:cs="Times New Roman"/>
          <w:sz w:val="28"/>
          <w:szCs w:val="28"/>
          <w:lang w:val="uk-UA"/>
        </w:rPr>
        <w:t>Строкова І. І. Проблеми визначення предмета та галузевої приналежності м</w:t>
      </w:r>
      <w:r w:rsidR="00225FF7" w:rsidRPr="00391923">
        <w:rPr>
          <w:rFonts w:ascii="Times New Roman" w:hAnsi="Times New Roman" w:cs="Times New Roman"/>
          <w:sz w:val="28"/>
          <w:szCs w:val="28"/>
          <w:lang w:val="uk-UA"/>
        </w:rPr>
        <w:t xml:space="preserve">іжнародного кримінального права. </w:t>
      </w:r>
      <w:r w:rsidR="00225FF7" w:rsidRPr="006A0132">
        <w:rPr>
          <w:rFonts w:ascii="Times New Roman" w:hAnsi="Times New Roman" w:cs="Times New Roman"/>
          <w:i/>
          <w:iCs/>
          <w:sz w:val="28"/>
          <w:szCs w:val="28"/>
          <w:lang w:val="uk-UA"/>
        </w:rPr>
        <w:t>Вісник Вищої ради юстиції.</w:t>
      </w:r>
      <w:r w:rsidR="00225FF7" w:rsidRPr="00391923">
        <w:rPr>
          <w:rFonts w:ascii="Times New Roman" w:hAnsi="Times New Roman" w:cs="Times New Roman"/>
          <w:sz w:val="28"/>
          <w:szCs w:val="28"/>
          <w:lang w:val="uk-UA"/>
        </w:rPr>
        <w:t xml:space="preserve"> 2012. No 2.</w:t>
      </w:r>
      <w:r w:rsidRPr="00391923">
        <w:rPr>
          <w:rFonts w:ascii="Times New Roman" w:hAnsi="Times New Roman" w:cs="Times New Roman"/>
          <w:sz w:val="28"/>
          <w:szCs w:val="28"/>
          <w:lang w:val="uk-UA"/>
        </w:rPr>
        <w:t xml:space="preserve"> С. 54–63.</w:t>
      </w:r>
    </w:p>
    <w:p w14:paraId="6CCCA169" w14:textId="0E1EDBB3" w:rsidR="0012658C" w:rsidRPr="00391923" w:rsidRDefault="0012658C" w:rsidP="006A0132">
      <w:pPr>
        <w:pStyle w:val="ab"/>
        <w:numPr>
          <w:ilvl w:val="0"/>
          <w:numId w:val="9"/>
        </w:numPr>
        <w:spacing w:after="0" w:line="360" w:lineRule="auto"/>
        <w:ind w:left="0" w:firstLine="709"/>
        <w:jc w:val="both"/>
        <w:rPr>
          <w:rFonts w:ascii="Times New Roman" w:hAnsi="Times New Roman" w:cs="Times New Roman"/>
          <w:sz w:val="28"/>
          <w:szCs w:val="28"/>
          <w:lang w:val="uk-UA"/>
        </w:rPr>
      </w:pPr>
      <w:r w:rsidRPr="00391923">
        <w:rPr>
          <w:rFonts w:ascii="Times New Roman" w:hAnsi="Times New Roman" w:cs="Times New Roman"/>
          <w:sz w:val="28"/>
          <w:szCs w:val="28"/>
          <w:lang w:val="uk-UA"/>
        </w:rPr>
        <w:t>Юсупов М. Р. Эволюция между</w:t>
      </w:r>
      <w:r w:rsidR="00225FF7" w:rsidRPr="00391923">
        <w:rPr>
          <w:rFonts w:ascii="Times New Roman" w:hAnsi="Times New Roman" w:cs="Times New Roman"/>
          <w:sz w:val="28"/>
          <w:szCs w:val="28"/>
          <w:lang w:val="uk-UA"/>
        </w:rPr>
        <w:t xml:space="preserve">народного уголовного правосудия. </w:t>
      </w:r>
      <w:r w:rsidRPr="006A0132">
        <w:rPr>
          <w:rFonts w:ascii="Times New Roman" w:hAnsi="Times New Roman" w:cs="Times New Roman"/>
          <w:i/>
          <w:iCs/>
          <w:sz w:val="28"/>
          <w:szCs w:val="28"/>
          <w:lang w:val="uk-UA"/>
        </w:rPr>
        <w:t>Вестник Московского университета МВД России.</w:t>
      </w:r>
      <w:r w:rsidRPr="00391923">
        <w:rPr>
          <w:rFonts w:ascii="Times New Roman" w:hAnsi="Times New Roman" w:cs="Times New Roman"/>
          <w:sz w:val="28"/>
          <w:szCs w:val="28"/>
          <w:lang w:val="uk-UA"/>
        </w:rPr>
        <w:t xml:space="preserve"> </w:t>
      </w:r>
      <w:r w:rsidR="00225FF7" w:rsidRPr="00391923">
        <w:rPr>
          <w:rFonts w:ascii="Times New Roman" w:hAnsi="Times New Roman" w:cs="Times New Roman"/>
          <w:sz w:val="28"/>
          <w:szCs w:val="28"/>
          <w:lang w:val="uk-UA"/>
        </w:rPr>
        <w:t>2012.</w:t>
      </w:r>
      <w:r w:rsidRPr="00391923">
        <w:rPr>
          <w:rFonts w:ascii="Times New Roman" w:hAnsi="Times New Roman" w:cs="Times New Roman"/>
          <w:sz w:val="28"/>
          <w:szCs w:val="28"/>
          <w:lang w:val="uk-UA"/>
        </w:rPr>
        <w:t xml:space="preserve"> </w:t>
      </w:r>
      <w:r w:rsidR="006A0132">
        <w:rPr>
          <w:rFonts w:ascii="Times New Roman" w:hAnsi="Times New Roman" w:cs="Times New Roman"/>
          <w:sz w:val="28"/>
          <w:szCs w:val="28"/>
          <w:lang w:val="uk-UA"/>
        </w:rPr>
        <w:t>№</w:t>
      </w:r>
      <w:r w:rsidR="00225FF7" w:rsidRPr="00391923">
        <w:rPr>
          <w:rFonts w:ascii="Times New Roman" w:hAnsi="Times New Roman" w:cs="Times New Roman"/>
          <w:sz w:val="28"/>
          <w:szCs w:val="28"/>
          <w:lang w:val="uk-UA"/>
        </w:rPr>
        <w:t xml:space="preserve"> 4.</w:t>
      </w:r>
      <w:r w:rsidRPr="00391923">
        <w:rPr>
          <w:rFonts w:ascii="Times New Roman" w:hAnsi="Times New Roman" w:cs="Times New Roman"/>
          <w:sz w:val="28"/>
          <w:szCs w:val="28"/>
          <w:lang w:val="uk-UA"/>
        </w:rPr>
        <w:t xml:space="preserve"> С. 153–156.</w:t>
      </w:r>
    </w:p>
    <w:p w14:paraId="01593D3F" w14:textId="1D17B134" w:rsidR="000A6223" w:rsidRPr="00391923" w:rsidRDefault="0012658C" w:rsidP="006A0132">
      <w:pPr>
        <w:pStyle w:val="ab"/>
        <w:numPr>
          <w:ilvl w:val="0"/>
          <w:numId w:val="9"/>
        </w:numPr>
        <w:spacing w:after="0" w:line="360" w:lineRule="auto"/>
        <w:ind w:left="0" w:firstLine="709"/>
        <w:jc w:val="both"/>
        <w:rPr>
          <w:rFonts w:ascii="Times New Roman" w:hAnsi="Times New Roman" w:cs="Times New Roman"/>
          <w:sz w:val="28"/>
          <w:szCs w:val="28"/>
          <w:lang w:val="uk-UA"/>
        </w:rPr>
      </w:pPr>
      <w:r w:rsidRPr="00391923">
        <w:rPr>
          <w:rFonts w:ascii="Times New Roman" w:hAnsi="Times New Roman" w:cs="Times New Roman"/>
          <w:sz w:val="28"/>
          <w:szCs w:val="28"/>
          <w:lang w:val="uk-UA"/>
        </w:rPr>
        <w:t>Юхимюк О. Роль загальних принципів права у здійсненні с</w:t>
      </w:r>
      <w:r w:rsidR="00225FF7" w:rsidRPr="00391923">
        <w:rPr>
          <w:rFonts w:ascii="Times New Roman" w:hAnsi="Times New Roman" w:cs="Times New Roman"/>
          <w:sz w:val="28"/>
          <w:szCs w:val="28"/>
          <w:lang w:val="uk-UA"/>
        </w:rPr>
        <w:t xml:space="preserve">удочинства в міжнародному праві. </w:t>
      </w:r>
      <w:r w:rsidRPr="006A0132">
        <w:rPr>
          <w:rFonts w:ascii="Times New Roman" w:hAnsi="Times New Roman" w:cs="Times New Roman"/>
          <w:i/>
          <w:iCs/>
          <w:sz w:val="28"/>
          <w:szCs w:val="28"/>
          <w:lang w:val="uk-UA"/>
        </w:rPr>
        <w:t>Підпр</w:t>
      </w:r>
      <w:r w:rsidR="00225FF7" w:rsidRPr="006A0132">
        <w:rPr>
          <w:rFonts w:ascii="Times New Roman" w:hAnsi="Times New Roman" w:cs="Times New Roman"/>
          <w:i/>
          <w:iCs/>
          <w:sz w:val="28"/>
          <w:szCs w:val="28"/>
          <w:lang w:val="uk-UA"/>
        </w:rPr>
        <w:t>иєм</w:t>
      </w:r>
      <w:r w:rsidR="00391923" w:rsidRPr="006A0132">
        <w:rPr>
          <w:rFonts w:ascii="Times New Roman" w:hAnsi="Times New Roman" w:cs="Times New Roman"/>
          <w:i/>
          <w:iCs/>
          <w:sz w:val="28"/>
          <w:szCs w:val="28"/>
          <w:lang w:val="uk-UA"/>
        </w:rPr>
        <w:t>ст</w:t>
      </w:r>
      <w:r w:rsidR="00225FF7" w:rsidRPr="006A0132">
        <w:rPr>
          <w:rFonts w:ascii="Times New Roman" w:hAnsi="Times New Roman" w:cs="Times New Roman"/>
          <w:i/>
          <w:iCs/>
          <w:sz w:val="28"/>
          <w:szCs w:val="28"/>
          <w:lang w:val="uk-UA"/>
        </w:rPr>
        <w:t>во, господарство і право.</w:t>
      </w:r>
      <w:r w:rsidR="00225FF7" w:rsidRPr="00391923">
        <w:rPr>
          <w:rFonts w:ascii="Times New Roman" w:hAnsi="Times New Roman" w:cs="Times New Roman"/>
          <w:sz w:val="28"/>
          <w:szCs w:val="28"/>
          <w:lang w:val="uk-UA"/>
        </w:rPr>
        <w:t xml:space="preserve"> 2017. </w:t>
      </w:r>
      <w:r w:rsidR="006A0132">
        <w:rPr>
          <w:rFonts w:ascii="Times New Roman" w:hAnsi="Times New Roman" w:cs="Times New Roman"/>
          <w:sz w:val="28"/>
          <w:szCs w:val="28"/>
          <w:lang w:val="uk-UA"/>
        </w:rPr>
        <w:t>№</w:t>
      </w:r>
      <w:r w:rsidR="00225FF7" w:rsidRPr="00391923">
        <w:rPr>
          <w:rFonts w:ascii="Times New Roman" w:hAnsi="Times New Roman" w:cs="Times New Roman"/>
          <w:sz w:val="28"/>
          <w:szCs w:val="28"/>
          <w:lang w:val="uk-UA"/>
        </w:rPr>
        <w:t xml:space="preserve"> 3. </w:t>
      </w:r>
      <w:r w:rsidRPr="00391923">
        <w:rPr>
          <w:rFonts w:ascii="Times New Roman" w:hAnsi="Times New Roman" w:cs="Times New Roman"/>
          <w:sz w:val="28"/>
          <w:szCs w:val="28"/>
          <w:lang w:val="uk-UA"/>
        </w:rPr>
        <w:t>С. 221–223.</w:t>
      </w:r>
    </w:p>
    <w:sectPr w:rsidR="000A6223" w:rsidRPr="00391923" w:rsidSect="001C4649">
      <w:headerReference w:type="default" r:id="rId15"/>
      <w:pgSz w:w="11906" w:h="16838"/>
      <w:pgMar w:top="1134" w:right="566"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9CDE6" w14:textId="77777777" w:rsidR="003519DC" w:rsidRDefault="003519DC" w:rsidP="001C4649">
      <w:pPr>
        <w:spacing w:after="0" w:line="240" w:lineRule="auto"/>
      </w:pPr>
      <w:r>
        <w:separator/>
      </w:r>
    </w:p>
  </w:endnote>
  <w:endnote w:type="continuationSeparator" w:id="0">
    <w:p w14:paraId="25E99471" w14:textId="77777777" w:rsidR="003519DC" w:rsidRDefault="003519DC" w:rsidP="001C4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F0F2A" w14:textId="77777777" w:rsidR="003519DC" w:rsidRDefault="003519DC" w:rsidP="001C4649">
      <w:pPr>
        <w:spacing w:after="0" w:line="240" w:lineRule="auto"/>
      </w:pPr>
      <w:r>
        <w:separator/>
      </w:r>
    </w:p>
  </w:footnote>
  <w:footnote w:type="continuationSeparator" w:id="0">
    <w:p w14:paraId="187F91CF" w14:textId="77777777" w:rsidR="003519DC" w:rsidRDefault="003519DC" w:rsidP="001C4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6638925"/>
      <w:docPartObj>
        <w:docPartGallery w:val="Page Numbers (Top of Page)"/>
        <w:docPartUnique/>
      </w:docPartObj>
    </w:sdtPr>
    <w:sdtEndPr/>
    <w:sdtContent>
      <w:p w14:paraId="0BB8734A" w14:textId="77777777" w:rsidR="00041A9A" w:rsidRDefault="00041A9A">
        <w:pPr>
          <w:pStyle w:val="a4"/>
          <w:jc w:val="right"/>
        </w:pPr>
        <w:r>
          <w:fldChar w:fldCharType="begin"/>
        </w:r>
        <w:r>
          <w:instrText>PAGE   \* MERGEFORMAT</w:instrText>
        </w:r>
        <w:r>
          <w:fldChar w:fldCharType="separate"/>
        </w:r>
        <w:r w:rsidR="00391923">
          <w:rPr>
            <w:noProof/>
          </w:rPr>
          <w:t>35</w:t>
        </w:r>
        <w:r>
          <w:fldChar w:fldCharType="end"/>
        </w:r>
      </w:p>
    </w:sdtContent>
  </w:sdt>
  <w:p w14:paraId="3E2B855F" w14:textId="77777777" w:rsidR="00041A9A" w:rsidRDefault="00041A9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6987"/>
    <w:multiLevelType w:val="multilevel"/>
    <w:tmpl w:val="4AFAA64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672DC1"/>
    <w:multiLevelType w:val="multilevel"/>
    <w:tmpl w:val="513E173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671531B"/>
    <w:multiLevelType w:val="multilevel"/>
    <w:tmpl w:val="13D40252"/>
    <w:lvl w:ilvl="0">
      <w:start w:val="3"/>
      <w:numFmt w:val="decimal"/>
      <w:lvlText w:val="%1."/>
      <w:lvlJc w:val="left"/>
      <w:pPr>
        <w:ind w:left="435" w:hanging="43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BC128D4"/>
    <w:multiLevelType w:val="multilevel"/>
    <w:tmpl w:val="47F84776"/>
    <w:lvl w:ilvl="0">
      <w:start w:val="2"/>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4" w15:restartNumberingAfterBreak="0">
    <w:nsid w:val="11D545B4"/>
    <w:multiLevelType w:val="hybridMultilevel"/>
    <w:tmpl w:val="DD9AF9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D3436B4"/>
    <w:multiLevelType w:val="hybridMultilevel"/>
    <w:tmpl w:val="C3EEF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CB73C66"/>
    <w:multiLevelType w:val="hybridMultilevel"/>
    <w:tmpl w:val="5DEC98B8"/>
    <w:lvl w:ilvl="0" w:tplc="F73E9C22">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4CD7221B"/>
    <w:multiLevelType w:val="multilevel"/>
    <w:tmpl w:val="513E173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65FD6D37"/>
    <w:multiLevelType w:val="hybridMultilevel"/>
    <w:tmpl w:val="33546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5"/>
  </w:num>
  <w:num w:numId="5">
    <w:abstractNumId w:val="4"/>
  </w:num>
  <w:num w:numId="6">
    <w:abstractNumId w:val="0"/>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6F2"/>
    <w:rsid w:val="00041A9A"/>
    <w:rsid w:val="00045C18"/>
    <w:rsid w:val="0008722C"/>
    <w:rsid w:val="000A6223"/>
    <w:rsid w:val="000B75DD"/>
    <w:rsid w:val="000B7941"/>
    <w:rsid w:val="0011310E"/>
    <w:rsid w:val="0011788B"/>
    <w:rsid w:val="0012658C"/>
    <w:rsid w:val="001300A7"/>
    <w:rsid w:val="0016393C"/>
    <w:rsid w:val="001902F1"/>
    <w:rsid w:val="001906CC"/>
    <w:rsid w:val="001C4649"/>
    <w:rsid w:val="001E36F2"/>
    <w:rsid w:val="001F033D"/>
    <w:rsid w:val="00211261"/>
    <w:rsid w:val="00225FF7"/>
    <w:rsid w:val="002474C1"/>
    <w:rsid w:val="0025781A"/>
    <w:rsid w:val="002627A5"/>
    <w:rsid w:val="0028156A"/>
    <w:rsid w:val="002C20CF"/>
    <w:rsid w:val="002C5381"/>
    <w:rsid w:val="002E7346"/>
    <w:rsid w:val="003448DE"/>
    <w:rsid w:val="003519DC"/>
    <w:rsid w:val="00364353"/>
    <w:rsid w:val="00373D3A"/>
    <w:rsid w:val="00391923"/>
    <w:rsid w:val="003E58CB"/>
    <w:rsid w:val="003E61E1"/>
    <w:rsid w:val="00426FBA"/>
    <w:rsid w:val="00435F09"/>
    <w:rsid w:val="00443ADF"/>
    <w:rsid w:val="00443B66"/>
    <w:rsid w:val="00455851"/>
    <w:rsid w:val="00471210"/>
    <w:rsid w:val="004809B3"/>
    <w:rsid w:val="004D7BF9"/>
    <w:rsid w:val="004F2D76"/>
    <w:rsid w:val="00507203"/>
    <w:rsid w:val="00523693"/>
    <w:rsid w:val="005266DD"/>
    <w:rsid w:val="00530101"/>
    <w:rsid w:val="0059535A"/>
    <w:rsid w:val="005A4A09"/>
    <w:rsid w:val="005D6C02"/>
    <w:rsid w:val="00671CF4"/>
    <w:rsid w:val="00676EFF"/>
    <w:rsid w:val="00680D48"/>
    <w:rsid w:val="006A0132"/>
    <w:rsid w:val="006B5DBE"/>
    <w:rsid w:val="006B6AEC"/>
    <w:rsid w:val="006D106C"/>
    <w:rsid w:val="00716F5E"/>
    <w:rsid w:val="00764D04"/>
    <w:rsid w:val="00785E4A"/>
    <w:rsid w:val="007C79F8"/>
    <w:rsid w:val="007E1DCD"/>
    <w:rsid w:val="007E42D1"/>
    <w:rsid w:val="00851F8D"/>
    <w:rsid w:val="008A5AD7"/>
    <w:rsid w:val="008D018A"/>
    <w:rsid w:val="00900CD3"/>
    <w:rsid w:val="0090567F"/>
    <w:rsid w:val="009175A2"/>
    <w:rsid w:val="00936942"/>
    <w:rsid w:val="0095783E"/>
    <w:rsid w:val="0097505E"/>
    <w:rsid w:val="00994F76"/>
    <w:rsid w:val="009B2ED6"/>
    <w:rsid w:val="009E5043"/>
    <w:rsid w:val="009E5212"/>
    <w:rsid w:val="009E64A1"/>
    <w:rsid w:val="00AE54F8"/>
    <w:rsid w:val="00B07CAB"/>
    <w:rsid w:val="00B426D2"/>
    <w:rsid w:val="00B54523"/>
    <w:rsid w:val="00B55AA5"/>
    <w:rsid w:val="00BC5E59"/>
    <w:rsid w:val="00BD12B3"/>
    <w:rsid w:val="00BF5BA2"/>
    <w:rsid w:val="00C42DE8"/>
    <w:rsid w:val="00C640F7"/>
    <w:rsid w:val="00C723A0"/>
    <w:rsid w:val="00C7366D"/>
    <w:rsid w:val="00C754F9"/>
    <w:rsid w:val="00C81EDB"/>
    <w:rsid w:val="00CB6D09"/>
    <w:rsid w:val="00CD3C91"/>
    <w:rsid w:val="00CD7DEE"/>
    <w:rsid w:val="00CE3B3F"/>
    <w:rsid w:val="00D13291"/>
    <w:rsid w:val="00D15B15"/>
    <w:rsid w:val="00D6716A"/>
    <w:rsid w:val="00D801A1"/>
    <w:rsid w:val="00DB4528"/>
    <w:rsid w:val="00DC5088"/>
    <w:rsid w:val="00DD01D3"/>
    <w:rsid w:val="00DE4A89"/>
    <w:rsid w:val="00E04DA7"/>
    <w:rsid w:val="00E1054A"/>
    <w:rsid w:val="00E43DAC"/>
    <w:rsid w:val="00E86928"/>
    <w:rsid w:val="00EA6A79"/>
    <w:rsid w:val="00EB080F"/>
    <w:rsid w:val="00EB524C"/>
    <w:rsid w:val="00ED760D"/>
    <w:rsid w:val="00EF2DC3"/>
    <w:rsid w:val="00F06F59"/>
    <w:rsid w:val="00F663D4"/>
    <w:rsid w:val="00F80053"/>
    <w:rsid w:val="00F8369F"/>
    <w:rsid w:val="00F908CB"/>
    <w:rsid w:val="00FA153B"/>
    <w:rsid w:val="00FA7F1E"/>
    <w:rsid w:val="00FC5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63C5"/>
  <w15:chartTrackingRefBased/>
  <w15:docId w15:val="{50D05726-7D81-40D7-A504-7314B588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A5A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9056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A5A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А"/>
    <w:basedOn w:val="a"/>
    <w:qFormat/>
    <w:rsid w:val="0059535A"/>
    <w:pPr>
      <w:overflowPunct w:val="0"/>
      <w:autoSpaceDE w:val="0"/>
      <w:autoSpaceDN w:val="0"/>
      <w:adjustRightInd w:val="0"/>
      <w:spacing w:after="0" w:line="360" w:lineRule="auto"/>
      <w:ind w:firstLine="720"/>
      <w:contextualSpacing/>
      <w:jc w:val="both"/>
    </w:pPr>
    <w:rPr>
      <w:rFonts w:ascii="Times New Roman" w:eastAsia="Times New Roman" w:hAnsi="Times New Roman" w:cs="Times New Roman"/>
      <w:sz w:val="28"/>
      <w:szCs w:val="28"/>
      <w:lang w:eastAsia="ru-RU"/>
    </w:rPr>
  </w:style>
  <w:style w:type="paragraph" w:styleId="a4">
    <w:name w:val="header"/>
    <w:basedOn w:val="a"/>
    <w:link w:val="a5"/>
    <w:uiPriority w:val="99"/>
    <w:unhideWhenUsed/>
    <w:rsid w:val="001C46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4649"/>
  </w:style>
  <w:style w:type="paragraph" w:styleId="a6">
    <w:name w:val="footer"/>
    <w:basedOn w:val="a"/>
    <w:link w:val="a7"/>
    <w:uiPriority w:val="99"/>
    <w:unhideWhenUsed/>
    <w:rsid w:val="001C464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4649"/>
  </w:style>
  <w:style w:type="character" w:customStyle="1" w:styleId="apple-converted-space">
    <w:name w:val="apple-converted-space"/>
    <w:basedOn w:val="a0"/>
    <w:rsid w:val="001C4649"/>
  </w:style>
  <w:style w:type="character" w:styleId="a8">
    <w:name w:val="Strong"/>
    <w:uiPriority w:val="22"/>
    <w:qFormat/>
    <w:rsid w:val="00BF5BA2"/>
    <w:rPr>
      <w:b/>
      <w:bCs/>
    </w:rPr>
  </w:style>
  <w:style w:type="character" w:styleId="a9">
    <w:name w:val="Hyperlink"/>
    <w:basedOn w:val="a0"/>
    <w:uiPriority w:val="99"/>
    <w:unhideWhenUsed/>
    <w:rsid w:val="00435F09"/>
    <w:rPr>
      <w:color w:val="0000FF"/>
      <w:u w:val="single"/>
    </w:rPr>
  </w:style>
  <w:style w:type="paragraph" w:styleId="aa">
    <w:name w:val="Normal (Web)"/>
    <w:basedOn w:val="a"/>
    <w:uiPriority w:val="99"/>
    <w:semiHidden/>
    <w:unhideWhenUsed/>
    <w:rsid w:val="009056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0567F"/>
    <w:rPr>
      <w:rFonts w:ascii="Times New Roman" w:eastAsia="Times New Roman" w:hAnsi="Times New Roman" w:cs="Times New Roman"/>
      <w:b/>
      <w:bCs/>
      <w:sz w:val="36"/>
      <w:szCs w:val="36"/>
      <w:lang w:eastAsia="ru-RU"/>
    </w:rPr>
  </w:style>
  <w:style w:type="character" w:customStyle="1" w:styleId="mw-headline">
    <w:name w:val="mw-headline"/>
    <w:basedOn w:val="a0"/>
    <w:rsid w:val="0090567F"/>
  </w:style>
  <w:style w:type="character" w:customStyle="1" w:styleId="mw-editsection">
    <w:name w:val="mw-editsection"/>
    <w:basedOn w:val="a0"/>
    <w:rsid w:val="0090567F"/>
  </w:style>
  <w:style w:type="character" w:customStyle="1" w:styleId="mw-editsection-bracket">
    <w:name w:val="mw-editsection-bracket"/>
    <w:basedOn w:val="a0"/>
    <w:rsid w:val="0090567F"/>
  </w:style>
  <w:style w:type="paragraph" w:styleId="ab">
    <w:name w:val="List Paragraph"/>
    <w:basedOn w:val="a"/>
    <w:uiPriority w:val="99"/>
    <w:qFormat/>
    <w:rsid w:val="00045C18"/>
    <w:pPr>
      <w:ind w:left="720"/>
      <w:contextualSpacing/>
    </w:pPr>
  </w:style>
  <w:style w:type="character" w:customStyle="1" w:styleId="10">
    <w:name w:val="Заголовок 1 Знак"/>
    <w:basedOn w:val="a0"/>
    <w:link w:val="1"/>
    <w:uiPriority w:val="9"/>
    <w:rsid w:val="008A5AD7"/>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semiHidden/>
    <w:rsid w:val="008A5AD7"/>
    <w:rPr>
      <w:rFonts w:asciiTheme="majorHAnsi" w:eastAsiaTheme="majorEastAsia" w:hAnsiTheme="majorHAnsi" w:cstheme="majorBidi"/>
      <w:color w:val="1F3763" w:themeColor="accent1" w:themeShade="7F"/>
      <w:sz w:val="24"/>
      <w:szCs w:val="24"/>
    </w:rPr>
  </w:style>
  <w:style w:type="character" w:styleId="ac">
    <w:name w:val="FollowedHyperlink"/>
    <w:basedOn w:val="a0"/>
    <w:uiPriority w:val="99"/>
    <w:semiHidden/>
    <w:unhideWhenUsed/>
    <w:rsid w:val="00C81E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825836">
      <w:bodyDiv w:val="1"/>
      <w:marLeft w:val="0"/>
      <w:marRight w:val="0"/>
      <w:marTop w:val="0"/>
      <w:marBottom w:val="0"/>
      <w:divBdr>
        <w:top w:val="none" w:sz="0" w:space="0" w:color="auto"/>
        <w:left w:val="none" w:sz="0" w:space="0" w:color="auto"/>
        <w:bottom w:val="none" w:sz="0" w:space="0" w:color="auto"/>
        <w:right w:val="none" w:sz="0" w:space="0" w:color="auto"/>
      </w:divBdr>
      <w:divsChild>
        <w:div w:id="782043671">
          <w:blockQuote w:val="1"/>
          <w:marLeft w:val="0"/>
          <w:marRight w:val="0"/>
          <w:marTop w:val="240"/>
          <w:marBottom w:val="240"/>
          <w:divBdr>
            <w:top w:val="none" w:sz="0" w:space="0" w:color="auto"/>
            <w:left w:val="none" w:sz="0" w:space="0" w:color="auto"/>
            <w:bottom w:val="none" w:sz="0" w:space="0" w:color="auto"/>
            <w:right w:val="none" w:sz="0" w:space="0" w:color="auto"/>
          </w:divBdr>
        </w:div>
        <w:div w:id="1994487567">
          <w:marLeft w:val="0"/>
          <w:marRight w:val="0"/>
          <w:marTop w:val="0"/>
          <w:marBottom w:val="120"/>
          <w:divBdr>
            <w:top w:val="none" w:sz="0" w:space="0" w:color="auto"/>
            <w:left w:val="none" w:sz="0" w:space="0" w:color="auto"/>
            <w:bottom w:val="none" w:sz="0" w:space="0" w:color="auto"/>
            <w:right w:val="none" w:sz="0" w:space="0" w:color="auto"/>
          </w:divBdr>
        </w:div>
      </w:divsChild>
    </w:div>
    <w:div w:id="359014780">
      <w:bodyDiv w:val="1"/>
      <w:marLeft w:val="0"/>
      <w:marRight w:val="0"/>
      <w:marTop w:val="0"/>
      <w:marBottom w:val="0"/>
      <w:divBdr>
        <w:top w:val="none" w:sz="0" w:space="0" w:color="auto"/>
        <w:left w:val="none" w:sz="0" w:space="0" w:color="auto"/>
        <w:bottom w:val="none" w:sz="0" w:space="0" w:color="auto"/>
        <w:right w:val="none" w:sz="0" w:space="0" w:color="auto"/>
      </w:divBdr>
    </w:div>
    <w:div w:id="368651919">
      <w:bodyDiv w:val="1"/>
      <w:marLeft w:val="0"/>
      <w:marRight w:val="0"/>
      <w:marTop w:val="0"/>
      <w:marBottom w:val="0"/>
      <w:divBdr>
        <w:top w:val="none" w:sz="0" w:space="0" w:color="auto"/>
        <w:left w:val="none" w:sz="0" w:space="0" w:color="auto"/>
        <w:bottom w:val="none" w:sz="0" w:space="0" w:color="auto"/>
        <w:right w:val="none" w:sz="0" w:space="0" w:color="auto"/>
      </w:divBdr>
    </w:div>
    <w:div w:id="738402699">
      <w:bodyDiv w:val="1"/>
      <w:marLeft w:val="0"/>
      <w:marRight w:val="0"/>
      <w:marTop w:val="0"/>
      <w:marBottom w:val="0"/>
      <w:divBdr>
        <w:top w:val="none" w:sz="0" w:space="0" w:color="auto"/>
        <w:left w:val="none" w:sz="0" w:space="0" w:color="auto"/>
        <w:bottom w:val="none" w:sz="0" w:space="0" w:color="auto"/>
        <w:right w:val="none" w:sz="0" w:space="0" w:color="auto"/>
      </w:divBdr>
    </w:div>
    <w:div w:id="1302151733">
      <w:bodyDiv w:val="1"/>
      <w:marLeft w:val="0"/>
      <w:marRight w:val="0"/>
      <w:marTop w:val="0"/>
      <w:marBottom w:val="0"/>
      <w:divBdr>
        <w:top w:val="none" w:sz="0" w:space="0" w:color="auto"/>
        <w:left w:val="none" w:sz="0" w:space="0" w:color="auto"/>
        <w:bottom w:val="none" w:sz="0" w:space="0" w:color="auto"/>
        <w:right w:val="none" w:sz="0" w:space="0" w:color="auto"/>
      </w:divBdr>
    </w:div>
    <w:div w:id="1944267090">
      <w:bodyDiv w:val="1"/>
      <w:marLeft w:val="0"/>
      <w:marRight w:val="0"/>
      <w:marTop w:val="0"/>
      <w:marBottom w:val="0"/>
      <w:divBdr>
        <w:top w:val="none" w:sz="0" w:space="0" w:color="auto"/>
        <w:left w:val="none" w:sz="0" w:space="0" w:color="auto"/>
        <w:bottom w:val="none" w:sz="0" w:space="0" w:color="auto"/>
        <w:right w:val="none" w:sz="0" w:space="0" w:color="auto"/>
      </w:divBdr>
      <w:divsChild>
        <w:div w:id="659387190">
          <w:marLeft w:val="0"/>
          <w:marRight w:val="0"/>
          <w:marTop w:val="0"/>
          <w:marBottom w:val="0"/>
          <w:divBdr>
            <w:top w:val="none" w:sz="0" w:space="0" w:color="auto"/>
            <w:left w:val="none" w:sz="0" w:space="0" w:color="auto"/>
            <w:bottom w:val="none" w:sz="0" w:space="0" w:color="auto"/>
            <w:right w:val="none" w:sz="0" w:space="0" w:color="auto"/>
          </w:divBdr>
          <w:divsChild>
            <w:div w:id="1740668094">
              <w:marLeft w:val="0"/>
              <w:marRight w:val="0"/>
              <w:marTop w:val="0"/>
              <w:marBottom w:val="0"/>
              <w:divBdr>
                <w:top w:val="none" w:sz="0" w:space="0" w:color="auto"/>
                <w:left w:val="none" w:sz="0" w:space="0" w:color="auto"/>
                <w:bottom w:val="none" w:sz="0" w:space="0" w:color="auto"/>
                <w:right w:val="none" w:sz="0" w:space="0" w:color="auto"/>
              </w:divBdr>
              <w:divsChild>
                <w:div w:id="290792863">
                  <w:marLeft w:val="0"/>
                  <w:marRight w:val="0"/>
                  <w:marTop w:val="0"/>
                  <w:marBottom w:val="0"/>
                  <w:divBdr>
                    <w:top w:val="none" w:sz="0" w:space="0" w:color="auto"/>
                    <w:left w:val="none" w:sz="0" w:space="0" w:color="auto"/>
                    <w:bottom w:val="none" w:sz="0" w:space="0" w:color="auto"/>
                    <w:right w:val="none" w:sz="0" w:space="0" w:color="auto"/>
                  </w:divBdr>
                  <w:divsChild>
                    <w:div w:id="2064475240">
                      <w:marLeft w:val="0"/>
                      <w:marRight w:val="0"/>
                      <w:marTop w:val="105"/>
                      <w:marBottom w:val="255"/>
                      <w:divBdr>
                        <w:top w:val="none" w:sz="0" w:space="0" w:color="auto"/>
                        <w:left w:val="none" w:sz="0" w:space="0" w:color="auto"/>
                        <w:bottom w:val="none" w:sz="0" w:space="0" w:color="auto"/>
                        <w:right w:val="none" w:sz="0" w:space="0" w:color="auto"/>
                      </w:divBdr>
                    </w:div>
                  </w:divsChild>
                </w:div>
              </w:divsChild>
            </w:div>
          </w:divsChild>
        </w:div>
        <w:div w:id="2010517762">
          <w:marLeft w:val="0"/>
          <w:marRight w:val="0"/>
          <w:marTop w:val="0"/>
          <w:marBottom w:val="0"/>
          <w:divBdr>
            <w:top w:val="none" w:sz="0" w:space="0" w:color="auto"/>
            <w:left w:val="none" w:sz="0" w:space="0" w:color="auto"/>
            <w:bottom w:val="none" w:sz="0" w:space="0" w:color="auto"/>
            <w:right w:val="none" w:sz="0" w:space="0" w:color="auto"/>
          </w:divBdr>
          <w:divsChild>
            <w:div w:id="2012558549">
              <w:marLeft w:val="0"/>
              <w:marRight w:val="0"/>
              <w:marTop w:val="0"/>
              <w:marBottom w:val="0"/>
              <w:divBdr>
                <w:top w:val="none" w:sz="0" w:space="0" w:color="auto"/>
                <w:left w:val="none" w:sz="0" w:space="0" w:color="auto"/>
                <w:bottom w:val="none" w:sz="0" w:space="0" w:color="auto"/>
                <w:right w:val="none" w:sz="0" w:space="0" w:color="auto"/>
              </w:divBdr>
              <w:divsChild>
                <w:div w:id="1124732615">
                  <w:marLeft w:val="0"/>
                  <w:marRight w:val="0"/>
                  <w:marTop w:val="0"/>
                  <w:marBottom w:val="0"/>
                  <w:divBdr>
                    <w:top w:val="none" w:sz="0" w:space="0" w:color="auto"/>
                    <w:left w:val="none" w:sz="0" w:space="0" w:color="auto"/>
                    <w:bottom w:val="none" w:sz="0" w:space="0" w:color="auto"/>
                    <w:right w:val="none" w:sz="0" w:space="0" w:color="auto"/>
                  </w:divBdr>
                  <w:divsChild>
                    <w:div w:id="1872766316">
                      <w:marLeft w:val="0"/>
                      <w:marRight w:val="0"/>
                      <w:marTop w:val="90"/>
                      <w:marBottom w:val="0"/>
                      <w:divBdr>
                        <w:top w:val="none" w:sz="0" w:space="0" w:color="auto"/>
                        <w:left w:val="none" w:sz="0" w:space="0" w:color="auto"/>
                        <w:bottom w:val="none" w:sz="0" w:space="0" w:color="auto"/>
                        <w:right w:val="none" w:sz="0" w:space="0" w:color="auto"/>
                      </w:divBdr>
                      <w:divsChild>
                        <w:div w:id="117574363">
                          <w:marLeft w:val="0"/>
                          <w:marRight w:val="0"/>
                          <w:marTop w:val="0"/>
                          <w:marBottom w:val="420"/>
                          <w:divBdr>
                            <w:top w:val="none" w:sz="0" w:space="0" w:color="auto"/>
                            <w:left w:val="none" w:sz="0" w:space="0" w:color="auto"/>
                            <w:bottom w:val="none" w:sz="0" w:space="0" w:color="auto"/>
                            <w:right w:val="none" w:sz="0" w:space="0" w:color="auto"/>
                          </w:divBdr>
                          <w:divsChild>
                            <w:div w:id="1867714604">
                              <w:marLeft w:val="0"/>
                              <w:marRight w:val="0"/>
                              <w:marTop w:val="0"/>
                              <w:marBottom w:val="0"/>
                              <w:divBdr>
                                <w:top w:val="none" w:sz="0" w:space="0" w:color="auto"/>
                                <w:left w:val="none" w:sz="0" w:space="0" w:color="auto"/>
                                <w:bottom w:val="none" w:sz="0" w:space="0" w:color="auto"/>
                                <w:right w:val="none" w:sz="0" w:space="0" w:color="auto"/>
                              </w:divBdr>
                              <w:divsChild>
                                <w:div w:id="2843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95_588" TargetMode="External"/><Relationship Id="rId13" Type="http://schemas.openxmlformats.org/officeDocument/2006/relationships/hyperlink" Target="http://docs.cntd.ru/document/901897901" TargetMode="External"/><Relationship Id="rId3" Type="http://schemas.openxmlformats.org/officeDocument/2006/relationships/settings" Target="settings.xml"/><Relationship Id="rId7" Type="http://schemas.openxmlformats.org/officeDocument/2006/relationships/hyperlink" Target="https://zakon.rada.gov.ua/laws/show/2341-14" TargetMode="External"/><Relationship Id="rId12" Type="http://schemas.openxmlformats.org/officeDocument/2006/relationships/hyperlink" Target="https://zakon.rada.gov.ua/laws/show/995_d6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ps.ligazakon.net/document/MU9337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zakon2.rada.gov.ua/laws/show/995_010/parao527" TargetMode="External"/><Relationship Id="rId4" Type="http://schemas.openxmlformats.org/officeDocument/2006/relationships/webSettings" Target="webSettings.xml"/><Relationship Id="rId9" Type="http://schemas.openxmlformats.org/officeDocument/2006/relationships/hyperlink" Target="https://zakon.rada.gov.ua/laws/show/998_201" TargetMode="External"/><Relationship Id="rId14" Type="http://schemas.openxmlformats.org/officeDocument/2006/relationships/hyperlink" Target="https://zakon.rada.gov.ua/laws/show/995_g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1494</TotalTime>
  <Pages>1</Pages>
  <Words>1895</Words>
  <Characters>10803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Смолярчук</dc:creator>
  <cp:keywords/>
  <dc:description/>
  <cp:lastModifiedBy>User</cp:lastModifiedBy>
  <cp:revision>21</cp:revision>
  <dcterms:created xsi:type="dcterms:W3CDTF">2017-03-28T12:45:00Z</dcterms:created>
  <dcterms:modified xsi:type="dcterms:W3CDTF">2020-12-03T08:04:00Z</dcterms:modified>
</cp:coreProperties>
</file>