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sz w:val="22"/>
          <w:szCs w:val="22"/>
          <w:lang w:val="uk-UA"/>
        </w:rPr>
        <w:id w:val="1685480221"/>
        <w:docPartObj>
          <w:docPartGallery w:val="Table of Contents"/>
          <w:docPartUnique/>
        </w:docPartObj>
      </w:sdtPr>
      <w:sdtContent>
        <w:p w:rsidR="00F839C3" w:rsidRPr="008412D6" w:rsidRDefault="001214B0" w:rsidP="001214B0">
          <w:pPr>
            <w:pStyle w:val="a7"/>
            <w:spacing w:before="0" w:line="360" w:lineRule="auto"/>
            <w:jc w:val="center"/>
            <w:rPr>
              <w:rFonts w:ascii="Times New Roman" w:hAnsi="Times New Roman" w:cs="Times New Roman"/>
              <w:color w:val="auto"/>
              <w:lang w:val="uk-UA"/>
            </w:rPr>
          </w:pPr>
          <w:r w:rsidRPr="008412D6">
            <w:rPr>
              <w:rFonts w:ascii="Times New Roman" w:hAnsi="Times New Roman" w:cs="Times New Roman"/>
              <w:color w:val="auto"/>
              <w:lang w:val="uk-UA"/>
            </w:rPr>
            <w:t>ЗМІСТ</w:t>
          </w:r>
        </w:p>
        <w:p w:rsidR="001214B0" w:rsidRPr="008412D6" w:rsidRDefault="001214B0" w:rsidP="001214B0">
          <w:pPr>
            <w:spacing w:after="0" w:line="360" w:lineRule="auto"/>
            <w:rPr>
              <w:rFonts w:ascii="Times New Roman" w:hAnsi="Times New Roman" w:cs="Times New Roman"/>
              <w:sz w:val="28"/>
              <w:szCs w:val="28"/>
              <w:lang w:val="uk-UA"/>
            </w:rPr>
          </w:pPr>
        </w:p>
        <w:p w:rsidR="00F839C3" w:rsidRPr="008412D6" w:rsidRDefault="00A47A89" w:rsidP="001214B0">
          <w:pPr>
            <w:pStyle w:val="11"/>
            <w:tabs>
              <w:tab w:val="right" w:leader="dot" w:pos="9345"/>
            </w:tabs>
            <w:spacing w:after="0" w:line="360" w:lineRule="auto"/>
            <w:jc w:val="both"/>
            <w:rPr>
              <w:rFonts w:ascii="Times New Roman" w:hAnsi="Times New Roman" w:cs="Times New Roman"/>
              <w:b/>
              <w:sz w:val="28"/>
              <w:szCs w:val="28"/>
              <w:lang w:val="uk-UA"/>
            </w:rPr>
          </w:pPr>
          <w:r w:rsidRPr="00A47A89">
            <w:rPr>
              <w:rFonts w:ascii="Times New Roman" w:hAnsi="Times New Roman" w:cs="Times New Roman"/>
              <w:sz w:val="28"/>
              <w:szCs w:val="28"/>
              <w:lang w:val="uk-UA"/>
            </w:rPr>
            <w:fldChar w:fldCharType="begin"/>
          </w:r>
          <w:r w:rsidR="00F839C3" w:rsidRPr="008412D6">
            <w:rPr>
              <w:rFonts w:ascii="Times New Roman" w:hAnsi="Times New Roman" w:cs="Times New Roman"/>
              <w:sz w:val="28"/>
              <w:szCs w:val="28"/>
              <w:lang w:val="uk-UA"/>
            </w:rPr>
            <w:instrText xml:space="preserve"> TOC \o "1-3" \h \z \u </w:instrText>
          </w:r>
          <w:r w:rsidRPr="00A47A89">
            <w:rPr>
              <w:rFonts w:ascii="Times New Roman" w:hAnsi="Times New Roman" w:cs="Times New Roman"/>
              <w:sz w:val="28"/>
              <w:szCs w:val="28"/>
              <w:lang w:val="uk-UA"/>
            </w:rPr>
            <w:fldChar w:fldCharType="separate"/>
          </w:r>
          <w:hyperlink w:anchor="_Toc71217349" w:history="1">
            <w:r w:rsidR="00F839C3" w:rsidRPr="008412D6">
              <w:rPr>
                <w:rStyle w:val="a8"/>
                <w:rFonts w:ascii="Times New Roman" w:hAnsi="Times New Roman" w:cs="Times New Roman"/>
                <w:b/>
                <w:sz w:val="28"/>
                <w:szCs w:val="28"/>
                <w:lang w:val="uk-UA"/>
              </w:rPr>
              <w:t>ВСТУП</w:t>
            </w:r>
            <w:r w:rsidR="00F839C3" w:rsidRPr="008412D6">
              <w:rPr>
                <w:rFonts w:ascii="Times New Roman" w:hAnsi="Times New Roman" w:cs="Times New Roman"/>
                <w:b/>
                <w:webHidden/>
                <w:sz w:val="28"/>
                <w:szCs w:val="28"/>
                <w:lang w:val="uk-UA"/>
              </w:rPr>
              <w:tab/>
            </w:r>
            <w:r w:rsidR="00565605" w:rsidRPr="008412D6">
              <w:rPr>
                <w:rFonts w:ascii="Times New Roman" w:hAnsi="Times New Roman" w:cs="Times New Roman"/>
                <w:b/>
                <w:webHidden/>
                <w:sz w:val="28"/>
                <w:szCs w:val="28"/>
                <w:lang w:val="uk-UA"/>
              </w:rPr>
              <w:t>3</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b/>
              <w:sz w:val="28"/>
              <w:szCs w:val="28"/>
              <w:lang w:val="uk-UA"/>
            </w:rPr>
          </w:pPr>
          <w:hyperlink w:anchor="_Toc71217350" w:history="1">
            <w:r w:rsidR="00F839C3" w:rsidRPr="008412D6">
              <w:rPr>
                <w:rStyle w:val="a8"/>
                <w:rFonts w:ascii="Times New Roman" w:hAnsi="Times New Roman" w:cs="Times New Roman"/>
                <w:b/>
                <w:sz w:val="28"/>
                <w:szCs w:val="28"/>
                <w:lang w:val="uk-UA"/>
              </w:rPr>
              <w:t>РОЗДІЛ 1. ЗАГАЛЬНА ХАРАКТЕРИСТИКА КРИЗОВИХ ТА КОНФЛІКТНИХ СИТУАЦІЙ</w:t>
            </w:r>
            <w:r w:rsidR="00F839C3" w:rsidRPr="008412D6">
              <w:rPr>
                <w:rFonts w:ascii="Times New Roman" w:hAnsi="Times New Roman" w:cs="Times New Roman"/>
                <w:b/>
                <w:webHidden/>
                <w:sz w:val="28"/>
                <w:szCs w:val="28"/>
                <w:lang w:val="uk-UA"/>
              </w:rPr>
              <w:tab/>
            </w:r>
            <w:r w:rsidR="00565605" w:rsidRPr="008412D6">
              <w:rPr>
                <w:rFonts w:ascii="Times New Roman" w:hAnsi="Times New Roman" w:cs="Times New Roman"/>
                <w:b/>
                <w:webHidden/>
                <w:sz w:val="28"/>
                <w:szCs w:val="28"/>
                <w:lang w:val="uk-UA"/>
              </w:rPr>
              <w:t>6</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sz w:val="28"/>
              <w:szCs w:val="28"/>
              <w:lang w:val="uk-UA"/>
            </w:rPr>
          </w:pPr>
          <w:hyperlink w:anchor="_Toc71217351" w:history="1">
            <w:r w:rsidR="00F839C3" w:rsidRPr="008412D6">
              <w:rPr>
                <w:rStyle w:val="a8"/>
                <w:rFonts w:ascii="Times New Roman" w:hAnsi="Times New Roman" w:cs="Times New Roman"/>
                <w:sz w:val="28"/>
                <w:szCs w:val="28"/>
                <w:lang w:val="uk-UA"/>
              </w:rPr>
              <w:t>1.1. Кризова ситуація у міжнародному середовищі як передумова виникнення конфлікту</w:t>
            </w:r>
            <w:r w:rsidR="00F839C3" w:rsidRPr="008412D6">
              <w:rPr>
                <w:rFonts w:ascii="Times New Roman" w:hAnsi="Times New Roman" w:cs="Times New Roman"/>
                <w:webHidden/>
                <w:sz w:val="28"/>
                <w:szCs w:val="28"/>
                <w:lang w:val="uk-UA"/>
              </w:rPr>
              <w:tab/>
            </w:r>
            <w:r w:rsidR="00565605" w:rsidRPr="008412D6">
              <w:rPr>
                <w:rFonts w:ascii="Times New Roman" w:hAnsi="Times New Roman" w:cs="Times New Roman"/>
                <w:webHidden/>
                <w:sz w:val="28"/>
                <w:szCs w:val="28"/>
                <w:lang w:val="uk-UA"/>
              </w:rPr>
              <w:t>6</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sz w:val="28"/>
              <w:szCs w:val="28"/>
              <w:lang w:val="uk-UA"/>
            </w:rPr>
          </w:pPr>
          <w:hyperlink w:anchor="_Toc71217352" w:history="1">
            <w:r w:rsidR="00F839C3" w:rsidRPr="008412D6">
              <w:rPr>
                <w:rStyle w:val="a8"/>
                <w:rFonts w:ascii="Times New Roman" w:hAnsi="Times New Roman" w:cs="Times New Roman"/>
                <w:sz w:val="28"/>
                <w:szCs w:val="28"/>
                <w:lang w:val="uk-UA"/>
              </w:rPr>
              <w:t>1.2. Поняття та види конфліктних ситуацій</w:t>
            </w:r>
            <w:r w:rsidR="00F839C3" w:rsidRPr="008412D6">
              <w:rPr>
                <w:rFonts w:ascii="Times New Roman" w:hAnsi="Times New Roman" w:cs="Times New Roman"/>
                <w:webHidden/>
                <w:sz w:val="28"/>
                <w:szCs w:val="28"/>
                <w:lang w:val="uk-UA"/>
              </w:rPr>
              <w:tab/>
            </w:r>
            <w:r w:rsidR="00565605" w:rsidRPr="008412D6">
              <w:rPr>
                <w:rFonts w:ascii="Times New Roman" w:hAnsi="Times New Roman" w:cs="Times New Roman"/>
                <w:webHidden/>
                <w:sz w:val="28"/>
                <w:szCs w:val="28"/>
                <w:lang w:val="uk-UA"/>
              </w:rPr>
              <w:t>10</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b/>
              <w:sz w:val="28"/>
              <w:szCs w:val="28"/>
              <w:lang w:val="uk-UA"/>
            </w:rPr>
          </w:pPr>
          <w:hyperlink w:anchor="_Toc71217353" w:history="1">
            <w:r w:rsidR="00F839C3" w:rsidRPr="008412D6">
              <w:rPr>
                <w:rStyle w:val="a8"/>
                <w:rFonts w:ascii="Times New Roman" w:hAnsi="Times New Roman" w:cs="Times New Roman"/>
                <w:b/>
                <w:sz w:val="28"/>
                <w:szCs w:val="28"/>
                <w:lang w:val="uk-UA"/>
              </w:rPr>
              <w:t>РОЗДІЛ 2. СИСТЕМНИЙ ПІДХІД ДО ПОПЕРЕДЖЕННЯ ТА ВРЕГУЛЮВАННЯ КРИЗОВИХ ТА КОНФЛІКТНИХ СИТУАЦІЙ</w:t>
            </w:r>
            <w:r w:rsidR="00F839C3" w:rsidRPr="008412D6">
              <w:rPr>
                <w:rFonts w:ascii="Times New Roman" w:hAnsi="Times New Roman" w:cs="Times New Roman"/>
                <w:b/>
                <w:webHidden/>
                <w:sz w:val="28"/>
                <w:szCs w:val="28"/>
                <w:lang w:val="uk-UA"/>
              </w:rPr>
              <w:tab/>
            </w:r>
            <w:r w:rsidR="00565605" w:rsidRPr="008412D6">
              <w:rPr>
                <w:rFonts w:ascii="Times New Roman" w:hAnsi="Times New Roman" w:cs="Times New Roman"/>
                <w:b/>
                <w:webHidden/>
                <w:sz w:val="28"/>
                <w:szCs w:val="28"/>
                <w:lang w:val="uk-UA"/>
              </w:rPr>
              <w:t>1</w:t>
            </w:r>
            <w:r w:rsidR="001214B0" w:rsidRPr="008412D6">
              <w:rPr>
                <w:rFonts w:ascii="Times New Roman" w:hAnsi="Times New Roman" w:cs="Times New Roman"/>
                <w:b/>
                <w:webHidden/>
                <w:sz w:val="28"/>
                <w:szCs w:val="28"/>
                <w:lang w:val="uk-UA"/>
              </w:rPr>
              <w:t>5</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sz w:val="28"/>
              <w:szCs w:val="28"/>
              <w:lang w:val="uk-UA"/>
            </w:rPr>
          </w:pPr>
          <w:hyperlink w:anchor="_Toc71217354" w:history="1">
            <w:r w:rsidR="00F839C3" w:rsidRPr="008412D6">
              <w:rPr>
                <w:rStyle w:val="a8"/>
                <w:rFonts w:ascii="Times New Roman" w:hAnsi="Times New Roman" w:cs="Times New Roman"/>
                <w:sz w:val="28"/>
                <w:szCs w:val="28"/>
                <w:lang w:val="uk-UA"/>
              </w:rPr>
              <w:t>2.1. Органи уповноваженні на врегулювання міжнародних конфліктів</w:t>
            </w:r>
            <w:r w:rsidR="00F839C3" w:rsidRPr="008412D6">
              <w:rPr>
                <w:rFonts w:ascii="Times New Roman" w:hAnsi="Times New Roman" w:cs="Times New Roman"/>
                <w:webHidden/>
                <w:sz w:val="28"/>
                <w:szCs w:val="28"/>
                <w:lang w:val="uk-UA"/>
              </w:rPr>
              <w:tab/>
            </w:r>
            <w:r w:rsidR="00565605" w:rsidRPr="008412D6">
              <w:rPr>
                <w:rFonts w:ascii="Times New Roman" w:hAnsi="Times New Roman" w:cs="Times New Roman"/>
                <w:webHidden/>
                <w:sz w:val="28"/>
                <w:szCs w:val="28"/>
                <w:lang w:val="uk-UA"/>
              </w:rPr>
              <w:t>1</w:t>
            </w:r>
            <w:r w:rsidR="001214B0" w:rsidRPr="008412D6">
              <w:rPr>
                <w:rFonts w:ascii="Times New Roman" w:hAnsi="Times New Roman" w:cs="Times New Roman"/>
                <w:webHidden/>
                <w:sz w:val="28"/>
                <w:szCs w:val="28"/>
                <w:lang w:val="uk-UA"/>
              </w:rPr>
              <w:t>5</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sz w:val="28"/>
              <w:szCs w:val="28"/>
              <w:lang w:val="uk-UA"/>
            </w:rPr>
          </w:pPr>
          <w:hyperlink w:anchor="_Toc71217355" w:history="1">
            <w:r w:rsidR="00F839C3" w:rsidRPr="008412D6">
              <w:rPr>
                <w:rStyle w:val="a8"/>
                <w:rFonts w:ascii="Times New Roman" w:hAnsi="Times New Roman" w:cs="Times New Roman"/>
                <w:sz w:val="28"/>
                <w:szCs w:val="28"/>
                <w:lang w:val="uk-UA"/>
              </w:rPr>
              <w:t>2.2. Методи та засоби врегулювання міжнародних кризових та конфліктних ситуацій</w:t>
            </w:r>
            <w:r w:rsidR="00F839C3" w:rsidRPr="008412D6">
              <w:rPr>
                <w:rFonts w:ascii="Times New Roman" w:hAnsi="Times New Roman" w:cs="Times New Roman"/>
                <w:webHidden/>
                <w:sz w:val="28"/>
                <w:szCs w:val="28"/>
                <w:lang w:val="uk-UA"/>
              </w:rPr>
              <w:tab/>
            </w:r>
            <w:r w:rsidR="001214B0" w:rsidRPr="008412D6">
              <w:rPr>
                <w:rFonts w:ascii="Times New Roman" w:hAnsi="Times New Roman" w:cs="Times New Roman"/>
                <w:webHidden/>
                <w:sz w:val="28"/>
                <w:szCs w:val="28"/>
                <w:lang w:val="uk-UA"/>
              </w:rPr>
              <w:t>19</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sz w:val="28"/>
              <w:szCs w:val="28"/>
              <w:lang w:val="uk-UA"/>
            </w:rPr>
          </w:pPr>
          <w:hyperlink w:anchor="_Toc71217356" w:history="1">
            <w:r w:rsidR="00F839C3" w:rsidRPr="008412D6">
              <w:rPr>
                <w:rStyle w:val="a8"/>
                <w:rFonts w:ascii="Times New Roman" w:hAnsi="Times New Roman" w:cs="Times New Roman"/>
                <w:b/>
                <w:sz w:val="28"/>
                <w:szCs w:val="28"/>
                <w:lang w:val="uk-UA"/>
              </w:rPr>
              <w:t>РОЗДІЛ 3. ПОПЕРЕДЖЕННЯ ТА ПЕРСПЕКТИВИ ВРЕГУЛЮВАННЯ КРИЗОВИХ ТА КОНФЛІКТНИХ СИТУАЦІЙ</w:t>
            </w:r>
            <w:r w:rsidR="00F839C3" w:rsidRPr="008412D6">
              <w:rPr>
                <w:rStyle w:val="a8"/>
                <w:rFonts w:ascii="Times New Roman" w:hAnsi="Times New Roman" w:cs="Times New Roman"/>
                <w:b/>
                <w:sz w:val="28"/>
                <w:szCs w:val="28"/>
                <w:shd w:val="clear" w:color="auto" w:fill="FFFFFF"/>
                <w:lang w:val="uk-UA"/>
              </w:rPr>
              <w:t xml:space="preserve"> В УКРАЇНІ</w:t>
            </w:r>
            <w:r w:rsidR="00F839C3" w:rsidRPr="008412D6">
              <w:rPr>
                <w:rFonts w:ascii="Times New Roman" w:hAnsi="Times New Roman" w:cs="Times New Roman"/>
                <w:b/>
                <w:webHidden/>
                <w:sz w:val="28"/>
                <w:szCs w:val="28"/>
                <w:lang w:val="uk-UA"/>
              </w:rPr>
              <w:tab/>
            </w:r>
            <w:r w:rsidR="001214B0" w:rsidRPr="008412D6">
              <w:rPr>
                <w:rFonts w:ascii="Times New Roman" w:hAnsi="Times New Roman" w:cs="Times New Roman"/>
                <w:webHidden/>
                <w:sz w:val="28"/>
                <w:szCs w:val="28"/>
                <w:lang w:val="uk-UA"/>
              </w:rPr>
              <w:t>23</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sz w:val="28"/>
              <w:szCs w:val="28"/>
              <w:lang w:val="uk-UA"/>
            </w:rPr>
          </w:pPr>
          <w:hyperlink w:anchor="_Toc71217357" w:history="1">
            <w:r w:rsidR="00F839C3" w:rsidRPr="008412D6">
              <w:rPr>
                <w:rStyle w:val="a8"/>
                <w:rFonts w:ascii="Times New Roman" w:hAnsi="Times New Roman" w:cs="Times New Roman"/>
                <w:sz w:val="28"/>
                <w:szCs w:val="28"/>
                <w:lang w:val="uk-UA"/>
              </w:rPr>
              <w:t>3.1. Використання міжнародного досвіду для попередження криз і конфліктних ситуацій</w:t>
            </w:r>
            <w:r w:rsidR="008412D6" w:rsidRPr="008412D6">
              <w:rPr>
                <w:rStyle w:val="a8"/>
                <w:rFonts w:ascii="Times New Roman" w:hAnsi="Times New Roman" w:cs="Times New Roman"/>
                <w:sz w:val="28"/>
                <w:szCs w:val="28"/>
                <w:lang w:val="uk-UA"/>
              </w:rPr>
              <w:t xml:space="preserve"> </w:t>
            </w:r>
            <w:r w:rsidR="00F839C3" w:rsidRPr="008412D6">
              <w:rPr>
                <w:rStyle w:val="a8"/>
                <w:rFonts w:ascii="Times New Roman" w:hAnsi="Times New Roman" w:cs="Times New Roman"/>
                <w:sz w:val="28"/>
                <w:szCs w:val="28"/>
                <w:lang w:val="uk-UA"/>
              </w:rPr>
              <w:t>в Україні</w:t>
            </w:r>
            <w:r w:rsidR="00F839C3" w:rsidRPr="008412D6">
              <w:rPr>
                <w:rFonts w:ascii="Times New Roman" w:hAnsi="Times New Roman" w:cs="Times New Roman"/>
                <w:webHidden/>
                <w:sz w:val="28"/>
                <w:szCs w:val="28"/>
                <w:lang w:val="uk-UA"/>
              </w:rPr>
              <w:tab/>
            </w:r>
            <w:r w:rsidR="001214B0" w:rsidRPr="008412D6">
              <w:rPr>
                <w:rFonts w:ascii="Times New Roman" w:hAnsi="Times New Roman" w:cs="Times New Roman"/>
                <w:webHidden/>
                <w:sz w:val="28"/>
                <w:szCs w:val="28"/>
                <w:lang w:val="uk-UA"/>
              </w:rPr>
              <w:t>23</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sz w:val="28"/>
              <w:szCs w:val="28"/>
              <w:lang w:val="uk-UA"/>
            </w:rPr>
          </w:pPr>
          <w:hyperlink w:anchor="_Toc71217358" w:history="1">
            <w:r w:rsidR="00F839C3" w:rsidRPr="008412D6">
              <w:rPr>
                <w:rStyle w:val="a8"/>
                <w:rFonts w:ascii="Times New Roman" w:hAnsi="Times New Roman" w:cs="Times New Roman"/>
                <w:sz w:val="28"/>
                <w:szCs w:val="28"/>
                <w:shd w:val="clear" w:color="auto" w:fill="FFFFFF"/>
                <w:lang w:val="uk-UA"/>
              </w:rPr>
              <w:t>3.2.</w:t>
            </w:r>
            <w:r w:rsidR="008412D6" w:rsidRPr="008412D6">
              <w:rPr>
                <w:rStyle w:val="a8"/>
                <w:rFonts w:ascii="Times New Roman" w:hAnsi="Times New Roman" w:cs="Times New Roman"/>
                <w:sz w:val="28"/>
                <w:szCs w:val="28"/>
                <w:shd w:val="clear" w:color="auto" w:fill="FFFFFF"/>
                <w:lang w:val="uk-UA"/>
              </w:rPr>
              <w:t xml:space="preserve"> </w:t>
            </w:r>
            <w:r w:rsidR="00F839C3" w:rsidRPr="008412D6">
              <w:rPr>
                <w:rStyle w:val="a8"/>
                <w:rFonts w:ascii="Times New Roman" w:hAnsi="Times New Roman" w:cs="Times New Roman"/>
                <w:sz w:val="28"/>
                <w:szCs w:val="28"/>
                <w:shd w:val="clear" w:color="auto" w:fill="FFFFFF"/>
                <w:lang w:val="uk-UA"/>
              </w:rPr>
              <w:t>Перспективи вирішення збройного конфлікту на Сході України</w:t>
            </w:r>
            <w:r w:rsidR="00F839C3" w:rsidRPr="008412D6">
              <w:rPr>
                <w:rFonts w:ascii="Times New Roman" w:hAnsi="Times New Roman" w:cs="Times New Roman"/>
                <w:webHidden/>
                <w:sz w:val="28"/>
                <w:szCs w:val="28"/>
                <w:lang w:val="uk-UA"/>
              </w:rPr>
              <w:tab/>
            </w:r>
            <w:r w:rsidR="001214B0" w:rsidRPr="008412D6">
              <w:rPr>
                <w:rFonts w:ascii="Times New Roman" w:hAnsi="Times New Roman" w:cs="Times New Roman"/>
                <w:webHidden/>
                <w:sz w:val="28"/>
                <w:szCs w:val="28"/>
                <w:lang w:val="uk-UA"/>
              </w:rPr>
              <w:t>25</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b/>
              <w:sz w:val="28"/>
              <w:szCs w:val="28"/>
              <w:lang w:val="uk-UA"/>
            </w:rPr>
          </w:pPr>
          <w:hyperlink w:anchor="_Toc71217359" w:history="1">
            <w:r w:rsidR="00F839C3" w:rsidRPr="008412D6">
              <w:rPr>
                <w:rStyle w:val="a8"/>
                <w:rFonts w:ascii="Times New Roman" w:hAnsi="Times New Roman" w:cs="Times New Roman"/>
                <w:b/>
                <w:sz w:val="28"/>
                <w:szCs w:val="28"/>
                <w:shd w:val="clear" w:color="auto" w:fill="FFFFFF"/>
                <w:lang w:val="uk-UA"/>
              </w:rPr>
              <w:t>ВИСНОВКИ</w:t>
            </w:r>
            <w:r w:rsidR="00F839C3" w:rsidRPr="008412D6">
              <w:rPr>
                <w:rFonts w:ascii="Times New Roman" w:hAnsi="Times New Roman" w:cs="Times New Roman"/>
                <w:b/>
                <w:webHidden/>
                <w:sz w:val="28"/>
                <w:szCs w:val="28"/>
                <w:lang w:val="uk-UA"/>
              </w:rPr>
              <w:tab/>
            </w:r>
            <w:r w:rsidR="001214B0" w:rsidRPr="008412D6">
              <w:rPr>
                <w:rFonts w:ascii="Times New Roman" w:hAnsi="Times New Roman" w:cs="Times New Roman"/>
                <w:b/>
                <w:webHidden/>
                <w:sz w:val="28"/>
                <w:szCs w:val="28"/>
                <w:lang w:val="uk-UA"/>
              </w:rPr>
              <w:t>28</w:t>
            </w:r>
          </w:hyperlink>
        </w:p>
        <w:p w:rsidR="00F839C3" w:rsidRPr="008412D6" w:rsidRDefault="00A47A89" w:rsidP="001214B0">
          <w:pPr>
            <w:pStyle w:val="11"/>
            <w:tabs>
              <w:tab w:val="right" w:leader="dot" w:pos="9345"/>
            </w:tabs>
            <w:spacing w:after="0" w:line="360" w:lineRule="auto"/>
            <w:jc w:val="both"/>
            <w:rPr>
              <w:rFonts w:ascii="Times New Roman" w:hAnsi="Times New Roman" w:cs="Times New Roman"/>
              <w:b/>
              <w:sz w:val="28"/>
              <w:szCs w:val="28"/>
              <w:lang w:val="uk-UA"/>
            </w:rPr>
          </w:pPr>
          <w:hyperlink w:anchor="_Toc71217360" w:history="1">
            <w:r w:rsidR="00F839C3" w:rsidRPr="008412D6">
              <w:rPr>
                <w:rStyle w:val="a8"/>
                <w:rFonts w:ascii="Times New Roman" w:hAnsi="Times New Roman" w:cs="Times New Roman"/>
                <w:b/>
                <w:sz w:val="28"/>
                <w:szCs w:val="28"/>
                <w:lang w:val="uk-UA"/>
              </w:rPr>
              <w:t>СПИСОК ВИКОРИСТАНИХ ДЖЕРЕЛ</w:t>
            </w:r>
            <w:r w:rsidR="00F839C3" w:rsidRPr="008412D6">
              <w:rPr>
                <w:rFonts w:ascii="Times New Roman" w:hAnsi="Times New Roman" w:cs="Times New Roman"/>
                <w:b/>
                <w:webHidden/>
                <w:sz w:val="28"/>
                <w:szCs w:val="28"/>
                <w:lang w:val="uk-UA"/>
              </w:rPr>
              <w:tab/>
            </w:r>
            <w:r w:rsidR="00565605" w:rsidRPr="008412D6">
              <w:rPr>
                <w:rFonts w:ascii="Times New Roman" w:hAnsi="Times New Roman" w:cs="Times New Roman"/>
                <w:b/>
                <w:webHidden/>
                <w:sz w:val="28"/>
                <w:szCs w:val="28"/>
                <w:lang w:val="uk-UA"/>
              </w:rPr>
              <w:t>3</w:t>
            </w:r>
            <w:r w:rsidR="001214B0" w:rsidRPr="008412D6">
              <w:rPr>
                <w:rFonts w:ascii="Times New Roman" w:hAnsi="Times New Roman" w:cs="Times New Roman"/>
                <w:b/>
                <w:webHidden/>
                <w:sz w:val="28"/>
                <w:szCs w:val="28"/>
                <w:lang w:val="uk-UA"/>
              </w:rPr>
              <w:t>0</w:t>
            </w:r>
          </w:hyperlink>
        </w:p>
        <w:p w:rsidR="00F839C3" w:rsidRPr="008412D6" w:rsidRDefault="00A47A89" w:rsidP="001214B0">
          <w:pPr>
            <w:spacing w:after="0" w:line="360" w:lineRule="auto"/>
            <w:jc w:val="both"/>
            <w:rPr>
              <w:rFonts w:ascii="Times New Roman" w:hAnsi="Times New Roman" w:cs="Times New Roman"/>
              <w:sz w:val="28"/>
              <w:szCs w:val="28"/>
              <w:lang w:val="uk-UA"/>
            </w:rPr>
          </w:pPr>
          <w:r w:rsidRPr="008412D6">
            <w:rPr>
              <w:rFonts w:ascii="Times New Roman" w:hAnsi="Times New Roman" w:cs="Times New Roman"/>
              <w:b/>
              <w:bCs/>
              <w:sz w:val="28"/>
              <w:szCs w:val="28"/>
              <w:lang w:val="uk-UA"/>
            </w:rPr>
            <w:fldChar w:fldCharType="end"/>
          </w:r>
        </w:p>
      </w:sdtContent>
    </w:sdt>
    <w:p w:rsidR="00F839C3" w:rsidRPr="008412D6" w:rsidRDefault="00F839C3" w:rsidP="001214B0">
      <w:pPr>
        <w:spacing w:after="0" w:line="360" w:lineRule="auto"/>
        <w:rPr>
          <w:rFonts w:ascii="Times New Roman" w:hAnsi="Times New Roman" w:cs="Times New Roman"/>
          <w:color w:val="000000"/>
          <w:sz w:val="28"/>
          <w:szCs w:val="28"/>
          <w:lang w:val="uk-UA"/>
        </w:rPr>
      </w:pPr>
      <w:r w:rsidRPr="008412D6">
        <w:rPr>
          <w:rFonts w:ascii="Times New Roman" w:hAnsi="Times New Roman" w:cs="Times New Roman"/>
          <w:color w:val="000000"/>
          <w:sz w:val="28"/>
          <w:szCs w:val="28"/>
          <w:lang w:val="uk-UA"/>
        </w:rPr>
        <w:br w:type="page"/>
      </w:r>
    </w:p>
    <w:p w:rsidR="005F5B40" w:rsidRPr="008412D6" w:rsidRDefault="005F5B40" w:rsidP="001214B0">
      <w:pPr>
        <w:tabs>
          <w:tab w:val="left" w:pos="2095"/>
        </w:tabs>
        <w:spacing w:after="0" w:line="360" w:lineRule="auto"/>
        <w:jc w:val="center"/>
        <w:outlineLvl w:val="0"/>
        <w:rPr>
          <w:rFonts w:ascii="Times New Roman" w:hAnsi="Times New Roman" w:cs="Times New Roman"/>
          <w:b/>
          <w:color w:val="000000"/>
          <w:sz w:val="28"/>
          <w:szCs w:val="28"/>
          <w:lang w:val="uk-UA"/>
        </w:rPr>
      </w:pPr>
      <w:bookmarkStart w:id="0" w:name="_Toc71217349"/>
      <w:r w:rsidRPr="008412D6">
        <w:rPr>
          <w:rFonts w:ascii="Times New Roman" w:hAnsi="Times New Roman" w:cs="Times New Roman"/>
          <w:b/>
          <w:color w:val="000000"/>
          <w:sz w:val="28"/>
          <w:szCs w:val="28"/>
          <w:lang w:val="uk-UA"/>
        </w:rPr>
        <w:lastRenderedPageBreak/>
        <w:t>ВСТУП</w:t>
      </w:r>
      <w:bookmarkEnd w:id="0"/>
    </w:p>
    <w:p w:rsidR="00565605" w:rsidRPr="008412D6" w:rsidRDefault="00565605" w:rsidP="001214B0">
      <w:pPr>
        <w:tabs>
          <w:tab w:val="left" w:pos="2652"/>
        </w:tabs>
        <w:spacing w:after="0" w:line="360" w:lineRule="auto"/>
        <w:outlineLvl w:val="0"/>
        <w:rPr>
          <w:rFonts w:ascii="Times New Roman" w:hAnsi="Times New Roman" w:cs="Times New Roman"/>
          <w:color w:val="000000"/>
          <w:sz w:val="28"/>
          <w:szCs w:val="28"/>
          <w:lang w:val="uk-UA"/>
        </w:rPr>
      </w:pPr>
    </w:p>
    <w:p w:rsidR="00987F17" w:rsidRPr="008412D6" w:rsidRDefault="00987F17"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b/>
          <w:sz w:val="28"/>
          <w:szCs w:val="28"/>
          <w:lang w:val="uk-UA"/>
        </w:rPr>
        <w:t>Актуальність теми дослідження.</w:t>
      </w:r>
      <w:r w:rsidRPr="008412D6">
        <w:rPr>
          <w:rFonts w:ascii="Times New Roman" w:hAnsi="Times New Roman" w:cs="Times New Roman"/>
          <w:sz w:val="28"/>
          <w:szCs w:val="28"/>
          <w:lang w:val="uk-UA"/>
        </w:rPr>
        <w:t xml:space="preserve"> Сучасний стан міжнародних відносин демонструє взаємозв'язок їх учасників, вони змушені формувати власну лінію поведінки, враховуючи фактор потенційного впливу на подібні суб'єкти, формуючи тим самим складну систему міжнародних відносин. Незважаючи на широку диференціацію методів та засобів забезпечення відносин міжнародними суб'єктами, проте, конфлікт як крайня форма забезпечення власних інтересів все ще присутній у міжнародній практиці.</w:t>
      </w:r>
    </w:p>
    <w:p w:rsidR="00987F17" w:rsidRPr="008412D6" w:rsidRDefault="00987F17"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Більше того, сучасні міжнародні конфлікти суттєво трансформувались на різних рівнях міжнародної системи, проявившись у нових сферах міжнародного співробітництва та поширившись на недержавні суб'єкти міжнародних відносин. Як наслідок, теоретичні дослідження міжнародних конфліктів вимагають підвищеної уваги та формування більш досконалих методів дослідження, які повинні розробляти нові методи подолання та регулювання міжнародних відносин відповідно до вимог та викликів сучасного світу.</w:t>
      </w:r>
    </w:p>
    <w:p w:rsidR="00987F17" w:rsidRPr="008412D6" w:rsidRDefault="00987F17"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b/>
          <w:sz w:val="28"/>
          <w:szCs w:val="28"/>
          <w:lang w:val="uk-UA"/>
        </w:rPr>
        <w:t>Мета дослідження</w:t>
      </w:r>
      <w:r w:rsidRPr="008412D6">
        <w:rPr>
          <w:rFonts w:ascii="Times New Roman" w:hAnsi="Times New Roman" w:cs="Times New Roman"/>
          <w:sz w:val="28"/>
          <w:szCs w:val="28"/>
          <w:lang w:val="uk-UA"/>
        </w:rPr>
        <w:t xml:space="preserve"> – теоретичний аналіз міжнародної практики попередження та врегулювання кризових та конфліктних ситуацій.</w:t>
      </w:r>
    </w:p>
    <w:p w:rsidR="00987F17" w:rsidRPr="008412D6" w:rsidRDefault="00987F17"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b/>
          <w:sz w:val="28"/>
          <w:szCs w:val="28"/>
          <w:lang w:val="uk-UA"/>
        </w:rPr>
        <w:t>Об’єкт дослідження</w:t>
      </w:r>
      <w:r w:rsidRPr="008412D6">
        <w:rPr>
          <w:rFonts w:ascii="Times New Roman" w:hAnsi="Times New Roman" w:cs="Times New Roman"/>
          <w:sz w:val="28"/>
          <w:szCs w:val="28"/>
          <w:lang w:val="uk-UA"/>
        </w:rPr>
        <w:t xml:space="preserve"> – міжнародна практика попередження та врегулювання кризових та конфліктних ситуацій.</w:t>
      </w:r>
    </w:p>
    <w:p w:rsidR="00987F17" w:rsidRPr="008412D6" w:rsidRDefault="00987F17"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b/>
          <w:sz w:val="28"/>
          <w:szCs w:val="28"/>
          <w:lang w:val="uk-UA"/>
        </w:rPr>
        <w:t>Предмет дослідження</w:t>
      </w:r>
      <w:r w:rsidRPr="008412D6">
        <w:rPr>
          <w:rFonts w:ascii="Times New Roman" w:hAnsi="Times New Roman" w:cs="Times New Roman"/>
          <w:sz w:val="28"/>
          <w:szCs w:val="28"/>
          <w:lang w:val="uk-UA"/>
        </w:rPr>
        <w:t xml:space="preserve"> – суспільні відносини, що складаються в процесі міжнародної практики попередження та врегулювання кризових та конфліктних ситуацій</w:t>
      </w:r>
    </w:p>
    <w:p w:rsidR="00987F17" w:rsidRPr="008412D6" w:rsidRDefault="00987F17"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b/>
          <w:sz w:val="28"/>
          <w:szCs w:val="28"/>
          <w:lang w:val="uk-UA"/>
        </w:rPr>
        <w:t>Структура курсової роботи</w:t>
      </w:r>
      <w:r w:rsidRPr="008412D6">
        <w:rPr>
          <w:rFonts w:ascii="Times New Roman" w:hAnsi="Times New Roman" w:cs="Times New Roman"/>
          <w:sz w:val="28"/>
          <w:szCs w:val="28"/>
          <w:lang w:val="uk-UA"/>
        </w:rPr>
        <w:t xml:space="preserve"> обумовлена метою та завданнями дослідження. Курсова робота складається зі вступу, двох розділів, висновків та списку використаних джерел</w:t>
      </w:r>
    </w:p>
    <w:p w:rsidR="00987F17" w:rsidRPr="008412D6" w:rsidRDefault="00987F17" w:rsidP="001214B0">
      <w:pPr>
        <w:tabs>
          <w:tab w:val="left" w:pos="2652"/>
        </w:tabs>
        <w:spacing w:after="0" w:line="360" w:lineRule="auto"/>
        <w:outlineLvl w:val="0"/>
        <w:rPr>
          <w:rFonts w:ascii="Times New Roman" w:hAnsi="Times New Roman" w:cs="Times New Roman"/>
          <w:color w:val="000000"/>
          <w:sz w:val="28"/>
          <w:szCs w:val="28"/>
          <w:shd w:val="clear" w:color="auto" w:fill="FFFFFF"/>
          <w:lang w:val="uk-UA"/>
        </w:rPr>
      </w:pPr>
    </w:p>
    <w:p w:rsidR="00F839C3" w:rsidRPr="008412D6" w:rsidRDefault="00F839C3" w:rsidP="001214B0">
      <w:pPr>
        <w:spacing w:after="0" w:line="360" w:lineRule="auto"/>
        <w:rPr>
          <w:rFonts w:ascii="Times New Roman" w:hAnsi="Times New Roman" w:cs="Times New Roman"/>
          <w:color w:val="000000"/>
          <w:sz w:val="28"/>
          <w:szCs w:val="28"/>
          <w:lang w:val="uk-UA"/>
        </w:rPr>
      </w:pPr>
      <w:bookmarkStart w:id="1" w:name="_Toc71217350"/>
      <w:r w:rsidRPr="008412D6">
        <w:rPr>
          <w:rFonts w:ascii="Times New Roman" w:hAnsi="Times New Roman" w:cs="Times New Roman"/>
          <w:color w:val="000000"/>
          <w:sz w:val="28"/>
          <w:szCs w:val="28"/>
          <w:lang w:val="uk-UA"/>
        </w:rPr>
        <w:br w:type="page"/>
      </w:r>
    </w:p>
    <w:p w:rsidR="005F5B40" w:rsidRPr="008412D6" w:rsidRDefault="007F49A7" w:rsidP="001214B0">
      <w:pPr>
        <w:tabs>
          <w:tab w:val="left" w:pos="2652"/>
        </w:tabs>
        <w:spacing w:after="0" w:line="360" w:lineRule="auto"/>
        <w:jc w:val="center"/>
        <w:outlineLvl w:val="0"/>
        <w:rPr>
          <w:rFonts w:ascii="Times New Roman" w:hAnsi="Times New Roman" w:cs="Times New Roman"/>
          <w:b/>
          <w:color w:val="000000"/>
          <w:sz w:val="28"/>
          <w:szCs w:val="28"/>
          <w:lang w:val="uk-UA"/>
        </w:rPr>
      </w:pPr>
      <w:r w:rsidRPr="008412D6">
        <w:rPr>
          <w:rFonts w:ascii="Times New Roman" w:hAnsi="Times New Roman" w:cs="Times New Roman"/>
          <w:b/>
          <w:color w:val="000000"/>
          <w:sz w:val="28"/>
          <w:szCs w:val="28"/>
          <w:lang w:val="uk-UA"/>
        </w:rPr>
        <w:lastRenderedPageBreak/>
        <w:t>РОЗДІЛ 1. ЗАГАЛЬНА ХАРАКТЕРИСТИКА КРИЗОВИХ ТА КОНФЛІКТНИХ СИТУАЦІЙ</w:t>
      </w:r>
      <w:bookmarkEnd w:id="1"/>
    </w:p>
    <w:p w:rsidR="00565605" w:rsidRPr="008412D6" w:rsidRDefault="00565605" w:rsidP="001214B0">
      <w:pPr>
        <w:tabs>
          <w:tab w:val="left" w:pos="2652"/>
        </w:tabs>
        <w:spacing w:after="0" w:line="360" w:lineRule="auto"/>
        <w:ind w:firstLine="709"/>
        <w:jc w:val="both"/>
        <w:outlineLvl w:val="0"/>
        <w:rPr>
          <w:rFonts w:ascii="Times New Roman" w:hAnsi="Times New Roman" w:cs="Times New Roman"/>
          <w:b/>
          <w:color w:val="000000"/>
          <w:sz w:val="28"/>
          <w:szCs w:val="28"/>
          <w:shd w:val="clear" w:color="auto" w:fill="FFFFFF"/>
          <w:lang w:val="uk-UA"/>
        </w:rPr>
      </w:pPr>
    </w:p>
    <w:p w:rsidR="005F5B40" w:rsidRPr="008412D6" w:rsidRDefault="005F5B40" w:rsidP="001214B0">
      <w:pPr>
        <w:tabs>
          <w:tab w:val="left" w:pos="2652"/>
        </w:tabs>
        <w:spacing w:after="0" w:line="360" w:lineRule="auto"/>
        <w:ind w:firstLine="709"/>
        <w:jc w:val="both"/>
        <w:outlineLvl w:val="0"/>
        <w:rPr>
          <w:rFonts w:ascii="Times New Roman" w:hAnsi="Times New Roman" w:cs="Times New Roman"/>
          <w:b/>
          <w:color w:val="000000"/>
          <w:sz w:val="28"/>
          <w:szCs w:val="28"/>
          <w:lang w:val="uk-UA"/>
        </w:rPr>
      </w:pPr>
      <w:bookmarkStart w:id="2" w:name="_Toc71217351"/>
      <w:r w:rsidRPr="008412D6">
        <w:rPr>
          <w:rFonts w:ascii="Times New Roman" w:hAnsi="Times New Roman" w:cs="Times New Roman"/>
          <w:b/>
          <w:color w:val="000000"/>
          <w:sz w:val="28"/>
          <w:szCs w:val="28"/>
          <w:lang w:val="uk-UA"/>
        </w:rPr>
        <w:t>1.1.</w:t>
      </w:r>
      <w:r w:rsidR="00BA0C43" w:rsidRPr="008412D6">
        <w:rPr>
          <w:rFonts w:ascii="Times New Roman" w:hAnsi="Times New Roman" w:cs="Times New Roman"/>
          <w:b/>
          <w:color w:val="000000"/>
          <w:sz w:val="28"/>
          <w:szCs w:val="28"/>
          <w:lang w:val="uk-UA"/>
        </w:rPr>
        <w:t xml:space="preserve"> </w:t>
      </w:r>
      <w:r w:rsidR="007F49A7" w:rsidRPr="008412D6">
        <w:rPr>
          <w:rFonts w:ascii="Times New Roman" w:hAnsi="Times New Roman" w:cs="Times New Roman"/>
          <w:b/>
          <w:color w:val="000000"/>
          <w:sz w:val="28"/>
          <w:szCs w:val="28"/>
          <w:lang w:val="uk-UA"/>
        </w:rPr>
        <w:t>Кризова ситуація у міжнародному середовищі як передумова виникнення конфлікту</w:t>
      </w:r>
      <w:bookmarkEnd w:id="2"/>
    </w:p>
    <w:p w:rsidR="00565605" w:rsidRPr="008412D6" w:rsidRDefault="00565605" w:rsidP="001214B0">
      <w:pPr>
        <w:tabs>
          <w:tab w:val="left" w:pos="2652"/>
        </w:tabs>
        <w:spacing w:after="0" w:line="360" w:lineRule="auto"/>
        <w:jc w:val="both"/>
        <w:outlineLvl w:val="0"/>
        <w:rPr>
          <w:rFonts w:ascii="Times New Roman" w:hAnsi="Times New Roman" w:cs="Times New Roman"/>
          <w:color w:val="000000"/>
          <w:sz w:val="28"/>
          <w:szCs w:val="28"/>
          <w:lang w:val="uk-UA"/>
        </w:rPr>
      </w:pP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Функціонування сучасного міжнародного товариства неможливе без протистояння позицій і поглядів, притаманних певним суб'єктам. Тлумачення певних питань, наявних у практиці міжнародних відносин, отримують відмінні оцінки з боку учасників процесу. Логічним наслідком цього є суперечності та конфлікти. Ці конфлікти інколи призводили до небезпечних міжнародних криз і збройної боротьби, які спричиняли серйозні та небезпечні наслідки. Декотрі з них виявилися стійкими, тривали упродовж років і десятиліть, інші затихали на певний час і за певних умов починалися з новою силою [1, c. 85].</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 xml:space="preserve">Науковці стверджують, що впродовж останніх 5,5 тис. років людство жило в мирі щонайбільше 300 років. Протягом цих 55 століть на нашій планеті відбулося 14,5 тис. воєн (з них дві світові), у яких загинуло 3,6 </w:t>
      </w:r>
      <w:proofErr w:type="spellStart"/>
      <w:r w:rsidRPr="008412D6">
        <w:rPr>
          <w:rFonts w:ascii="Times New Roman" w:hAnsi="Times New Roman" w:cs="Times New Roman"/>
          <w:sz w:val="28"/>
          <w:szCs w:val="28"/>
          <w:lang w:val="uk-UA"/>
        </w:rPr>
        <w:t>млрд</w:t>
      </w:r>
      <w:proofErr w:type="spellEnd"/>
      <w:r w:rsidRPr="008412D6">
        <w:rPr>
          <w:rFonts w:ascii="Times New Roman" w:hAnsi="Times New Roman" w:cs="Times New Roman"/>
          <w:sz w:val="28"/>
          <w:szCs w:val="28"/>
          <w:lang w:val="uk-UA"/>
        </w:rPr>
        <w:t xml:space="preserve"> осіб. За роки, що минули після закінчення Другої світової війни, у світі відбулося понад 250 воєн, у яких брали участь понад 90 держав, а людські втрати становили понад 35 </w:t>
      </w:r>
      <w:proofErr w:type="spellStart"/>
      <w:r w:rsidRPr="008412D6">
        <w:rPr>
          <w:rFonts w:ascii="Times New Roman" w:hAnsi="Times New Roman" w:cs="Times New Roman"/>
          <w:sz w:val="28"/>
          <w:szCs w:val="28"/>
          <w:lang w:val="uk-UA"/>
        </w:rPr>
        <w:t>млрд</w:t>
      </w:r>
      <w:proofErr w:type="spellEnd"/>
      <w:r w:rsidRPr="008412D6">
        <w:rPr>
          <w:rFonts w:ascii="Times New Roman" w:hAnsi="Times New Roman" w:cs="Times New Roman"/>
          <w:sz w:val="28"/>
          <w:szCs w:val="28"/>
          <w:lang w:val="uk-UA"/>
        </w:rPr>
        <w:t xml:space="preserve"> осіб.</w:t>
      </w:r>
    </w:p>
    <w:p w:rsidR="007D5EF6" w:rsidRPr="008412D6" w:rsidRDefault="007D5EF6" w:rsidP="001214B0">
      <w:pPr>
        <w:tabs>
          <w:tab w:val="left" w:pos="2652"/>
        </w:tabs>
        <w:spacing w:after="0" w:line="360" w:lineRule="auto"/>
        <w:ind w:firstLine="567"/>
        <w:jc w:val="both"/>
        <w:outlineLvl w:val="0"/>
        <w:rPr>
          <w:rFonts w:ascii="Times New Roman" w:hAnsi="Times New Roman" w:cs="Times New Roman"/>
          <w:b/>
          <w:color w:val="000000"/>
          <w:sz w:val="28"/>
          <w:szCs w:val="28"/>
          <w:shd w:val="clear" w:color="auto" w:fill="FFFFFF"/>
          <w:lang w:val="uk-UA"/>
        </w:rPr>
      </w:pPr>
    </w:p>
    <w:p w:rsidR="005F5B40" w:rsidRPr="008412D6" w:rsidRDefault="005F5B40" w:rsidP="001214B0">
      <w:pPr>
        <w:tabs>
          <w:tab w:val="left" w:pos="2652"/>
        </w:tabs>
        <w:spacing w:after="0" w:line="360" w:lineRule="auto"/>
        <w:ind w:firstLine="567"/>
        <w:jc w:val="both"/>
        <w:outlineLvl w:val="0"/>
        <w:rPr>
          <w:rFonts w:ascii="Times New Roman" w:hAnsi="Times New Roman" w:cs="Times New Roman"/>
          <w:b/>
          <w:color w:val="000000"/>
          <w:sz w:val="28"/>
          <w:szCs w:val="28"/>
          <w:lang w:val="uk-UA"/>
        </w:rPr>
      </w:pPr>
      <w:bookmarkStart w:id="3" w:name="_Toc71217352"/>
      <w:r w:rsidRPr="008412D6">
        <w:rPr>
          <w:rFonts w:ascii="Times New Roman" w:hAnsi="Times New Roman" w:cs="Times New Roman"/>
          <w:b/>
          <w:color w:val="000000"/>
          <w:sz w:val="28"/>
          <w:szCs w:val="28"/>
          <w:lang w:val="uk-UA"/>
        </w:rPr>
        <w:t>1.2.</w:t>
      </w:r>
      <w:r w:rsidR="007F49A7" w:rsidRPr="008412D6">
        <w:rPr>
          <w:rFonts w:ascii="Times New Roman" w:hAnsi="Times New Roman" w:cs="Times New Roman"/>
          <w:b/>
          <w:color w:val="000000"/>
          <w:sz w:val="28"/>
          <w:szCs w:val="28"/>
          <w:lang w:val="uk-UA"/>
        </w:rPr>
        <w:t xml:space="preserve"> Поняття та види конфліктних ситуацій</w:t>
      </w:r>
      <w:bookmarkEnd w:id="3"/>
    </w:p>
    <w:p w:rsidR="00565605" w:rsidRPr="008412D6" w:rsidRDefault="00565605" w:rsidP="001214B0">
      <w:pPr>
        <w:tabs>
          <w:tab w:val="left" w:pos="2652"/>
        </w:tabs>
        <w:spacing w:after="0" w:line="360" w:lineRule="auto"/>
        <w:jc w:val="both"/>
        <w:outlineLvl w:val="0"/>
        <w:rPr>
          <w:rFonts w:ascii="Times New Roman" w:hAnsi="Times New Roman" w:cs="Times New Roman"/>
          <w:color w:val="000000"/>
          <w:sz w:val="28"/>
          <w:szCs w:val="28"/>
          <w:lang w:val="uk-UA"/>
        </w:rPr>
      </w:pP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Відносини між державними та недержавними суб'єктами доволі часто захмарюються дрібними сутичками на кордонах, індивідуальним або невеликим груповим насильством. Їх небезпеку почали розуміти лише сьогодні. Вона полягає в тому, що, по-перше, такий конфлікт може перетворитися у повномасштабний. По-друге, при сучасних військових озброєннях навіть конфлікт малої інтенсивності може призвести до великих руйнувань. По</w:t>
      </w:r>
      <w:r w:rsidR="008412D6" w:rsidRPr="008412D6">
        <w:rPr>
          <w:rFonts w:ascii="Times New Roman" w:hAnsi="Times New Roman" w:cs="Times New Roman"/>
          <w:sz w:val="28"/>
          <w:szCs w:val="28"/>
          <w:lang w:val="uk-UA"/>
        </w:rPr>
        <w:t>-</w:t>
      </w:r>
      <w:r w:rsidRPr="008412D6">
        <w:rPr>
          <w:rFonts w:ascii="Times New Roman" w:hAnsi="Times New Roman" w:cs="Times New Roman"/>
          <w:sz w:val="28"/>
          <w:szCs w:val="28"/>
          <w:lang w:val="uk-UA"/>
        </w:rPr>
        <w:t xml:space="preserve">третє, в умовах тісного взаємозв'язку сучасних незалежних держав порушення </w:t>
      </w:r>
      <w:r w:rsidRPr="008412D6">
        <w:rPr>
          <w:rFonts w:ascii="Times New Roman" w:hAnsi="Times New Roman" w:cs="Times New Roman"/>
          <w:sz w:val="28"/>
          <w:szCs w:val="28"/>
          <w:lang w:val="uk-UA"/>
        </w:rPr>
        <w:lastRenderedPageBreak/>
        <w:t>мирного життя в одному регіоні впливає на всі інші. Наприклад, радянсько-китайські прикордонні конфлікти.</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Тероризм. Основна його мета — це розв'язання спору. Багато держав підтримують терористичну діяльність — Іран, Лівія, Сирія. Усі вони заперечують свою причетність до тероризму, проте відвойовують право боротися збройними методами проти "американського імперіалізму". Громадянська війна і революція — це конфлікти у самій державі між двома чи більше сторонами через розбіжності поглядів щодо майбутнього ладу цієї держави чи кланових протиріч. Водночас, у громадянських війнах зазвичай бодай одна з воюючих сторін здобуває підтримку від закордонних політичних сил, причому зовнішні суб'єкти політики часто життєво зацікавлені у конкретному результаті [3, c. 55].</w:t>
      </w:r>
    </w:p>
    <w:p w:rsidR="005F5B40" w:rsidRPr="008412D6" w:rsidRDefault="005F5B40" w:rsidP="001214B0">
      <w:pPr>
        <w:tabs>
          <w:tab w:val="left" w:pos="2652"/>
        </w:tabs>
        <w:spacing w:after="0" w:line="360" w:lineRule="auto"/>
        <w:jc w:val="center"/>
        <w:outlineLvl w:val="0"/>
        <w:rPr>
          <w:rFonts w:ascii="Times New Roman" w:hAnsi="Times New Roman" w:cs="Times New Roman"/>
          <w:b/>
          <w:color w:val="000000"/>
          <w:sz w:val="28"/>
          <w:szCs w:val="28"/>
          <w:lang w:val="uk-UA"/>
        </w:rPr>
      </w:pPr>
      <w:bookmarkStart w:id="4" w:name="_Toc71217353"/>
      <w:r w:rsidRPr="008412D6">
        <w:rPr>
          <w:rFonts w:ascii="Times New Roman" w:hAnsi="Times New Roman" w:cs="Times New Roman"/>
          <w:b/>
          <w:color w:val="000000"/>
          <w:sz w:val="28"/>
          <w:szCs w:val="28"/>
          <w:lang w:val="uk-UA"/>
        </w:rPr>
        <w:t xml:space="preserve">РОЗДІЛ 2. </w:t>
      </w:r>
      <w:r w:rsidR="00A10849" w:rsidRPr="008412D6">
        <w:rPr>
          <w:rFonts w:ascii="Times New Roman" w:hAnsi="Times New Roman" w:cs="Times New Roman"/>
          <w:b/>
          <w:color w:val="000000"/>
          <w:sz w:val="28"/>
          <w:szCs w:val="28"/>
          <w:lang w:val="uk-UA"/>
        </w:rPr>
        <w:t>СИСТЕМНИЙ ПІДХІД ДО ПОПЕРЕДЖЕННЯ ТА ВРЕГУЛЮВАННЯ КРИЗОВИХ ТА КОНФЛІКТНИХ СИТУАЦІЙ</w:t>
      </w:r>
      <w:bookmarkEnd w:id="4"/>
    </w:p>
    <w:p w:rsidR="00565605" w:rsidRPr="008412D6" w:rsidRDefault="00565605" w:rsidP="001214B0">
      <w:pPr>
        <w:tabs>
          <w:tab w:val="left" w:pos="2652"/>
        </w:tabs>
        <w:spacing w:after="0" w:line="360" w:lineRule="auto"/>
        <w:jc w:val="center"/>
        <w:outlineLvl w:val="0"/>
        <w:rPr>
          <w:rFonts w:ascii="Times New Roman" w:hAnsi="Times New Roman" w:cs="Times New Roman"/>
          <w:color w:val="000000"/>
          <w:sz w:val="28"/>
          <w:szCs w:val="28"/>
          <w:shd w:val="clear" w:color="auto" w:fill="FFFFFF"/>
          <w:lang w:val="uk-UA"/>
        </w:rPr>
      </w:pPr>
    </w:p>
    <w:p w:rsidR="005F5B40" w:rsidRPr="008412D6" w:rsidRDefault="005F5B40" w:rsidP="001214B0">
      <w:pPr>
        <w:tabs>
          <w:tab w:val="left" w:pos="2652"/>
        </w:tabs>
        <w:spacing w:after="0" w:line="360" w:lineRule="auto"/>
        <w:ind w:firstLine="709"/>
        <w:jc w:val="both"/>
        <w:outlineLvl w:val="0"/>
        <w:rPr>
          <w:rFonts w:ascii="Times New Roman" w:hAnsi="Times New Roman" w:cs="Times New Roman"/>
          <w:b/>
          <w:sz w:val="28"/>
          <w:szCs w:val="28"/>
          <w:lang w:val="uk-UA"/>
        </w:rPr>
      </w:pPr>
      <w:bookmarkStart w:id="5" w:name="_Toc71217354"/>
      <w:r w:rsidRPr="008412D6">
        <w:rPr>
          <w:rFonts w:ascii="Times New Roman" w:hAnsi="Times New Roman" w:cs="Times New Roman"/>
          <w:b/>
          <w:color w:val="000000"/>
          <w:sz w:val="28"/>
          <w:szCs w:val="28"/>
          <w:lang w:val="uk-UA"/>
        </w:rPr>
        <w:t>2.1.</w:t>
      </w:r>
      <w:r w:rsidR="00A10849" w:rsidRPr="008412D6">
        <w:rPr>
          <w:rFonts w:ascii="Times New Roman" w:hAnsi="Times New Roman" w:cs="Times New Roman"/>
          <w:b/>
          <w:sz w:val="28"/>
          <w:szCs w:val="28"/>
          <w:lang w:val="uk-UA"/>
        </w:rPr>
        <w:t xml:space="preserve"> Органи уповноваженні на врегулювання міжнародних конфліктів</w:t>
      </w:r>
      <w:bookmarkEnd w:id="5"/>
    </w:p>
    <w:p w:rsidR="00565605" w:rsidRPr="008412D6" w:rsidRDefault="00565605" w:rsidP="001214B0">
      <w:pPr>
        <w:tabs>
          <w:tab w:val="left" w:pos="2652"/>
        </w:tabs>
        <w:spacing w:after="0" w:line="360" w:lineRule="auto"/>
        <w:jc w:val="both"/>
        <w:outlineLvl w:val="0"/>
        <w:rPr>
          <w:rFonts w:ascii="Times New Roman" w:hAnsi="Times New Roman" w:cs="Times New Roman"/>
          <w:b/>
          <w:sz w:val="28"/>
          <w:szCs w:val="28"/>
          <w:lang w:val="uk-UA"/>
        </w:rPr>
      </w:pPr>
    </w:p>
    <w:p w:rsidR="007D5EF6" w:rsidRPr="008412D6" w:rsidRDefault="007D5EF6" w:rsidP="001214B0">
      <w:pPr>
        <w:pStyle w:val="ac"/>
        <w:spacing w:before="0" w:beforeAutospacing="0" w:after="0" w:afterAutospacing="0" w:line="360" w:lineRule="auto"/>
        <w:ind w:firstLine="709"/>
        <w:jc w:val="both"/>
        <w:rPr>
          <w:color w:val="222222"/>
          <w:sz w:val="28"/>
          <w:szCs w:val="28"/>
        </w:rPr>
      </w:pPr>
      <w:r w:rsidRPr="008412D6">
        <w:rPr>
          <w:color w:val="222222"/>
          <w:sz w:val="28"/>
          <w:szCs w:val="28"/>
        </w:rPr>
        <w:t xml:space="preserve">Практика міжнародних відносин свідчить, що в основі суперечності зрідка лежить якийсь один чинник. Джерелом суперечностей здебільшого є інтереси певних держав, економічних союзів, а також військово-політичних блоків. Предметом суперечностей часто є території та кордони (о. Коса </w:t>
      </w:r>
      <w:proofErr w:type="spellStart"/>
      <w:r w:rsidRPr="008412D6">
        <w:rPr>
          <w:color w:val="222222"/>
          <w:sz w:val="28"/>
          <w:szCs w:val="28"/>
        </w:rPr>
        <w:t>Тузла</w:t>
      </w:r>
      <w:proofErr w:type="spellEnd"/>
      <w:r w:rsidRPr="008412D6">
        <w:rPr>
          <w:color w:val="222222"/>
          <w:sz w:val="28"/>
          <w:szCs w:val="28"/>
        </w:rPr>
        <w:t>, 2003 p.), прагнення посісти домінуюче становище в регіоні, протистояння економічних, політичних інтересів країн, що розвиваються, негативні етнічні стереотипи, релігійні протиріччя.</w:t>
      </w:r>
    </w:p>
    <w:p w:rsidR="007D5EF6" w:rsidRPr="008412D6" w:rsidRDefault="007D5EF6" w:rsidP="001214B0">
      <w:pPr>
        <w:pStyle w:val="ac"/>
        <w:spacing w:before="0" w:beforeAutospacing="0" w:after="0" w:afterAutospacing="0" w:line="360" w:lineRule="auto"/>
        <w:ind w:firstLine="709"/>
        <w:jc w:val="both"/>
        <w:rPr>
          <w:color w:val="222222"/>
          <w:sz w:val="28"/>
          <w:szCs w:val="28"/>
        </w:rPr>
      </w:pPr>
      <w:r w:rsidRPr="008412D6">
        <w:rPr>
          <w:color w:val="222222"/>
          <w:sz w:val="28"/>
          <w:szCs w:val="28"/>
        </w:rPr>
        <w:t xml:space="preserve">С. </w:t>
      </w:r>
      <w:proofErr w:type="spellStart"/>
      <w:r w:rsidRPr="008412D6">
        <w:rPr>
          <w:color w:val="222222"/>
          <w:sz w:val="28"/>
          <w:szCs w:val="28"/>
        </w:rPr>
        <w:t>Хантінгтон</w:t>
      </w:r>
      <w:proofErr w:type="spellEnd"/>
      <w:r w:rsidRPr="008412D6">
        <w:rPr>
          <w:color w:val="222222"/>
          <w:sz w:val="28"/>
          <w:szCs w:val="28"/>
        </w:rPr>
        <w:t xml:space="preserve">, виділяючи західну, японську, ісламську, слов'янсько-православну та африканські цивілізації, вважає, що основні конфлікти у майбутньому відбуватимуться між країнами різних культурно-цивілізаційних типів. Зразок таких конфліктів С. </w:t>
      </w:r>
      <w:proofErr w:type="spellStart"/>
      <w:r w:rsidRPr="008412D6">
        <w:rPr>
          <w:color w:val="222222"/>
          <w:sz w:val="28"/>
          <w:szCs w:val="28"/>
        </w:rPr>
        <w:t>Хантінгтон</w:t>
      </w:r>
      <w:proofErr w:type="spellEnd"/>
      <w:r w:rsidRPr="008412D6">
        <w:rPr>
          <w:color w:val="222222"/>
          <w:sz w:val="28"/>
          <w:szCs w:val="28"/>
        </w:rPr>
        <w:t xml:space="preserve"> убачає на Балканах, де, на його думку, триває боротьба між народами західної (словенці, хорвати), слов'янсько-</w:t>
      </w:r>
      <w:r w:rsidRPr="008412D6">
        <w:rPr>
          <w:color w:val="222222"/>
          <w:sz w:val="28"/>
          <w:szCs w:val="28"/>
        </w:rPr>
        <w:lastRenderedPageBreak/>
        <w:t>православної (серби, чорногорці) та мусульманської (боснійські мусульмани) цивілізацій.</w:t>
      </w:r>
    </w:p>
    <w:p w:rsidR="007D5EF6" w:rsidRPr="008412D6" w:rsidRDefault="007D5EF6" w:rsidP="001214B0">
      <w:pPr>
        <w:pStyle w:val="ac"/>
        <w:spacing w:before="0" w:beforeAutospacing="0" w:after="0" w:afterAutospacing="0" w:line="360" w:lineRule="auto"/>
        <w:ind w:firstLine="709"/>
        <w:jc w:val="both"/>
        <w:rPr>
          <w:color w:val="222222"/>
          <w:sz w:val="28"/>
          <w:szCs w:val="28"/>
        </w:rPr>
      </w:pPr>
      <w:r w:rsidRPr="008412D6">
        <w:rPr>
          <w:color w:val="222222"/>
          <w:sz w:val="28"/>
          <w:szCs w:val="28"/>
        </w:rPr>
        <w:t>Отже, нині міжнародні відносини все ще залишаються сферою розбіжностей інтересів, суперництва, непередбачуваності, конфліктів і насильства. Можна стверджувати, що міжнародний конфлікт — це зіткнення двох або більше різноспрямованих сил з метою реалізації цілей та інтересів в умовах протидії.</w:t>
      </w:r>
    </w:p>
    <w:p w:rsidR="007D5EF6" w:rsidRPr="008412D6" w:rsidRDefault="007D5EF6" w:rsidP="001214B0">
      <w:pPr>
        <w:pStyle w:val="ac"/>
        <w:spacing w:before="0" w:beforeAutospacing="0" w:after="0" w:afterAutospacing="0" w:line="360" w:lineRule="auto"/>
        <w:ind w:firstLine="709"/>
        <w:jc w:val="both"/>
        <w:rPr>
          <w:color w:val="222222"/>
          <w:sz w:val="28"/>
          <w:szCs w:val="28"/>
        </w:rPr>
      </w:pPr>
      <w:r w:rsidRPr="008412D6">
        <w:rPr>
          <w:color w:val="222222"/>
          <w:sz w:val="28"/>
          <w:szCs w:val="28"/>
        </w:rPr>
        <w:t>Суб'єктами міжнародного конфлікту можуть бути держави, міждержавні об'єднання, міжнародні організації, організаційно оформлені суспільно-політичні сили всередині держави або на міжнародній арені.</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операції» не мають історичних традицій та усталених норм гуманної поведінки.</w:t>
      </w:r>
    </w:p>
    <w:p w:rsidR="007D5EF6" w:rsidRPr="008412D6" w:rsidRDefault="007D5EF6" w:rsidP="001214B0">
      <w:pPr>
        <w:tabs>
          <w:tab w:val="left" w:pos="2652"/>
        </w:tabs>
        <w:spacing w:after="0" w:line="360" w:lineRule="auto"/>
        <w:ind w:firstLine="709"/>
        <w:jc w:val="both"/>
        <w:outlineLvl w:val="0"/>
        <w:rPr>
          <w:rFonts w:ascii="Times New Roman" w:hAnsi="Times New Roman" w:cs="Times New Roman"/>
          <w:b/>
          <w:color w:val="000000"/>
          <w:sz w:val="28"/>
          <w:szCs w:val="28"/>
          <w:shd w:val="clear" w:color="auto" w:fill="FFFFFF"/>
          <w:lang w:val="uk-UA"/>
        </w:rPr>
      </w:pPr>
    </w:p>
    <w:p w:rsidR="005F5B40" w:rsidRPr="008412D6" w:rsidRDefault="005F5B40" w:rsidP="001214B0">
      <w:pPr>
        <w:spacing w:after="0" w:line="360" w:lineRule="auto"/>
        <w:ind w:firstLine="709"/>
        <w:jc w:val="both"/>
        <w:outlineLvl w:val="0"/>
        <w:rPr>
          <w:rFonts w:ascii="Times New Roman" w:hAnsi="Times New Roman" w:cs="Times New Roman"/>
          <w:b/>
          <w:sz w:val="28"/>
          <w:szCs w:val="28"/>
          <w:lang w:val="uk-UA"/>
        </w:rPr>
      </w:pPr>
      <w:bookmarkStart w:id="6" w:name="_Toc71217355"/>
      <w:r w:rsidRPr="008412D6">
        <w:rPr>
          <w:rFonts w:ascii="Times New Roman" w:hAnsi="Times New Roman" w:cs="Times New Roman"/>
          <w:b/>
          <w:color w:val="000000"/>
          <w:sz w:val="28"/>
          <w:szCs w:val="28"/>
          <w:lang w:val="uk-UA"/>
        </w:rPr>
        <w:t xml:space="preserve">2.2. </w:t>
      </w:r>
      <w:r w:rsidR="00A10849" w:rsidRPr="008412D6">
        <w:rPr>
          <w:rFonts w:ascii="Times New Roman" w:hAnsi="Times New Roman" w:cs="Times New Roman"/>
          <w:b/>
          <w:sz w:val="28"/>
          <w:szCs w:val="28"/>
          <w:lang w:val="uk-UA"/>
        </w:rPr>
        <w:t>Методи та засоби врегулювання міжнародних кризових та конфліктних ситуацій</w:t>
      </w:r>
      <w:bookmarkEnd w:id="6"/>
    </w:p>
    <w:p w:rsidR="00565605" w:rsidRPr="008412D6" w:rsidRDefault="00565605" w:rsidP="001214B0">
      <w:pPr>
        <w:spacing w:after="0" w:line="360" w:lineRule="auto"/>
        <w:jc w:val="both"/>
        <w:outlineLvl w:val="0"/>
        <w:rPr>
          <w:rFonts w:ascii="Times New Roman" w:hAnsi="Times New Roman" w:cs="Times New Roman"/>
          <w:sz w:val="28"/>
          <w:szCs w:val="28"/>
          <w:lang w:val="uk-UA"/>
        </w:rPr>
      </w:pP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bookmarkStart w:id="7" w:name="_Toc71217356"/>
      <w:r w:rsidRPr="008412D6">
        <w:rPr>
          <w:rFonts w:ascii="Times New Roman" w:hAnsi="Times New Roman" w:cs="Times New Roman"/>
          <w:sz w:val="28"/>
          <w:szCs w:val="28"/>
          <w:lang w:val="uk-UA"/>
        </w:rPr>
        <w:t>Долання конфліктів — це, як у дипломатії мистецтво можливого, коли невдачі пояснюються, скоріше, складністю ситуації, неможливістю подолати її, між неправильними діями. Долання конфліктів — це мистецтво й наука. Розв'язування конфлікту може йти різними шляхами, залежно від масштабів, складу учасників, глибини його розвитку, доктрин.</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proofErr w:type="spellStart"/>
      <w:r w:rsidRPr="008412D6">
        <w:rPr>
          <w:rFonts w:ascii="Times New Roman" w:hAnsi="Times New Roman" w:cs="Times New Roman"/>
          <w:sz w:val="28"/>
          <w:szCs w:val="28"/>
          <w:lang w:val="uk-UA"/>
        </w:rPr>
        <w:t>Конфліктологія</w:t>
      </w:r>
      <w:proofErr w:type="spellEnd"/>
      <w:r w:rsidRPr="008412D6">
        <w:rPr>
          <w:rFonts w:ascii="Times New Roman" w:hAnsi="Times New Roman" w:cs="Times New Roman"/>
          <w:sz w:val="28"/>
          <w:szCs w:val="28"/>
          <w:lang w:val="uk-UA"/>
        </w:rPr>
        <w:t xml:space="preserve"> виробила ряд методів долання конфліктів, які довели свою дієвість на практиці. Один з них — це уникнення конфлікту. Цей метод найпоширеніший, але не завжди ефективний. За ним передбачається відхід з політичної арени того чи іншого діяча; звільнення з роботи за власним бажанням, якщо та чи інша особа не може спрацюватися з керівництвом (адміністрацією) або з колективом; еміграція з країни, в якій дальше перебування стає неможливим; ігнорування супротивника, уникання зустрічі з ним, відсутність реакції на дії протилежної сторони. Але уникнення конфлікту </w:t>
      </w:r>
      <w:r w:rsidRPr="008412D6">
        <w:rPr>
          <w:rFonts w:ascii="Times New Roman" w:hAnsi="Times New Roman" w:cs="Times New Roman"/>
          <w:sz w:val="28"/>
          <w:szCs w:val="28"/>
          <w:lang w:val="uk-UA"/>
        </w:rPr>
        <w:lastRenderedPageBreak/>
        <w:t>ще не означає кінцевого розв'язання його. Сама суперечність, яка призвела до конфлікту, залишається [24, c. 115].</w:t>
      </w:r>
    </w:p>
    <w:p w:rsidR="005F5B40" w:rsidRPr="008412D6" w:rsidRDefault="005F5B40" w:rsidP="001214B0">
      <w:pPr>
        <w:tabs>
          <w:tab w:val="left" w:pos="2652"/>
        </w:tabs>
        <w:spacing w:after="0" w:line="360" w:lineRule="auto"/>
        <w:jc w:val="center"/>
        <w:outlineLvl w:val="0"/>
        <w:rPr>
          <w:rFonts w:ascii="Times New Roman" w:hAnsi="Times New Roman" w:cs="Times New Roman"/>
          <w:b/>
          <w:sz w:val="28"/>
          <w:szCs w:val="28"/>
          <w:shd w:val="clear" w:color="auto" w:fill="FFFFFF"/>
          <w:lang w:val="uk-UA"/>
        </w:rPr>
      </w:pPr>
      <w:r w:rsidRPr="008412D6">
        <w:rPr>
          <w:rFonts w:ascii="Times New Roman" w:hAnsi="Times New Roman" w:cs="Times New Roman"/>
          <w:b/>
          <w:sz w:val="28"/>
          <w:szCs w:val="28"/>
          <w:lang w:val="uk-UA"/>
        </w:rPr>
        <w:t xml:space="preserve">РОЗДІЛ </w:t>
      </w:r>
      <w:r w:rsidR="00A10849" w:rsidRPr="008412D6">
        <w:rPr>
          <w:rFonts w:ascii="Times New Roman" w:hAnsi="Times New Roman" w:cs="Times New Roman"/>
          <w:b/>
          <w:sz w:val="28"/>
          <w:szCs w:val="28"/>
          <w:lang w:val="uk-UA"/>
        </w:rPr>
        <w:t>3. ПОПЕРЕДЖЕННЯ ТА ПЕРСПЕКТИВИ ВРЕГУЛЮВАННЯ КРИЗОВИХ ТА КОНФЛІКТНИХ СИТУАЦІЙ</w:t>
      </w:r>
      <w:r w:rsidR="00A10849" w:rsidRPr="008412D6">
        <w:rPr>
          <w:rFonts w:ascii="Times New Roman" w:hAnsi="Times New Roman" w:cs="Times New Roman"/>
          <w:b/>
          <w:sz w:val="28"/>
          <w:szCs w:val="28"/>
          <w:shd w:val="clear" w:color="auto" w:fill="FFFFFF"/>
          <w:lang w:val="uk-UA"/>
        </w:rPr>
        <w:t xml:space="preserve"> В УКРАЇНІ</w:t>
      </w:r>
      <w:bookmarkEnd w:id="7"/>
    </w:p>
    <w:p w:rsidR="00565605" w:rsidRPr="008412D6" w:rsidRDefault="00565605" w:rsidP="001214B0">
      <w:pPr>
        <w:tabs>
          <w:tab w:val="left" w:pos="2652"/>
        </w:tabs>
        <w:spacing w:after="0" w:line="360" w:lineRule="auto"/>
        <w:jc w:val="center"/>
        <w:outlineLvl w:val="0"/>
        <w:rPr>
          <w:rFonts w:ascii="Times New Roman" w:hAnsi="Times New Roman" w:cs="Times New Roman"/>
          <w:b/>
          <w:sz w:val="28"/>
          <w:szCs w:val="28"/>
          <w:shd w:val="clear" w:color="auto" w:fill="FFFFFF"/>
          <w:lang w:val="uk-UA"/>
        </w:rPr>
      </w:pPr>
    </w:p>
    <w:p w:rsidR="005F5B40" w:rsidRPr="008412D6" w:rsidRDefault="005F5B40" w:rsidP="001214B0">
      <w:pPr>
        <w:tabs>
          <w:tab w:val="left" w:pos="2652"/>
        </w:tabs>
        <w:spacing w:after="0" w:line="360" w:lineRule="auto"/>
        <w:ind w:firstLine="709"/>
        <w:jc w:val="both"/>
        <w:outlineLvl w:val="0"/>
        <w:rPr>
          <w:rFonts w:ascii="Times New Roman" w:hAnsi="Times New Roman" w:cs="Times New Roman"/>
          <w:b/>
          <w:sz w:val="28"/>
          <w:szCs w:val="28"/>
          <w:lang w:val="uk-UA"/>
        </w:rPr>
      </w:pPr>
      <w:bookmarkStart w:id="8" w:name="_Toc71217357"/>
      <w:r w:rsidRPr="008412D6">
        <w:rPr>
          <w:rFonts w:ascii="Times New Roman" w:hAnsi="Times New Roman" w:cs="Times New Roman"/>
          <w:b/>
          <w:sz w:val="28"/>
          <w:szCs w:val="28"/>
          <w:lang w:val="uk-UA"/>
        </w:rPr>
        <w:t>3.1.</w:t>
      </w:r>
      <w:r w:rsidR="00A10849" w:rsidRPr="008412D6">
        <w:rPr>
          <w:rFonts w:ascii="Times New Roman" w:hAnsi="Times New Roman" w:cs="Times New Roman"/>
          <w:b/>
          <w:sz w:val="28"/>
          <w:szCs w:val="28"/>
          <w:lang w:val="uk-UA"/>
        </w:rPr>
        <w:t xml:space="preserve"> </w:t>
      </w:r>
      <w:r w:rsidR="00BA0C43" w:rsidRPr="008412D6">
        <w:rPr>
          <w:rFonts w:ascii="Times New Roman" w:hAnsi="Times New Roman" w:cs="Times New Roman"/>
          <w:b/>
          <w:sz w:val="28"/>
          <w:szCs w:val="28"/>
          <w:lang w:val="uk-UA"/>
        </w:rPr>
        <w:t>Використання міжнародного досвіду для попередження криз і конфліктних ситуацій</w:t>
      </w:r>
      <w:r w:rsidR="008412D6" w:rsidRPr="008412D6">
        <w:rPr>
          <w:rFonts w:ascii="Times New Roman" w:hAnsi="Times New Roman" w:cs="Times New Roman"/>
          <w:b/>
          <w:sz w:val="28"/>
          <w:szCs w:val="28"/>
          <w:lang w:val="uk-UA"/>
        </w:rPr>
        <w:t xml:space="preserve"> </w:t>
      </w:r>
      <w:r w:rsidR="00BA0C43" w:rsidRPr="008412D6">
        <w:rPr>
          <w:rFonts w:ascii="Times New Roman" w:hAnsi="Times New Roman" w:cs="Times New Roman"/>
          <w:b/>
          <w:sz w:val="28"/>
          <w:szCs w:val="28"/>
          <w:lang w:val="uk-UA"/>
        </w:rPr>
        <w:t>в Україн</w:t>
      </w:r>
      <w:r w:rsidR="00F839C3" w:rsidRPr="008412D6">
        <w:rPr>
          <w:rFonts w:ascii="Times New Roman" w:hAnsi="Times New Roman" w:cs="Times New Roman"/>
          <w:b/>
          <w:sz w:val="28"/>
          <w:szCs w:val="28"/>
          <w:lang w:val="uk-UA"/>
        </w:rPr>
        <w:t>і</w:t>
      </w:r>
      <w:bookmarkEnd w:id="8"/>
    </w:p>
    <w:p w:rsidR="00565605" w:rsidRPr="008412D6" w:rsidRDefault="00565605" w:rsidP="001214B0">
      <w:pPr>
        <w:tabs>
          <w:tab w:val="left" w:pos="2652"/>
        </w:tabs>
        <w:spacing w:after="0" w:line="360" w:lineRule="auto"/>
        <w:jc w:val="both"/>
        <w:outlineLvl w:val="0"/>
        <w:rPr>
          <w:rFonts w:ascii="Times New Roman" w:hAnsi="Times New Roman" w:cs="Times New Roman"/>
          <w:sz w:val="28"/>
          <w:szCs w:val="28"/>
          <w:lang w:val="uk-UA"/>
        </w:rPr>
      </w:pPr>
    </w:p>
    <w:p w:rsidR="001214B0" w:rsidRPr="008412D6" w:rsidRDefault="007E3AD1" w:rsidP="001214B0">
      <w:pPr>
        <w:tabs>
          <w:tab w:val="left" w:pos="2652"/>
        </w:tabs>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Одним з характерних явищ розвитку світового співтовариства в останні роки став потужний підйом екстремістських рухів і зростання числа терористичних організацій в усьому світі. Сепаратистський конфлікт на території держави часто стає приводом для різного роду втручань з боку інших держав, міжнародних організацій, у т.ч. з метою здійснення гуманітарної інтервенції або реалізаці</w:t>
      </w:r>
      <w:r w:rsidR="001214B0" w:rsidRPr="008412D6">
        <w:rPr>
          <w:rFonts w:ascii="Times New Roman" w:hAnsi="Times New Roman" w:cs="Times New Roman"/>
          <w:sz w:val="28"/>
          <w:szCs w:val="28"/>
          <w:lang w:val="uk-UA"/>
        </w:rPr>
        <w:t>ї власних політичних інтересів.</w:t>
      </w:r>
    </w:p>
    <w:p w:rsidR="001214B0" w:rsidRPr="008412D6" w:rsidRDefault="007E3AD1" w:rsidP="001214B0">
      <w:pPr>
        <w:tabs>
          <w:tab w:val="left" w:pos="2652"/>
        </w:tabs>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Прикладом останнього може служити фінансування екстремістської діяльності, організація провокацій у зоні конфлікту, інспірування і підтримка сепаратистських рухів, що здійснюються в інтересах іншої держави. Зокрема, особливої напруженості останнім часом набули конфлікти, у розгортанні яких чітко простежується чинник російського впливу - Придністров’я, Нагірний Кар</w:t>
      </w:r>
      <w:r w:rsidR="001214B0" w:rsidRPr="008412D6">
        <w:rPr>
          <w:rFonts w:ascii="Times New Roman" w:hAnsi="Times New Roman" w:cs="Times New Roman"/>
          <w:sz w:val="28"/>
          <w:szCs w:val="28"/>
          <w:lang w:val="uk-UA"/>
        </w:rPr>
        <w:t>абах, Абхазія, Південна Осетія.</w:t>
      </w:r>
    </w:p>
    <w:p w:rsidR="001214B0" w:rsidRPr="008412D6" w:rsidRDefault="007E3AD1" w:rsidP="001214B0">
      <w:pPr>
        <w:tabs>
          <w:tab w:val="left" w:pos="2652"/>
        </w:tabs>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 xml:space="preserve">Створення постійно нестабільних зон дозволяє РФ створити додаткові можливості для реалізації певних геополітичних інтересів. Вже четвертий рік Україна протистоїть гібридній агресії з боку РФ, частиною якої є збройний конфлікт на Донбасі. Реакція світової спільноти на ці події поступово змінювалась від «глибокого занепокоєння» до розуміння суті проблеми і активної участі </w:t>
      </w:r>
      <w:r w:rsidR="001214B0" w:rsidRPr="008412D6">
        <w:rPr>
          <w:rFonts w:ascii="Times New Roman" w:hAnsi="Times New Roman" w:cs="Times New Roman"/>
          <w:sz w:val="28"/>
          <w:szCs w:val="28"/>
          <w:lang w:val="uk-UA"/>
        </w:rPr>
        <w:t>у процесі мирного врегулювання.</w:t>
      </w:r>
    </w:p>
    <w:p w:rsidR="00073053" w:rsidRPr="008412D6" w:rsidRDefault="00073053" w:rsidP="001214B0">
      <w:pPr>
        <w:tabs>
          <w:tab w:val="left" w:pos="2652"/>
        </w:tabs>
        <w:spacing w:after="0" w:line="360" w:lineRule="auto"/>
        <w:jc w:val="both"/>
        <w:outlineLvl w:val="0"/>
        <w:rPr>
          <w:rFonts w:ascii="Times New Roman" w:hAnsi="Times New Roman" w:cs="Times New Roman"/>
          <w:sz w:val="28"/>
          <w:szCs w:val="28"/>
          <w:lang w:val="uk-UA"/>
        </w:rPr>
      </w:pPr>
    </w:p>
    <w:p w:rsidR="00BA0C43" w:rsidRPr="008412D6" w:rsidRDefault="001214B0" w:rsidP="008412D6">
      <w:pPr>
        <w:tabs>
          <w:tab w:val="left" w:pos="2652"/>
        </w:tabs>
        <w:spacing w:after="0" w:line="360" w:lineRule="auto"/>
        <w:ind w:firstLine="709"/>
        <w:jc w:val="both"/>
        <w:outlineLvl w:val="0"/>
        <w:rPr>
          <w:rFonts w:ascii="Times New Roman" w:hAnsi="Times New Roman" w:cs="Times New Roman"/>
          <w:b/>
          <w:sz w:val="28"/>
          <w:szCs w:val="28"/>
          <w:shd w:val="clear" w:color="auto" w:fill="FFFFFF"/>
          <w:lang w:val="uk-UA"/>
        </w:rPr>
      </w:pPr>
      <w:bookmarkStart w:id="9" w:name="_Toc71217358"/>
      <w:r w:rsidRPr="008412D6">
        <w:rPr>
          <w:rFonts w:ascii="Times New Roman" w:hAnsi="Times New Roman" w:cs="Times New Roman"/>
          <w:b/>
          <w:sz w:val="28"/>
          <w:szCs w:val="28"/>
          <w:shd w:val="clear" w:color="auto" w:fill="FFFFFF"/>
          <w:lang w:val="uk-UA"/>
        </w:rPr>
        <w:t>3.2.</w:t>
      </w:r>
      <w:r w:rsidR="00BA0C43" w:rsidRPr="008412D6">
        <w:rPr>
          <w:rFonts w:ascii="Times New Roman" w:hAnsi="Times New Roman" w:cs="Times New Roman"/>
          <w:b/>
          <w:sz w:val="28"/>
          <w:szCs w:val="28"/>
          <w:shd w:val="clear" w:color="auto" w:fill="FFFFFF"/>
          <w:lang w:val="uk-UA"/>
        </w:rPr>
        <w:t xml:space="preserve"> Перспективи вирішення збройного конфлікту на Сході України</w:t>
      </w:r>
      <w:bookmarkEnd w:id="9"/>
    </w:p>
    <w:p w:rsidR="001214B0" w:rsidRPr="008412D6" w:rsidRDefault="001214B0" w:rsidP="001214B0">
      <w:pPr>
        <w:tabs>
          <w:tab w:val="left" w:pos="2652"/>
        </w:tabs>
        <w:spacing w:after="0" w:line="360" w:lineRule="auto"/>
        <w:outlineLvl w:val="0"/>
        <w:rPr>
          <w:rFonts w:ascii="Times New Roman" w:hAnsi="Times New Roman" w:cs="Times New Roman"/>
          <w:sz w:val="28"/>
          <w:szCs w:val="28"/>
          <w:lang w:val="uk-UA"/>
        </w:rPr>
      </w:pPr>
    </w:p>
    <w:p w:rsidR="001214B0" w:rsidRPr="008412D6" w:rsidRDefault="00565605" w:rsidP="001214B0">
      <w:pPr>
        <w:tabs>
          <w:tab w:val="left" w:pos="2652"/>
        </w:tabs>
        <w:spacing w:after="0" w:line="360" w:lineRule="auto"/>
        <w:ind w:firstLine="709"/>
        <w:jc w:val="both"/>
        <w:outlineLvl w:val="0"/>
        <w:rPr>
          <w:rFonts w:ascii="Times New Roman" w:hAnsi="Times New Roman" w:cs="Times New Roman"/>
          <w:sz w:val="28"/>
          <w:szCs w:val="28"/>
          <w:lang w:val="uk-UA"/>
        </w:rPr>
      </w:pPr>
      <w:proofErr w:type="spellStart"/>
      <w:r w:rsidRPr="008412D6">
        <w:rPr>
          <w:rFonts w:ascii="Times New Roman" w:hAnsi="Times New Roman" w:cs="Times New Roman"/>
          <w:sz w:val="28"/>
          <w:szCs w:val="28"/>
          <w:lang w:val="uk-UA"/>
        </w:rPr>
        <w:lastRenderedPageBreak/>
        <w:t>Cлiд</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кoнcтaтувaти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щo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oтpимaння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члeнcтвa</w:t>
      </w:r>
      <w:proofErr w:type="spellEnd"/>
      <w:r w:rsidRPr="008412D6">
        <w:rPr>
          <w:rFonts w:ascii="Times New Roman" w:hAnsi="Times New Roman" w:cs="Times New Roman"/>
          <w:sz w:val="28"/>
          <w:szCs w:val="28"/>
          <w:lang w:val="uk-UA"/>
        </w:rPr>
        <w:t xml:space="preserve"> в ЄC і НAТO є </w:t>
      </w:r>
      <w:proofErr w:type="spellStart"/>
      <w:r w:rsidRPr="008412D6">
        <w:rPr>
          <w:rFonts w:ascii="Times New Roman" w:hAnsi="Times New Roman" w:cs="Times New Roman"/>
          <w:sz w:val="28"/>
          <w:szCs w:val="28"/>
          <w:lang w:val="uk-UA"/>
        </w:rPr>
        <w:t>нaйбiльш</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eфeктивним</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шляхoм</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змiцнeння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бeзпeки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Ocнoвнa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пpoблeмa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тaкoї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cтpaтeгiї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пoлягaє</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тoму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щo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вoнa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вимaгaє</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чacу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якoгo</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нeмaє</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Вiдпoвiдaючи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нaйпoвнішoю</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мipoю</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пoтpeбaм</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peфopмувaти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пoлiтичну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cиcтeму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eкoнoмiку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тaкий</w:t>
      </w:r>
      <w:proofErr w:type="spellEnd"/>
      <w:r w:rsidRPr="008412D6">
        <w:rPr>
          <w:rFonts w:ascii="Times New Roman" w:hAnsi="Times New Roman" w:cs="Times New Roman"/>
          <w:sz w:val="28"/>
          <w:szCs w:val="28"/>
          <w:lang w:val="uk-UA"/>
        </w:rPr>
        <w:t xml:space="preserve"> шлях </w:t>
      </w:r>
      <w:proofErr w:type="spellStart"/>
      <w:r w:rsidRPr="008412D6">
        <w:rPr>
          <w:rFonts w:ascii="Times New Roman" w:hAnsi="Times New Roman" w:cs="Times New Roman"/>
          <w:sz w:val="28"/>
          <w:szCs w:val="28"/>
          <w:lang w:val="uk-UA"/>
        </w:rPr>
        <w:t>мoжe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тpивaти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дecятилiттями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Йoгo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cилa</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тoму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щo</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paзi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дocягнeння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уcпiху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cтaнe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чacтинoю</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нaйбiльш</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дiєвoї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cиcтeми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кoлeктивнoї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бeзпeки</w:t>
      </w:r>
      <w:proofErr w:type="spellEnd"/>
      <w:r w:rsidRPr="008412D6">
        <w:rPr>
          <w:rFonts w:ascii="Times New Roman" w:hAnsi="Times New Roman" w:cs="Times New Roman"/>
          <w:sz w:val="28"/>
          <w:szCs w:val="28"/>
          <w:lang w:val="uk-UA"/>
        </w:rPr>
        <w:t xml:space="preserve"> у </w:t>
      </w:r>
      <w:proofErr w:type="spellStart"/>
      <w:r w:rsidRPr="008412D6">
        <w:rPr>
          <w:rFonts w:ascii="Times New Roman" w:hAnsi="Times New Roman" w:cs="Times New Roman"/>
          <w:sz w:val="28"/>
          <w:szCs w:val="28"/>
          <w:lang w:val="uk-UA"/>
        </w:rPr>
        <w:t>cвiтi</w:t>
      </w:r>
      <w:proofErr w:type="spellEnd"/>
      <w:r w:rsidR="001214B0" w:rsidRPr="008412D6">
        <w:rPr>
          <w:rFonts w:ascii="Times New Roman" w:hAnsi="Times New Roman" w:cs="Times New Roman"/>
          <w:sz w:val="28"/>
          <w:szCs w:val="28"/>
          <w:lang w:val="uk-UA"/>
        </w:rPr>
        <w:t>.</w:t>
      </w:r>
    </w:p>
    <w:p w:rsidR="001214B0" w:rsidRPr="008412D6" w:rsidRDefault="00565605" w:rsidP="001214B0">
      <w:pPr>
        <w:tabs>
          <w:tab w:val="left" w:pos="2652"/>
        </w:tabs>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 xml:space="preserve">В </w:t>
      </w:r>
      <w:proofErr w:type="spellStart"/>
      <w:r w:rsidRPr="008412D6">
        <w:rPr>
          <w:rFonts w:ascii="Times New Roman" w:hAnsi="Times New Roman" w:cs="Times New Roman"/>
          <w:sz w:val="28"/>
          <w:szCs w:val="28"/>
          <w:lang w:val="uk-UA"/>
        </w:rPr>
        <w:t>cилу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мoжливo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caмe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цiєї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пpичини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пpoтидiя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Pociї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будe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мaкcимaльнoю</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Пoдoлaння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цiєї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пpoтидiї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мoжe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виявитиcя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нaдтo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cклaдним</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зaвдaнням</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Oднaк</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збepeжeння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питaння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члeнcтвa</w:t>
      </w:r>
      <w:proofErr w:type="spellEnd"/>
      <w:r w:rsidRPr="008412D6">
        <w:rPr>
          <w:rFonts w:ascii="Times New Roman" w:hAnsi="Times New Roman" w:cs="Times New Roman"/>
          <w:sz w:val="28"/>
          <w:szCs w:val="28"/>
          <w:lang w:val="uk-UA"/>
        </w:rPr>
        <w:t xml:space="preserve"> в НAТO </w:t>
      </w:r>
      <w:proofErr w:type="spellStart"/>
      <w:r w:rsidRPr="008412D6">
        <w:rPr>
          <w:rFonts w:ascii="Times New Roman" w:hAnsi="Times New Roman" w:cs="Times New Roman"/>
          <w:sz w:val="28"/>
          <w:szCs w:val="28"/>
          <w:lang w:val="uk-UA"/>
        </w:rPr>
        <w:t>нa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пopядку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дeннoму</w:t>
      </w:r>
      <w:proofErr w:type="spellEnd"/>
      <w:r w:rsidRPr="008412D6">
        <w:rPr>
          <w:rFonts w:ascii="Times New Roman" w:hAnsi="Times New Roman" w:cs="Times New Roman"/>
          <w:sz w:val="28"/>
          <w:szCs w:val="28"/>
          <w:lang w:val="uk-UA"/>
        </w:rPr>
        <w:t xml:space="preserve"> є </w:t>
      </w:r>
      <w:proofErr w:type="spellStart"/>
      <w:r w:rsidRPr="008412D6">
        <w:rPr>
          <w:rFonts w:ascii="Times New Roman" w:hAnsi="Times New Roman" w:cs="Times New Roman"/>
          <w:sz w:val="28"/>
          <w:szCs w:val="28"/>
          <w:lang w:val="uk-UA"/>
        </w:rPr>
        <w:t>пpинципoвo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вaжливим</w:t>
      </w:r>
      <w:proofErr w:type="spellEnd"/>
      <w:r w:rsidRPr="008412D6">
        <w:rPr>
          <w:rFonts w:ascii="Times New Roman" w:hAnsi="Times New Roman" w:cs="Times New Roman"/>
          <w:sz w:val="28"/>
          <w:szCs w:val="28"/>
          <w:lang w:val="uk-UA"/>
        </w:rPr>
        <w:t xml:space="preserve"> для </w:t>
      </w:r>
      <w:proofErr w:type="spellStart"/>
      <w:r w:rsidRPr="008412D6">
        <w:rPr>
          <w:rFonts w:ascii="Times New Roman" w:hAnsi="Times New Roman" w:cs="Times New Roman"/>
          <w:sz w:val="28"/>
          <w:szCs w:val="28"/>
          <w:lang w:val="uk-UA"/>
        </w:rPr>
        <w:t>змiцнeння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пoзицiй</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Пicля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aгpeciї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Pociї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укpaїнцi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пepeocмиcлили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зaгpoзи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якi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cтoять</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пepeд</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дepжaвoю</w:t>
      </w:r>
      <w:proofErr w:type="spellEnd"/>
      <w:r w:rsidRPr="008412D6">
        <w:rPr>
          <w:rFonts w:ascii="Times New Roman" w:hAnsi="Times New Roman" w:cs="Times New Roman"/>
          <w:sz w:val="28"/>
          <w:szCs w:val="28"/>
          <w:lang w:val="uk-UA"/>
        </w:rPr>
        <w:t xml:space="preserve">, i </w:t>
      </w:r>
      <w:proofErr w:type="spellStart"/>
      <w:r w:rsidRPr="008412D6">
        <w:rPr>
          <w:rFonts w:ascii="Times New Roman" w:hAnsi="Times New Roman" w:cs="Times New Roman"/>
          <w:sz w:val="28"/>
          <w:szCs w:val="28"/>
          <w:lang w:val="uk-UA"/>
        </w:rPr>
        <w:t>зpoзумiли</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чoму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влacнe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пoлягaє</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пepeвaгa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кoлeктивнoї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бeзпeки</w:t>
      </w:r>
      <w:proofErr w:type="spellEnd"/>
      <w:r w:rsidRPr="008412D6">
        <w:rPr>
          <w:rFonts w:ascii="Times New Roman" w:hAnsi="Times New Roman" w:cs="Times New Roman"/>
          <w:sz w:val="28"/>
          <w:szCs w:val="28"/>
          <w:lang w:val="uk-UA"/>
        </w:rPr>
        <w:t xml:space="preserve"> З </w:t>
      </w:r>
      <w:proofErr w:type="spellStart"/>
      <w:r w:rsidRPr="008412D6">
        <w:rPr>
          <w:rFonts w:ascii="Times New Roman" w:hAnsi="Times New Roman" w:cs="Times New Roman"/>
          <w:sz w:val="28"/>
          <w:szCs w:val="28"/>
          <w:lang w:val="uk-UA"/>
        </w:rPr>
        <w:t>iншoгo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бoку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Pociя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шляхoм</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вiйcькoвoї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aгpeciї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пpoти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cуттєвo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уcклaднилa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пoтeнцiйну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iнтeгpaцiю</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дo</w:t>
      </w:r>
      <w:proofErr w:type="spellEnd"/>
      <w:r w:rsidRPr="008412D6">
        <w:rPr>
          <w:rFonts w:ascii="Times New Roman" w:hAnsi="Times New Roman" w:cs="Times New Roman"/>
          <w:sz w:val="28"/>
          <w:szCs w:val="28"/>
          <w:lang w:val="uk-UA"/>
        </w:rPr>
        <w:t xml:space="preserve"> НAТO, </w:t>
      </w:r>
      <w:proofErr w:type="spellStart"/>
      <w:r w:rsidRPr="008412D6">
        <w:rPr>
          <w:rFonts w:ascii="Times New Roman" w:hAnsi="Times New Roman" w:cs="Times New Roman"/>
          <w:sz w:val="28"/>
          <w:szCs w:val="28"/>
          <w:lang w:val="uk-UA"/>
        </w:rPr>
        <w:t>aлe</w:t>
      </w:r>
      <w:proofErr w:type="spellEnd"/>
      <w:r w:rsidRPr="008412D6">
        <w:rPr>
          <w:rFonts w:ascii="Times New Roman" w:hAnsi="Times New Roman" w:cs="Times New Roman"/>
          <w:sz w:val="28"/>
          <w:szCs w:val="28"/>
          <w:lang w:val="uk-UA"/>
        </w:rPr>
        <w:t xml:space="preserve"> тим </w:t>
      </w:r>
      <w:proofErr w:type="spellStart"/>
      <w:r w:rsidRPr="008412D6">
        <w:rPr>
          <w:rFonts w:ascii="Times New Roman" w:hAnsi="Times New Roman" w:cs="Times New Roman"/>
          <w:sz w:val="28"/>
          <w:szCs w:val="28"/>
          <w:lang w:val="uk-UA"/>
        </w:rPr>
        <w:t>нe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мeнш</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пepcпeктиви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цьoгo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члeнcтвa</w:t>
      </w:r>
      <w:proofErr w:type="spellEnd"/>
      <w:r w:rsidRPr="008412D6">
        <w:rPr>
          <w:rFonts w:ascii="Times New Roman" w:hAnsi="Times New Roman" w:cs="Times New Roman"/>
          <w:sz w:val="28"/>
          <w:szCs w:val="28"/>
          <w:lang w:val="uk-UA"/>
        </w:rPr>
        <w:t xml:space="preserve"> для </w:t>
      </w:r>
      <w:proofErr w:type="spellStart"/>
      <w:r w:rsidRPr="008412D6">
        <w:rPr>
          <w:rFonts w:ascii="Times New Roman" w:hAnsi="Times New Roman" w:cs="Times New Roman"/>
          <w:sz w:val="28"/>
          <w:szCs w:val="28"/>
          <w:lang w:val="uk-UA"/>
        </w:rPr>
        <w:t>нac</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зaлишaютьcя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хoчa</w:t>
      </w:r>
      <w:proofErr w:type="spellEnd"/>
      <w:r w:rsidRPr="008412D6">
        <w:rPr>
          <w:rFonts w:ascii="Times New Roman" w:hAnsi="Times New Roman" w:cs="Times New Roman"/>
          <w:sz w:val="28"/>
          <w:szCs w:val="28"/>
          <w:lang w:val="uk-UA"/>
        </w:rPr>
        <w:t xml:space="preserve"> i </w:t>
      </w:r>
      <w:proofErr w:type="spellStart"/>
      <w:r w:rsidRPr="008412D6">
        <w:rPr>
          <w:rFonts w:ascii="Times New Roman" w:hAnsi="Times New Roman" w:cs="Times New Roman"/>
          <w:sz w:val="28"/>
          <w:szCs w:val="28"/>
          <w:lang w:val="uk-UA"/>
        </w:rPr>
        <w:t>нe</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нaйближчiй</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пepcпeктивi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Пo-пepшe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тaк</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звaнe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Дocлiджeння</w:t>
      </w:r>
      <w:proofErr w:type="spellEnd"/>
      <w:r w:rsidRPr="008412D6">
        <w:rPr>
          <w:rFonts w:ascii="Times New Roman" w:hAnsi="Times New Roman" w:cs="Times New Roman"/>
          <w:sz w:val="28"/>
          <w:szCs w:val="28"/>
          <w:lang w:val="uk-UA"/>
        </w:rPr>
        <w:t xml:space="preserve"> НAТO з </w:t>
      </w:r>
      <w:proofErr w:type="spellStart"/>
      <w:r w:rsidRPr="008412D6">
        <w:rPr>
          <w:rFonts w:ascii="Times New Roman" w:hAnsi="Times New Roman" w:cs="Times New Roman"/>
          <w:sz w:val="28"/>
          <w:szCs w:val="28"/>
          <w:lang w:val="uk-UA"/>
        </w:rPr>
        <w:t>питaнь</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poзшиpeння</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вiд</w:t>
      </w:r>
      <w:proofErr w:type="spellEnd"/>
      <w:r w:rsidRPr="008412D6">
        <w:rPr>
          <w:rFonts w:ascii="Times New Roman" w:hAnsi="Times New Roman" w:cs="Times New Roman"/>
          <w:sz w:val="28"/>
          <w:szCs w:val="28"/>
          <w:lang w:val="uk-UA"/>
        </w:rPr>
        <w:t xml:space="preserve"> 1995 </w:t>
      </w:r>
      <w:proofErr w:type="spellStart"/>
      <w:r w:rsidRPr="008412D6">
        <w:rPr>
          <w:rFonts w:ascii="Times New Roman" w:hAnsi="Times New Roman" w:cs="Times New Roman"/>
          <w:sz w:val="28"/>
          <w:szCs w:val="28"/>
          <w:lang w:val="uk-UA"/>
        </w:rPr>
        <w:t>poку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нaгoлoшує</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щo</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нeвpeгульoвaнi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кoнфлiкти</w:t>
      </w:r>
      <w:proofErr w:type="spellEnd"/>
      <w:r w:rsidRPr="008412D6">
        <w:rPr>
          <w:rFonts w:ascii="Times New Roman" w:hAnsi="Times New Roman" w:cs="Times New Roman"/>
          <w:sz w:val="28"/>
          <w:szCs w:val="28"/>
          <w:lang w:val="uk-UA"/>
        </w:rPr>
        <w:t xml:space="preserve"> чи </w:t>
      </w:r>
      <w:proofErr w:type="spellStart"/>
      <w:r w:rsidRPr="008412D6">
        <w:rPr>
          <w:rFonts w:ascii="Times New Roman" w:hAnsi="Times New Roman" w:cs="Times New Roman"/>
          <w:sz w:val="28"/>
          <w:szCs w:val="28"/>
          <w:lang w:val="uk-UA"/>
        </w:rPr>
        <w:t>зoвнiшнi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тepитopiaльнi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cупepeчки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мoжуть</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cтaти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зaвaдi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члeнcтву</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Aльянci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Oкупoвaнi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тepитopiї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зaгpoзa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пoдaльшoї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ecкaлaцiї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євpoпeйcькoму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кoнтинeнтi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poблять</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пepcпeктиву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члeнcтвa</w:t>
      </w:r>
      <w:proofErr w:type="spellEnd"/>
      <w:r w:rsidRPr="008412D6">
        <w:rPr>
          <w:rFonts w:ascii="Times New Roman" w:hAnsi="Times New Roman" w:cs="Times New Roman"/>
          <w:sz w:val="28"/>
          <w:szCs w:val="28"/>
          <w:lang w:val="uk-UA"/>
        </w:rPr>
        <w:t xml:space="preserve"> в НAТO для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дужe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вiддaлeнoю</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Пo-дpугe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pociйcькa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aгpeciя</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Кpиму</w:t>
      </w:r>
      <w:proofErr w:type="spellEnd"/>
      <w:r w:rsidRPr="008412D6">
        <w:rPr>
          <w:rFonts w:ascii="Times New Roman" w:hAnsi="Times New Roman" w:cs="Times New Roman"/>
          <w:sz w:val="28"/>
          <w:szCs w:val="28"/>
          <w:lang w:val="uk-UA"/>
        </w:rPr>
        <w:t xml:space="preserve"> i </w:t>
      </w:r>
      <w:proofErr w:type="spellStart"/>
      <w:r w:rsidRPr="008412D6">
        <w:rPr>
          <w:rFonts w:ascii="Times New Roman" w:hAnsi="Times New Roman" w:cs="Times New Roman"/>
          <w:sz w:val="28"/>
          <w:szCs w:val="28"/>
          <w:lang w:val="uk-UA"/>
        </w:rPr>
        <w:t>нa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схoдi</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Укpaїни</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пepeтвopилa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Укpaїну</w:t>
      </w:r>
      <w:proofErr w:type="spellEnd"/>
      <w:r w:rsidRPr="008412D6">
        <w:rPr>
          <w:rFonts w:ascii="Times New Roman" w:hAnsi="Times New Roman" w:cs="Times New Roman"/>
          <w:sz w:val="28"/>
          <w:szCs w:val="28"/>
          <w:lang w:val="uk-UA"/>
        </w:rPr>
        <w:t xml:space="preserve"> з </w:t>
      </w:r>
      <w:proofErr w:type="spellStart"/>
      <w:r w:rsidRPr="008412D6">
        <w:rPr>
          <w:rFonts w:ascii="Times New Roman" w:hAnsi="Times New Roman" w:cs="Times New Roman"/>
          <w:sz w:val="28"/>
          <w:szCs w:val="28"/>
          <w:lang w:val="uk-UA"/>
        </w:rPr>
        <w:t>кoнтpибутopa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бeзпeки</w:t>
      </w:r>
      <w:proofErr w:type="spellEnd"/>
      <w:r w:rsidRPr="008412D6">
        <w:rPr>
          <w:rFonts w:ascii="Times New Roman" w:hAnsi="Times New Roman" w:cs="Times New Roman"/>
          <w:sz w:val="28"/>
          <w:szCs w:val="28"/>
          <w:lang w:val="uk-UA"/>
        </w:rPr>
        <w:t xml:space="preserve">, який </w:t>
      </w:r>
      <w:proofErr w:type="spellStart"/>
      <w:r w:rsidRPr="008412D6">
        <w:rPr>
          <w:rFonts w:ascii="Times New Roman" w:hAnsi="Times New Roman" w:cs="Times New Roman"/>
          <w:sz w:val="28"/>
          <w:szCs w:val="28"/>
          <w:lang w:val="uk-UA"/>
        </w:rPr>
        <w:t>бpaв</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учacть</w:t>
      </w:r>
      <w:proofErr w:type="spellEnd"/>
      <w:r w:rsidRPr="008412D6">
        <w:rPr>
          <w:rFonts w:ascii="Times New Roman" w:hAnsi="Times New Roman" w:cs="Times New Roman"/>
          <w:sz w:val="28"/>
          <w:szCs w:val="28"/>
          <w:lang w:val="uk-UA"/>
        </w:rPr>
        <w:t xml:space="preserve"> в </w:t>
      </w:r>
      <w:proofErr w:type="spellStart"/>
      <w:r w:rsidRPr="008412D6">
        <w:rPr>
          <w:rFonts w:ascii="Times New Roman" w:hAnsi="Times New Roman" w:cs="Times New Roman"/>
          <w:sz w:val="28"/>
          <w:szCs w:val="28"/>
          <w:lang w:val="uk-UA"/>
        </w:rPr>
        <w:t>уciх</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бeз</w:t>
      </w:r>
      <w:proofErr w:type="spellEnd"/>
      <w:r w:rsidRPr="008412D6">
        <w:rPr>
          <w:rFonts w:ascii="Times New Roman" w:hAnsi="Times New Roman" w:cs="Times New Roman"/>
          <w:sz w:val="28"/>
          <w:szCs w:val="28"/>
          <w:lang w:val="uk-UA"/>
        </w:rPr>
        <w:t xml:space="preserve"> винятку </w:t>
      </w:r>
      <w:proofErr w:type="spellStart"/>
      <w:r w:rsidRPr="008412D6">
        <w:rPr>
          <w:rFonts w:ascii="Times New Roman" w:hAnsi="Times New Roman" w:cs="Times New Roman"/>
          <w:sz w:val="28"/>
          <w:szCs w:val="28"/>
          <w:lang w:val="uk-UA"/>
        </w:rPr>
        <w:t>миpoтвopчих</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oпepaцiях</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Aльянcу</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нa</w:t>
      </w:r>
      <w:proofErr w:type="spellEnd"/>
      <w:r w:rsidRPr="008412D6">
        <w:rPr>
          <w:rFonts w:ascii="Times New Roman" w:hAnsi="Times New Roman" w:cs="Times New Roman"/>
          <w:sz w:val="28"/>
          <w:szCs w:val="28"/>
          <w:lang w:val="uk-UA"/>
        </w:rPr>
        <w:t xml:space="preserve"> її </w:t>
      </w:r>
      <w:proofErr w:type="spellStart"/>
      <w:r w:rsidRPr="008412D6">
        <w:rPr>
          <w:rFonts w:ascii="Times New Roman" w:hAnsi="Times New Roman" w:cs="Times New Roman"/>
          <w:sz w:val="28"/>
          <w:szCs w:val="28"/>
          <w:lang w:val="uk-UA"/>
        </w:rPr>
        <w:t>кopиcтувaчa</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пoнaд</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тe</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кoнфлiкт</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мiж</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Pociєю</w:t>
      </w:r>
      <w:proofErr w:type="spellEnd"/>
      <w:r w:rsidRPr="008412D6">
        <w:rPr>
          <w:rFonts w:ascii="Times New Roman" w:hAnsi="Times New Roman" w:cs="Times New Roman"/>
          <w:sz w:val="28"/>
          <w:szCs w:val="28"/>
          <w:lang w:val="uk-UA"/>
        </w:rPr>
        <w:t xml:space="preserve"> та </w:t>
      </w:r>
      <w:proofErr w:type="spellStart"/>
      <w:r w:rsidRPr="008412D6">
        <w:rPr>
          <w:rFonts w:ascii="Times New Roman" w:hAnsi="Times New Roman" w:cs="Times New Roman"/>
          <w:sz w:val="28"/>
          <w:szCs w:val="28"/>
          <w:lang w:val="uk-UA"/>
        </w:rPr>
        <w:t>Укpaїнoю</w:t>
      </w:r>
      <w:proofErr w:type="spellEnd"/>
      <w:r w:rsidRPr="008412D6">
        <w:rPr>
          <w:rFonts w:ascii="Times New Roman" w:hAnsi="Times New Roman" w:cs="Times New Roman"/>
          <w:sz w:val="28"/>
          <w:szCs w:val="28"/>
          <w:lang w:val="uk-UA"/>
        </w:rPr>
        <w:t xml:space="preserve"> є </w:t>
      </w:r>
      <w:proofErr w:type="spellStart"/>
      <w:r w:rsidRPr="008412D6">
        <w:rPr>
          <w:rFonts w:ascii="Times New Roman" w:hAnsi="Times New Roman" w:cs="Times New Roman"/>
          <w:sz w:val="28"/>
          <w:szCs w:val="28"/>
          <w:lang w:val="uk-UA"/>
        </w:rPr>
        <w:t>джepeлoм</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зaгpoзи</w:t>
      </w:r>
      <w:proofErr w:type="spellEnd"/>
      <w:r w:rsidRPr="008412D6">
        <w:rPr>
          <w:rFonts w:ascii="Times New Roman" w:hAnsi="Times New Roman" w:cs="Times New Roman"/>
          <w:sz w:val="28"/>
          <w:szCs w:val="28"/>
          <w:lang w:val="uk-UA"/>
        </w:rPr>
        <w:t xml:space="preserve"> для </w:t>
      </w:r>
      <w:proofErr w:type="spellStart"/>
      <w:r w:rsidRPr="008412D6">
        <w:rPr>
          <w:rFonts w:ascii="Times New Roman" w:hAnsi="Times New Roman" w:cs="Times New Roman"/>
          <w:sz w:val="28"/>
          <w:szCs w:val="28"/>
          <w:lang w:val="uk-UA"/>
        </w:rPr>
        <w:t>євpoпeйcькoї</w:t>
      </w:r>
      <w:proofErr w:type="spellEnd"/>
      <w:r w:rsidRPr="008412D6">
        <w:rPr>
          <w:rFonts w:ascii="Times New Roman" w:hAnsi="Times New Roman" w:cs="Times New Roman"/>
          <w:sz w:val="28"/>
          <w:szCs w:val="28"/>
          <w:lang w:val="uk-UA"/>
        </w:rPr>
        <w:t xml:space="preserve"> </w:t>
      </w:r>
      <w:proofErr w:type="spellStart"/>
      <w:r w:rsidRPr="008412D6">
        <w:rPr>
          <w:rFonts w:ascii="Times New Roman" w:hAnsi="Times New Roman" w:cs="Times New Roman"/>
          <w:sz w:val="28"/>
          <w:szCs w:val="28"/>
          <w:lang w:val="uk-UA"/>
        </w:rPr>
        <w:t>бeзпe</w:t>
      </w:r>
      <w:r w:rsidR="001214B0" w:rsidRPr="008412D6">
        <w:rPr>
          <w:rFonts w:ascii="Times New Roman" w:hAnsi="Times New Roman" w:cs="Times New Roman"/>
          <w:sz w:val="28"/>
          <w:szCs w:val="28"/>
          <w:lang w:val="uk-UA"/>
        </w:rPr>
        <w:t>ки</w:t>
      </w:r>
      <w:proofErr w:type="spellEnd"/>
      <w:r w:rsidR="001214B0" w:rsidRPr="008412D6">
        <w:rPr>
          <w:rFonts w:ascii="Times New Roman" w:hAnsi="Times New Roman" w:cs="Times New Roman"/>
          <w:sz w:val="28"/>
          <w:szCs w:val="28"/>
          <w:lang w:val="uk-UA"/>
        </w:rPr>
        <w:t>.</w:t>
      </w:r>
    </w:p>
    <w:p w:rsidR="005F5B40" w:rsidRPr="008412D6" w:rsidRDefault="005F5B40" w:rsidP="001214B0">
      <w:pPr>
        <w:spacing w:after="0" w:line="360" w:lineRule="auto"/>
        <w:ind w:firstLine="709"/>
        <w:jc w:val="center"/>
        <w:rPr>
          <w:rFonts w:ascii="Times New Roman" w:hAnsi="Times New Roman" w:cs="Times New Roman"/>
          <w:b/>
          <w:sz w:val="28"/>
          <w:szCs w:val="28"/>
          <w:shd w:val="clear" w:color="auto" w:fill="FFFFFF"/>
          <w:lang w:val="uk-UA"/>
        </w:rPr>
      </w:pPr>
      <w:bookmarkStart w:id="10" w:name="_Toc71217359"/>
      <w:r w:rsidRPr="008412D6">
        <w:rPr>
          <w:rFonts w:ascii="Times New Roman" w:hAnsi="Times New Roman" w:cs="Times New Roman"/>
          <w:b/>
          <w:sz w:val="28"/>
          <w:szCs w:val="28"/>
          <w:shd w:val="clear" w:color="auto" w:fill="FFFFFF"/>
          <w:lang w:val="uk-UA"/>
        </w:rPr>
        <w:t>ВИСНОВКИ</w:t>
      </w:r>
      <w:bookmarkEnd w:id="10"/>
    </w:p>
    <w:p w:rsidR="00073053" w:rsidRPr="008412D6" w:rsidRDefault="00073053" w:rsidP="001214B0">
      <w:pPr>
        <w:spacing w:after="0" w:line="360" w:lineRule="auto"/>
        <w:jc w:val="both"/>
        <w:outlineLvl w:val="0"/>
        <w:rPr>
          <w:rFonts w:ascii="Times New Roman" w:hAnsi="Times New Roman" w:cs="Times New Roman"/>
          <w:sz w:val="28"/>
          <w:szCs w:val="28"/>
          <w:lang w:val="uk-UA"/>
        </w:rPr>
      </w:pPr>
      <w:bookmarkStart w:id="11" w:name="_Toc71217360"/>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Отже, міжнародний конфлікт - це конфлікт, який виникає за участю двох або більше міжнародних суб’єктів та має міжнародні політичні наслідки; об'єкт конфлікту виходить за межі юрисдикції будь-якого його учасника.</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Наступні особливості притаманні міжнародному конфлікту:</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lastRenderedPageBreak/>
        <w:t>- учасниками конфлікту можуть бути як держави, так і інші міжнародні суб'єкти, здатні переслідувати політичні цілі;</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 міжнародний конфлікт може розпочатися як внутрішній, але його ескалація здатна вивести об'єкт конфлікту за межі юрисдикції учасників, внаслідок чого конфлікт призводить до міжнародних наслідків;</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 розвиток міжнародного конфлікту відбувається в конкретних умовах анархії міжнародної системи, що знижує ефективність міжнародно-правових документів щодо його вирішення;</w:t>
      </w:r>
    </w:p>
    <w:p w:rsidR="007D5EF6" w:rsidRPr="008412D6" w:rsidRDefault="007D5EF6" w:rsidP="001214B0">
      <w:pPr>
        <w:spacing w:after="0" w:line="360" w:lineRule="auto"/>
        <w:ind w:firstLine="709"/>
        <w:jc w:val="both"/>
        <w:outlineLvl w:val="0"/>
        <w:rPr>
          <w:rFonts w:ascii="Times New Roman" w:hAnsi="Times New Roman" w:cs="Times New Roman"/>
          <w:sz w:val="28"/>
          <w:szCs w:val="28"/>
          <w:lang w:val="uk-UA"/>
        </w:rPr>
      </w:pPr>
      <w:r w:rsidRPr="008412D6">
        <w:rPr>
          <w:rFonts w:ascii="Times New Roman" w:hAnsi="Times New Roman" w:cs="Times New Roman"/>
          <w:sz w:val="28"/>
          <w:szCs w:val="28"/>
          <w:lang w:val="uk-UA"/>
        </w:rPr>
        <w:t>- міжнародний конфлікт може приймати різні форми, і часто поняття, пов'язані з конфліктом, вказують лише на один із можливих шляхів його вирішення (наприклад, ультиматум).</w:t>
      </w:r>
    </w:p>
    <w:p w:rsidR="005F5B40" w:rsidRPr="008412D6" w:rsidRDefault="005F5B40" w:rsidP="001214B0">
      <w:pPr>
        <w:spacing w:after="0" w:line="360" w:lineRule="auto"/>
        <w:jc w:val="center"/>
        <w:outlineLvl w:val="0"/>
        <w:rPr>
          <w:rFonts w:ascii="Times New Roman" w:hAnsi="Times New Roman" w:cs="Times New Roman"/>
          <w:b/>
          <w:sz w:val="28"/>
          <w:szCs w:val="28"/>
          <w:lang w:val="uk-UA"/>
        </w:rPr>
      </w:pPr>
      <w:r w:rsidRPr="008412D6">
        <w:rPr>
          <w:rFonts w:ascii="Times New Roman" w:hAnsi="Times New Roman" w:cs="Times New Roman"/>
          <w:b/>
          <w:sz w:val="28"/>
          <w:szCs w:val="28"/>
          <w:lang w:val="uk-UA"/>
        </w:rPr>
        <w:t>СПИСОК ВИКОРИСТАНИХ ДЖЕРЕЛ</w:t>
      </w:r>
      <w:bookmarkEnd w:id="11"/>
    </w:p>
    <w:p w:rsidR="00565605" w:rsidRPr="008412D6" w:rsidRDefault="00565605" w:rsidP="001214B0">
      <w:pPr>
        <w:spacing w:after="0" w:line="360" w:lineRule="auto"/>
        <w:jc w:val="both"/>
        <w:outlineLvl w:val="0"/>
        <w:rPr>
          <w:rFonts w:ascii="Times New Roman" w:hAnsi="Times New Roman" w:cs="Times New Roman"/>
          <w:sz w:val="28"/>
          <w:szCs w:val="28"/>
          <w:lang w:val="uk-UA"/>
        </w:rPr>
      </w:pP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Актуальні проблеми всесвітньої історії: конфлікти як</w:t>
      </w:r>
      <w:r w:rsidR="008412D6">
        <w:rPr>
          <w:rFonts w:ascii="Times New Roman" w:hAnsi="Times New Roman" w:cs="Times New Roman"/>
          <w:sz w:val="28"/>
          <w:szCs w:val="28"/>
        </w:rPr>
        <w:t xml:space="preserve"> складова міжнародних відносин </w:t>
      </w:r>
      <w:r w:rsidRPr="008412D6">
        <w:rPr>
          <w:rFonts w:ascii="Times New Roman" w:hAnsi="Times New Roman" w:cs="Times New Roman"/>
          <w:sz w:val="28"/>
          <w:szCs w:val="28"/>
        </w:rPr>
        <w:t xml:space="preserve">/ за ред. д-ра </w:t>
      </w:r>
      <w:proofErr w:type="spellStart"/>
      <w:r w:rsidRPr="008412D6">
        <w:rPr>
          <w:rFonts w:ascii="Times New Roman" w:hAnsi="Times New Roman" w:cs="Times New Roman"/>
          <w:sz w:val="28"/>
          <w:szCs w:val="28"/>
        </w:rPr>
        <w:t>іс</w:t>
      </w:r>
      <w:r w:rsidR="008412D6">
        <w:rPr>
          <w:rFonts w:ascii="Times New Roman" w:hAnsi="Times New Roman" w:cs="Times New Roman"/>
          <w:sz w:val="28"/>
          <w:szCs w:val="28"/>
        </w:rPr>
        <w:t>т</w:t>
      </w:r>
      <w:proofErr w:type="spellEnd"/>
      <w:r w:rsidR="008412D6">
        <w:rPr>
          <w:rFonts w:ascii="Times New Roman" w:hAnsi="Times New Roman" w:cs="Times New Roman"/>
          <w:sz w:val="28"/>
          <w:szCs w:val="28"/>
        </w:rPr>
        <w:t xml:space="preserve">. наук, проф. А. І. </w:t>
      </w:r>
      <w:proofErr w:type="spellStart"/>
      <w:r w:rsidR="008412D6">
        <w:rPr>
          <w:rFonts w:ascii="Times New Roman" w:hAnsi="Times New Roman" w:cs="Times New Roman"/>
          <w:sz w:val="28"/>
          <w:szCs w:val="28"/>
        </w:rPr>
        <w:t>Кудряченка</w:t>
      </w:r>
      <w:proofErr w:type="spellEnd"/>
      <w:r w:rsidR="008412D6">
        <w:rPr>
          <w:rFonts w:ascii="Times New Roman" w:hAnsi="Times New Roman" w:cs="Times New Roman"/>
          <w:sz w:val="28"/>
          <w:szCs w:val="28"/>
        </w:rPr>
        <w:t xml:space="preserve">. </w:t>
      </w:r>
      <w:r w:rsidRPr="008412D6">
        <w:rPr>
          <w:rFonts w:ascii="Times New Roman" w:hAnsi="Times New Roman" w:cs="Times New Roman"/>
          <w:sz w:val="28"/>
          <w:szCs w:val="28"/>
        </w:rPr>
        <w:t>Київ : Фенікс, 2014. 309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 xml:space="preserve">Безкровний С. Види збройних конфліктів та їх правове врегулювання. </w:t>
      </w:r>
      <w:r w:rsidRPr="008412D6">
        <w:rPr>
          <w:rFonts w:ascii="Times New Roman" w:hAnsi="Times New Roman" w:cs="Times New Roman"/>
          <w:i/>
          <w:sz w:val="28"/>
          <w:szCs w:val="28"/>
        </w:rPr>
        <w:t>Юридична наука.</w:t>
      </w:r>
      <w:r w:rsidRPr="008412D6">
        <w:rPr>
          <w:rFonts w:ascii="Times New Roman" w:hAnsi="Times New Roman" w:cs="Times New Roman"/>
          <w:sz w:val="28"/>
          <w:szCs w:val="28"/>
        </w:rPr>
        <w:t xml:space="preserve"> </w:t>
      </w:r>
      <w:r w:rsidR="008412D6" w:rsidRPr="008412D6">
        <w:rPr>
          <w:rFonts w:ascii="Times New Roman" w:hAnsi="Times New Roman" w:cs="Times New Roman"/>
          <w:sz w:val="28"/>
          <w:szCs w:val="28"/>
        </w:rPr>
        <w:t xml:space="preserve">2014. </w:t>
      </w:r>
      <w:r w:rsidRPr="008412D6">
        <w:rPr>
          <w:rFonts w:ascii="Times New Roman" w:hAnsi="Times New Roman" w:cs="Times New Roman"/>
          <w:sz w:val="28"/>
          <w:szCs w:val="28"/>
        </w:rPr>
        <w:t>№3. С. 116-126.</w:t>
      </w:r>
    </w:p>
    <w:p w:rsidR="004E05BD" w:rsidRPr="008412D6" w:rsidRDefault="008412D6"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Безпека у глобальному світі. </w:t>
      </w:r>
      <w:r w:rsidR="004E05BD" w:rsidRPr="008412D6">
        <w:rPr>
          <w:rFonts w:ascii="Times New Roman" w:hAnsi="Times New Roman" w:cs="Times New Roman"/>
          <w:sz w:val="28"/>
          <w:szCs w:val="28"/>
        </w:rPr>
        <w:t xml:space="preserve">Міжнародні системи та глобальний розвиток : підручник / за ред.. Л.В. </w:t>
      </w:r>
      <w:proofErr w:type="spellStart"/>
      <w:r w:rsidR="004E05BD" w:rsidRPr="008412D6">
        <w:rPr>
          <w:rFonts w:ascii="Times New Roman" w:hAnsi="Times New Roman" w:cs="Times New Roman"/>
          <w:sz w:val="28"/>
          <w:szCs w:val="28"/>
        </w:rPr>
        <w:t>Губерського</w:t>
      </w:r>
      <w:proofErr w:type="spellEnd"/>
      <w:r w:rsidR="004E05BD" w:rsidRPr="008412D6">
        <w:rPr>
          <w:rFonts w:ascii="Times New Roman" w:hAnsi="Times New Roman" w:cs="Times New Roman"/>
          <w:sz w:val="28"/>
          <w:szCs w:val="28"/>
        </w:rPr>
        <w:t xml:space="preserve">, В.А. </w:t>
      </w:r>
      <w:proofErr w:type="spellStart"/>
      <w:r w:rsidR="004E05BD" w:rsidRPr="008412D6">
        <w:rPr>
          <w:rFonts w:ascii="Times New Roman" w:hAnsi="Times New Roman" w:cs="Times New Roman"/>
          <w:sz w:val="28"/>
          <w:szCs w:val="28"/>
        </w:rPr>
        <w:t>Манжоли</w:t>
      </w:r>
      <w:proofErr w:type="spellEnd"/>
      <w:r w:rsidR="004E05BD" w:rsidRPr="008412D6">
        <w:rPr>
          <w:rFonts w:ascii="Times New Roman" w:hAnsi="Times New Roman" w:cs="Times New Roman"/>
          <w:sz w:val="28"/>
          <w:szCs w:val="28"/>
        </w:rPr>
        <w:t>. К.: «Київський університет», 2018.</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Безпекові</w:t>
      </w:r>
      <w:proofErr w:type="spellEnd"/>
      <w:r w:rsidRPr="008412D6">
        <w:rPr>
          <w:rFonts w:ascii="Times New Roman" w:hAnsi="Times New Roman" w:cs="Times New Roman"/>
          <w:sz w:val="28"/>
          <w:szCs w:val="28"/>
        </w:rPr>
        <w:t xml:space="preserve"> виклики у геополітиці ХХІ століття. Матеріали міжнародної науково-практичної конференції. Л</w:t>
      </w:r>
      <w:r w:rsidR="008412D6">
        <w:rPr>
          <w:rFonts w:ascii="Times New Roman" w:hAnsi="Times New Roman" w:cs="Times New Roman"/>
          <w:sz w:val="28"/>
          <w:szCs w:val="28"/>
        </w:rPr>
        <w:t xml:space="preserve">ьвів, 23–24 листопада 2017 р. </w:t>
      </w:r>
      <w:r w:rsidRPr="008412D6">
        <w:rPr>
          <w:rFonts w:ascii="Times New Roman" w:hAnsi="Times New Roman" w:cs="Times New Roman"/>
          <w:sz w:val="28"/>
          <w:szCs w:val="28"/>
        </w:rPr>
        <w:t>Львів: Факультет міжнародних відносин ЛНУ імені Івана Франка, 2017. 149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Безпекові</w:t>
      </w:r>
      <w:proofErr w:type="spellEnd"/>
      <w:r w:rsidRPr="008412D6">
        <w:rPr>
          <w:rFonts w:ascii="Times New Roman" w:hAnsi="Times New Roman" w:cs="Times New Roman"/>
          <w:sz w:val="28"/>
          <w:szCs w:val="28"/>
        </w:rPr>
        <w:t xml:space="preserve"> виклики у геополітиці ХХІ століття. Матеріали міжнародної </w:t>
      </w:r>
      <w:proofErr w:type="spellStart"/>
      <w:r w:rsidRPr="008412D6">
        <w:rPr>
          <w:rFonts w:ascii="Times New Roman" w:hAnsi="Times New Roman" w:cs="Times New Roman"/>
          <w:sz w:val="28"/>
          <w:szCs w:val="28"/>
        </w:rPr>
        <w:t>науковопрактичної</w:t>
      </w:r>
      <w:proofErr w:type="spellEnd"/>
      <w:r w:rsidRPr="008412D6">
        <w:rPr>
          <w:rFonts w:ascii="Times New Roman" w:hAnsi="Times New Roman" w:cs="Times New Roman"/>
          <w:sz w:val="28"/>
          <w:szCs w:val="28"/>
        </w:rPr>
        <w:t xml:space="preserve"> конференції. Л</w:t>
      </w:r>
      <w:r w:rsidR="008412D6">
        <w:rPr>
          <w:rFonts w:ascii="Times New Roman" w:hAnsi="Times New Roman" w:cs="Times New Roman"/>
          <w:sz w:val="28"/>
          <w:szCs w:val="28"/>
        </w:rPr>
        <w:t xml:space="preserve">ьвів, 23–24 листопада 2017 р. </w:t>
      </w:r>
      <w:r w:rsidRPr="008412D6">
        <w:rPr>
          <w:rFonts w:ascii="Times New Roman" w:hAnsi="Times New Roman" w:cs="Times New Roman"/>
          <w:sz w:val="28"/>
          <w:szCs w:val="28"/>
        </w:rPr>
        <w:t>Факультет міжнародних відносин ЛНУ ім. Івана Франка, 2017. 149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Бернадський Б. В. Міжнародні конфлікти: курс лекц</w:t>
      </w:r>
      <w:r w:rsidR="008412D6">
        <w:rPr>
          <w:rFonts w:ascii="Times New Roman" w:hAnsi="Times New Roman" w:cs="Times New Roman"/>
          <w:sz w:val="28"/>
          <w:szCs w:val="28"/>
        </w:rPr>
        <w:t xml:space="preserve">ій. </w:t>
      </w:r>
      <w:r w:rsidRPr="008412D6">
        <w:rPr>
          <w:rFonts w:ascii="Times New Roman" w:hAnsi="Times New Roman" w:cs="Times New Roman"/>
          <w:sz w:val="28"/>
          <w:szCs w:val="28"/>
        </w:rPr>
        <w:t xml:space="preserve">К. : </w:t>
      </w:r>
      <w:proofErr w:type="spellStart"/>
      <w:r w:rsidRPr="008412D6">
        <w:rPr>
          <w:rFonts w:ascii="Times New Roman" w:hAnsi="Times New Roman" w:cs="Times New Roman"/>
          <w:sz w:val="28"/>
          <w:szCs w:val="28"/>
        </w:rPr>
        <w:t>ДП</w:t>
      </w:r>
      <w:proofErr w:type="spellEnd"/>
      <w:r w:rsidRPr="008412D6">
        <w:rPr>
          <w:rFonts w:ascii="Times New Roman" w:hAnsi="Times New Roman" w:cs="Times New Roman"/>
          <w:sz w:val="28"/>
          <w:szCs w:val="28"/>
        </w:rPr>
        <w:t xml:space="preserve"> «Вид. дім «Персонал», 2015. 366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lastRenderedPageBreak/>
        <w:t>Білорус О. Г. Глобальні трансформації і безпека розвитку політичних, ек</w:t>
      </w:r>
      <w:r w:rsidR="008412D6">
        <w:rPr>
          <w:rFonts w:ascii="Times New Roman" w:hAnsi="Times New Roman" w:cs="Times New Roman"/>
          <w:sz w:val="28"/>
          <w:szCs w:val="28"/>
        </w:rPr>
        <w:t>ономічних і соціальних систем.</w:t>
      </w:r>
      <w:r w:rsidRPr="008412D6">
        <w:rPr>
          <w:rFonts w:ascii="Times New Roman" w:hAnsi="Times New Roman" w:cs="Times New Roman"/>
          <w:sz w:val="28"/>
          <w:szCs w:val="28"/>
        </w:rPr>
        <w:t xml:space="preserve"> Глобалізація і безпека розвитку. К.: КНЕУ, 2016. 733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 xml:space="preserve">Великі війни, великі трансформації. Міжконфесійні конфлікти у транскордонних регіонах: історична ретроспектива та виклики сучасності. </w:t>
      </w:r>
      <w:r w:rsidRPr="008412D6">
        <w:rPr>
          <w:rFonts w:ascii="Times New Roman" w:hAnsi="Times New Roman" w:cs="Times New Roman"/>
          <w:i/>
          <w:sz w:val="28"/>
          <w:szCs w:val="28"/>
        </w:rPr>
        <w:t>Толерантність в істори</w:t>
      </w:r>
      <w:r w:rsidR="008412D6" w:rsidRPr="008412D6">
        <w:rPr>
          <w:rFonts w:ascii="Times New Roman" w:hAnsi="Times New Roman" w:cs="Times New Roman"/>
          <w:i/>
          <w:sz w:val="28"/>
          <w:szCs w:val="28"/>
        </w:rPr>
        <w:t>чному і міжкультурному вимірах</w:t>
      </w:r>
      <w:r w:rsidRPr="008412D6">
        <w:rPr>
          <w:rFonts w:ascii="Times New Roman" w:hAnsi="Times New Roman" w:cs="Times New Roman"/>
          <w:i/>
          <w:sz w:val="28"/>
          <w:szCs w:val="28"/>
        </w:rPr>
        <w:t xml:space="preserve">: матеріали </w:t>
      </w:r>
      <w:proofErr w:type="spellStart"/>
      <w:r w:rsidRPr="008412D6">
        <w:rPr>
          <w:rFonts w:ascii="Times New Roman" w:hAnsi="Times New Roman" w:cs="Times New Roman"/>
          <w:i/>
          <w:sz w:val="28"/>
          <w:szCs w:val="28"/>
        </w:rPr>
        <w:t>міжнар</w:t>
      </w:r>
      <w:proofErr w:type="spellEnd"/>
      <w:r w:rsidRPr="008412D6">
        <w:rPr>
          <w:rFonts w:ascii="Times New Roman" w:hAnsi="Times New Roman" w:cs="Times New Roman"/>
          <w:i/>
          <w:sz w:val="28"/>
          <w:szCs w:val="28"/>
        </w:rPr>
        <w:t xml:space="preserve">. </w:t>
      </w:r>
      <w:proofErr w:type="spellStart"/>
      <w:r w:rsidRPr="008412D6">
        <w:rPr>
          <w:rFonts w:ascii="Times New Roman" w:hAnsi="Times New Roman" w:cs="Times New Roman"/>
          <w:i/>
          <w:sz w:val="28"/>
          <w:szCs w:val="28"/>
        </w:rPr>
        <w:t>наук.-</w:t>
      </w:r>
      <w:proofErr w:type="spellEnd"/>
      <w:r w:rsidRPr="008412D6">
        <w:rPr>
          <w:rFonts w:ascii="Times New Roman" w:hAnsi="Times New Roman" w:cs="Times New Roman"/>
          <w:i/>
          <w:sz w:val="28"/>
          <w:szCs w:val="28"/>
        </w:rPr>
        <w:t xml:space="preserve"> </w:t>
      </w:r>
      <w:proofErr w:type="spellStart"/>
      <w:r w:rsidRPr="008412D6">
        <w:rPr>
          <w:rFonts w:ascii="Times New Roman" w:hAnsi="Times New Roman" w:cs="Times New Roman"/>
          <w:i/>
          <w:sz w:val="28"/>
          <w:szCs w:val="28"/>
        </w:rPr>
        <w:t>практ</w:t>
      </w:r>
      <w:proofErr w:type="spellEnd"/>
      <w:r w:rsidRPr="008412D6">
        <w:rPr>
          <w:rFonts w:ascii="Times New Roman" w:hAnsi="Times New Roman" w:cs="Times New Roman"/>
          <w:i/>
          <w:sz w:val="28"/>
          <w:szCs w:val="28"/>
        </w:rPr>
        <w:t xml:space="preserve">. </w:t>
      </w:r>
      <w:proofErr w:type="spellStart"/>
      <w:r w:rsidRPr="008412D6">
        <w:rPr>
          <w:rFonts w:ascii="Times New Roman" w:hAnsi="Times New Roman" w:cs="Times New Roman"/>
          <w:i/>
          <w:sz w:val="28"/>
          <w:szCs w:val="28"/>
        </w:rPr>
        <w:t>конф</w:t>
      </w:r>
      <w:proofErr w:type="spellEnd"/>
      <w:r w:rsidRPr="008412D6">
        <w:rPr>
          <w:rFonts w:ascii="Times New Roman" w:hAnsi="Times New Roman" w:cs="Times New Roman"/>
          <w:i/>
          <w:sz w:val="28"/>
          <w:szCs w:val="28"/>
        </w:rPr>
        <w:t>.,</w:t>
      </w:r>
      <w:r w:rsidRPr="008412D6">
        <w:rPr>
          <w:rFonts w:ascii="Times New Roman" w:hAnsi="Times New Roman" w:cs="Times New Roman"/>
          <w:sz w:val="28"/>
          <w:szCs w:val="28"/>
        </w:rPr>
        <w:t xml:space="preserve"> 13-14 </w:t>
      </w:r>
      <w:proofErr w:type="spellStart"/>
      <w:r w:rsidRPr="008412D6">
        <w:rPr>
          <w:rFonts w:ascii="Times New Roman" w:hAnsi="Times New Roman" w:cs="Times New Roman"/>
          <w:sz w:val="28"/>
          <w:szCs w:val="28"/>
        </w:rPr>
        <w:t>жовт</w:t>
      </w:r>
      <w:proofErr w:type="spellEnd"/>
      <w:r w:rsidRPr="008412D6">
        <w:rPr>
          <w:rFonts w:ascii="Times New Roman" w:hAnsi="Times New Roman" w:cs="Times New Roman"/>
          <w:sz w:val="28"/>
          <w:szCs w:val="28"/>
        </w:rPr>
        <w:t xml:space="preserve">. 2016 р., м. Чернівці / </w:t>
      </w:r>
      <w:r w:rsidR="008412D6">
        <w:rPr>
          <w:rFonts w:ascii="Times New Roman" w:hAnsi="Times New Roman" w:cs="Times New Roman"/>
          <w:sz w:val="28"/>
          <w:szCs w:val="28"/>
        </w:rPr>
        <w:t xml:space="preserve">за </w:t>
      </w:r>
      <w:proofErr w:type="spellStart"/>
      <w:r w:rsidR="008412D6">
        <w:rPr>
          <w:rFonts w:ascii="Times New Roman" w:hAnsi="Times New Roman" w:cs="Times New Roman"/>
          <w:sz w:val="28"/>
          <w:szCs w:val="28"/>
        </w:rPr>
        <w:t>заг</w:t>
      </w:r>
      <w:proofErr w:type="spellEnd"/>
      <w:r w:rsidR="008412D6">
        <w:rPr>
          <w:rFonts w:ascii="Times New Roman" w:hAnsi="Times New Roman" w:cs="Times New Roman"/>
          <w:sz w:val="28"/>
          <w:szCs w:val="28"/>
        </w:rPr>
        <w:t>. ред. В. О</w:t>
      </w:r>
      <w:r w:rsidR="008412D6" w:rsidRPr="008412D6">
        <w:rPr>
          <w:rFonts w:ascii="Times New Roman" w:hAnsi="Times New Roman" w:cs="Times New Roman"/>
          <w:sz w:val="28"/>
          <w:szCs w:val="28"/>
        </w:rPr>
        <w:t xml:space="preserve">. </w:t>
      </w:r>
      <w:proofErr w:type="spellStart"/>
      <w:r w:rsidR="008412D6">
        <w:rPr>
          <w:rFonts w:ascii="Times New Roman" w:hAnsi="Times New Roman" w:cs="Times New Roman"/>
          <w:sz w:val="28"/>
          <w:szCs w:val="28"/>
        </w:rPr>
        <w:t>Балуха</w:t>
      </w:r>
      <w:proofErr w:type="spellEnd"/>
      <w:r w:rsidR="008412D6">
        <w:rPr>
          <w:rFonts w:ascii="Times New Roman" w:hAnsi="Times New Roman" w:cs="Times New Roman"/>
          <w:sz w:val="28"/>
          <w:szCs w:val="28"/>
        </w:rPr>
        <w:t xml:space="preserve"> </w:t>
      </w:r>
      <w:r w:rsidRPr="008412D6">
        <w:rPr>
          <w:rFonts w:ascii="Times New Roman" w:hAnsi="Times New Roman" w:cs="Times New Roman"/>
          <w:sz w:val="28"/>
          <w:szCs w:val="28"/>
        </w:rPr>
        <w:t>Чернівці : Рута, 2016. 167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Войціховський</w:t>
      </w:r>
      <w:proofErr w:type="spellEnd"/>
      <w:r w:rsidRPr="008412D6">
        <w:rPr>
          <w:rFonts w:ascii="Times New Roman" w:hAnsi="Times New Roman" w:cs="Times New Roman"/>
          <w:sz w:val="28"/>
          <w:szCs w:val="28"/>
        </w:rPr>
        <w:t xml:space="preserve">, А. </w:t>
      </w:r>
      <w:r w:rsidR="008412D6">
        <w:rPr>
          <w:rFonts w:ascii="Times New Roman" w:hAnsi="Times New Roman" w:cs="Times New Roman"/>
          <w:sz w:val="28"/>
          <w:szCs w:val="28"/>
        </w:rPr>
        <w:t xml:space="preserve">В. Міжнародне право : підручник. </w:t>
      </w:r>
      <w:r w:rsidRPr="008412D6">
        <w:rPr>
          <w:rFonts w:ascii="Times New Roman" w:hAnsi="Times New Roman" w:cs="Times New Roman"/>
          <w:sz w:val="28"/>
          <w:szCs w:val="28"/>
        </w:rPr>
        <w:t>Харків, 2020. 544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 xml:space="preserve">Гай-Нижник П. П., </w:t>
      </w:r>
      <w:proofErr w:type="spellStart"/>
      <w:r w:rsidRPr="008412D6">
        <w:rPr>
          <w:rFonts w:ascii="Times New Roman" w:hAnsi="Times New Roman" w:cs="Times New Roman"/>
          <w:sz w:val="28"/>
          <w:szCs w:val="28"/>
        </w:rPr>
        <w:t>Батрименко</w:t>
      </w:r>
      <w:proofErr w:type="spellEnd"/>
      <w:r w:rsidRPr="008412D6">
        <w:rPr>
          <w:rFonts w:ascii="Times New Roman" w:hAnsi="Times New Roman" w:cs="Times New Roman"/>
          <w:sz w:val="28"/>
          <w:szCs w:val="28"/>
        </w:rPr>
        <w:t xml:space="preserve"> О. В., </w:t>
      </w:r>
      <w:proofErr w:type="spellStart"/>
      <w:r w:rsidRPr="008412D6">
        <w:rPr>
          <w:rFonts w:ascii="Times New Roman" w:hAnsi="Times New Roman" w:cs="Times New Roman"/>
          <w:sz w:val="28"/>
          <w:szCs w:val="28"/>
        </w:rPr>
        <w:t>Чупрій</w:t>
      </w:r>
      <w:proofErr w:type="spellEnd"/>
      <w:r w:rsidRPr="008412D6">
        <w:rPr>
          <w:rFonts w:ascii="Times New Roman" w:hAnsi="Times New Roman" w:cs="Times New Roman"/>
          <w:sz w:val="28"/>
          <w:szCs w:val="28"/>
        </w:rPr>
        <w:t xml:space="preserve"> Л. В. Реінтеграція Криму та послаблення кримської регіональної проросійської ідентичності в контексті реалізації державної політики національної безпеки України. </w:t>
      </w:r>
      <w:proofErr w:type="spellStart"/>
      <w:r w:rsidRPr="008412D6">
        <w:rPr>
          <w:rFonts w:ascii="Times New Roman" w:hAnsi="Times New Roman" w:cs="Times New Roman"/>
          <w:i/>
          <w:sz w:val="28"/>
          <w:szCs w:val="28"/>
        </w:rPr>
        <w:t>Гілея</w:t>
      </w:r>
      <w:proofErr w:type="spellEnd"/>
      <w:r w:rsidRPr="008412D6">
        <w:rPr>
          <w:rFonts w:ascii="Times New Roman" w:hAnsi="Times New Roman" w:cs="Times New Roman"/>
          <w:i/>
          <w:sz w:val="28"/>
          <w:szCs w:val="28"/>
        </w:rPr>
        <w:t>.</w:t>
      </w:r>
      <w:r w:rsidRPr="008412D6">
        <w:rPr>
          <w:rFonts w:ascii="Times New Roman" w:hAnsi="Times New Roman" w:cs="Times New Roman"/>
          <w:sz w:val="28"/>
          <w:szCs w:val="28"/>
        </w:rPr>
        <w:t xml:space="preserve"> 2015. Вип.103 (№12). С.</w:t>
      </w:r>
      <w:r w:rsidR="008412D6">
        <w:rPr>
          <w:rFonts w:ascii="Times New Roman" w:hAnsi="Times New Roman" w:cs="Times New Roman"/>
          <w:sz w:val="28"/>
          <w:szCs w:val="28"/>
        </w:rPr>
        <w:t xml:space="preserve"> </w:t>
      </w:r>
      <w:r w:rsidRPr="008412D6">
        <w:rPr>
          <w:rFonts w:ascii="Times New Roman" w:hAnsi="Times New Roman" w:cs="Times New Roman"/>
          <w:sz w:val="28"/>
          <w:szCs w:val="28"/>
        </w:rPr>
        <w:t>333-339.</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Гнатовський</w:t>
      </w:r>
      <w:proofErr w:type="spellEnd"/>
      <w:r w:rsidRPr="008412D6">
        <w:rPr>
          <w:rFonts w:ascii="Times New Roman" w:hAnsi="Times New Roman" w:cs="Times New Roman"/>
          <w:sz w:val="28"/>
          <w:szCs w:val="28"/>
        </w:rPr>
        <w:t xml:space="preserve"> М. М. Г 56 Міжнародне гуманітарне </w:t>
      </w:r>
      <w:r w:rsidR="008412D6">
        <w:rPr>
          <w:rFonts w:ascii="Times New Roman" w:hAnsi="Times New Roman" w:cs="Times New Roman"/>
          <w:sz w:val="28"/>
          <w:szCs w:val="28"/>
        </w:rPr>
        <w:t xml:space="preserve">право. Довідник для журналістів. </w:t>
      </w:r>
      <w:r w:rsidRPr="008412D6">
        <w:rPr>
          <w:rFonts w:ascii="Times New Roman" w:hAnsi="Times New Roman" w:cs="Times New Roman"/>
          <w:sz w:val="28"/>
          <w:szCs w:val="28"/>
        </w:rPr>
        <w:t>Одеса : Фенікс, 2015. 92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Європейська політика безпеки та оборони: стратегічні аспекти співпраці України з ЄС – визначення напрямів та формату. URI: http://old.niss.gov.ua/monitor/november/2.ht</w:t>
      </w:r>
      <w:r w:rsidRPr="008412D6">
        <w:rPr>
          <w:rStyle w:val="a8"/>
          <w:rFonts w:ascii="Times New Roman" w:hAnsi="Times New Roman" w:cs="Times New Roman"/>
          <w:sz w:val="28"/>
          <w:szCs w:val="28"/>
        </w:rPr>
        <w:t xml:space="preserve"> </w:t>
      </w:r>
      <w:r w:rsidR="008412D6">
        <w:rPr>
          <w:rFonts w:ascii="Times New Roman" w:hAnsi="Times New Roman" w:cs="Times New Roman"/>
          <w:sz w:val="28"/>
          <w:szCs w:val="28"/>
        </w:rPr>
        <w:t xml:space="preserve">m </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Ігнатьєва</w:t>
      </w:r>
      <w:proofErr w:type="spellEnd"/>
      <w:r w:rsidRPr="008412D6">
        <w:rPr>
          <w:rFonts w:ascii="Times New Roman" w:hAnsi="Times New Roman" w:cs="Times New Roman"/>
          <w:sz w:val="28"/>
          <w:szCs w:val="28"/>
        </w:rPr>
        <w:t xml:space="preserve"> Т. В. Гібридна війна Росії в Укр</w:t>
      </w:r>
      <w:r w:rsidR="008412D6">
        <w:rPr>
          <w:rFonts w:ascii="Times New Roman" w:hAnsi="Times New Roman" w:cs="Times New Roman"/>
          <w:sz w:val="28"/>
          <w:szCs w:val="28"/>
        </w:rPr>
        <w:t xml:space="preserve">аїні: інструменти та підходи. </w:t>
      </w:r>
      <w:r w:rsidRPr="008412D6">
        <w:rPr>
          <w:rFonts w:ascii="Times New Roman" w:hAnsi="Times New Roman" w:cs="Times New Roman"/>
          <w:i/>
          <w:sz w:val="28"/>
          <w:szCs w:val="28"/>
        </w:rPr>
        <w:t>Вісник Кам’янець-Подільського національного університету імені Івана Огієнка. Історичні науки</w:t>
      </w:r>
      <w:r w:rsidR="008412D6">
        <w:rPr>
          <w:rFonts w:ascii="Times New Roman" w:hAnsi="Times New Roman" w:cs="Times New Roman"/>
          <w:sz w:val="28"/>
          <w:szCs w:val="28"/>
        </w:rPr>
        <w:t xml:space="preserve">. Кам’янець-Подільський, </w:t>
      </w:r>
      <w:r w:rsidRPr="008412D6">
        <w:rPr>
          <w:rFonts w:ascii="Times New Roman" w:hAnsi="Times New Roman" w:cs="Times New Roman"/>
          <w:sz w:val="28"/>
          <w:szCs w:val="28"/>
        </w:rPr>
        <w:t>2017. Вип.</w:t>
      </w:r>
      <w:r w:rsidR="008412D6">
        <w:rPr>
          <w:rFonts w:ascii="Times New Roman" w:hAnsi="Times New Roman" w:cs="Times New Roman"/>
          <w:sz w:val="28"/>
          <w:szCs w:val="28"/>
        </w:rPr>
        <w:t xml:space="preserve"> 10. </w:t>
      </w:r>
      <w:r w:rsidRPr="008412D6">
        <w:rPr>
          <w:rFonts w:ascii="Times New Roman" w:hAnsi="Times New Roman" w:cs="Times New Roman"/>
          <w:sz w:val="28"/>
          <w:szCs w:val="28"/>
        </w:rPr>
        <w:t>Присвячено 100-річчю Української революції 1917-1921 р.</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Ігнатьєва</w:t>
      </w:r>
      <w:proofErr w:type="spellEnd"/>
      <w:r w:rsidRPr="008412D6">
        <w:rPr>
          <w:rFonts w:ascii="Times New Roman" w:hAnsi="Times New Roman" w:cs="Times New Roman"/>
          <w:sz w:val="28"/>
          <w:szCs w:val="28"/>
        </w:rPr>
        <w:t xml:space="preserve"> Т. В. Релігійна складова міжн</w:t>
      </w:r>
      <w:r w:rsidR="008412D6">
        <w:rPr>
          <w:rFonts w:ascii="Times New Roman" w:hAnsi="Times New Roman" w:cs="Times New Roman"/>
          <w:sz w:val="28"/>
          <w:szCs w:val="28"/>
        </w:rPr>
        <w:t xml:space="preserve">ародних конфліктів 2019 року. </w:t>
      </w:r>
      <w:r w:rsidRPr="008412D6">
        <w:rPr>
          <w:rFonts w:ascii="Times New Roman" w:hAnsi="Times New Roman" w:cs="Times New Roman"/>
          <w:i/>
          <w:sz w:val="28"/>
          <w:szCs w:val="28"/>
        </w:rPr>
        <w:t xml:space="preserve">Трансгресивні виміри </w:t>
      </w:r>
      <w:proofErr w:type="spellStart"/>
      <w:r w:rsidRPr="008412D6">
        <w:rPr>
          <w:rFonts w:ascii="Times New Roman" w:hAnsi="Times New Roman" w:cs="Times New Roman"/>
          <w:i/>
          <w:sz w:val="28"/>
          <w:szCs w:val="28"/>
        </w:rPr>
        <w:t>соціокультури</w:t>
      </w:r>
      <w:proofErr w:type="spellEnd"/>
      <w:r w:rsidRPr="008412D6">
        <w:rPr>
          <w:rFonts w:ascii="Times New Roman" w:hAnsi="Times New Roman" w:cs="Times New Roman"/>
          <w:i/>
          <w:sz w:val="28"/>
          <w:szCs w:val="28"/>
        </w:rPr>
        <w:t xml:space="preserve"> буття </w:t>
      </w:r>
      <w:proofErr w:type="spellStart"/>
      <w:r w:rsidRPr="008412D6">
        <w:rPr>
          <w:rFonts w:ascii="Times New Roman" w:hAnsi="Times New Roman" w:cs="Times New Roman"/>
          <w:i/>
          <w:sz w:val="28"/>
          <w:szCs w:val="28"/>
        </w:rPr>
        <w:t>посмодерну</w:t>
      </w:r>
      <w:proofErr w:type="spellEnd"/>
      <w:r w:rsidRPr="008412D6">
        <w:rPr>
          <w:rFonts w:ascii="Times New Roman" w:hAnsi="Times New Roman" w:cs="Times New Roman"/>
          <w:i/>
          <w:sz w:val="28"/>
          <w:szCs w:val="28"/>
        </w:rPr>
        <w:t xml:space="preserve"> : збірник матеріалів Міжнародної науково-практичної конференції, присвяченої пам’яті І. Й. Козака</w:t>
      </w:r>
      <w:r w:rsidRPr="008412D6">
        <w:rPr>
          <w:rFonts w:ascii="Times New Roman" w:hAnsi="Times New Roman" w:cs="Times New Roman"/>
          <w:sz w:val="28"/>
          <w:szCs w:val="28"/>
        </w:rPr>
        <w:t xml:space="preserve">, 26-27 листопада 2019 р. Кам’янець-Подільський : Видавець ПП </w:t>
      </w:r>
      <w:proofErr w:type="spellStart"/>
      <w:r w:rsidRPr="008412D6">
        <w:rPr>
          <w:rFonts w:ascii="Times New Roman" w:hAnsi="Times New Roman" w:cs="Times New Roman"/>
          <w:sz w:val="28"/>
          <w:szCs w:val="28"/>
        </w:rPr>
        <w:t>Зволейко</w:t>
      </w:r>
      <w:proofErr w:type="spellEnd"/>
      <w:r w:rsidRPr="008412D6">
        <w:rPr>
          <w:rFonts w:ascii="Times New Roman" w:hAnsi="Times New Roman" w:cs="Times New Roman"/>
          <w:sz w:val="28"/>
          <w:szCs w:val="28"/>
        </w:rPr>
        <w:t xml:space="preserve"> Д. Г., 2019. С.117 -127.</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Капітоненко</w:t>
      </w:r>
      <w:proofErr w:type="spellEnd"/>
      <w:r w:rsidRPr="008412D6">
        <w:rPr>
          <w:rFonts w:ascii="Times New Roman" w:hAnsi="Times New Roman" w:cs="Times New Roman"/>
          <w:sz w:val="28"/>
          <w:szCs w:val="28"/>
        </w:rPr>
        <w:t xml:space="preserve"> М.</w:t>
      </w:r>
      <w:r w:rsidR="008412D6">
        <w:rPr>
          <w:rFonts w:ascii="Times New Roman" w:hAnsi="Times New Roman" w:cs="Times New Roman"/>
          <w:sz w:val="28"/>
          <w:szCs w:val="28"/>
        </w:rPr>
        <w:t xml:space="preserve"> Г. Міжнародні конфлікти</w:t>
      </w:r>
      <w:r w:rsidRPr="008412D6">
        <w:rPr>
          <w:rFonts w:ascii="Times New Roman" w:hAnsi="Times New Roman" w:cs="Times New Roman"/>
          <w:sz w:val="28"/>
          <w:szCs w:val="28"/>
        </w:rPr>
        <w:t xml:space="preserve">: навчальний посібник для </w:t>
      </w:r>
      <w:proofErr w:type="spellStart"/>
      <w:r w:rsidRPr="008412D6">
        <w:rPr>
          <w:rFonts w:ascii="Times New Roman" w:hAnsi="Times New Roman" w:cs="Times New Roman"/>
          <w:sz w:val="28"/>
          <w:szCs w:val="28"/>
        </w:rPr>
        <w:t>студ</w:t>
      </w:r>
      <w:proofErr w:type="spellEnd"/>
      <w:r w:rsidRPr="008412D6">
        <w:rPr>
          <w:rFonts w:ascii="Times New Roman" w:hAnsi="Times New Roman" w:cs="Times New Roman"/>
          <w:sz w:val="28"/>
          <w:szCs w:val="28"/>
        </w:rPr>
        <w:t xml:space="preserve">. вищих </w:t>
      </w:r>
      <w:proofErr w:type="spellStart"/>
      <w:r w:rsidRPr="008412D6">
        <w:rPr>
          <w:rFonts w:ascii="Times New Roman" w:hAnsi="Times New Roman" w:cs="Times New Roman"/>
          <w:sz w:val="28"/>
          <w:szCs w:val="28"/>
        </w:rPr>
        <w:t>навч</w:t>
      </w:r>
      <w:proofErr w:type="spellEnd"/>
      <w:r w:rsidRPr="008412D6">
        <w:rPr>
          <w:rFonts w:ascii="Times New Roman" w:hAnsi="Times New Roman" w:cs="Times New Roman"/>
          <w:sz w:val="28"/>
          <w:szCs w:val="28"/>
        </w:rPr>
        <w:t xml:space="preserve">. </w:t>
      </w:r>
      <w:proofErr w:type="spellStart"/>
      <w:r w:rsidRPr="008412D6">
        <w:rPr>
          <w:rFonts w:ascii="Times New Roman" w:hAnsi="Times New Roman" w:cs="Times New Roman"/>
          <w:sz w:val="28"/>
          <w:szCs w:val="28"/>
        </w:rPr>
        <w:t>закл</w:t>
      </w:r>
      <w:proofErr w:type="spellEnd"/>
      <w:r w:rsidRPr="008412D6">
        <w:rPr>
          <w:rFonts w:ascii="Times New Roman" w:hAnsi="Times New Roman" w:cs="Times New Roman"/>
          <w:sz w:val="28"/>
          <w:szCs w:val="28"/>
        </w:rPr>
        <w:t>. К. : Либідь, 2019. 352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lastRenderedPageBreak/>
        <w:t xml:space="preserve">Коваленко В. В. Міжнародний досвід у сфері запобігання та протидії відмиванню доходів, одержаних </w:t>
      </w:r>
      <w:r w:rsidR="008412D6">
        <w:rPr>
          <w:rFonts w:ascii="Times New Roman" w:hAnsi="Times New Roman" w:cs="Times New Roman"/>
          <w:sz w:val="28"/>
          <w:szCs w:val="28"/>
        </w:rPr>
        <w:t>протиправним</w:t>
      </w:r>
      <w:r w:rsidRPr="008412D6">
        <w:rPr>
          <w:rFonts w:ascii="Times New Roman" w:hAnsi="Times New Roman" w:cs="Times New Roman"/>
          <w:sz w:val="28"/>
          <w:szCs w:val="28"/>
        </w:rPr>
        <w:t xml:space="preserve"> шляхом, та фінансуванню тероризму. Суми : УАБС НБУ, 2017. 111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Коваль І. М. Глобалізація, загальна безпека і безпека в Україні</w:t>
      </w:r>
      <w:r w:rsidR="008412D6">
        <w:rPr>
          <w:rFonts w:ascii="Times New Roman" w:hAnsi="Times New Roman" w:cs="Times New Roman"/>
          <w:sz w:val="28"/>
          <w:szCs w:val="28"/>
        </w:rPr>
        <w:t>.</w:t>
      </w:r>
      <w:r w:rsidRPr="008412D6">
        <w:rPr>
          <w:rFonts w:ascii="Times New Roman" w:hAnsi="Times New Roman" w:cs="Times New Roman"/>
          <w:sz w:val="28"/>
          <w:szCs w:val="28"/>
        </w:rPr>
        <w:t xml:space="preserve"> </w:t>
      </w:r>
      <w:r w:rsidRPr="008412D6">
        <w:rPr>
          <w:rFonts w:ascii="Times New Roman" w:hAnsi="Times New Roman" w:cs="Times New Roman"/>
          <w:i/>
          <w:sz w:val="28"/>
          <w:szCs w:val="28"/>
        </w:rPr>
        <w:t>Євроатлантична інтеграція України: глобальний та регіональний виміри.</w:t>
      </w:r>
      <w:r w:rsidRPr="008412D6">
        <w:rPr>
          <w:rFonts w:ascii="Times New Roman" w:hAnsi="Times New Roman" w:cs="Times New Roman"/>
          <w:sz w:val="28"/>
          <w:szCs w:val="28"/>
        </w:rPr>
        <w:t xml:space="preserve"> Одеса: «</w:t>
      </w:r>
      <w:proofErr w:type="spellStart"/>
      <w:r w:rsidRPr="008412D6">
        <w:rPr>
          <w:rFonts w:ascii="Times New Roman" w:hAnsi="Times New Roman" w:cs="Times New Roman"/>
          <w:sz w:val="28"/>
          <w:szCs w:val="28"/>
        </w:rPr>
        <w:t>Астропринт</w:t>
      </w:r>
      <w:proofErr w:type="spellEnd"/>
      <w:r w:rsidRPr="008412D6">
        <w:rPr>
          <w:rFonts w:ascii="Times New Roman" w:hAnsi="Times New Roman" w:cs="Times New Roman"/>
          <w:sz w:val="28"/>
          <w:szCs w:val="28"/>
        </w:rPr>
        <w:t>», 2018. С. 33-46.</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 xml:space="preserve">Коломієць О. В. Концепт міжнародної безпеки в контексті глобалізації: монографія. К.: Вид-во </w:t>
      </w:r>
      <w:proofErr w:type="spellStart"/>
      <w:r w:rsidRPr="008412D6">
        <w:rPr>
          <w:rFonts w:ascii="Times New Roman" w:hAnsi="Times New Roman" w:cs="Times New Roman"/>
          <w:sz w:val="28"/>
          <w:szCs w:val="28"/>
        </w:rPr>
        <w:t>КиМУ</w:t>
      </w:r>
      <w:proofErr w:type="spellEnd"/>
      <w:r w:rsidRPr="008412D6">
        <w:rPr>
          <w:rFonts w:ascii="Times New Roman" w:hAnsi="Times New Roman" w:cs="Times New Roman"/>
          <w:sz w:val="28"/>
          <w:szCs w:val="28"/>
        </w:rPr>
        <w:t>, 2014. 427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Мальський</w:t>
      </w:r>
      <w:proofErr w:type="spellEnd"/>
      <w:r w:rsidRPr="008412D6">
        <w:rPr>
          <w:rFonts w:ascii="Times New Roman" w:hAnsi="Times New Roman" w:cs="Times New Roman"/>
          <w:sz w:val="28"/>
          <w:szCs w:val="28"/>
        </w:rPr>
        <w:t xml:space="preserve"> М. З., </w:t>
      </w:r>
      <w:proofErr w:type="spellStart"/>
      <w:r w:rsidRPr="008412D6">
        <w:rPr>
          <w:rFonts w:ascii="Times New Roman" w:hAnsi="Times New Roman" w:cs="Times New Roman"/>
          <w:sz w:val="28"/>
          <w:szCs w:val="28"/>
        </w:rPr>
        <w:t>Мацях</w:t>
      </w:r>
      <w:proofErr w:type="spellEnd"/>
      <w:r w:rsidRPr="008412D6">
        <w:rPr>
          <w:rFonts w:ascii="Times New Roman" w:hAnsi="Times New Roman" w:cs="Times New Roman"/>
          <w:sz w:val="28"/>
          <w:szCs w:val="28"/>
        </w:rPr>
        <w:t xml:space="preserve"> М.М. Теорія міжнародних відносин. Львів: ЛНУ ім. І.Франка, 2016. C. 482-486. </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 xml:space="preserve">Міжнародне гуманітарне право. Посібник для юриста / </w:t>
      </w:r>
      <w:r w:rsidR="008412D6">
        <w:rPr>
          <w:rFonts w:ascii="Times New Roman" w:hAnsi="Times New Roman" w:cs="Times New Roman"/>
          <w:sz w:val="28"/>
          <w:szCs w:val="28"/>
        </w:rPr>
        <w:t>за ред. Т.Р. Короткого.</w:t>
      </w:r>
      <w:r w:rsidRPr="008412D6">
        <w:rPr>
          <w:rFonts w:ascii="Times New Roman" w:hAnsi="Times New Roman" w:cs="Times New Roman"/>
          <w:sz w:val="28"/>
          <w:szCs w:val="28"/>
        </w:rPr>
        <w:t xml:space="preserve"> Київ-Одеса : Українська гельсінська спілка з прав людини, Фенікс, 2016. 2017. 145с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Міжнародне публі</w:t>
      </w:r>
      <w:r w:rsidR="008412D6">
        <w:rPr>
          <w:rFonts w:ascii="Times New Roman" w:hAnsi="Times New Roman" w:cs="Times New Roman"/>
          <w:sz w:val="28"/>
          <w:szCs w:val="28"/>
        </w:rPr>
        <w:t xml:space="preserve">чне право: підручник: у 3 т. / за </w:t>
      </w:r>
      <w:proofErr w:type="spellStart"/>
      <w:r w:rsidR="008412D6">
        <w:rPr>
          <w:rFonts w:ascii="Times New Roman" w:hAnsi="Times New Roman" w:cs="Times New Roman"/>
          <w:sz w:val="28"/>
          <w:szCs w:val="28"/>
        </w:rPr>
        <w:t>заг</w:t>
      </w:r>
      <w:proofErr w:type="spellEnd"/>
      <w:r w:rsidR="008412D6">
        <w:rPr>
          <w:rFonts w:ascii="Times New Roman" w:hAnsi="Times New Roman" w:cs="Times New Roman"/>
          <w:sz w:val="28"/>
          <w:szCs w:val="28"/>
        </w:rPr>
        <w:t>. ред. В.Ф. </w:t>
      </w:r>
      <w:r w:rsidRPr="008412D6">
        <w:rPr>
          <w:rFonts w:ascii="Times New Roman" w:hAnsi="Times New Roman" w:cs="Times New Roman"/>
          <w:sz w:val="28"/>
          <w:szCs w:val="28"/>
        </w:rPr>
        <w:t>Антипенка. Київ: НАУ, 2015. Т. 1. 420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Репецький</w:t>
      </w:r>
      <w:proofErr w:type="spellEnd"/>
      <w:r w:rsidRPr="008412D6">
        <w:rPr>
          <w:rFonts w:ascii="Times New Roman" w:hAnsi="Times New Roman" w:cs="Times New Roman"/>
          <w:sz w:val="28"/>
          <w:szCs w:val="28"/>
        </w:rPr>
        <w:t xml:space="preserve"> В. М. Міжнародн</w:t>
      </w:r>
      <w:r w:rsidR="008412D6">
        <w:rPr>
          <w:rFonts w:ascii="Times New Roman" w:hAnsi="Times New Roman" w:cs="Times New Roman"/>
          <w:sz w:val="28"/>
          <w:szCs w:val="28"/>
        </w:rPr>
        <w:t xml:space="preserve">е гуманітарне право : підручник. </w:t>
      </w:r>
      <w:r w:rsidRPr="008412D6">
        <w:rPr>
          <w:rFonts w:ascii="Times New Roman" w:hAnsi="Times New Roman" w:cs="Times New Roman"/>
          <w:sz w:val="28"/>
          <w:szCs w:val="28"/>
        </w:rPr>
        <w:t>К. : Знання, 2017. 467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r w:rsidRPr="008412D6">
        <w:rPr>
          <w:rFonts w:ascii="Times New Roman" w:hAnsi="Times New Roman" w:cs="Times New Roman"/>
          <w:sz w:val="28"/>
          <w:szCs w:val="28"/>
        </w:rPr>
        <w:t>Рудюк С.П. Міжнародне гуман</w:t>
      </w:r>
      <w:r w:rsidR="008412D6">
        <w:rPr>
          <w:rFonts w:ascii="Times New Roman" w:hAnsi="Times New Roman" w:cs="Times New Roman"/>
          <w:sz w:val="28"/>
          <w:szCs w:val="28"/>
        </w:rPr>
        <w:t>ітарне право. Конспект лекцій.</w:t>
      </w:r>
      <w:r w:rsidRPr="008412D6">
        <w:rPr>
          <w:rFonts w:ascii="Times New Roman" w:hAnsi="Times New Roman" w:cs="Times New Roman"/>
          <w:sz w:val="28"/>
          <w:szCs w:val="28"/>
        </w:rPr>
        <w:t xml:space="preserve"> К.: </w:t>
      </w:r>
      <w:proofErr w:type="spellStart"/>
      <w:r w:rsidRPr="008412D6">
        <w:rPr>
          <w:rFonts w:ascii="Times New Roman" w:hAnsi="Times New Roman" w:cs="Times New Roman"/>
          <w:sz w:val="28"/>
          <w:szCs w:val="28"/>
        </w:rPr>
        <w:t>МО</w:t>
      </w:r>
      <w:proofErr w:type="spellEnd"/>
      <w:r w:rsidRPr="008412D6">
        <w:rPr>
          <w:rFonts w:ascii="Times New Roman" w:hAnsi="Times New Roman" w:cs="Times New Roman"/>
          <w:sz w:val="28"/>
          <w:szCs w:val="28"/>
        </w:rPr>
        <w:t xml:space="preserve"> України, 2014. 201 с</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Стрельцов</w:t>
      </w:r>
      <w:proofErr w:type="spellEnd"/>
      <w:r w:rsidRPr="008412D6">
        <w:rPr>
          <w:rFonts w:ascii="Times New Roman" w:hAnsi="Times New Roman" w:cs="Times New Roman"/>
          <w:sz w:val="28"/>
          <w:szCs w:val="28"/>
        </w:rPr>
        <w:t xml:space="preserve"> Є. Л. Міжнародні конфлікти: спроба визначення</w:t>
      </w:r>
      <w:r w:rsidR="008412D6">
        <w:rPr>
          <w:rFonts w:ascii="Times New Roman" w:hAnsi="Times New Roman" w:cs="Times New Roman"/>
          <w:sz w:val="28"/>
          <w:szCs w:val="28"/>
        </w:rPr>
        <w:t xml:space="preserve">. </w:t>
      </w:r>
      <w:r w:rsidRPr="008412D6">
        <w:rPr>
          <w:rFonts w:ascii="Times New Roman" w:hAnsi="Times New Roman" w:cs="Times New Roman"/>
          <w:i/>
          <w:sz w:val="28"/>
          <w:szCs w:val="28"/>
        </w:rPr>
        <w:t>Актуальні проблеми держави і права.</w:t>
      </w:r>
      <w:r w:rsidRPr="008412D6">
        <w:rPr>
          <w:rFonts w:ascii="Times New Roman" w:hAnsi="Times New Roman" w:cs="Times New Roman"/>
          <w:sz w:val="28"/>
          <w:szCs w:val="28"/>
        </w:rPr>
        <w:t xml:space="preserve"> 2015. Вип. 75. С. 227-234.</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Стрєльцов</w:t>
      </w:r>
      <w:proofErr w:type="spellEnd"/>
      <w:r w:rsidRPr="008412D6">
        <w:rPr>
          <w:rFonts w:ascii="Times New Roman" w:hAnsi="Times New Roman" w:cs="Times New Roman"/>
          <w:sz w:val="28"/>
          <w:szCs w:val="28"/>
        </w:rPr>
        <w:t xml:space="preserve"> Є. Л. До питання про сутність та види міжнародних конфліктів. </w:t>
      </w:r>
      <w:r w:rsidRPr="008412D6">
        <w:rPr>
          <w:rFonts w:ascii="Times New Roman" w:hAnsi="Times New Roman" w:cs="Times New Roman"/>
          <w:i/>
          <w:sz w:val="28"/>
          <w:szCs w:val="28"/>
        </w:rPr>
        <w:t>Юридичний вісник. Повітряне і космічне право.</w:t>
      </w:r>
      <w:r w:rsidRPr="008412D6">
        <w:rPr>
          <w:rFonts w:ascii="Times New Roman" w:hAnsi="Times New Roman" w:cs="Times New Roman"/>
          <w:sz w:val="28"/>
          <w:szCs w:val="28"/>
        </w:rPr>
        <w:t xml:space="preserve"> 2014. № 4. С. 133-137.</w:t>
      </w:r>
    </w:p>
    <w:p w:rsidR="004E05BD" w:rsidRPr="008412D6" w:rsidRDefault="004E05BD" w:rsidP="001214B0">
      <w:pPr>
        <w:pStyle w:val="ab"/>
        <w:numPr>
          <w:ilvl w:val="0"/>
          <w:numId w:val="1"/>
        </w:numPr>
        <w:spacing w:after="0" w:line="360" w:lineRule="auto"/>
        <w:ind w:left="0" w:firstLine="709"/>
        <w:jc w:val="both"/>
        <w:outlineLvl w:val="0"/>
        <w:rPr>
          <w:rFonts w:ascii="Times New Roman" w:hAnsi="Times New Roman" w:cs="Times New Roman"/>
          <w:sz w:val="28"/>
          <w:szCs w:val="28"/>
        </w:rPr>
      </w:pPr>
      <w:proofErr w:type="spellStart"/>
      <w:r w:rsidRPr="008412D6">
        <w:rPr>
          <w:rFonts w:ascii="Times New Roman" w:hAnsi="Times New Roman" w:cs="Times New Roman"/>
          <w:sz w:val="28"/>
          <w:szCs w:val="28"/>
        </w:rPr>
        <w:t>Чупрій</w:t>
      </w:r>
      <w:proofErr w:type="spellEnd"/>
      <w:r w:rsidRPr="008412D6">
        <w:rPr>
          <w:rFonts w:ascii="Times New Roman" w:hAnsi="Times New Roman" w:cs="Times New Roman"/>
          <w:sz w:val="28"/>
          <w:szCs w:val="28"/>
        </w:rPr>
        <w:t xml:space="preserve"> Л., Загребельний O. </w:t>
      </w:r>
      <w:proofErr w:type="spellStart"/>
      <w:r w:rsidRPr="008412D6">
        <w:rPr>
          <w:rFonts w:ascii="Times New Roman" w:hAnsi="Times New Roman" w:cs="Times New Roman"/>
          <w:sz w:val="28"/>
          <w:szCs w:val="28"/>
        </w:rPr>
        <w:t>Стaн</w:t>
      </w:r>
      <w:proofErr w:type="spellEnd"/>
      <w:r w:rsidRPr="008412D6">
        <w:rPr>
          <w:rFonts w:ascii="Times New Roman" w:hAnsi="Times New Roman" w:cs="Times New Roman"/>
          <w:sz w:val="28"/>
          <w:szCs w:val="28"/>
        </w:rPr>
        <w:t xml:space="preserve"> і </w:t>
      </w:r>
      <w:proofErr w:type="spellStart"/>
      <w:r w:rsidRPr="008412D6">
        <w:rPr>
          <w:rFonts w:ascii="Times New Roman" w:hAnsi="Times New Roman" w:cs="Times New Roman"/>
          <w:sz w:val="28"/>
          <w:szCs w:val="28"/>
        </w:rPr>
        <w:t>сцeнapiї</w:t>
      </w:r>
      <w:proofErr w:type="spellEnd"/>
      <w:r w:rsidRPr="008412D6">
        <w:rPr>
          <w:rFonts w:ascii="Times New Roman" w:hAnsi="Times New Roman" w:cs="Times New Roman"/>
          <w:sz w:val="28"/>
          <w:szCs w:val="28"/>
        </w:rPr>
        <w:t xml:space="preserve"> розв’язання </w:t>
      </w:r>
      <w:proofErr w:type="spellStart"/>
      <w:r w:rsidRPr="008412D6">
        <w:rPr>
          <w:rFonts w:ascii="Times New Roman" w:hAnsi="Times New Roman" w:cs="Times New Roman"/>
          <w:sz w:val="28"/>
          <w:szCs w:val="28"/>
        </w:rPr>
        <w:t>вiйськoвo-пoлiтичнoгo</w:t>
      </w:r>
      <w:proofErr w:type="spellEnd"/>
      <w:r w:rsidRPr="008412D6">
        <w:rPr>
          <w:rFonts w:ascii="Times New Roman" w:hAnsi="Times New Roman" w:cs="Times New Roman"/>
          <w:sz w:val="28"/>
          <w:szCs w:val="28"/>
        </w:rPr>
        <w:t xml:space="preserve"> </w:t>
      </w:r>
      <w:proofErr w:type="spellStart"/>
      <w:r w:rsidRPr="008412D6">
        <w:rPr>
          <w:rFonts w:ascii="Times New Roman" w:hAnsi="Times New Roman" w:cs="Times New Roman"/>
          <w:sz w:val="28"/>
          <w:szCs w:val="28"/>
        </w:rPr>
        <w:t>кoнфлiкту</w:t>
      </w:r>
      <w:proofErr w:type="spellEnd"/>
      <w:r w:rsidRPr="008412D6">
        <w:rPr>
          <w:rFonts w:ascii="Times New Roman" w:hAnsi="Times New Roman" w:cs="Times New Roman"/>
          <w:sz w:val="28"/>
          <w:szCs w:val="28"/>
        </w:rPr>
        <w:t xml:space="preserve"> </w:t>
      </w:r>
      <w:proofErr w:type="spellStart"/>
      <w:r w:rsidRPr="008412D6">
        <w:rPr>
          <w:rFonts w:ascii="Times New Roman" w:hAnsi="Times New Roman" w:cs="Times New Roman"/>
          <w:sz w:val="28"/>
          <w:szCs w:val="28"/>
        </w:rPr>
        <w:t>нa</w:t>
      </w:r>
      <w:proofErr w:type="spellEnd"/>
      <w:r w:rsidRPr="008412D6">
        <w:rPr>
          <w:rFonts w:ascii="Times New Roman" w:hAnsi="Times New Roman" w:cs="Times New Roman"/>
          <w:sz w:val="28"/>
          <w:szCs w:val="28"/>
        </w:rPr>
        <w:t xml:space="preserve"> </w:t>
      </w:r>
      <w:proofErr w:type="spellStart"/>
      <w:r w:rsidRPr="008412D6">
        <w:rPr>
          <w:rFonts w:ascii="Times New Roman" w:hAnsi="Times New Roman" w:cs="Times New Roman"/>
          <w:sz w:val="28"/>
          <w:szCs w:val="28"/>
        </w:rPr>
        <w:t>схoдi</w:t>
      </w:r>
      <w:proofErr w:type="spellEnd"/>
      <w:r w:rsidRPr="008412D6">
        <w:rPr>
          <w:rFonts w:ascii="Times New Roman" w:hAnsi="Times New Roman" w:cs="Times New Roman"/>
          <w:sz w:val="28"/>
          <w:szCs w:val="28"/>
        </w:rPr>
        <w:t xml:space="preserve"> </w:t>
      </w:r>
      <w:proofErr w:type="spellStart"/>
      <w:r w:rsidRPr="008412D6">
        <w:rPr>
          <w:rFonts w:ascii="Times New Roman" w:hAnsi="Times New Roman" w:cs="Times New Roman"/>
          <w:sz w:val="28"/>
          <w:szCs w:val="28"/>
        </w:rPr>
        <w:t>Укpaїни</w:t>
      </w:r>
      <w:proofErr w:type="spellEnd"/>
      <w:r w:rsidRPr="008412D6">
        <w:rPr>
          <w:rFonts w:ascii="Times New Roman" w:hAnsi="Times New Roman" w:cs="Times New Roman"/>
          <w:sz w:val="28"/>
          <w:szCs w:val="28"/>
        </w:rPr>
        <w:t xml:space="preserve"> в контексті подолання агрес</w:t>
      </w:r>
      <w:r w:rsidR="008412D6">
        <w:rPr>
          <w:rFonts w:ascii="Times New Roman" w:hAnsi="Times New Roman" w:cs="Times New Roman"/>
          <w:sz w:val="28"/>
          <w:szCs w:val="28"/>
        </w:rPr>
        <w:t>ії Росії.</w:t>
      </w:r>
      <w:r w:rsidRPr="008412D6">
        <w:rPr>
          <w:rFonts w:ascii="Times New Roman" w:hAnsi="Times New Roman" w:cs="Times New Roman"/>
          <w:sz w:val="28"/>
          <w:szCs w:val="28"/>
        </w:rPr>
        <w:t xml:space="preserve"> </w:t>
      </w:r>
      <w:r w:rsidRPr="008412D6">
        <w:rPr>
          <w:rFonts w:ascii="Times New Roman" w:hAnsi="Times New Roman" w:cs="Times New Roman"/>
          <w:i/>
          <w:sz w:val="28"/>
          <w:szCs w:val="28"/>
        </w:rPr>
        <w:t xml:space="preserve">Російська окупація і </w:t>
      </w:r>
      <w:proofErr w:type="spellStart"/>
      <w:r w:rsidRPr="008412D6">
        <w:rPr>
          <w:rFonts w:ascii="Times New Roman" w:hAnsi="Times New Roman" w:cs="Times New Roman"/>
          <w:i/>
          <w:sz w:val="28"/>
          <w:szCs w:val="28"/>
        </w:rPr>
        <w:t>деокупація</w:t>
      </w:r>
      <w:proofErr w:type="spellEnd"/>
      <w:r w:rsidRPr="008412D6">
        <w:rPr>
          <w:rFonts w:ascii="Times New Roman" w:hAnsi="Times New Roman" w:cs="Times New Roman"/>
          <w:i/>
          <w:sz w:val="28"/>
          <w:szCs w:val="28"/>
        </w:rPr>
        <w:t xml:space="preserve"> України: історія, сучасні загрози та виклики сьогодення: Матеріали Всеукраїнської науково-практичної конференції</w:t>
      </w:r>
      <w:bookmarkStart w:id="12" w:name="_GoBack"/>
      <w:bookmarkEnd w:id="12"/>
      <w:r w:rsidR="008412D6">
        <w:rPr>
          <w:rFonts w:ascii="Times New Roman" w:hAnsi="Times New Roman" w:cs="Times New Roman"/>
          <w:sz w:val="28"/>
          <w:szCs w:val="28"/>
        </w:rPr>
        <w:t xml:space="preserve">. </w:t>
      </w:r>
      <w:r w:rsidRPr="008412D6">
        <w:rPr>
          <w:rFonts w:ascii="Times New Roman" w:hAnsi="Times New Roman" w:cs="Times New Roman"/>
          <w:sz w:val="28"/>
          <w:szCs w:val="28"/>
        </w:rPr>
        <w:t>К.: «МП Леся», 2016. С. 265 - 288</w:t>
      </w:r>
    </w:p>
    <w:p w:rsidR="005F5B40" w:rsidRPr="008412D6" w:rsidRDefault="005F5B40" w:rsidP="004E05BD">
      <w:pPr>
        <w:spacing w:after="0" w:line="360" w:lineRule="auto"/>
        <w:rPr>
          <w:rFonts w:ascii="Times New Roman" w:hAnsi="Times New Roman" w:cs="Times New Roman"/>
          <w:sz w:val="28"/>
          <w:szCs w:val="28"/>
          <w:lang w:val="uk-UA"/>
        </w:rPr>
      </w:pPr>
    </w:p>
    <w:p w:rsidR="005F5B40" w:rsidRPr="008412D6" w:rsidRDefault="005F5B40" w:rsidP="001214B0">
      <w:pPr>
        <w:spacing w:after="0" w:line="360" w:lineRule="auto"/>
        <w:rPr>
          <w:rFonts w:ascii="Times New Roman" w:hAnsi="Times New Roman" w:cs="Times New Roman"/>
          <w:sz w:val="28"/>
          <w:szCs w:val="28"/>
          <w:lang w:val="uk-UA"/>
        </w:rPr>
      </w:pPr>
    </w:p>
    <w:sectPr w:rsidR="005F5B40" w:rsidRPr="008412D6" w:rsidSect="008412D6">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C8" w:rsidRDefault="00796AC8" w:rsidP="00D0169E">
      <w:pPr>
        <w:spacing w:after="0" w:line="240" w:lineRule="auto"/>
      </w:pPr>
      <w:r>
        <w:separator/>
      </w:r>
    </w:p>
  </w:endnote>
  <w:endnote w:type="continuationSeparator" w:id="0">
    <w:p w:rsidR="00796AC8" w:rsidRDefault="00796AC8" w:rsidP="00D01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C8" w:rsidRDefault="00796AC8" w:rsidP="00D0169E">
      <w:pPr>
        <w:spacing w:after="0" w:line="240" w:lineRule="auto"/>
      </w:pPr>
      <w:r>
        <w:separator/>
      </w:r>
    </w:p>
  </w:footnote>
  <w:footnote w:type="continuationSeparator" w:id="0">
    <w:p w:rsidR="00796AC8" w:rsidRDefault="00796AC8" w:rsidP="00D01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30946"/>
      <w:docPartObj>
        <w:docPartGallery w:val="Page Numbers (Top of Page)"/>
        <w:docPartUnique/>
      </w:docPartObj>
    </w:sdtPr>
    <w:sdtContent>
      <w:p w:rsidR="00565605" w:rsidRDefault="00A47A89">
        <w:pPr>
          <w:pStyle w:val="a3"/>
          <w:jc w:val="right"/>
        </w:pPr>
        <w:r>
          <w:fldChar w:fldCharType="begin"/>
        </w:r>
        <w:r w:rsidR="00565605">
          <w:instrText>PAGE   \* MERGEFORMAT</w:instrText>
        </w:r>
        <w:r>
          <w:fldChar w:fldCharType="separate"/>
        </w:r>
        <w:r w:rsidR="00F1466E">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23F78"/>
    <w:multiLevelType w:val="hybridMultilevel"/>
    <w:tmpl w:val="2D3A90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4E1050"/>
    <w:rsid w:val="00073053"/>
    <w:rsid w:val="001214B0"/>
    <w:rsid w:val="0017102C"/>
    <w:rsid w:val="002167CA"/>
    <w:rsid w:val="00260BF0"/>
    <w:rsid w:val="00371C99"/>
    <w:rsid w:val="004E05BD"/>
    <w:rsid w:val="004E1050"/>
    <w:rsid w:val="0051318C"/>
    <w:rsid w:val="00565605"/>
    <w:rsid w:val="00566C2D"/>
    <w:rsid w:val="005F5B40"/>
    <w:rsid w:val="00796AC8"/>
    <w:rsid w:val="00797362"/>
    <w:rsid w:val="007D5EF6"/>
    <w:rsid w:val="007E3AD1"/>
    <w:rsid w:val="007F49A7"/>
    <w:rsid w:val="008412D6"/>
    <w:rsid w:val="008B7819"/>
    <w:rsid w:val="00987F17"/>
    <w:rsid w:val="009A4180"/>
    <w:rsid w:val="00A10849"/>
    <w:rsid w:val="00A47A89"/>
    <w:rsid w:val="00B70649"/>
    <w:rsid w:val="00BA0C43"/>
    <w:rsid w:val="00D0169E"/>
    <w:rsid w:val="00DD360A"/>
    <w:rsid w:val="00DF7A9F"/>
    <w:rsid w:val="00F1466E"/>
    <w:rsid w:val="00F83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2D"/>
  </w:style>
  <w:style w:type="paragraph" w:styleId="1">
    <w:name w:val="heading 1"/>
    <w:basedOn w:val="a"/>
    <w:next w:val="a"/>
    <w:link w:val="10"/>
    <w:uiPriority w:val="9"/>
    <w:qFormat/>
    <w:rsid w:val="00F839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6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69E"/>
  </w:style>
  <w:style w:type="paragraph" w:styleId="a5">
    <w:name w:val="footer"/>
    <w:basedOn w:val="a"/>
    <w:link w:val="a6"/>
    <w:uiPriority w:val="99"/>
    <w:unhideWhenUsed/>
    <w:rsid w:val="00D016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69E"/>
  </w:style>
  <w:style w:type="character" w:customStyle="1" w:styleId="10">
    <w:name w:val="Заголовок 1 Знак"/>
    <w:basedOn w:val="a0"/>
    <w:link w:val="1"/>
    <w:uiPriority w:val="9"/>
    <w:rsid w:val="00F839C3"/>
    <w:rPr>
      <w:rFonts w:asciiTheme="majorHAnsi" w:eastAsiaTheme="majorEastAsia" w:hAnsiTheme="majorHAnsi" w:cstheme="majorBidi"/>
      <w:b/>
      <w:bCs/>
      <w:color w:val="2F5496" w:themeColor="accent1" w:themeShade="BF"/>
      <w:sz w:val="28"/>
      <w:szCs w:val="28"/>
    </w:rPr>
  </w:style>
  <w:style w:type="paragraph" w:styleId="a7">
    <w:name w:val="TOC Heading"/>
    <w:basedOn w:val="1"/>
    <w:next w:val="a"/>
    <w:uiPriority w:val="39"/>
    <w:semiHidden/>
    <w:unhideWhenUsed/>
    <w:qFormat/>
    <w:rsid w:val="00F839C3"/>
    <w:pPr>
      <w:spacing w:line="276" w:lineRule="auto"/>
      <w:outlineLvl w:val="9"/>
    </w:pPr>
  </w:style>
  <w:style w:type="paragraph" w:styleId="11">
    <w:name w:val="toc 1"/>
    <w:basedOn w:val="a"/>
    <w:next w:val="a"/>
    <w:autoRedefine/>
    <w:uiPriority w:val="39"/>
    <w:unhideWhenUsed/>
    <w:rsid w:val="00F839C3"/>
    <w:pPr>
      <w:spacing w:after="100"/>
    </w:pPr>
  </w:style>
  <w:style w:type="character" w:styleId="a8">
    <w:name w:val="Hyperlink"/>
    <w:basedOn w:val="a0"/>
    <w:uiPriority w:val="99"/>
    <w:unhideWhenUsed/>
    <w:rsid w:val="00F839C3"/>
    <w:rPr>
      <w:color w:val="0563C1" w:themeColor="hyperlink"/>
      <w:u w:val="single"/>
    </w:rPr>
  </w:style>
  <w:style w:type="paragraph" w:styleId="a9">
    <w:name w:val="Balloon Text"/>
    <w:basedOn w:val="a"/>
    <w:link w:val="aa"/>
    <w:uiPriority w:val="99"/>
    <w:semiHidden/>
    <w:unhideWhenUsed/>
    <w:rsid w:val="00F83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39C3"/>
    <w:rPr>
      <w:rFonts w:ascii="Tahoma" w:hAnsi="Tahoma" w:cs="Tahoma"/>
      <w:sz w:val="16"/>
      <w:szCs w:val="16"/>
    </w:rPr>
  </w:style>
  <w:style w:type="paragraph" w:styleId="ab">
    <w:name w:val="List Paragraph"/>
    <w:basedOn w:val="a"/>
    <w:uiPriority w:val="34"/>
    <w:qFormat/>
    <w:rsid w:val="007D5EF6"/>
    <w:pPr>
      <w:spacing w:after="200" w:line="276" w:lineRule="auto"/>
      <w:ind w:left="720"/>
      <w:contextualSpacing/>
    </w:pPr>
    <w:rPr>
      <w:rFonts w:eastAsiaTheme="minorHAnsi"/>
      <w:lang w:val="uk-UA" w:eastAsia="en-US"/>
    </w:rPr>
  </w:style>
  <w:style w:type="paragraph" w:styleId="ac">
    <w:name w:val="Normal (Web)"/>
    <w:basedOn w:val="a"/>
    <w:uiPriority w:val="99"/>
    <w:unhideWhenUsed/>
    <w:rsid w:val="007D5E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Strong"/>
    <w:basedOn w:val="a0"/>
    <w:uiPriority w:val="22"/>
    <w:qFormat/>
    <w:rsid w:val="007D5E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2D"/>
  </w:style>
  <w:style w:type="paragraph" w:styleId="1">
    <w:name w:val="heading 1"/>
    <w:basedOn w:val="a"/>
    <w:next w:val="a"/>
    <w:link w:val="10"/>
    <w:uiPriority w:val="9"/>
    <w:qFormat/>
    <w:rsid w:val="00F839C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6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69E"/>
  </w:style>
  <w:style w:type="paragraph" w:styleId="a5">
    <w:name w:val="footer"/>
    <w:basedOn w:val="a"/>
    <w:link w:val="a6"/>
    <w:uiPriority w:val="99"/>
    <w:unhideWhenUsed/>
    <w:rsid w:val="00D016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69E"/>
  </w:style>
  <w:style w:type="character" w:customStyle="1" w:styleId="10">
    <w:name w:val="Заголовок 1 Знак"/>
    <w:basedOn w:val="a0"/>
    <w:link w:val="1"/>
    <w:uiPriority w:val="9"/>
    <w:rsid w:val="00F839C3"/>
    <w:rPr>
      <w:rFonts w:asciiTheme="majorHAnsi" w:eastAsiaTheme="majorEastAsia" w:hAnsiTheme="majorHAnsi" w:cstheme="majorBidi"/>
      <w:b/>
      <w:bCs/>
      <w:color w:val="2F5496" w:themeColor="accent1" w:themeShade="BF"/>
      <w:sz w:val="28"/>
      <w:szCs w:val="28"/>
    </w:rPr>
  </w:style>
  <w:style w:type="paragraph" w:styleId="a7">
    <w:name w:val="TOC Heading"/>
    <w:basedOn w:val="1"/>
    <w:next w:val="a"/>
    <w:uiPriority w:val="39"/>
    <w:semiHidden/>
    <w:unhideWhenUsed/>
    <w:qFormat/>
    <w:rsid w:val="00F839C3"/>
    <w:pPr>
      <w:spacing w:line="276" w:lineRule="auto"/>
      <w:outlineLvl w:val="9"/>
    </w:pPr>
  </w:style>
  <w:style w:type="paragraph" w:styleId="11">
    <w:name w:val="toc 1"/>
    <w:basedOn w:val="a"/>
    <w:next w:val="a"/>
    <w:autoRedefine/>
    <w:uiPriority w:val="39"/>
    <w:unhideWhenUsed/>
    <w:rsid w:val="00F839C3"/>
    <w:pPr>
      <w:spacing w:after="100"/>
    </w:pPr>
  </w:style>
  <w:style w:type="character" w:styleId="a8">
    <w:name w:val="Hyperlink"/>
    <w:basedOn w:val="a0"/>
    <w:uiPriority w:val="99"/>
    <w:unhideWhenUsed/>
    <w:rsid w:val="00F839C3"/>
    <w:rPr>
      <w:color w:val="0563C1" w:themeColor="hyperlink"/>
      <w:u w:val="single"/>
    </w:rPr>
  </w:style>
  <w:style w:type="paragraph" w:styleId="a9">
    <w:name w:val="Balloon Text"/>
    <w:basedOn w:val="a"/>
    <w:link w:val="aa"/>
    <w:uiPriority w:val="99"/>
    <w:semiHidden/>
    <w:unhideWhenUsed/>
    <w:rsid w:val="00F839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39C3"/>
    <w:rPr>
      <w:rFonts w:ascii="Tahoma" w:hAnsi="Tahoma" w:cs="Tahoma"/>
      <w:sz w:val="16"/>
      <w:szCs w:val="16"/>
    </w:rPr>
  </w:style>
  <w:style w:type="paragraph" w:styleId="ab">
    <w:name w:val="List Paragraph"/>
    <w:basedOn w:val="a"/>
    <w:uiPriority w:val="34"/>
    <w:qFormat/>
    <w:rsid w:val="007D5EF6"/>
    <w:pPr>
      <w:spacing w:after="200" w:line="276" w:lineRule="auto"/>
      <w:ind w:left="720"/>
      <w:contextualSpacing/>
    </w:pPr>
    <w:rPr>
      <w:rFonts w:eastAsiaTheme="minorHAnsi"/>
      <w:lang w:val="uk-UA" w:eastAsia="en-US"/>
    </w:rPr>
  </w:style>
  <w:style w:type="paragraph" w:styleId="ac">
    <w:name w:val="Normal (Web)"/>
    <w:basedOn w:val="a"/>
    <w:uiPriority w:val="99"/>
    <w:unhideWhenUsed/>
    <w:rsid w:val="007D5E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d">
    <w:name w:val="Strong"/>
    <w:basedOn w:val="a0"/>
    <w:uiPriority w:val="22"/>
    <w:qFormat/>
    <w:rsid w:val="007D5EF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2B4EB-4DE5-4221-9BD0-78E57D1E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Aksakov</dc:creator>
  <cp:keywords/>
  <dc:description/>
  <cp:lastModifiedBy>Ilienkova</cp:lastModifiedBy>
  <cp:revision>10</cp:revision>
  <dcterms:created xsi:type="dcterms:W3CDTF">2021-04-29T11:46:00Z</dcterms:created>
  <dcterms:modified xsi:type="dcterms:W3CDTF">2021-05-07T17:37:00Z</dcterms:modified>
</cp:coreProperties>
</file>