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2"/>
          <w:szCs w:val="22"/>
          <w:lang w:val="uk-UA" w:eastAsia="en-US"/>
        </w:rPr>
        <w:id w:val="1657880479"/>
        <w:docPartObj>
          <w:docPartGallery w:val="Table of Contents"/>
          <w:docPartUnique/>
        </w:docPartObj>
      </w:sdtPr>
      <w:sdtContent>
        <w:p w:rsidR="00992CAE" w:rsidRDefault="00992CAE" w:rsidP="00CF105F">
          <w:pPr>
            <w:pStyle w:val="af"/>
            <w:spacing w:before="0" w:line="360" w:lineRule="auto"/>
            <w:ind w:firstLine="709"/>
            <w:contextualSpacing/>
            <w:jc w:val="center"/>
            <w:rPr>
              <w:rFonts w:ascii="Times New Roman" w:hAnsi="Times New Roman" w:cs="Times New Roman"/>
              <w:color w:val="auto"/>
              <w:lang w:val="uk-UA"/>
            </w:rPr>
          </w:pPr>
          <w:r w:rsidRPr="00CF105F">
            <w:rPr>
              <w:rFonts w:ascii="Times New Roman" w:hAnsi="Times New Roman" w:cs="Times New Roman"/>
              <w:color w:val="auto"/>
              <w:lang w:val="uk-UA"/>
            </w:rPr>
            <w:t>ЗМІСТ</w:t>
          </w:r>
        </w:p>
        <w:p w:rsidR="00CF105F" w:rsidRPr="00CF105F" w:rsidRDefault="00CF105F" w:rsidP="00CF105F">
          <w:pPr>
            <w:rPr>
              <w:lang w:eastAsia="ru-RU"/>
            </w:rPr>
          </w:pPr>
        </w:p>
        <w:p w:rsidR="00992CAE" w:rsidRPr="00CF105F" w:rsidRDefault="00E20099" w:rsidP="00CF105F">
          <w:pPr>
            <w:pStyle w:val="11"/>
            <w:tabs>
              <w:tab w:val="right" w:leader="dot" w:pos="9629"/>
            </w:tabs>
            <w:spacing w:after="0" w:line="360" w:lineRule="auto"/>
            <w:ind w:firstLine="709"/>
            <w:contextualSpacing/>
            <w:rPr>
              <w:rFonts w:ascii="Times New Roman" w:hAnsi="Times New Roman" w:cs="Times New Roman"/>
              <w:noProof/>
              <w:sz w:val="28"/>
              <w:szCs w:val="28"/>
            </w:rPr>
          </w:pPr>
          <w:r w:rsidRPr="00E20099">
            <w:rPr>
              <w:rFonts w:ascii="Times New Roman" w:hAnsi="Times New Roman" w:cs="Times New Roman"/>
              <w:sz w:val="28"/>
              <w:szCs w:val="28"/>
            </w:rPr>
            <w:fldChar w:fldCharType="begin"/>
          </w:r>
          <w:r w:rsidR="00992CAE" w:rsidRPr="00CF105F">
            <w:rPr>
              <w:rFonts w:ascii="Times New Roman" w:hAnsi="Times New Roman" w:cs="Times New Roman"/>
              <w:sz w:val="28"/>
              <w:szCs w:val="28"/>
            </w:rPr>
            <w:instrText xml:space="preserve"> TOC \o "1-3" \h \z \u </w:instrText>
          </w:r>
          <w:r w:rsidRPr="00E20099">
            <w:rPr>
              <w:rFonts w:ascii="Times New Roman" w:hAnsi="Times New Roman" w:cs="Times New Roman"/>
              <w:sz w:val="28"/>
              <w:szCs w:val="28"/>
            </w:rPr>
            <w:fldChar w:fldCharType="separate"/>
          </w:r>
          <w:hyperlink w:anchor="_Toc68288411" w:history="1">
            <w:r w:rsidR="00992CAE" w:rsidRPr="00CF105F">
              <w:rPr>
                <w:rStyle w:val="af0"/>
                <w:rFonts w:ascii="Times New Roman" w:hAnsi="Times New Roman" w:cs="Times New Roman"/>
                <w:b/>
                <w:noProof/>
                <w:sz w:val="28"/>
                <w:szCs w:val="28"/>
              </w:rPr>
              <w:t>ВСТУП</w:t>
            </w:r>
            <w:r w:rsidR="00992CAE" w:rsidRPr="00CF105F">
              <w:rPr>
                <w:rFonts w:ascii="Times New Roman" w:hAnsi="Times New Roman" w:cs="Times New Roman"/>
                <w:noProof/>
                <w:webHidden/>
                <w:sz w:val="28"/>
                <w:szCs w:val="28"/>
              </w:rPr>
              <w:tab/>
            </w:r>
            <w:r w:rsidRPr="00CF105F">
              <w:rPr>
                <w:rFonts w:ascii="Times New Roman" w:hAnsi="Times New Roman" w:cs="Times New Roman"/>
                <w:noProof/>
                <w:webHidden/>
                <w:sz w:val="28"/>
                <w:szCs w:val="28"/>
              </w:rPr>
              <w:fldChar w:fldCharType="begin"/>
            </w:r>
            <w:r w:rsidR="00992CAE" w:rsidRPr="00CF105F">
              <w:rPr>
                <w:rFonts w:ascii="Times New Roman" w:hAnsi="Times New Roman" w:cs="Times New Roman"/>
                <w:noProof/>
                <w:webHidden/>
                <w:sz w:val="28"/>
                <w:szCs w:val="28"/>
              </w:rPr>
              <w:instrText xml:space="preserve"> PAGEREF _Toc68288411 \h </w:instrText>
            </w:r>
            <w:r w:rsidRPr="00CF105F">
              <w:rPr>
                <w:rFonts w:ascii="Times New Roman" w:hAnsi="Times New Roman" w:cs="Times New Roman"/>
                <w:noProof/>
                <w:webHidden/>
                <w:sz w:val="28"/>
                <w:szCs w:val="28"/>
              </w:rPr>
            </w:r>
            <w:r w:rsidRPr="00CF105F">
              <w:rPr>
                <w:rFonts w:ascii="Times New Roman" w:hAnsi="Times New Roman" w:cs="Times New Roman"/>
                <w:noProof/>
                <w:webHidden/>
                <w:sz w:val="28"/>
                <w:szCs w:val="28"/>
              </w:rPr>
              <w:fldChar w:fldCharType="separate"/>
            </w:r>
            <w:r w:rsidR="00FF0B0B" w:rsidRPr="00CF105F">
              <w:rPr>
                <w:rFonts w:ascii="Times New Roman" w:hAnsi="Times New Roman" w:cs="Times New Roman"/>
                <w:noProof/>
                <w:webHidden/>
                <w:sz w:val="28"/>
                <w:szCs w:val="28"/>
              </w:rPr>
              <w:t>3</w:t>
            </w:r>
            <w:r w:rsidRPr="00CF105F">
              <w:rPr>
                <w:rFonts w:ascii="Times New Roman" w:hAnsi="Times New Roman" w:cs="Times New Roman"/>
                <w:noProof/>
                <w:webHidden/>
                <w:sz w:val="28"/>
                <w:szCs w:val="28"/>
              </w:rPr>
              <w:fldChar w:fldCharType="end"/>
            </w:r>
          </w:hyperlink>
        </w:p>
        <w:p w:rsidR="00992CAE" w:rsidRPr="00CF105F" w:rsidRDefault="00E20099" w:rsidP="00CF105F">
          <w:pPr>
            <w:pStyle w:val="11"/>
            <w:tabs>
              <w:tab w:val="right" w:leader="dot" w:pos="9629"/>
            </w:tabs>
            <w:spacing w:after="0" w:line="360" w:lineRule="auto"/>
            <w:ind w:firstLine="709"/>
            <w:contextualSpacing/>
            <w:rPr>
              <w:rFonts w:ascii="Times New Roman" w:hAnsi="Times New Roman" w:cs="Times New Roman"/>
              <w:noProof/>
              <w:sz w:val="28"/>
              <w:szCs w:val="28"/>
            </w:rPr>
          </w:pPr>
          <w:hyperlink w:anchor="_Toc68288412" w:history="1">
            <w:r w:rsidR="00992CAE" w:rsidRPr="00CF105F">
              <w:rPr>
                <w:rStyle w:val="af0"/>
                <w:rFonts w:ascii="Times New Roman" w:hAnsi="Times New Roman" w:cs="Times New Roman"/>
                <w:b/>
                <w:noProof/>
                <w:sz w:val="28"/>
                <w:szCs w:val="28"/>
              </w:rPr>
              <w:t>РОЗДІЛ 1. ТЕОРЕТИЧНІ ОСНОВИ ВИВЧЕННЯ МІЖНАРОДНОЇ МІГРАЦІЇ</w:t>
            </w:r>
            <w:r w:rsidR="00992CAE" w:rsidRPr="00CF105F">
              <w:rPr>
                <w:rFonts w:ascii="Times New Roman" w:hAnsi="Times New Roman" w:cs="Times New Roman"/>
                <w:noProof/>
                <w:webHidden/>
                <w:sz w:val="28"/>
                <w:szCs w:val="28"/>
              </w:rPr>
              <w:tab/>
            </w:r>
            <w:r w:rsidRPr="00CF105F">
              <w:rPr>
                <w:rFonts w:ascii="Times New Roman" w:hAnsi="Times New Roman" w:cs="Times New Roman"/>
                <w:noProof/>
                <w:webHidden/>
                <w:sz w:val="28"/>
                <w:szCs w:val="28"/>
              </w:rPr>
              <w:fldChar w:fldCharType="begin"/>
            </w:r>
            <w:r w:rsidR="00992CAE" w:rsidRPr="00CF105F">
              <w:rPr>
                <w:rFonts w:ascii="Times New Roman" w:hAnsi="Times New Roman" w:cs="Times New Roman"/>
                <w:noProof/>
                <w:webHidden/>
                <w:sz w:val="28"/>
                <w:szCs w:val="28"/>
              </w:rPr>
              <w:instrText xml:space="preserve"> PAGEREF _Toc68288412 \h </w:instrText>
            </w:r>
            <w:r w:rsidRPr="00CF105F">
              <w:rPr>
                <w:rFonts w:ascii="Times New Roman" w:hAnsi="Times New Roman" w:cs="Times New Roman"/>
                <w:noProof/>
                <w:webHidden/>
                <w:sz w:val="28"/>
                <w:szCs w:val="28"/>
              </w:rPr>
            </w:r>
            <w:r w:rsidRPr="00CF105F">
              <w:rPr>
                <w:rFonts w:ascii="Times New Roman" w:hAnsi="Times New Roman" w:cs="Times New Roman"/>
                <w:noProof/>
                <w:webHidden/>
                <w:sz w:val="28"/>
                <w:szCs w:val="28"/>
              </w:rPr>
              <w:fldChar w:fldCharType="separate"/>
            </w:r>
            <w:r w:rsidR="00FF0B0B" w:rsidRPr="00CF105F">
              <w:rPr>
                <w:rFonts w:ascii="Times New Roman" w:hAnsi="Times New Roman" w:cs="Times New Roman"/>
                <w:noProof/>
                <w:webHidden/>
                <w:sz w:val="28"/>
                <w:szCs w:val="28"/>
              </w:rPr>
              <w:t>5</w:t>
            </w:r>
            <w:r w:rsidRPr="00CF105F">
              <w:rPr>
                <w:rFonts w:ascii="Times New Roman" w:hAnsi="Times New Roman" w:cs="Times New Roman"/>
                <w:noProof/>
                <w:webHidden/>
                <w:sz w:val="28"/>
                <w:szCs w:val="28"/>
              </w:rPr>
              <w:fldChar w:fldCharType="end"/>
            </w:r>
          </w:hyperlink>
        </w:p>
        <w:p w:rsidR="00992CAE" w:rsidRPr="00CF105F" w:rsidRDefault="00992CAE" w:rsidP="00CF105F">
          <w:pPr>
            <w:pStyle w:val="21"/>
            <w:tabs>
              <w:tab w:val="right" w:leader="dot" w:pos="9629"/>
            </w:tabs>
            <w:spacing w:after="0" w:line="360" w:lineRule="auto"/>
            <w:ind w:left="0" w:firstLine="709"/>
            <w:contextualSpacing/>
            <w:rPr>
              <w:rFonts w:ascii="Times New Roman" w:hAnsi="Times New Roman" w:cs="Times New Roman"/>
              <w:noProof/>
              <w:sz w:val="28"/>
              <w:szCs w:val="28"/>
            </w:rPr>
          </w:pPr>
          <w:r w:rsidRPr="00CF105F">
            <w:rPr>
              <w:rStyle w:val="af0"/>
              <w:rFonts w:ascii="Times New Roman" w:hAnsi="Times New Roman" w:cs="Times New Roman"/>
              <w:noProof/>
              <w:color w:val="auto"/>
              <w:sz w:val="28"/>
              <w:szCs w:val="28"/>
              <w:u w:val="none"/>
            </w:rPr>
            <w:t xml:space="preserve">1.1. </w:t>
          </w:r>
          <w:hyperlink w:anchor="_Toc68288413" w:history="1">
            <w:r w:rsidRPr="00CF105F">
              <w:rPr>
                <w:rStyle w:val="af0"/>
                <w:rFonts w:ascii="Times New Roman" w:hAnsi="Times New Roman" w:cs="Times New Roman"/>
                <w:noProof/>
                <w:sz w:val="28"/>
                <w:szCs w:val="28"/>
              </w:rPr>
              <w:t>Суть та причини виникнення явища міжнародної міграції</w:t>
            </w:r>
            <w:r w:rsidRPr="00CF105F">
              <w:rPr>
                <w:rFonts w:ascii="Times New Roman" w:hAnsi="Times New Roman" w:cs="Times New Roman"/>
                <w:noProof/>
                <w:webHidden/>
                <w:sz w:val="28"/>
                <w:szCs w:val="28"/>
              </w:rPr>
              <w:tab/>
            </w:r>
            <w:r w:rsidR="00E20099" w:rsidRPr="00CF105F">
              <w:rPr>
                <w:rFonts w:ascii="Times New Roman" w:hAnsi="Times New Roman" w:cs="Times New Roman"/>
                <w:noProof/>
                <w:webHidden/>
                <w:sz w:val="28"/>
                <w:szCs w:val="28"/>
              </w:rPr>
              <w:fldChar w:fldCharType="begin"/>
            </w:r>
            <w:r w:rsidRPr="00CF105F">
              <w:rPr>
                <w:rFonts w:ascii="Times New Roman" w:hAnsi="Times New Roman" w:cs="Times New Roman"/>
                <w:noProof/>
                <w:webHidden/>
                <w:sz w:val="28"/>
                <w:szCs w:val="28"/>
              </w:rPr>
              <w:instrText xml:space="preserve"> PAGEREF _Toc68288413 \h </w:instrText>
            </w:r>
            <w:r w:rsidR="00E20099" w:rsidRPr="00CF105F">
              <w:rPr>
                <w:rFonts w:ascii="Times New Roman" w:hAnsi="Times New Roman" w:cs="Times New Roman"/>
                <w:noProof/>
                <w:webHidden/>
                <w:sz w:val="28"/>
                <w:szCs w:val="28"/>
              </w:rPr>
            </w:r>
            <w:r w:rsidR="00E20099" w:rsidRPr="00CF105F">
              <w:rPr>
                <w:rFonts w:ascii="Times New Roman" w:hAnsi="Times New Roman" w:cs="Times New Roman"/>
                <w:noProof/>
                <w:webHidden/>
                <w:sz w:val="28"/>
                <w:szCs w:val="28"/>
              </w:rPr>
              <w:fldChar w:fldCharType="separate"/>
            </w:r>
            <w:r w:rsidR="00FF0B0B" w:rsidRPr="00CF105F">
              <w:rPr>
                <w:rFonts w:ascii="Times New Roman" w:hAnsi="Times New Roman" w:cs="Times New Roman"/>
                <w:noProof/>
                <w:webHidden/>
                <w:sz w:val="28"/>
                <w:szCs w:val="28"/>
              </w:rPr>
              <w:t>5</w:t>
            </w:r>
            <w:r w:rsidR="00E20099" w:rsidRPr="00CF105F">
              <w:rPr>
                <w:rFonts w:ascii="Times New Roman" w:hAnsi="Times New Roman" w:cs="Times New Roman"/>
                <w:noProof/>
                <w:webHidden/>
                <w:sz w:val="28"/>
                <w:szCs w:val="28"/>
              </w:rPr>
              <w:fldChar w:fldCharType="end"/>
            </w:r>
          </w:hyperlink>
        </w:p>
        <w:p w:rsidR="00992CAE" w:rsidRPr="00CF105F" w:rsidRDefault="00E20099" w:rsidP="00CF105F">
          <w:pPr>
            <w:pStyle w:val="21"/>
            <w:tabs>
              <w:tab w:val="right" w:leader="dot" w:pos="9629"/>
            </w:tabs>
            <w:spacing w:after="0" w:line="360" w:lineRule="auto"/>
            <w:ind w:left="0" w:firstLine="709"/>
            <w:contextualSpacing/>
            <w:rPr>
              <w:rFonts w:ascii="Times New Roman" w:hAnsi="Times New Roman" w:cs="Times New Roman"/>
              <w:noProof/>
              <w:sz w:val="28"/>
              <w:szCs w:val="28"/>
            </w:rPr>
          </w:pPr>
          <w:hyperlink w:anchor="_Toc68288414" w:history="1">
            <w:r w:rsidR="00992CAE" w:rsidRPr="00CF105F">
              <w:rPr>
                <w:rStyle w:val="af0"/>
                <w:rFonts w:ascii="Times New Roman" w:hAnsi="Times New Roman" w:cs="Times New Roman"/>
                <w:noProof/>
                <w:sz w:val="28"/>
                <w:szCs w:val="28"/>
              </w:rPr>
              <w:t>1.2. Різновиди міжнародної міграції</w:t>
            </w:r>
            <w:r w:rsidR="00992CAE" w:rsidRPr="00CF105F">
              <w:rPr>
                <w:rFonts w:ascii="Times New Roman" w:hAnsi="Times New Roman" w:cs="Times New Roman"/>
                <w:noProof/>
                <w:webHidden/>
                <w:sz w:val="28"/>
                <w:szCs w:val="28"/>
              </w:rPr>
              <w:tab/>
            </w:r>
            <w:r w:rsidRPr="00CF105F">
              <w:rPr>
                <w:rFonts w:ascii="Times New Roman" w:hAnsi="Times New Roman" w:cs="Times New Roman"/>
                <w:noProof/>
                <w:webHidden/>
                <w:sz w:val="28"/>
                <w:szCs w:val="28"/>
              </w:rPr>
              <w:fldChar w:fldCharType="begin"/>
            </w:r>
            <w:r w:rsidR="00992CAE" w:rsidRPr="00CF105F">
              <w:rPr>
                <w:rFonts w:ascii="Times New Roman" w:hAnsi="Times New Roman" w:cs="Times New Roman"/>
                <w:noProof/>
                <w:webHidden/>
                <w:sz w:val="28"/>
                <w:szCs w:val="28"/>
              </w:rPr>
              <w:instrText xml:space="preserve"> PAGEREF _Toc68288414 \h </w:instrText>
            </w:r>
            <w:r w:rsidRPr="00CF105F">
              <w:rPr>
                <w:rFonts w:ascii="Times New Roman" w:hAnsi="Times New Roman" w:cs="Times New Roman"/>
                <w:noProof/>
                <w:webHidden/>
                <w:sz w:val="28"/>
                <w:szCs w:val="28"/>
              </w:rPr>
            </w:r>
            <w:r w:rsidRPr="00CF105F">
              <w:rPr>
                <w:rFonts w:ascii="Times New Roman" w:hAnsi="Times New Roman" w:cs="Times New Roman"/>
                <w:noProof/>
                <w:webHidden/>
                <w:sz w:val="28"/>
                <w:szCs w:val="28"/>
              </w:rPr>
              <w:fldChar w:fldCharType="separate"/>
            </w:r>
            <w:r w:rsidR="00FF0B0B" w:rsidRPr="00CF105F">
              <w:rPr>
                <w:rFonts w:ascii="Times New Roman" w:hAnsi="Times New Roman" w:cs="Times New Roman"/>
                <w:noProof/>
                <w:webHidden/>
                <w:sz w:val="28"/>
                <w:szCs w:val="28"/>
              </w:rPr>
              <w:t>11</w:t>
            </w:r>
            <w:r w:rsidRPr="00CF105F">
              <w:rPr>
                <w:rFonts w:ascii="Times New Roman" w:hAnsi="Times New Roman" w:cs="Times New Roman"/>
                <w:noProof/>
                <w:webHidden/>
                <w:sz w:val="28"/>
                <w:szCs w:val="28"/>
              </w:rPr>
              <w:fldChar w:fldCharType="end"/>
            </w:r>
          </w:hyperlink>
        </w:p>
        <w:p w:rsidR="00992CAE" w:rsidRPr="00CF105F" w:rsidRDefault="00E20099" w:rsidP="00CF105F">
          <w:pPr>
            <w:pStyle w:val="11"/>
            <w:tabs>
              <w:tab w:val="right" w:leader="dot" w:pos="9629"/>
            </w:tabs>
            <w:spacing w:after="0" w:line="360" w:lineRule="auto"/>
            <w:ind w:firstLine="709"/>
            <w:contextualSpacing/>
            <w:rPr>
              <w:rFonts w:ascii="Times New Roman" w:hAnsi="Times New Roman" w:cs="Times New Roman"/>
              <w:noProof/>
              <w:sz w:val="28"/>
              <w:szCs w:val="28"/>
            </w:rPr>
          </w:pPr>
          <w:hyperlink w:anchor="_Toc68288415" w:history="1">
            <w:r w:rsidR="00992CAE" w:rsidRPr="00CF105F">
              <w:rPr>
                <w:rStyle w:val="af0"/>
                <w:rFonts w:ascii="Times New Roman" w:hAnsi="Times New Roman" w:cs="Times New Roman"/>
                <w:b/>
                <w:noProof/>
                <w:sz w:val="28"/>
                <w:szCs w:val="28"/>
              </w:rPr>
              <w:t>РОЗДІЛ 2. БЕЗПЕКОВІ АСПЕКТИ МІЖНАРОЖНОЇ МІГРАЦІЇ</w:t>
            </w:r>
            <w:r w:rsidR="00992CAE" w:rsidRPr="00CF105F">
              <w:rPr>
                <w:rFonts w:ascii="Times New Roman" w:hAnsi="Times New Roman" w:cs="Times New Roman"/>
                <w:noProof/>
                <w:webHidden/>
                <w:sz w:val="28"/>
                <w:szCs w:val="28"/>
              </w:rPr>
              <w:tab/>
            </w:r>
            <w:r w:rsidRPr="00CF105F">
              <w:rPr>
                <w:rFonts w:ascii="Times New Roman" w:hAnsi="Times New Roman" w:cs="Times New Roman"/>
                <w:noProof/>
                <w:webHidden/>
                <w:sz w:val="28"/>
                <w:szCs w:val="28"/>
              </w:rPr>
              <w:fldChar w:fldCharType="begin"/>
            </w:r>
            <w:r w:rsidR="00992CAE" w:rsidRPr="00CF105F">
              <w:rPr>
                <w:rFonts w:ascii="Times New Roman" w:hAnsi="Times New Roman" w:cs="Times New Roman"/>
                <w:noProof/>
                <w:webHidden/>
                <w:sz w:val="28"/>
                <w:szCs w:val="28"/>
              </w:rPr>
              <w:instrText xml:space="preserve"> PAGEREF _Toc68288415 \h </w:instrText>
            </w:r>
            <w:r w:rsidRPr="00CF105F">
              <w:rPr>
                <w:rFonts w:ascii="Times New Roman" w:hAnsi="Times New Roman" w:cs="Times New Roman"/>
                <w:noProof/>
                <w:webHidden/>
                <w:sz w:val="28"/>
                <w:szCs w:val="28"/>
              </w:rPr>
            </w:r>
            <w:r w:rsidRPr="00CF105F">
              <w:rPr>
                <w:rFonts w:ascii="Times New Roman" w:hAnsi="Times New Roman" w:cs="Times New Roman"/>
                <w:noProof/>
                <w:webHidden/>
                <w:sz w:val="28"/>
                <w:szCs w:val="28"/>
              </w:rPr>
              <w:fldChar w:fldCharType="separate"/>
            </w:r>
            <w:r w:rsidR="00FF0B0B" w:rsidRPr="00CF105F">
              <w:rPr>
                <w:rFonts w:ascii="Times New Roman" w:hAnsi="Times New Roman" w:cs="Times New Roman"/>
                <w:noProof/>
                <w:webHidden/>
                <w:sz w:val="28"/>
                <w:szCs w:val="28"/>
              </w:rPr>
              <w:t>18</w:t>
            </w:r>
            <w:r w:rsidRPr="00CF105F">
              <w:rPr>
                <w:rFonts w:ascii="Times New Roman" w:hAnsi="Times New Roman" w:cs="Times New Roman"/>
                <w:noProof/>
                <w:webHidden/>
                <w:sz w:val="28"/>
                <w:szCs w:val="28"/>
              </w:rPr>
              <w:fldChar w:fldCharType="end"/>
            </w:r>
          </w:hyperlink>
        </w:p>
        <w:p w:rsidR="00992CAE" w:rsidRPr="00CF105F" w:rsidRDefault="00E20099" w:rsidP="00CF105F">
          <w:pPr>
            <w:pStyle w:val="21"/>
            <w:tabs>
              <w:tab w:val="right" w:leader="dot" w:pos="9629"/>
            </w:tabs>
            <w:spacing w:after="0" w:line="360" w:lineRule="auto"/>
            <w:ind w:left="0" w:firstLine="709"/>
            <w:contextualSpacing/>
            <w:rPr>
              <w:rFonts w:ascii="Times New Roman" w:hAnsi="Times New Roman" w:cs="Times New Roman"/>
              <w:noProof/>
              <w:sz w:val="28"/>
              <w:szCs w:val="28"/>
            </w:rPr>
          </w:pPr>
          <w:hyperlink w:anchor="_Toc68288416" w:history="1">
            <w:r w:rsidR="00992CAE" w:rsidRPr="00CF105F">
              <w:rPr>
                <w:rStyle w:val="af0"/>
                <w:rFonts w:ascii="Times New Roman" w:hAnsi="Times New Roman" w:cs="Times New Roman"/>
                <w:noProof/>
                <w:sz w:val="28"/>
                <w:szCs w:val="28"/>
              </w:rPr>
              <w:t>2.1. Міграційні тенденції на міжнародному рівні</w:t>
            </w:r>
            <w:r w:rsidR="00992CAE" w:rsidRPr="00CF105F">
              <w:rPr>
                <w:rFonts w:ascii="Times New Roman" w:hAnsi="Times New Roman" w:cs="Times New Roman"/>
                <w:noProof/>
                <w:webHidden/>
                <w:sz w:val="28"/>
                <w:szCs w:val="28"/>
              </w:rPr>
              <w:tab/>
            </w:r>
            <w:r w:rsidRPr="00CF105F">
              <w:rPr>
                <w:rFonts w:ascii="Times New Roman" w:hAnsi="Times New Roman" w:cs="Times New Roman"/>
                <w:noProof/>
                <w:webHidden/>
                <w:sz w:val="28"/>
                <w:szCs w:val="28"/>
              </w:rPr>
              <w:fldChar w:fldCharType="begin"/>
            </w:r>
            <w:r w:rsidR="00992CAE" w:rsidRPr="00CF105F">
              <w:rPr>
                <w:rFonts w:ascii="Times New Roman" w:hAnsi="Times New Roman" w:cs="Times New Roman"/>
                <w:noProof/>
                <w:webHidden/>
                <w:sz w:val="28"/>
                <w:szCs w:val="28"/>
              </w:rPr>
              <w:instrText xml:space="preserve"> PAGEREF _Toc68288416 \h </w:instrText>
            </w:r>
            <w:r w:rsidRPr="00CF105F">
              <w:rPr>
                <w:rFonts w:ascii="Times New Roman" w:hAnsi="Times New Roman" w:cs="Times New Roman"/>
                <w:noProof/>
                <w:webHidden/>
                <w:sz w:val="28"/>
                <w:szCs w:val="28"/>
              </w:rPr>
            </w:r>
            <w:r w:rsidRPr="00CF105F">
              <w:rPr>
                <w:rFonts w:ascii="Times New Roman" w:hAnsi="Times New Roman" w:cs="Times New Roman"/>
                <w:noProof/>
                <w:webHidden/>
                <w:sz w:val="28"/>
                <w:szCs w:val="28"/>
              </w:rPr>
              <w:fldChar w:fldCharType="separate"/>
            </w:r>
            <w:r w:rsidR="00FF0B0B" w:rsidRPr="00CF105F">
              <w:rPr>
                <w:rFonts w:ascii="Times New Roman" w:hAnsi="Times New Roman" w:cs="Times New Roman"/>
                <w:noProof/>
                <w:webHidden/>
                <w:sz w:val="28"/>
                <w:szCs w:val="28"/>
              </w:rPr>
              <w:t>18</w:t>
            </w:r>
            <w:r w:rsidRPr="00CF105F">
              <w:rPr>
                <w:rFonts w:ascii="Times New Roman" w:hAnsi="Times New Roman" w:cs="Times New Roman"/>
                <w:noProof/>
                <w:webHidden/>
                <w:sz w:val="28"/>
                <w:szCs w:val="28"/>
              </w:rPr>
              <w:fldChar w:fldCharType="end"/>
            </w:r>
          </w:hyperlink>
        </w:p>
        <w:p w:rsidR="00992CAE" w:rsidRPr="00CF105F" w:rsidRDefault="00E20099" w:rsidP="00CF105F">
          <w:pPr>
            <w:pStyle w:val="21"/>
            <w:tabs>
              <w:tab w:val="right" w:leader="dot" w:pos="9629"/>
            </w:tabs>
            <w:spacing w:after="0" w:line="360" w:lineRule="auto"/>
            <w:ind w:left="0" w:firstLine="709"/>
            <w:contextualSpacing/>
            <w:rPr>
              <w:rFonts w:ascii="Times New Roman" w:hAnsi="Times New Roman" w:cs="Times New Roman"/>
              <w:noProof/>
              <w:sz w:val="28"/>
              <w:szCs w:val="28"/>
            </w:rPr>
          </w:pPr>
          <w:hyperlink w:anchor="_Toc68288417" w:history="1">
            <w:r w:rsidR="00992CAE" w:rsidRPr="00CF105F">
              <w:rPr>
                <w:rStyle w:val="af0"/>
                <w:rFonts w:ascii="Times New Roman" w:hAnsi="Times New Roman" w:cs="Times New Roman"/>
                <w:noProof/>
                <w:sz w:val="28"/>
                <w:szCs w:val="28"/>
              </w:rPr>
              <w:t>2.2. Проблеми та перспективи розвитку міжнародної міграції</w:t>
            </w:r>
            <w:r w:rsidR="00992CAE" w:rsidRPr="00CF105F">
              <w:rPr>
                <w:rFonts w:ascii="Times New Roman" w:hAnsi="Times New Roman" w:cs="Times New Roman"/>
                <w:noProof/>
                <w:webHidden/>
                <w:sz w:val="28"/>
                <w:szCs w:val="28"/>
              </w:rPr>
              <w:tab/>
            </w:r>
            <w:r w:rsidRPr="00CF105F">
              <w:rPr>
                <w:rFonts w:ascii="Times New Roman" w:hAnsi="Times New Roman" w:cs="Times New Roman"/>
                <w:noProof/>
                <w:webHidden/>
                <w:sz w:val="28"/>
                <w:szCs w:val="28"/>
              </w:rPr>
              <w:fldChar w:fldCharType="begin"/>
            </w:r>
            <w:r w:rsidR="00992CAE" w:rsidRPr="00CF105F">
              <w:rPr>
                <w:rFonts w:ascii="Times New Roman" w:hAnsi="Times New Roman" w:cs="Times New Roman"/>
                <w:noProof/>
                <w:webHidden/>
                <w:sz w:val="28"/>
                <w:szCs w:val="28"/>
              </w:rPr>
              <w:instrText xml:space="preserve"> PAGEREF _Toc68288417 \h </w:instrText>
            </w:r>
            <w:r w:rsidRPr="00CF105F">
              <w:rPr>
                <w:rFonts w:ascii="Times New Roman" w:hAnsi="Times New Roman" w:cs="Times New Roman"/>
                <w:noProof/>
                <w:webHidden/>
                <w:sz w:val="28"/>
                <w:szCs w:val="28"/>
              </w:rPr>
            </w:r>
            <w:r w:rsidRPr="00CF105F">
              <w:rPr>
                <w:rFonts w:ascii="Times New Roman" w:hAnsi="Times New Roman" w:cs="Times New Roman"/>
                <w:noProof/>
                <w:webHidden/>
                <w:sz w:val="28"/>
                <w:szCs w:val="28"/>
              </w:rPr>
              <w:fldChar w:fldCharType="separate"/>
            </w:r>
            <w:r w:rsidR="00FF0B0B" w:rsidRPr="00CF105F">
              <w:rPr>
                <w:rFonts w:ascii="Times New Roman" w:hAnsi="Times New Roman" w:cs="Times New Roman"/>
                <w:noProof/>
                <w:webHidden/>
                <w:sz w:val="28"/>
                <w:szCs w:val="28"/>
              </w:rPr>
              <w:t>21</w:t>
            </w:r>
            <w:r w:rsidRPr="00CF105F">
              <w:rPr>
                <w:rFonts w:ascii="Times New Roman" w:hAnsi="Times New Roman" w:cs="Times New Roman"/>
                <w:noProof/>
                <w:webHidden/>
                <w:sz w:val="28"/>
                <w:szCs w:val="28"/>
              </w:rPr>
              <w:fldChar w:fldCharType="end"/>
            </w:r>
          </w:hyperlink>
        </w:p>
        <w:p w:rsidR="00992CAE" w:rsidRPr="00CF105F" w:rsidRDefault="00E20099" w:rsidP="00CF105F">
          <w:pPr>
            <w:pStyle w:val="11"/>
            <w:tabs>
              <w:tab w:val="right" w:leader="dot" w:pos="9629"/>
            </w:tabs>
            <w:spacing w:after="0" w:line="360" w:lineRule="auto"/>
            <w:ind w:firstLine="709"/>
            <w:contextualSpacing/>
            <w:rPr>
              <w:rFonts w:ascii="Times New Roman" w:hAnsi="Times New Roman" w:cs="Times New Roman"/>
              <w:noProof/>
              <w:sz w:val="28"/>
              <w:szCs w:val="28"/>
            </w:rPr>
          </w:pPr>
          <w:hyperlink w:anchor="_Toc68288418" w:history="1">
            <w:r w:rsidR="00992CAE" w:rsidRPr="00CF105F">
              <w:rPr>
                <w:rStyle w:val="af0"/>
                <w:rFonts w:ascii="Times New Roman" w:hAnsi="Times New Roman" w:cs="Times New Roman"/>
                <w:b/>
                <w:noProof/>
                <w:sz w:val="28"/>
                <w:szCs w:val="28"/>
              </w:rPr>
              <w:t>ВИСНОВКИ</w:t>
            </w:r>
            <w:r w:rsidR="00992CAE" w:rsidRPr="00CF105F">
              <w:rPr>
                <w:rFonts w:ascii="Times New Roman" w:hAnsi="Times New Roman" w:cs="Times New Roman"/>
                <w:noProof/>
                <w:webHidden/>
                <w:sz w:val="28"/>
                <w:szCs w:val="28"/>
              </w:rPr>
              <w:tab/>
            </w:r>
            <w:r w:rsidRPr="00CF105F">
              <w:rPr>
                <w:rFonts w:ascii="Times New Roman" w:hAnsi="Times New Roman" w:cs="Times New Roman"/>
                <w:noProof/>
                <w:webHidden/>
                <w:sz w:val="28"/>
                <w:szCs w:val="28"/>
              </w:rPr>
              <w:fldChar w:fldCharType="begin"/>
            </w:r>
            <w:r w:rsidR="00992CAE" w:rsidRPr="00CF105F">
              <w:rPr>
                <w:rFonts w:ascii="Times New Roman" w:hAnsi="Times New Roman" w:cs="Times New Roman"/>
                <w:noProof/>
                <w:webHidden/>
                <w:sz w:val="28"/>
                <w:szCs w:val="28"/>
              </w:rPr>
              <w:instrText xml:space="preserve"> PAGEREF _Toc68288418 \h </w:instrText>
            </w:r>
            <w:r w:rsidRPr="00CF105F">
              <w:rPr>
                <w:rFonts w:ascii="Times New Roman" w:hAnsi="Times New Roman" w:cs="Times New Roman"/>
                <w:noProof/>
                <w:webHidden/>
                <w:sz w:val="28"/>
                <w:szCs w:val="28"/>
              </w:rPr>
            </w:r>
            <w:r w:rsidRPr="00CF105F">
              <w:rPr>
                <w:rFonts w:ascii="Times New Roman" w:hAnsi="Times New Roman" w:cs="Times New Roman"/>
                <w:noProof/>
                <w:webHidden/>
                <w:sz w:val="28"/>
                <w:szCs w:val="28"/>
              </w:rPr>
              <w:fldChar w:fldCharType="separate"/>
            </w:r>
            <w:r w:rsidR="00FF0B0B" w:rsidRPr="00CF105F">
              <w:rPr>
                <w:rFonts w:ascii="Times New Roman" w:hAnsi="Times New Roman" w:cs="Times New Roman"/>
                <w:noProof/>
                <w:webHidden/>
                <w:sz w:val="28"/>
                <w:szCs w:val="28"/>
              </w:rPr>
              <w:t>27</w:t>
            </w:r>
            <w:r w:rsidRPr="00CF105F">
              <w:rPr>
                <w:rFonts w:ascii="Times New Roman" w:hAnsi="Times New Roman" w:cs="Times New Roman"/>
                <w:noProof/>
                <w:webHidden/>
                <w:sz w:val="28"/>
                <w:szCs w:val="28"/>
              </w:rPr>
              <w:fldChar w:fldCharType="end"/>
            </w:r>
          </w:hyperlink>
        </w:p>
        <w:p w:rsidR="00992CAE" w:rsidRPr="00CF105F" w:rsidRDefault="00E20099" w:rsidP="00CF105F">
          <w:pPr>
            <w:pStyle w:val="11"/>
            <w:tabs>
              <w:tab w:val="right" w:leader="dot" w:pos="9629"/>
            </w:tabs>
            <w:spacing w:after="0" w:line="360" w:lineRule="auto"/>
            <w:ind w:firstLine="709"/>
            <w:contextualSpacing/>
            <w:rPr>
              <w:rFonts w:ascii="Times New Roman" w:hAnsi="Times New Roman" w:cs="Times New Roman"/>
              <w:noProof/>
              <w:sz w:val="28"/>
              <w:szCs w:val="28"/>
            </w:rPr>
          </w:pPr>
          <w:hyperlink w:anchor="_Toc68288419" w:history="1">
            <w:r w:rsidR="00992CAE" w:rsidRPr="00CF105F">
              <w:rPr>
                <w:rStyle w:val="af0"/>
                <w:rFonts w:ascii="Times New Roman" w:hAnsi="Times New Roman" w:cs="Times New Roman"/>
                <w:b/>
                <w:noProof/>
                <w:sz w:val="28"/>
                <w:szCs w:val="28"/>
              </w:rPr>
              <w:t>СПИСОК ЛІТЕРАТУРИ</w:t>
            </w:r>
            <w:r w:rsidR="00992CAE" w:rsidRPr="00CF105F">
              <w:rPr>
                <w:rFonts w:ascii="Times New Roman" w:hAnsi="Times New Roman" w:cs="Times New Roman"/>
                <w:noProof/>
                <w:webHidden/>
                <w:sz w:val="28"/>
                <w:szCs w:val="28"/>
              </w:rPr>
              <w:tab/>
            </w:r>
            <w:r w:rsidRPr="00CF105F">
              <w:rPr>
                <w:rFonts w:ascii="Times New Roman" w:hAnsi="Times New Roman" w:cs="Times New Roman"/>
                <w:noProof/>
                <w:webHidden/>
                <w:sz w:val="28"/>
                <w:szCs w:val="28"/>
              </w:rPr>
              <w:fldChar w:fldCharType="begin"/>
            </w:r>
            <w:r w:rsidR="00992CAE" w:rsidRPr="00CF105F">
              <w:rPr>
                <w:rFonts w:ascii="Times New Roman" w:hAnsi="Times New Roman" w:cs="Times New Roman"/>
                <w:noProof/>
                <w:webHidden/>
                <w:sz w:val="28"/>
                <w:szCs w:val="28"/>
              </w:rPr>
              <w:instrText xml:space="preserve"> PAGEREF _Toc68288419 \h </w:instrText>
            </w:r>
            <w:r w:rsidRPr="00CF105F">
              <w:rPr>
                <w:rFonts w:ascii="Times New Roman" w:hAnsi="Times New Roman" w:cs="Times New Roman"/>
                <w:noProof/>
                <w:webHidden/>
                <w:sz w:val="28"/>
                <w:szCs w:val="28"/>
              </w:rPr>
            </w:r>
            <w:r w:rsidRPr="00CF105F">
              <w:rPr>
                <w:rFonts w:ascii="Times New Roman" w:hAnsi="Times New Roman" w:cs="Times New Roman"/>
                <w:noProof/>
                <w:webHidden/>
                <w:sz w:val="28"/>
                <w:szCs w:val="28"/>
              </w:rPr>
              <w:fldChar w:fldCharType="separate"/>
            </w:r>
            <w:r w:rsidR="00FF0B0B" w:rsidRPr="00CF105F">
              <w:rPr>
                <w:rFonts w:ascii="Times New Roman" w:hAnsi="Times New Roman" w:cs="Times New Roman"/>
                <w:noProof/>
                <w:webHidden/>
                <w:sz w:val="28"/>
                <w:szCs w:val="28"/>
              </w:rPr>
              <w:t>30</w:t>
            </w:r>
            <w:r w:rsidRPr="00CF105F">
              <w:rPr>
                <w:rFonts w:ascii="Times New Roman" w:hAnsi="Times New Roman" w:cs="Times New Roman"/>
                <w:noProof/>
                <w:webHidden/>
                <w:sz w:val="28"/>
                <w:szCs w:val="28"/>
              </w:rPr>
              <w:fldChar w:fldCharType="end"/>
            </w:r>
          </w:hyperlink>
        </w:p>
        <w:p w:rsidR="00992CAE" w:rsidRPr="00CF105F" w:rsidRDefault="00E20099" w:rsidP="00CF105F">
          <w:pPr>
            <w:spacing w:after="0" w:line="360" w:lineRule="auto"/>
            <w:ind w:firstLine="709"/>
            <w:contextualSpacing/>
            <w:rPr>
              <w:rFonts w:ascii="Times New Roman" w:hAnsi="Times New Roman" w:cs="Times New Roman"/>
              <w:sz w:val="28"/>
              <w:szCs w:val="28"/>
            </w:rPr>
          </w:pPr>
          <w:r w:rsidRPr="00CF105F">
            <w:rPr>
              <w:rFonts w:ascii="Times New Roman" w:hAnsi="Times New Roman" w:cs="Times New Roman"/>
              <w:b/>
              <w:bCs/>
              <w:sz w:val="28"/>
              <w:szCs w:val="28"/>
            </w:rPr>
            <w:fldChar w:fldCharType="end"/>
          </w:r>
        </w:p>
      </w:sdtContent>
    </w:sdt>
    <w:p w:rsidR="00CF1C45" w:rsidRPr="00CF105F" w:rsidRDefault="00CF1C45" w:rsidP="00CF105F">
      <w:pPr>
        <w:spacing w:after="0" w:line="360" w:lineRule="auto"/>
        <w:ind w:firstLine="709"/>
        <w:contextualSpacing/>
        <w:jc w:val="center"/>
        <w:rPr>
          <w:rFonts w:ascii="Times New Roman" w:hAnsi="Times New Roman" w:cs="Times New Roman"/>
          <w:sz w:val="28"/>
          <w:szCs w:val="28"/>
        </w:rPr>
      </w:pPr>
    </w:p>
    <w:p w:rsidR="00CF1C45" w:rsidRPr="00CF105F" w:rsidRDefault="00CF105F" w:rsidP="00CF105F">
      <w:pPr>
        <w:pStyle w:val="1"/>
        <w:spacing w:before="0" w:line="360" w:lineRule="auto"/>
        <w:ind w:firstLine="709"/>
        <w:contextualSpacing/>
        <w:jc w:val="center"/>
        <w:rPr>
          <w:rFonts w:ascii="Times New Roman" w:hAnsi="Times New Roman" w:cs="Times New Roman"/>
          <w:color w:val="auto"/>
        </w:rPr>
      </w:pPr>
      <w:bookmarkStart w:id="0" w:name="_Toc68288411"/>
      <w:r>
        <w:rPr>
          <w:rFonts w:ascii="Times New Roman" w:eastAsiaTheme="minorHAnsi" w:hAnsi="Times New Roman" w:cs="Times New Roman"/>
          <w:b w:val="0"/>
          <w:bCs w:val="0"/>
          <w:color w:val="auto"/>
        </w:rPr>
        <w:br w:type="column"/>
      </w:r>
      <w:r w:rsidR="00992CAE" w:rsidRPr="00CF105F">
        <w:rPr>
          <w:rFonts w:ascii="Times New Roman" w:hAnsi="Times New Roman" w:cs="Times New Roman"/>
          <w:color w:val="auto"/>
        </w:rPr>
        <w:lastRenderedPageBreak/>
        <w:t>ВСТУП</w:t>
      </w:r>
      <w:bookmarkEnd w:id="0"/>
    </w:p>
    <w:p w:rsidR="00FF3DC9" w:rsidRPr="00CF105F" w:rsidRDefault="00FF3DC9" w:rsidP="00CF105F">
      <w:pPr>
        <w:spacing w:after="0" w:line="360" w:lineRule="auto"/>
        <w:ind w:firstLine="709"/>
        <w:contextualSpacing/>
        <w:rPr>
          <w:rFonts w:ascii="Times New Roman" w:hAnsi="Times New Roman" w:cs="Times New Roman"/>
          <w:sz w:val="28"/>
          <w:szCs w:val="28"/>
        </w:rPr>
      </w:pPr>
    </w:p>
    <w:p w:rsidR="00FF3DC9" w:rsidRPr="00CF105F" w:rsidRDefault="00D03C0F" w:rsidP="00CF105F">
      <w:pPr>
        <w:spacing w:after="0" w:line="360" w:lineRule="auto"/>
        <w:ind w:firstLine="709"/>
        <w:contextualSpacing/>
        <w:jc w:val="both"/>
        <w:rPr>
          <w:rFonts w:ascii="Times New Roman" w:hAnsi="Times New Roman" w:cs="Times New Roman"/>
          <w:sz w:val="28"/>
          <w:szCs w:val="28"/>
        </w:rPr>
      </w:pPr>
      <w:r w:rsidRPr="00CF105F">
        <w:rPr>
          <w:rFonts w:ascii="Times New Roman" w:hAnsi="Times New Roman" w:cs="Times New Roman"/>
          <w:b/>
          <w:sz w:val="28"/>
          <w:szCs w:val="28"/>
        </w:rPr>
        <w:t>Актуальність дослідження</w:t>
      </w:r>
      <w:r w:rsidRPr="00CF105F">
        <w:rPr>
          <w:rFonts w:ascii="Times New Roman" w:hAnsi="Times New Roman" w:cs="Times New Roman"/>
          <w:sz w:val="28"/>
          <w:szCs w:val="28"/>
        </w:rPr>
        <w:t>. Складно назвати країну, яку б не торкнулися проблеми міграції. Країни-донори, як і країни-реципієнт</w:t>
      </w:r>
      <w:r w:rsidR="00222F44" w:rsidRPr="00CF105F">
        <w:rPr>
          <w:rFonts w:ascii="Times New Roman" w:hAnsi="Times New Roman" w:cs="Times New Roman"/>
          <w:sz w:val="28"/>
          <w:szCs w:val="28"/>
        </w:rPr>
        <w:t xml:space="preserve">и, залучені в круговорот вихору </w:t>
      </w:r>
      <w:r w:rsidRPr="00CF105F">
        <w:rPr>
          <w:rFonts w:ascii="Times New Roman" w:hAnsi="Times New Roman" w:cs="Times New Roman"/>
          <w:sz w:val="28"/>
          <w:szCs w:val="28"/>
        </w:rPr>
        <w:t xml:space="preserve">сучасних міграційних потоків. </w:t>
      </w:r>
      <w:r w:rsidR="00222F44" w:rsidRPr="00CF105F">
        <w:rPr>
          <w:rFonts w:ascii="Times New Roman" w:hAnsi="Times New Roman" w:cs="Times New Roman"/>
          <w:sz w:val="28"/>
          <w:szCs w:val="28"/>
        </w:rPr>
        <w:t xml:space="preserve">Міжнародна міграція не перестає </w:t>
      </w:r>
      <w:r w:rsidRPr="00CF105F">
        <w:rPr>
          <w:rFonts w:ascii="Times New Roman" w:hAnsi="Times New Roman" w:cs="Times New Roman"/>
          <w:sz w:val="28"/>
          <w:szCs w:val="28"/>
        </w:rPr>
        <w:t>накривати новими хвилями країни Євро</w:t>
      </w:r>
      <w:r w:rsidR="00222F44" w:rsidRPr="00CF105F">
        <w:rPr>
          <w:rFonts w:ascii="Times New Roman" w:hAnsi="Times New Roman" w:cs="Times New Roman"/>
          <w:sz w:val="28"/>
          <w:szCs w:val="28"/>
        </w:rPr>
        <w:t xml:space="preserve">пейського союзу, лідери яких, в </w:t>
      </w:r>
      <w:r w:rsidRPr="00CF105F">
        <w:rPr>
          <w:rFonts w:ascii="Times New Roman" w:hAnsi="Times New Roman" w:cs="Times New Roman"/>
          <w:sz w:val="28"/>
          <w:szCs w:val="28"/>
        </w:rPr>
        <w:t>свою</w:t>
      </w:r>
      <w:r w:rsidR="00222F44" w:rsidRPr="00CF105F">
        <w:rPr>
          <w:rFonts w:ascii="Times New Roman" w:hAnsi="Times New Roman" w:cs="Times New Roman"/>
          <w:sz w:val="28"/>
          <w:szCs w:val="28"/>
        </w:rPr>
        <w:t xml:space="preserve"> чергу, невпинно генерують нові вкрай суперечливі ідеї. </w:t>
      </w:r>
      <w:r w:rsidRPr="00CF105F">
        <w:rPr>
          <w:rFonts w:ascii="Times New Roman" w:hAnsi="Times New Roman" w:cs="Times New Roman"/>
          <w:sz w:val="28"/>
          <w:szCs w:val="28"/>
        </w:rPr>
        <w:t>Деяк</w:t>
      </w:r>
      <w:r w:rsidR="00222F44" w:rsidRPr="00CF105F">
        <w:rPr>
          <w:rFonts w:ascii="Times New Roman" w:hAnsi="Times New Roman" w:cs="Times New Roman"/>
          <w:sz w:val="28"/>
          <w:szCs w:val="28"/>
        </w:rPr>
        <w:t xml:space="preserve">і міркують про </w:t>
      </w:r>
      <w:proofErr w:type="spellStart"/>
      <w:r w:rsidR="00222F44" w:rsidRPr="00CF105F">
        <w:rPr>
          <w:rFonts w:ascii="Times New Roman" w:hAnsi="Times New Roman" w:cs="Times New Roman"/>
          <w:sz w:val="28"/>
          <w:szCs w:val="28"/>
        </w:rPr>
        <w:t>мультикультурне</w:t>
      </w:r>
      <w:proofErr w:type="spellEnd"/>
      <w:r w:rsidR="00222F44" w:rsidRPr="00CF105F">
        <w:rPr>
          <w:rFonts w:ascii="Times New Roman" w:hAnsi="Times New Roman" w:cs="Times New Roman"/>
          <w:sz w:val="28"/>
          <w:szCs w:val="28"/>
        </w:rPr>
        <w:t xml:space="preserve"> суспільстві, толерантність та </w:t>
      </w:r>
      <w:r w:rsidR="00CF105F">
        <w:rPr>
          <w:rFonts w:ascii="Times New Roman" w:hAnsi="Times New Roman" w:cs="Times New Roman"/>
          <w:sz w:val="28"/>
          <w:szCs w:val="28"/>
        </w:rPr>
        <w:t xml:space="preserve">можливу </w:t>
      </w:r>
      <w:r w:rsidR="00222F44" w:rsidRPr="00CF105F">
        <w:rPr>
          <w:rFonts w:ascii="Times New Roman" w:hAnsi="Times New Roman" w:cs="Times New Roman"/>
          <w:sz w:val="28"/>
          <w:szCs w:val="28"/>
        </w:rPr>
        <w:t>асиміляцію</w:t>
      </w:r>
      <w:r w:rsidRPr="00CF105F">
        <w:rPr>
          <w:rFonts w:ascii="Times New Roman" w:hAnsi="Times New Roman" w:cs="Times New Roman"/>
          <w:sz w:val="28"/>
          <w:szCs w:val="28"/>
        </w:rPr>
        <w:t xml:space="preserve"> мігрантів, інші налаштовані абсолютно негативно і</w:t>
      </w:r>
      <w:r w:rsidR="00222F44" w:rsidRPr="00CF105F">
        <w:rPr>
          <w:rFonts w:ascii="Times New Roman" w:hAnsi="Times New Roman" w:cs="Times New Roman"/>
          <w:sz w:val="28"/>
          <w:szCs w:val="28"/>
        </w:rPr>
        <w:t xml:space="preserve"> </w:t>
      </w:r>
      <w:r w:rsidRPr="00CF105F">
        <w:rPr>
          <w:rFonts w:ascii="Times New Roman" w:hAnsi="Times New Roman" w:cs="Times New Roman"/>
          <w:sz w:val="28"/>
          <w:szCs w:val="28"/>
        </w:rPr>
        <w:t xml:space="preserve">всіляко критикують політику, лояльну до прибуваючих іноземців. </w:t>
      </w:r>
      <w:r w:rsidR="00222F44" w:rsidRPr="00CF105F">
        <w:rPr>
          <w:rFonts w:ascii="Times New Roman" w:hAnsi="Times New Roman" w:cs="Times New Roman"/>
          <w:sz w:val="28"/>
          <w:szCs w:val="28"/>
        </w:rPr>
        <w:t xml:space="preserve">Ці </w:t>
      </w:r>
      <w:r w:rsidRPr="00CF105F">
        <w:rPr>
          <w:rFonts w:ascii="Times New Roman" w:hAnsi="Times New Roman" w:cs="Times New Roman"/>
          <w:sz w:val="28"/>
          <w:szCs w:val="28"/>
        </w:rPr>
        <w:t>полярні думки не вирішують, а лише оголюють проблеми і труднощі, пов'язані з новими членами суспільства, і загострюють увагу громадськості</w:t>
      </w:r>
      <w:r w:rsidR="00222F44" w:rsidRPr="00CF105F">
        <w:rPr>
          <w:rFonts w:ascii="Times New Roman" w:hAnsi="Times New Roman" w:cs="Times New Roman"/>
          <w:sz w:val="28"/>
          <w:szCs w:val="28"/>
        </w:rPr>
        <w:t xml:space="preserve"> </w:t>
      </w:r>
      <w:r w:rsidRPr="00CF105F">
        <w:rPr>
          <w:rFonts w:ascii="Times New Roman" w:hAnsi="Times New Roman" w:cs="Times New Roman"/>
          <w:sz w:val="28"/>
          <w:szCs w:val="28"/>
        </w:rPr>
        <w:t>на складнощі, які неминуче виникають у зв'язку з труднощами асиміляції іноземців в новому суспільстві.</w:t>
      </w:r>
    </w:p>
    <w:p w:rsidR="00222F44" w:rsidRPr="00CF105F" w:rsidRDefault="00222F44" w:rsidP="00CF105F">
      <w:pPr>
        <w:spacing w:after="0" w:line="360" w:lineRule="auto"/>
        <w:ind w:firstLine="709"/>
        <w:contextualSpacing/>
        <w:jc w:val="both"/>
        <w:rPr>
          <w:rFonts w:ascii="Times New Roman" w:hAnsi="Times New Roman" w:cs="Times New Roman"/>
          <w:sz w:val="28"/>
          <w:szCs w:val="28"/>
        </w:rPr>
      </w:pPr>
      <w:r w:rsidRPr="00CF105F">
        <w:rPr>
          <w:rFonts w:ascii="Times New Roman" w:hAnsi="Times New Roman" w:cs="Times New Roman"/>
          <w:b/>
          <w:sz w:val="28"/>
          <w:szCs w:val="28"/>
        </w:rPr>
        <w:t>Мета дослідження</w:t>
      </w:r>
      <w:r w:rsidRPr="00CF105F">
        <w:rPr>
          <w:rFonts w:ascii="Times New Roman" w:hAnsi="Times New Roman" w:cs="Times New Roman"/>
          <w:sz w:val="28"/>
          <w:szCs w:val="28"/>
        </w:rPr>
        <w:t xml:space="preserve"> – здійснити </w:t>
      </w:r>
      <w:proofErr w:type="spellStart"/>
      <w:r w:rsidRPr="00CF105F">
        <w:rPr>
          <w:rFonts w:ascii="Times New Roman" w:hAnsi="Times New Roman" w:cs="Times New Roman"/>
          <w:sz w:val="28"/>
          <w:szCs w:val="28"/>
        </w:rPr>
        <w:t>теоретико-правове</w:t>
      </w:r>
      <w:proofErr w:type="spellEnd"/>
      <w:r w:rsidRPr="00CF105F">
        <w:rPr>
          <w:rFonts w:ascii="Times New Roman" w:hAnsi="Times New Roman" w:cs="Times New Roman"/>
          <w:sz w:val="28"/>
          <w:szCs w:val="28"/>
        </w:rPr>
        <w:t xml:space="preserve"> дослідження міжнародної міграції та </w:t>
      </w:r>
      <w:proofErr w:type="spellStart"/>
      <w:r w:rsidRPr="00CF105F">
        <w:rPr>
          <w:rFonts w:ascii="Times New Roman" w:hAnsi="Times New Roman" w:cs="Times New Roman"/>
          <w:sz w:val="28"/>
          <w:szCs w:val="28"/>
        </w:rPr>
        <w:t>безпекових</w:t>
      </w:r>
      <w:proofErr w:type="spellEnd"/>
      <w:r w:rsidRPr="00CF105F">
        <w:rPr>
          <w:rFonts w:ascii="Times New Roman" w:hAnsi="Times New Roman" w:cs="Times New Roman"/>
          <w:sz w:val="28"/>
          <w:szCs w:val="28"/>
        </w:rPr>
        <w:t xml:space="preserve"> викликів.</w:t>
      </w:r>
    </w:p>
    <w:p w:rsidR="00222F44" w:rsidRPr="00CF105F" w:rsidRDefault="00222F44" w:rsidP="00CF105F">
      <w:pPr>
        <w:spacing w:after="0" w:line="360" w:lineRule="auto"/>
        <w:ind w:firstLine="709"/>
        <w:contextualSpacing/>
        <w:jc w:val="both"/>
        <w:rPr>
          <w:rFonts w:ascii="Times New Roman" w:hAnsi="Times New Roman" w:cs="Times New Roman"/>
          <w:sz w:val="28"/>
          <w:szCs w:val="28"/>
        </w:rPr>
      </w:pPr>
      <w:r w:rsidRPr="00CF105F">
        <w:rPr>
          <w:rFonts w:ascii="Times New Roman" w:hAnsi="Times New Roman" w:cs="Times New Roman"/>
          <w:b/>
          <w:sz w:val="28"/>
          <w:szCs w:val="28"/>
        </w:rPr>
        <w:t>Об’єкт дослідження</w:t>
      </w:r>
      <w:r w:rsidRPr="00CF105F">
        <w:rPr>
          <w:rFonts w:ascii="Times New Roman" w:hAnsi="Times New Roman" w:cs="Times New Roman"/>
          <w:sz w:val="28"/>
          <w:szCs w:val="28"/>
        </w:rPr>
        <w:t xml:space="preserve"> – суспільні відносини, які виникають в сфері міжнародної міграції та </w:t>
      </w:r>
      <w:proofErr w:type="spellStart"/>
      <w:r w:rsidRPr="00CF105F">
        <w:rPr>
          <w:rFonts w:ascii="Times New Roman" w:hAnsi="Times New Roman" w:cs="Times New Roman"/>
          <w:sz w:val="28"/>
          <w:szCs w:val="28"/>
        </w:rPr>
        <w:t>безпекових</w:t>
      </w:r>
      <w:proofErr w:type="spellEnd"/>
      <w:r w:rsidRPr="00CF105F">
        <w:rPr>
          <w:rFonts w:ascii="Times New Roman" w:hAnsi="Times New Roman" w:cs="Times New Roman"/>
          <w:sz w:val="28"/>
          <w:szCs w:val="28"/>
        </w:rPr>
        <w:t xml:space="preserve"> викликів.</w:t>
      </w:r>
    </w:p>
    <w:p w:rsidR="00222F44" w:rsidRPr="00CF105F" w:rsidRDefault="00222F44" w:rsidP="00CF105F">
      <w:pPr>
        <w:spacing w:after="0" w:line="360" w:lineRule="auto"/>
        <w:ind w:firstLine="709"/>
        <w:contextualSpacing/>
        <w:jc w:val="both"/>
        <w:rPr>
          <w:rFonts w:ascii="Times New Roman" w:hAnsi="Times New Roman" w:cs="Times New Roman"/>
          <w:sz w:val="28"/>
          <w:szCs w:val="28"/>
        </w:rPr>
      </w:pPr>
      <w:r w:rsidRPr="00CF105F">
        <w:rPr>
          <w:rFonts w:ascii="Times New Roman" w:hAnsi="Times New Roman" w:cs="Times New Roman"/>
          <w:b/>
          <w:sz w:val="28"/>
          <w:szCs w:val="28"/>
        </w:rPr>
        <w:t xml:space="preserve">Предмет дослідження </w:t>
      </w:r>
      <w:r w:rsidR="00CF105F">
        <w:rPr>
          <w:rFonts w:ascii="Times New Roman" w:hAnsi="Times New Roman" w:cs="Times New Roman"/>
          <w:b/>
          <w:sz w:val="28"/>
          <w:szCs w:val="28"/>
        </w:rPr>
        <w:t>–</w:t>
      </w:r>
      <w:r w:rsidRPr="00CF105F">
        <w:rPr>
          <w:rFonts w:ascii="Times New Roman" w:hAnsi="Times New Roman" w:cs="Times New Roman"/>
          <w:sz w:val="28"/>
          <w:szCs w:val="28"/>
        </w:rPr>
        <w:t xml:space="preserve"> міжнародна міграція та </w:t>
      </w:r>
      <w:proofErr w:type="spellStart"/>
      <w:r w:rsidRPr="00CF105F">
        <w:rPr>
          <w:rFonts w:ascii="Times New Roman" w:hAnsi="Times New Roman" w:cs="Times New Roman"/>
          <w:sz w:val="28"/>
          <w:szCs w:val="28"/>
        </w:rPr>
        <w:t>безпекові</w:t>
      </w:r>
      <w:proofErr w:type="spellEnd"/>
      <w:r w:rsidRPr="00CF105F">
        <w:rPr>
          <w:rFonts w:ascii="Times New Roman" w:hAnsi="Times New Roman" w:cs="Times New Roman"/>
          <w:sz w:val="28"/>
          <w:szCs w:val="28"/>
        </w:rPr>
        <w:t xml:space="preserve"> виклики.</w:t>
      </w:r>
    </w:p>
    <w:p w:rsidR="00222F44" w:rsidRPr="00CF105F" w:rsidRDefault="00222F44" w:rsidP="00CF105F">
      <w:pPr>
        <w:spacing w:after="0" w:line="360" w:lineRule="auto"/>
        <w:ind w:firstLine="709"/>
        <w:contextualSpacing/>
        <w:jc w:val="both"/>
        <w:rPr>
          <w:rFonts w:ascii="Times New Roman" w:hAnsi="Times New Roman" w:cs="Times New Roman"/>
          <w:sz w:val="28"/>
          <w:szCs w:val="28"/>
        </w:rPr>
      </w:pPr>
      <w:r w:rsidRPr="00CF105F">
        <w:rPr>
          <w:rFonts w:ascii="Times New Roman" w:hAnsi="Times New Roman" w:cs="Times New Roman"/>
          <w:b/>
          <w:sz w:val="28"/>
          <w:szCs w:val="28"/>
        </w:rPr>
        <w:t>Структура роботи</w:t>
      </w:r>
      <w:r w:rsidRPr="00CF105F">
        <w:rPr>
          <w:rFonts w:ascii="Times New Roman" w:hAnsi="Times New Roman" w:cs="Times New Roman"/>
          <w:sz w:val="28"/>
          <w:szCs w:val="28"/>
        </w:rPr>
        <w:t xml:space="preserve">. Дослідження складається зі вступу, трьох розділів, висновків та списку літератури. </w:t>
      </w:r>
      <w:r w:rsidR="00FF0B0B" w:rsidRPr="00CF105F">
        <w:rPr>
          <w:rFonts w:ascii="Times New Roman" w:hAnsi="Times New Roman" w:cs="Times New Roman"/>
          <w:sz w:val="28"/>
          <w:szCs w:val="28"/>
        </w:rPr>
        <w:t>Загальна кількість сторінок – 32</w:t>
      </w:r>
      <w:r w:rsidRPr="00CF105F">
        <w:rPr>
          <w:rFonts w:ascii="Times New Roman" w:hAnsi="Times New Roman" w:cs="Times New Roman"/>
          <w:sz w:val="28"/>
          <w:szCs w:val="28"/>
        </w:rPr>
        <w:t>.</w:t>
      </w:r>
    </w:p>
    <w:p w:rsidR="00992CAE" w:rsidRDefault="00CF105F" w:rsidP="00CF105F">
      <w:pPr>
        <w:pStyle w:val="1"/>
        <w:spacing w:before="0" w:line="360" w:lineRule="auto"/>
        <w:ind w:firstLine="709"/>
        <w:contextualSpacing/>
        <w:jc w:val="center"/>
        <w:rPr>
          <w:rFonts w:ascii="Times New Roman" w:hAnsi="Times New Roman" w:cs="Times New Roman"/>
          <w:color w:val="auto"/>
        </w:rPr>
      </w:pPr>
      <w:bookmarkStart w:id="1" w:name="_Toc68288412"/>
      <w:r>
        <w:rPr>
          <w:rFonts w:ascii="Times New Roman" w:eastAsiaTheme="minorHAnsi" w:hAnsi="Times New Roman" w:cs="Times New Roman"/>
          <w:b w:val="0"/>
          <w:bCs w:val="0"/>
          <w:color w:val="auto"/>
        </w:rPr>
        <w:br w:type="column"/>
      </w:r>
      <w:r w:rsidR="00992CAE" w:rsidRPr="00CF105F">
        <w:rPr>
          <w:rFonts w:ascii="Times New Roman" w:hAnsi="Times New Roman" w:cs="Times New Roman"/>
          <w:color w:val="auto"/>
        </w:rPr>
        <w:lastRenderedPageBreak/>
        <w:t>РОЗДІЛ 1. ТЕОРЕТИЧНІ ОСНОВИ ВИВЧЕННЯ МІЖНАРОДНОЇ МІГРАЦІЇ</w:t>
      </w:r>
      <w:bookmarkEnd w:id="1"/>
    </w:p>
    <w:p w:rsidR="00CF105F" w:rsidRPr="00CF105F" w:rsidRDefault="00CF105F" w:rsidP="00CF105F"/>
    <w:p w:rsidR="00CF1C45" w:rsidRPr="00CF105F" w:rsidRDefault="00CF1C45" w:rsidP="00CF105F">
      <w:pPr>
        <w:pStyle w:val="2"/>
        <w:numPr>
          <w:ilvl w:val="1"/>
          <w:numId w:val="5"/>
        </w:numPr>
        <w:spacing w:before="0" w:line="360" w:lineRule="auto"/>
        <w:ind w:left="0" w:firstLine="709"/>
        <w:contextualSpacing/>
        <w:jc w:val="both"/>
        <w:rPr>
          <w:rFonts w:ascii="Times New Roman" w:hAnsi="Times New Roman" w:cs="Times New Roman"/>
          <w:color w:val="auto"/>
          <w:sz w:val="28"/>
          <w:szCs w:val="28"/>
        </w:rPr>
      </w:pPr>
      <w:bookmarkStart w:id="2" w:name="_Toc68288413"/>
      <w:r w:rsidRPr="00CF105F">
        <w:rPr>
          <w:rFonts w:ascii="Times New Roman" w:hAnsi="Times New Roman" w:cs="Times New Roman"/>
          <w:color w:val="auto"/>
          <w:sz w:val="28"/>
          <w:szCs w:val="28"/>
        </w:rPr>
        <w:t>Суть та причини виникнення явища міжнародної міграції</w:t>
      </w:r>
      <w:bookmarkEnd w:id="2"/>
    </w:p>
    <w:p w:rsidR="00992CAE" w:rsidRPr="00CF105F" w:rsidRDefault="00992CAE" w:rsidP="00CF105F">
      <w:pPr>
        <w:spacing w:after="0" w:line="360" w:lineRule="auto"/>
        <w:ind w:firstLine="709"/>
        <w:contextualSpacing/>
        <w:rPr>
          <w:rFonts w:ascii="Times New Roman" w:hAnsi="Times New Roman" w:cs="Times New Roman"/>
          <w:sz w:val="28"/>
          <w:szCs w:val="28"/>
        </w:rPr>
      </w:pPr>
    </w:p>
    <w:p w:rsidR="00992CAE" w:rsidRPr="00CF105F" w:rsidRDefault="005111F1" w:rsidP="00CF105F">
      <w:pPr>
        <w:spacing w:after="0" w:line="360" w:lineRule="auto"/>
        <w:ind w:firstLine="709"/>
        <w:contextualSpacing/>
        <w:jc w:val="both"/>
        <w:rPr>
          <w:rFonts w:ascii="Times New Roman" w:hAnsi="Times New Roman" w:cs="Times New Roman"/>
          <w:sz w:val="28"/>
          <w:szCs w:val="28"/>
        </w:rPr>
      </w:pPr>
      <w:r w:rsidRPr="00CF105F">
        <w:rPr>
          <w:rFonts w:ascii="Times New Roman" w:hAnsi="Times New Roman" w:cs="Times New Roman"/>
          <w:sz w:val="28"/>
          <w:szCs w:val="28"/>
        </w:rPr>
        <w:t xml:space="preserve">ХХІ століття інколи називають століттям міграції. Міграційні переміщення, масштаби яких постійно зростають, а напрями і склад урізноманітнюються, перетворилися на помітний чинник розвитку </w:t>
      </w:r>
      <w:proofErr w:type="spellStart"/>
      <w:r w:rsidRPr="00CF105F">
        <w:rPr>
          <w:rFonts w:ascii="Times New Roman" w:hAnsi="Times New Roman" w:cs="Times New Roman"/>
          <w:sz w:val="28"/>
          <w:szCs w:val="28"/>
        </w:rPr>
        <w:t>глобалізованого</w:t>
      </w:r>
      <w:proofErr w:type="spellEnd"/>
      <w:r w:rsidRPr="00CF105F">
        <w:rPr>
          <w:rFonts w:ascii="Times New Roman" w:hAnsi="Times New Roman" w:cs="Times New Roman"/>
          <w:sz w:val="28"/>
          <w:szCs w:val="28"/>
        </w:rPr>
        <w:t xml:space="preserve"> світу. Вони чинять значний вплив на кількісний та якісний склад населення, економіку, політику, культуру. Оскільки міграційна політика значною мірою є відповіддю на виклики міграційних процесів, її аналіз неможливий без усвідомлення особливостей сучасних міграцій. У розділі подано огляд причин, обсягів та наслідків сучасних міжнародних міграцій, проаналізовано взаємозв’язок між міграціями та суспільними трансформаціями, міграціями та безпекою</w:t>
      </w:r>
      <w:r w:rsidR="009C2B87" w:rsidRPr="00CF105F">
        <w:rPr>
          <w:rFonts w:ascii="Times New Roman" w:hAnsi="Times New Roman" w:cs="Times New Roman"/>
          <w:sz w:val="28"/>
          <w:szCs w:val="28"/>
        </w:rPr>
        <w:t xml:space="preserve"> [</w:t>
      </w:r>
      <w:fldSimple w:instr=" REF _Ref68292364 \r \h  \* MERGEFORMAT ">
        <w:r w:rsidR="009C2B87" w:rsidRPr="00CF105F">
          <w:rPr>
            <w:rFonts w:ascii="Times New Roman" w:hAnsi="Times New Roman" w:cs="Times New Roman"/>
            <w:sz w:val="28"/>
            <w:szCs w:val="28"/>
          </w:rPr>
          <w:t>2</w:t>
        </w:r>
      </w:fldSimple>
      <w:r w:rsidR="009C2B87" w:rsidRPr="00CF105F">
        <w:rPr>
          <w:rFonts w:ascii="Times New Roman" w:hAnsi="Times New Roman" w:cs="Times New Roman"/>
          <w:sz w:val="28"/>
          <w:szCs w:val="28"/>
        </w:rPr>
        <w:t>, c.143]</w:t>
      </w:r>
      <w:r w:rsidRPr="00CF105F">
        <w:rPr>
          <w:rFonts w:ascii="Times New Roman" w:hAnsi="Times New Roman" w:cs="Times New Roman"/>
          <w:sz w:val="28"/>
          <w:szCs w:val="28"/>
        </w:rPr>
        <w:t>.</w:t>
      </w:r>
    </w:p>
    <w:p w:rsidR="009C2B87" w:rsidRPr="00CF105F" w:rsidRDefault="005111F1" w:rsidP="00CF105F">
      <w:pPr>
        <w:spacing w:after="0" w:line="360" w:lineRule="auto"/>
        <w:ind w:firstLine="709"/>
        <w:contextualSpacing/>
        <w:jc w:val="both"/>
        <w:rPr>
          <w:rFonts w:ascii="Times New Roman" w:hAnsi="Times New Roman" w:cs="Times New Roman"/>
          <w:sz w:val="28"/>
          <w:szCs w:val="28"/>
        </w:rPr>
      </w:pPr>
      <w:r w:rsidRPr="00CF105F">
        <w:rPr>
          <w:rFonts w:ascii="Times New Roman" w:hAnsi="Times New Roman" w:cs="Times New Roman"/>
          <w:sz w:val="28"/>
          <w:szCs w:val="28"/>
        </w:rPr>
        <w:t>За останніх декілька десятиліть одним із проявів</w:t>
      </w:r>
      <w:r w:rsidR="001B351E">
        <w:rPr>
          <w:rFonts w:ascii="Times New Roman" w:hAnsi="Times New Roman" w:cs="Times New Roman"/>
          <w:sz w:val="28"/>
          <w:szCs w:val="28"/>
        </w:rPr>
        <w:t xml:space="preserve"> </w:t>
      </w:r>
      <w:r w:rsidRPr="00CF105F">
        <w:rPr>
          <w:rFonts w:ascii="Times New Roman" w:hAnsi="Times New Roman" w:cs="Times New Roman"/>
          <w:sz w:val="28"/>
          <w:szCs w:val="28"/>
        </w:rPr>
        <w:t>глобалізації стало посилення міжнародної міграції</w:t>
      </w:r>
      <w:r w:rsidR="001B351E">
        <w:rPr>
          <w:rFonts w:ascii="Times New Roman" w:hAnsi="Times New Roman" w:cs="Times New Roman"/>
          <w:sz w:val="28"/>
          <w:szCs w:val="28"/>
        </w:rPr>
        <w:t xml:space="preserve"> </w:t>
      </w:r>
      <w:r w:rsidRPr="00CF105F">
        <w:rPr>
          <w:rFonts w:ascii="Times New Roman" w:hAnsi="Times New Roman" w:cs="Times New Roman"/>
          <w:sz w:val="28"/>
          <w:szCs w:val="28"/>
        </w:rPr>
        <w:t>робочої сили. Розпад СРСР зумовив залучення до</w:t>
      </w:r>
      <w:r w:rsidR="001B351E">
        <w:rPr>
          <w:rFonts w:ascii="Times New Roman" w:hAnsi="Times New Roman" w:cs="Times New Roman"/>
          <w:sz w:val="28"/>
          <w:szCs w:val="28"/>
        </w:rPr>
        <w:t xml:space="preserve"> </w:t>
      </w:r>
      <w:r w:rsidRPr="00CF105F">
        <w:rPr>
          <w:rFonts w:ascii="Times New Roman" w:hAnsi="Times New Roman" w:cs="Times New Roman"/>
          <w:sz w:val="28"/>
          <w:szCs w:val="28"/>
        </w:rPr>
        <w:t>міжнародних міграційних потоків робочої сили низки незалежних країн, які тривалий час через історичні обставини не брали участі в процесі міжнародної міграції робочої сили. Для таких країн, зокрема</w:t>
      </w:r>
      <w:r w:rsidR="001B351E">
        <w:rPr>
          <w:rFonts w:ascii="Times New Roman" w:hAnsi="Times New Roman" w:cs="Times New Roman"/>
          <w:sz w:val="28"/>
          <w:szCs w:val="28"/>
        </w:rPr>
        <w:t xml:space="preserve"> </w:t>
      </w:r>
      <w:r w:rsidRPr="00CF105F">
        <w:rPr>
          <w:rFonts w:ascii="Times New Roman" w:hAnsi="Times New Roman" w:cs="Times New Roman"/>
          <w:sz w:val="28"/>
          <w:szCs w:val="28"/>
        </w:rPr>
        <w:t>й для України, входження в глобальну систему</w:t>
      </w:r>
      <w:r w:rsidR="001B351E">
        <w:rPr>
          <w:rFonts w:ascii="Times New Roman" w:hAnsi="Times New Roman" w:cs="Times New Roman"/>
          <w:sz w:val="28"/>
          <w:szCs w:val="28"/>
        </w:rPr>
        <w:t xml:space="preserve"> </w:t>
      </w:r>
      <w:r w:rsidRPr="00CF105F">
        <w:rPr>
          <w:rFonts w:ascii="Times New Roman" w:hAnsi="Times New Roman" w:cs="Times New Roman"/>
          <w:sz w:val="28"/>
          <w:szCs w:val="28"/>
        </w:rPr>
        <w:t>міжнародних потоків робочої сили є відносно новим</w:t>
      </w:r>
      <w:r w:rsidR="001B351E">
        <w:rPr>
          <w:rFonts w:ascii="Times New Roman" w:hAnsi="Times New Roman" w:cs="Times New Roman"/>
          <w:sz w:val="28"/>
          <w:szCs w:val="28"/>
        </w:rPr>
        <w:t xml:space="preserve"> </w:t>
      </w:r>
      <w:r w:rsidRPr="00CF105F">
        <w:rPr>
          <w:rFonts w:ascii="Times New Roman" w:hAnsi="Times New Roman" w:cs="Times New Roman"/>
          <w:sz w:val="28"/>
          <w:szCs w:val="28"/>
        </w:rPr>
        <w:t>і недостатньо регульованим на державному рівні явищем [</w:t>
      </w:r>
      <w:fldSimple w:instr=" REF _Ref68292378 \r \h  \* MERGEFORMAT ">
        <w:r w:rsidR="009C2B87" w:rsidRPr="00CF105F">
          <w:rPr>
            <w:rFonts w:ascii="Times New Roman" w:hAnsi="Times New Roman" w:cs="Times New Roman"/>
            <w:sz w:val="28"/>
            <w:szCs w:val="28"/>
          </w:rPr>
          <w:t>4</w:t>
        </w:r>
      </w:fldSimple>
      <w:r w:rsidRPr="00CF105F">
        <w:rPr>
          <w:rFonts w:ascii="Times New Roman" w:hAnsi="Times New Roman" w:cs="Times New Roman"/>
          <w:sz w:val="28"/>
          <w:szCs w:val="28"/>
        </w:rPr>
        <w:t>].</w:t>
      </w:r>
    </w:p>
    <w:p w:rsidR="005111F1" w:rsidRPr="00CF105F" w:rsidRDefault="005111F1" w:rsidP="00CF105F">
      <w:pPr>
        <w:spacing w:after="0" w:line="360" w:lineRule="auto"/>
        <w:ind w:firstLine="709"/>
        <w:contextualSpacing/>
        <w:jc w:val="both"/>
        <w:rPr>
          <w:rFonts w:ascii="Times New Roman" w:hAnsi="Times New Roman" w:cs="Times New Roman"/>
          <w:sz w:val="28"/>
          <w:szCs w:val="28"/>
        </w:rPr>
      </w:pPr>
    </w:p>
    <w:p w:rsidR="00CF1C45" w:rsidRPr="00CF105F" w:rsidRDefault="00CF1C45" w:rsidP="00CF105F">
      <w:pPr>
        <w:pStyle w:val="2"/>
        <w:numPr>
          <w:ilvl w:val="1"/>
          <w:numId w:val="5"/>
        </w:numPr>
        <w:spacing w:before="0" w:line="360" w:lineRule="auto"/>
        <w:ind w:left="0" w:firstLine="709"/>
        <w:contextualSpacing/>
        <w:jc w:val="both"/>
        <w:rPr>
          <w:rFonts w:ascii="Times New Roman" w:hAnsi="Times New Roman" w:cs="Times New Roman"/>
          <w:color w:val="auto"/>
          <w:sz w:val="28"/>
          <w:szCs w:val="28"/>
        </w:rPr>
      </w:pPr>
      <w:bookmarkStart w:id="3" w:name="_Toc68288414"/>
      <w:r w:rsidRPr="00CF105F">
        <w:rPr>
          <w:rFonts w:ascii="Times New Roman" w:hAnsi="Times New Roman" w:cs="Times New Roman"/>
          <w:color w:val="auto"/>
          <w:sz w:val="28"/>
          <w:szCs w:val="28"/>
        </w:rPr>
        <w:t>Різновиди міжнародної міграції</w:t>
      </w:r>
      <w:bookmarkEnd w:id="3"/>
    </w:p>
    <w:p w:rsidR="005111F1" w:rsidRPr="00CF105F" w:rsidRDefault="005111F1" w:rsidP="00CF105F">
      <w:pPr>
        <w:spacing w:after="0" w:line="360" w:lineRule="auto"/>
        <w:ind w:firstLine="709"/>
        <w:contextualSpacing/>
        <w:rPr>
          <w:rFonts w:ascii="Times New Roman" w:hAnsi="Times New Roman" w:cs="Times New Roman"/>
          <w:sz w:val="28"/>
          <w:szCs w:val="28"/>
        </w:rPr>
      </w:pPr>
    </w:p>
    <w:p w:rsidR="00B0386F" w:rsidRPr="00CF105F" w:rsidRDefault="005111F1" w:rsidP="00CF105F">
      <w:pPr>
        <w:spacing w:after="0" w:line="360" w:lineRule="auto"/>
        <w:ind w:firstLine="709"/>
        <w:contextualSpacing/>
        <w:jc w:val="both"/>
        <w:rPr>
          <w:rFonts w:ascii="Times New Roman" w:hAnsi="Times New Roman" w:cs="Times New Roman"/>
          <w:sz w:val="28"/>
          <w:szCs w:val="28"/>
          <w:lang w:val="en-US"/>
        </w:rPr>
      </w:pPr>
      <w:r w:rsidRPr="00CF105F">
        <w:rPr>
          <w:rFonts w:ascii="Times New Roman" w:hAnsi="Times New Roman" w:cs="Times New Roman"/>
          <w:sz w:val="28"/>
          <w:szCs w:val="28"/>
        </w:rPr>
        <w:t xml:space="preserve">Ми вважаємо, що </w:t>
      </w:r>
      <w:proofErr w:type="spellStart"/>
      <w:r w:rsidRPr="00CF105F">
        <w:rPr>
          <w:rFonts w:ascii="Times New Roman" w:hAnsi="Times New Roman" w:cs="Times New Roman"/>
          <w:sz w:val="28"/>
          <w:szCs w:val="28"/>
        </w:rPr>
        <w:t>міґрація</w:t>
      </w:r>
      <w:proofErr w:type="spellEnd"/>
      <w:r w:rsidRPr="00CF105F">
        <w:rPr>
          <w:rFonts w:ascii="Times New Roman" w:hAnsi="Times New Roman" w:cs="Times New Roman"/>
          <w:sz w:val="28"/>
          <w:szCs w:val="28"/>
        </w:rPr>
        <w:t xml:space="preserve"> – це перетин </w:t>
      </w:r>
      <w:proofErr w:type="spellStart"/>
      <w:r w:rsidRPr="00CF105F">
        <w:rPr>
          <w:rFonts w:ascii="Times New Roman" w:hAnsi="Times New Roman" w:cs="Times New Roman"/>
          <w:sz w:val="28"/>
          <w:szCs w:val="28"/>
        </w:rPr>
        <w:t>адмістративного</w:t>
      </w:r>
      <w:proofErr w:type="spellEnd"/>
      <w:r w:rsidRPr="00CF105F">
        <w:rPr>
          <w:rFonts w:ascii="Times New Roman" w:hAnsi="Times New Roman" w:cs="Times New Roman"/>
          <w:sz w:val="28"/>
          <w:szCs w:val="28"/>
        </w:rPr>
        <w:t xml:space="preserve"> кордону, добровільний чи примусовий просторовий рух осіб чи груп осіб від місця (країни) виїзду до місця (країни) в’їзду за наявності або без неї законних підстав на певний період часу або назавжди, що може вести за собою зміну постійного місця проживання; цей рух включає в себе </w:t>
      </w:r>
      <w:proofErr w:type="spellStart"/>
      <w:r w:rsidRPr="00CF105F">
        <w:rPr>
          <w:rFonts w:ascii="Times New Roman" w:hAnsi="Times New Roman" w:cs="Times New Roman"/>
          <w:sz w:val="28"/>
          <w:szCs w:val="28"/>
        </w:rPr>
        <w:t>еміґрацію</w:t>
      </w:r>
      <w:proofErr w:type="spellEnd"/>
      <w:r w:rsidRPr="00CF105F">
        <w:rPr>
          <w:rFonts w:ascii="Times New Roman" w:hAnsi="Times New Roman" w:cs="Times New Roman"/>
          <w:sz w:val="28"/>
          <w:szCs w:val="28"/>
        </w:rPr>
        <w:t xml:space="preserve"> та </w:t>
      </w:r>
      <w:proofErr w:type="spellStart"/>
      <w:r w:rsidRPr="00CF105F">
        <w:rPr>
          <w:rFonts w:ascii="Times New Roman" w:hAnsi="Times New Roman" w:cs="Times New Roman"/>
          <w:sz w:val="28"/>
          <w:szCs w:val="28"/>
        </w:rPr>
        <w:t>імміґрацію</w:t>
      </w:r>
      <w:proofErr w:type="spellEnd"/>
      <w:r w:rsidRPr="00CF105F">
        <w:rPr>
          <w:rFonts w:ascii="Times New Roman" w:hAnsi="Times New Roman" w:cs="Times New Roman"/>
          <w:sz w:val="28"/>
          <w:szCs w:val="28"/>
        </w:rPr>
        <w:t xml:space="preserve">. </w:t>
      </w:r>
      <w:r w:rsidRPr="00CF105F">
        <w:rPr>
          <w:rFonts w:ascii="Times New Roman" w:hAnsi="Times New Roman" w:cs="Times New Roman"/>
          <w:sz w:val="28"/>
          <w:szCs w:val="28"/>
        </w:rPr>
        <w:lastRenderedPageBreak/>
        <w:t xml:space="preserve">Звідси </w:t>
      </w:r>
      <w:proofErr w:type="spellStart"/>
      <w:r w:rsidRPr="00CF105F">
        <w:rPr>
          <w:rFonts w:ascii="Times New Roman" w:hAnsi="Times New Roman" w:cs="Times New Roman"/>
          <w:sz w:val="28"/>
          <w:szCs w:val="28"/>
        </w:rPr>
        <w:t>міґрант</w:t>
      </w:r>
      <w:proofErr w:type="spellEnd"/>
      <w:r w:rsidRPr="00CF105F">
        <w:rPr>
          <w:rFonts w:ascii="Times New Roman" w:hAnsi="Times New Roman" w:cs="Times New Roman"/>
          <w:sz w:val="28"/>
          <w:szCs w:val="28"/>
        </w:rPr>
        <w:t xml:space="preserve"> — особа, яка здійснює </w:t>
      </w:r>
      <w:proofErr w:type="spellStart"/>
      <w:r w:rsidRPr="00CF105F">
        <w:rPr>
          <w:rFonts w:ascii="Times New Roman" w:hAnsi="Times New Roman" w:cs="Times New Roman"/>
          <w:sz w:val="28"/>
          <w:szCs w:val="28"/>
        </w:rPr>
        <w:t>міґрацію</w:t>
      </w:r>
      <w:proofErr w:type="spellEnd"/>
      <w:r w:rsidR="00B0386F" w:rsidRPr="00CF105F">
        <w:rPr>
          <w:rFonts w:ascii="Times New Roman" w:hAnsi="Times New Roman" w:cs="Times New Roman"/>
          <w:sz w:val="28"/>
          <w:szCs w:val="28"/>
        </w:rPr>
        <w:t xml:space="preserve"> [</w:t>
      </w:r>
      <w:fldSimple w:instr=" REF _Ref68293447 \r \h  \* MERGEFORMAT ">
        <w:r w:rsidR="00B0386F" w:rsidRPr="00CF105F">
          <w:rPr>
            <w:rFonts w:ascii="Times New Roman" w:hAnsi="Times New Roman" w:cs="Times New Roman"/>
            <w:sz w:val="28"/>
            <w:szCs w:val="28"/>
          </w:rPr>
          <w:t>10</w:t>
        </w:r>
      </w:fldSimple>
      <w:r w:rsidR="00B0386F" w:rsidRPr="00CF105F">
        <w:rPr>
          <w:rFonts w:ascii="Times New Roman" w:hAnsi="Times New Roman" w:cs="Times New Roman"/>
          <w:sz w:val="28"/>
          <w:szCs w:val="28"/>
        </w:rPr>
        <w:t xml:space="preserve">, </w:t>
      </w:r>
      <w:r w:rsidR="00B0386F" w:rsidRPr="00CF105F">
        <w:rPr>
          <w:rFonts w:ascii="Times New Roman" w:hAnsi="Times New Roman" w:cs="Times New Roman"/>
          <w:sz w:val="28"/>
          <w:szCs w:val="28"/>
          <w:lang w:val="en-US"/>
        </w:rPr>
        <w:t>c</w:t>
      </w:r>
      <w:r w:rsidR="00B0386F" w:rsidRPr="00CF105F">
        <w:rPr>
          <w:rFonts w:ascii="Times New Roman" w:hAnsi="Times New Roman" w:cs="Times New Roman"/>
          <w:sz w:val="28"/>
          <w:szCs w:val="28"/>
        </w:rPr>
        <w:t>.235]</w:t>
      </w:r>
      <w:r w:rsidRPr="00CF105F">
        <w:rPr>
          <w:rFonts w:ascii="Times New Roman" w:hAnsi="Times New Roman" w:cs="Times New Roman"/>
          <w:sz w:val="28"/>
          <w:szCs w:val="28"/>
        </w:rPr>
        <w:t xml:space="preserve">. Довідкова література найчастіше називає такі види </w:t>
      </w:r>
      <w:proofErr w:type="spellStart"/>
      <w:r w:rsidRPr="00CF105F">
        <w:rPr>
          <w:rFonts w:ascii="Times New Roman" w:hAnsi="Times New Roman" w:cs="Times New Roman"/>
          <w:sz w:val="28"/>
          <w:szCs w:val="28"/>
        </w:rPr>
        <w:t>міґрації</w:t>
      </w:r>
      <w:proofErr w:type="spellEnd"/>
      <w:r w:rsidRPr="00CF105F">
        <w:rPr>
          <w:rFonts w:ascii="Times New Roman" w:hAnsi="Times New Roman" w:cs="Times New Roman"/>
          <w:sz w:val="28"/>
          <w:szCs w:val="28"/>
        </w:rPr>
        <w:t xml:space="preserve">, як зовнішня (міжконтинентальна та континентальна) і внутрішня, організована та неорганізована, добровільна та примусова, зворотна та незворотна, або у ширшому розумінні маятникова (до одного місяця), сезонна (від місяця до року), довготермінова (понад рік) та постійна (не передбачає повернення на батьківщину). Такий набір термінів зустрічається і в іншому трактуванні. Епізодичні </w:t>
      </w:r>
      <w:proofErr w:type="spellStart"/>
      <w:r w:rsidRPr="00CF105F">
        <w:rPr>
          <w:rFonts w:ascii="Times New Roman" w:hAnsi="Times New Roman" w:cs="Times New Roman"/>
          <w:sz w:val="28"/>
          <w:szCs w:val="28"/>
        </w:rPr>
        <w:t>міґрації</w:t>
      </w:r>
      <w:proofErr w:type="spellEnd"/>
      <w:r w:rsidRPr="00CF105F">
        <w:rPr>
          <w:rFonts w:ascii="Times New Roman" w:hAnsi="Times New Roman" w:cs="Times New Roman"/>
          <w:sz w:val="28"/>
          <w:szCs w:val="28"/>
        </w:rPr>
        <w:t xml:space="preserve"> — це ділові, рекреаційні та інші поїздки, що відбуваються не тільки </w:t>
      </w:r>
      <w:proofErr w:type="spellStart"/>
      <w:r w:rsidRPr="00CF105F">
        <w:rPr>
          <w:rFonts w:ascii="Times New Roman" w:hAnsi="Times New Roman" w:cs="Times New Roman"/>
          <w:sz w:val="28"/>
          <w:szCs w:val="28"/>
        </w:rPr>
        <w:t>нереґулярно</w:t>
      </w:r>
      <w:proofErr w:type="spellEnd"/>
      <w:r w:rsidRPr="00CF105F">
        <w:rPr>
          <w:rFonts w:ascii="Times New Roman" w:hAnsi="Times New Roman" w:cs="Times New Roman"/>
          <w:sz w:val="28"/>
          <w:szCs w:val="28"/>
        </w:rPr>
        <w:t xml:space="preserve"> в часі, але й не обов’язково в одних і тих же напрямках. Маятникові </w:t>
      </w:r>
      <w:proofErr w:type="spellStart"/>
      <w:r w:rsidRPr="00CF105F">
        <w:rPr>
          <w:rFonts w:ascii="Times New Roman" w:hAnsi="Times New Roman" w:cs="Times New Roman"/>
          <w:sz w:val="28"/>
          <w:szCs w:val="28"/>
        </w:rPr>
        <w:t>міґрації</w:t>
      </w:r>
      <w:proofErr w:type="spellEnd"/>
      <w:r w:rsidRPr="00CF105F">
        <w:rPr>
          <w:rFonts w:ascii="Times New Roman" w:hAnsi="Times New Roman" w:cs="Times New Roman"/>
          <w:sz w:val="28"/>
          <w:szCs w:val="28"/>
        </w:rPr>
        <w:t xml:space="preserve"> — це щоденні або щотижневі поїздки від місць проживання до місць роботи (і назад), що розмішені в різних населених пунктах. Сезонні </w:t>
      </w:r>
      <w:proofErr w:type="spellStart"/>
      <w:r w:rsidRPr="00CF105F">
        <w:rPr>
          <w:rFonts w:ascii="Times New Roman" w:hAnsi="Times New Roman" w:cs="Times New Roman"/>
          <w:sz w:val="28"/>
          <w:szCs w:val="28"/>
        </w:rPr>
        <w:t>міґрації</w:t>
      </w:r>
      <w:proofErr w:type="spellEnd"/>
      <w:r w:rsidRPr="00CF105F">
        <w:rPr>
          <w:rFonts w:ascii="Times New Roman" w:hAnsi="Times New Roman" w:cs="Times New Roman"/>
          <w:sz w:val="28"/>
          <w:szCs w:val="28"/>
        </w:rPr>
        <w:t xml:space="preserve"> — це переміщення переважно працездатного населення до місця тимчасової роботи і проживання на певний термін зі збереженням можливості повернення в місця постійного проживання. Незворотний вид (або переселення) — </w:t>
      </w:r>
      <w:proofErr w:type="spellStart"/>
      <w:r w:rsidRPr="00CF105F">
        <w:rPr>
          <w:rFonts w:ascii="Times New Roman" w:hAnsi="Times New Roman" w:cs="Times New Roman"/>
          <w:sz w:val="28"/>
          <w:szCs w:val="28"/>
        </w:rPr>
        <w:t>міґрація</w:t>
      </w:r>
      <w:proofErr w:type="spellEnd"/>
      <w:r w:rsidRPr="00CF105F">
        <w:rPr>
          <w:rFonts w:ascii="Times New Roman" w:hAnsi="Times New Roman" w:cs="Times New Roman"/>
          <w:sz w:val="28"/>
          <w:szCs w:val="28"/>
        </w:rPr>
        <w:t xml:space="preserve">, що передбачає зміну постійного місця проживання [24, с. 22 – 24]. </w:t>
      </w:r>
    </w:p>
    <w:p w:rsidR="00992CAE" w:rsidRDefault="00992CAE" w:rsidP="00CF105F">
      <w:pPr>
        <w:pStyle w:val="1"/>
        <w:spacing w:before="0" w:line="360" w:lineRule="auto"/>
        <w:ind w:firstLine="709"/>
        <w:contextualSpacing/>
        <w:jc w:val="center"/>
        <w:rPr>
          <w:rFonts w:ascii="Times New Roman" w:hAnsi="Times New Roman" w:cs="Times New Roman"/>
          <w:color w:val="auto"/>
        </w:rPr>
      </w:pPr>
      <w:bookmarkStart w:id="4" w:name="_Toc68288415"/>
      <w:r w:rsidRPr="00CF105F">
        <w:rPr>
          <w:rFonts w:ascii="Times New Roman" w:hAnsi="Times New Roman" w:cs="Times New Roman"/>
          <w:color w:val="auto"/>
        </w:rPr>
        <w:t>РОЗДІЛ 2. БЕЗПЕКОВІ АСПЕКТИ МІЖНАРОЖНОЇ МІГРАЦІЇ</w:t>
      </w:r>
      <w:bookmarkEnd w:id="4"/>
    </w:p>
    <w:p w:rsidR="00CF105F" w:rsidRPr="00CF105F" w:rsidRDefault="00CF105F" w:rsidP="00CF105F"/>
    <w:p w:rsidR="00CF1C45" w:rsidRPr="00CF105F" w:rsidRDefault="00CF1C45" w:rsidP="00CF105F">
      <w:pPr>
        <w:pStyle w:val="2"/>
        <w:spacing w:before="0" w:line="360" w:lineRule="auto"/>
        <w:ind w:firstLine="709"/>
        <w:contextualSpacing/>
        <w:jc w:val="both"/>
        <w:rPr>
          <w:rFonts w:ascii="Times New Roman" w:hAnsi="Times New Roman" w:cs="Times New Roman"/>
          <w:color w:val="auto"/>
          <w:sz w:val="28"/>
          <w:szCs w:val="28"/>
        </w:rPr>
      </w:pPr>
      <w:bookmarkStart w:id="5" w:name="_Toc68288416"/>
      <w:r w:rsidRPr="00CF105F">
        <w:rPr>
          <w:rFonts w:ascii="Times New Roman" w:hAnsi="Times New Roman" w:cs="Times New Roman"/>
          <w:color w:val="auto"/>
          <w:sz w:val="28"/>
          <w:szCs w:val="28"/>
        </w:rPr>
        <w:t>2.1</w:t>
      </w:r>
      <w:r w:rsidR="00992CAE" w:rsidRPr="00CF105F">
        <w:rPr>
          <w:rFonts w:ascii="Times New Roman" w:hAnsi="Times New Roman" w:cs="Times New Roman"/>
          <w:color w:val="auto"/>
          <w:sz w:val="28"/>
          <w:szCs w:val="28"/>
        </w:rPr>
        <w:t>.</w:t>
      </w:r>
      <w:r w:rsidRPr="00CF105F">
        <w:rPr>
          <w:rFonts w:ascii="Times New Roman" w:hAnsi="Times New Roman" w:cs="Times New Roman"/>
          <w:color w:val="auto"/>
          <w:sz w:val="28"/>
          <w:szCs w:val="28"/>
        </w:rPr>
        <w:t>Міграційні тенденції на міжнародному рівні</w:t>
      </w:r>
      <w:bookmarkEnd w:id="5"/>
    </w:p>
    <w:p w:rsidR="00FF3DC9" w:rsidRPr="00CF105F" w:rsidRDefault="00FF3DC9" w:rsidP="00CF105F">
      <w:pPr>
        <w:spacing w:after="0" w:line="360" w:lineRule="auto"/>
        <w:ind w:firstLine="709"/>
        <w:contextualSpacing/>
        <w:rPr>
          <w:rFonts w:ascii="Times New Roman" w:hAnsi="Times New Roman" w:cs="Times New Roman"/>
          <w:sz w:val="28"/>
          <w:szCs w:val="28"/>
        </w:rPr>
      </w:pPr>
    </w:p>
    <w:p w:rsidR="002F7F49" w:rsidRPr="00CF105F" w:rsidRDefault="00FF3DC9" w:rsidP="00CF105F">
      <w:pPr>
        <w:spacing w:after="0" w:line="360" w:lineRule="auto"/>
        <w:ind w:firstLine="709"/>
        <w:contextualSpacing/>
        <w:jc w:val="both"/>
        <w:rPr>
          <w:rFonts w:ascii="Times New Roman" w:hAnsi="Times New Roman" w:cs="Times New Roman"/>
          <w:sz w:val="28"/>
          <w:szCs w:val="28"/>
        </w:rPr>
      </w:pPr>
      <w:proofErr w:type="spellStart"/>
      <w:r w:rsidRPr="00CF105F">
        <w:rPr>
          <w:rFonts w:ascii="Times New Roman" w:hAnsi="Times New Roman" w:cs="Times New Roman"/>
          <w:sz w:val="28"/>
          <w:szCs w:val="28"/>
        </w:rPr>
        <w:t>Глобалізаційним</w:t>
      </w:r>
      <w:proofErr w:type="spellEnd"/>
      <w:r w:rsidRPr="00CF105F">
        <w:rPr>
          <w:rFonts w:ascii="Times New Roman" w:hAnsi="Times New Roman" w:cs="Times New Roman"/>
          <w:sz w:val="28"/>
          <w:szCs w:val="28"/>
        </w:rPr>
        <w:t xml:space="preserve"> процесам притаманна трансформація інституційного середовища, яка полягає у зниженні значення органів державної влади, формуванні наднаціональних органів управління в межах інтеграційних угруповань, а також посиленні ролі міжнародних інститутів та організацій у регулюванні процесів міжнародних економічних відносин. Зокрема, </w:t>
      </w:r>
      <w:r w:rsidR="002F7F49" w:rsidRPr="00CF105F">
        <w:rPr>
          <w:rFonts w:ascii="Times New Roman" w:hAnsi="Times New Roman" w:cs="Times New Roman"/>
          <w:sz w:val="28"/>
          <w:szCs w:val="28"/>
        </w:rPr>
        <w:t>О.А.Малиновська</w:t>
      </w:r>
      <w:r w:rsidRPr="00CF105F">
        <w:rPr>
          <w:rFonts w:ascii="Times New Roman" w:hAnsi="Times New Roman" w:cs="Times New Roman"/>
          <w:sz w:val="28"/>
          <w:szCs w:val="28"/>
        </w:rPr>
        <w:t xml:space="preserve"> вказує: «Практично всі держави тією чи іншою мірою схильні до процесу переходу частини функцій на більш високий ієрархічний рівень до міжнародно-регіональних або світових організацій і транснаціональних корпорацій, що значно змінює функції держав і регіональних громад, в міжнародних відносинах як самостійних суб’єктів поряд із окремими державами почали виступати поодинокі регіональні об’єднання і </w:t>
      </w:r>
      <w:r w:rsidRPr="00CF105F">
        <w:rPr>
          <w:rFonts w:ascii="Times New Roman" w:hAnsi="Times New Roman" w:cs="Times New Roman"/>
          <w:sz w:val="28"/>
          <w:szCs w:val="28"/>
        </w:rPr>
        <w:lastRenderedPageBreak/>
        <w:t>регіональні громади окремих держав [</w:t>
      </w:r>
      <w:fldSimple w:instr=" REF _Ref68293969 \r \h  \* MERGEFORMAT ">
        <w:r w:rsidR="002F7F49" w:rsidRPr="00CF105F">
          <w:rPr>
            <w:rFonts w:ascii="Times New Roman" w:hAnsi="Times New Roman" w:cs="Times New Roman"/>
            <w:sz w:val="28"/>
            <w:szCs w:val="28"/>
          </w:rPr>
          <w:t>11</w:t>
        </w:r>
      </w:fldSimple>
      <w:r w:rsidRPr="00CF105F">
        <w:rPr>
          <w:rFonts w:ascii="Times New Roman" w:hAnsi="Times New Roman" w:cs="Times New Roman"/>
          <w:sz w:val="28"/>
          <w:szCs w:val="28"/>
        </w:rPr>
        <w:t xml:space="preserve">, с. 35]. За результатами дослідження поглядів авторів на перебіг </w:t>
      </w:r>
      <w:proofErr w:type="spellStart"/>
      <w:r w:rsidRPr="00CF105F">
        <w:rPr>
          <w:rFonts w:ascii="Times New Roman" w:hAnsi="Times New Roman" w:cs="Times New Roman"/>
          <w:sz w:val="28"/>
          <w:szCs w:val="28"/>
        </w:rPr>
        <w:t>глобалізаційних</w:t>
      </w:r>
      <w:proofErr w:type="spellEnd"/>
      <w:r w:rsidRPr="00CF105F">
        <w:rPr>
          <w:rFonts w:ascii="Times New Roman" w:hAnsi="Times New Roman" w:cs="Times New Roman"/>
          <w:sz w:val="28"/>
          <w:szCs w:val="28"/>
        </w:rPr>
        <w:t xml:space="preserve"> процесів і </w:t>
      </w:r>
      <w:proofErr w:type="spellStart"/>
      <w:r w:rsidRPr="00CF105F">
        <w:rPr>
          <w:rFonts w:ascii="Times New Roman" w:hAnsi="Times New Roman" w:cs="Times New Roman"/>
          <w:sz w:val="28"/>
          <w:szCs w:val="28"/>
        </w:rPr>
        <w:t>геоекономічних</w:t>
      </w:r>
      <w:proofErr w:type="spellEnd"/>
      <w:r w:rsidRPr="00CF105F">
        <w:rPr>
          <w:rFonts w:ascii="Times New Roman" w:hAnsi="Times New Roman" w:cs="Times New Roman"/>
          <w:sz w:val="28"/>
          <w:szCs w:val="28"/>
        </w:rPr>
        <w:t xml:space="preserve"> трансформацій зроблено висновок про суб’єктну трансформацію інституційного середовища </w:t>
      </w:r>
      <w:proofErr w:type="spellStart"/>
      <w:r w:rsidRPr="00CF105F">
        <w:rPr>
          <w:rFonts w:ascii="Times New Roman" w:hAnsi="Times New Roman" w:cs="Times New Roman"/>
          <w:sz w:val="28"/>
          <w:szCs w:val="28"/>
        </w:rPr>
        <w:t>глобалізованого</w:t>
      </w:r>
      <w:proofErr w:type="spellEnd"/>
      <w:r w:rsidRPr="00CF105F">
        <w:rPr>
          <w:rFonts w:ascii="Times New Roman" w:hAnsi="Times New Roman" w:cs="Times New Roman"/>
          <w:sz w:val="28"/>
          <w:szCs w:val="28"/>
        </w:rPr>
        <w:t xml:space="preserve"> світового господарства. Це означає, що в процесі глобалізації світової економіки й ускладнення міжнародних економічних відносин з’являється ряд нових суб’єктів таких відносин. При цьому ці суб’єкти є одночасно суб’єктами регулювання міграційних процесів: наприклад, на глобальному рівні або на рівні окремих інтеграційних угруповань. З іншого боку, сама поява інтеграційних угруповань як суб’єкта міжнародних економічних відносин зі специфічним інституційним середовищем сприяє активізації міграцій: людських ресурсів як фактора економічного розвитку та </w:t>
      </w:r>
      <w:proofErr w:type="spellStart"/>
      <w:r w:rsidRPr="00CF105F">
        <w:rPr>
          <w:rFonts w:ascii="Times New Roman" w:hAnsi="Times New Roman" w:cs="Times New Roman"/>
          <w:sz w:val="28"/>
          <w:szCs w:val="28"/>
        </w:rPr>
        <w:t>геоекономічного</w:t>
      </w:r>
      <w:proofErr w:type="spellEnd"/>
      <w:r w:rsidRPr="00CF105F">
        <w:rPr>
          <w:rFonts w:ascii="Times New Roman" w:hAnsi="Times New Roman" w:cs="Times New Roman"/>
          <w:sz w:val="28"/>
          <w:szCs w:val="28"/>
        </w:rPr>
        <w:t xml:space="preserve"> домінування. В цілому такі суб’єктні трансформації чинять вплив на розвиток процесів міграції людських ресурсів (нижче зазначено прояви </w:t>
      </w:r>
      <w:proofErr w:type="spellStart"/>
      <w:r w:rsidRPr="00CF105F">
        <w:rPr>
          <w:rFonts w:ascii="Times New Roman" w:hAnsi="Times New Roman" w:cs="Times New Roman"/>
          <w:sz w:val="28"/>
          <w:szCs w:val="28"/>
        </w:rPr>
        <w:t>геоекономічних</w:t>
      </w:r>
      <w:proofErr w:type="spellEnd"/>
      <w:r w:rsidRPr="00CF105F">
        <w:rPr>
          <w:rFonts w:ascii="Times New Roman" w:hAnsi="Times New Roman" w:cs="Times New Roman"/>
          <w:sz w:val="28"/>
          <w:szCs w:val="28"/>
        </w:rPr>
        <w:t xml:space="preserve"> трансформацій, що сформульовані на основі вивчення поглядів вчених і дослідників </w:t>
      </w:r>
      <w:r w:rsidR="002F7F49" w:rsidRPr="00CF105F">
        <w:rPr>
          <w:rFonts w:ascii="Times New Roman" w:hAnsi="Times New Roman" w:cs="Times New Roman"/>
          <w:sz w:val="28"/>
          <w:szCs w:val="28"/>
        </w:rPr>
        <w:t>[2, с. 61–62</w:t>
      </w:r>
      <w:r w:rsidRPr="00CF105F">
        <w:rPr>
          <w:rFonts w:ascii="Times New Roman" w:hAnsi="Times New Roman" w:cs="Times New Roman"/>
          <w:sz w:val="28"/>
          <w:szCs w:val="28"/>
        </w:rPr>
        <w:t xml:space="preserve">], та визначено зміст прояву </w:t>
      </w:r>
      <w:proofErr w:type="spellStart"/>
      <w:r w:rsidRPr="00CF105F">
        <w:rPr>
          <w:rFonts w:ascii="Times New Roman" w:hAnsi="Times New Roman" w:cs="Times New Roman"/>
          <w:sz w:val="28"/>
          <w:szCs w:val="28"/>
        </w:rPr>
        <w:t>геоекономічних</w:t>
      </w:r>
      <w:proofErr w:type="spellEnd"/>
      <w:r w:rsidRPr="00CF105F">
        <w:rPr>
          <w:rFonts w:ascii="Times New Roman" w:hAnsi="Times New Roman" w:cs="Times New Roman"/>
          <w:sz w:val="28"/>
          <w:szCs w:val="28"/>
        </w:rPr>
        <w:t xml:space="preserve"> трансформацій і їх вплив на процеси міграції людських ресурсів): </w:t>
      </w:r>
    </w:p>
    <w:p w:rsidR="00FF3DC9" w:rsidRPr="00CF105F" w:rsidRDefault="00FF3DC9" w:rsidP="00CF105F">
      <w:pPr>
        <w:spacing w:after="0" w:line="360" w:lineRule="auto"/>
        <w:ind w:firstLine="709"/>
        <w:contextualSpacing/>
        <w:jc w:val="both"/>
        <w:rPr>
          <w:rFonts w:ascii="Times New Roman" w:hAnsi="Times New Roman" w:cs="Times New Roman"/>
          <w:sz w:val="28"/>
          <w:szCs w:val="28"/>
        </w:rPr>
      </w:pPr>
    </w:p>
    <w:p w:rsidR="00CF1C45" w:rsidRPr="00CF105F" w:rsidRDefault="00CF1C45" w:rsidP="00CF105F">
      <w:pPr>
        <w:pStyle w:val="2"/>
        <w:spacing w:before="0" w:line="360" w:lineRule="auto"/>
        <w:ind w:firstLine="709"/>
        <w:contextualSpacing/>
        <w:jc w:val="both"/>
        <w:rPr>
          <w:rFonts w:ascii="Times New Roman" w:hAnsi="Times New Roman" w:cs="Times New Roman"/>
          <w:color w:val="auto"/>
          <w:sz w:val="28"/>
          <w:szCs w:val="28"/>
        </w:rPr>
      </w:pPr>
      <w:bookmarkStart w:id="6" w:name="_Toc68288417"/>
      <w:r w:rsidRPr="00CF105F">
        <w:rPr>
          <w:rFonts w:ascii="Times New Roman" w:hAnsi="Times New Roman" w:cs="Times New Roman"/>
          <w:color w:val="auto"/>
          <w:sz w:val="28"/>
          <w:szCs w:val="28"/>
        </w:rPr>
        <w:t>2.2 Проблеми та перспективи розвитку міжнародної міграції</w:t>
      </w:r>
      <w:bookmarkEnd w:id="6"/>
    </w:p>
    <w:p w:rsidR="00FF3DC9" w:rsidRPr="00CF105F" w:rsidRDefault="00FF3DC9" w:rsidP="00CF105F">
      <w:pPr>
        <w:spacing w:after="0" w:line="360" w:lineRule="auto"/>
        <w:ind w:firstLine="709"/>
        <w:contextualSpacing/>
        <w:rPr>
          <w:rFonts w:ascii="Times New Roman" w:hAnsi="Times New Roman" w:cs="Times New Roman"/>
          <w:sz w:val="28"/>
          <w:szCs w:val="28"/>
        </w:rPr>
      </w:pPr>
    </w:p>
    <w:p w:rsidR="002F7F49" w:rsidRPr="00CF105F" w:rsidRDefault="00FF3DC9" w:rsidP="00CF105F">
      <w:pPr>
        <w:spacing w:after="0" w:line="360" w:lineRule="auto"/>
        <w:ind w:firstLine="709"/>
        <w:contextualSpacing/>
        <w:jc w:val="both"/>
        <w:rPr>
          <w:rFonts w:ascii="Times New Roman" w:hAnsi="Times New Roman" w:cs="Times New Roman"/>
          <w:sz w:val="28"/>
          <w:szCs w:val="28"/>
        </w:rPr>
      </w:pPr>
      <w:r w:rsidRPr="00CF105F">
        <w:rPr>
          <w:rFonts w:ascii="Times New Roman" w:hAnsi="Times New Roman" w:cs="Times New Roman"/>
          <w:sz w:val="28"/>
          <w:szCs w:val="28"/>
        </w:rPr>
        <w:t xml:space="preserve">В умовах глобалізації світової економіки міжнародні міграції досягли безпрецедентних масштабів. Вони належать до найбільш вагомих факторів розвитку людства, спричиняючи кардинальні економічні, політичні й соціальні зміни. Процеси глобалізації однаковою мірою проявляють себе не у всіх країнах та регіонах. Окремі з них через ті чи інші об’єктивні і суб’єктивні причини все ще залишаються на периферії глобальних процесів. Окрім того, відмінності між країнами, що задіяні в світову глобалізацію, та тими, які поки що залишаються поза орбітою цього процесу, останнім часом стають все відчутнішими. Така дисгармонія розвитку породжує нові тенденції та проблеми. Зокрема, відбувається масова міграція населення [1] у </w:t>
      </w:r>
      <w:proofErr w:type="spellStart"/>
      <w:r w:rsidRPr="00CF105F">
        <w:rPr>
          <w:rFonts w:ascii="Times New Roman" w:hAnsi="Times New Roman" w:cs="Times New Roman"/>
          <w:sz w:val="28"/>
          <w:szCs w:val="28"/>
        </w:rPr>
        <w:t>розвинутіші</w:t>
      </w:r>
      <w:proofErr w:type="spellEnd"/>
      <w:r w:rsidRPr="00CF105F">
        <w:rPr>
          <w:rFonts w:ascii="Times New Roman" w:hAnsi="Times New Roman" w:cs="Times New Roman"/>
          <w:sz w:val="28"/>
          <w:szCs w:val="28"/>
        </w:rPr>
        <w:t xml:space="preserve"> в </w:t>
      </w:r>
      <w:r w:rsidRPr="00CF105F">
        <w:rPr>
          <w:rFonts w:ascii="Times New Roman" w:hAnsi="Times New Roman" w:cs="Times New Roman"/>
          <w:sz w:val="28"/>
          <w:szCs w:val="28"/>
        </w:rPr>
        <w:lastRenderedPageBreak/>
        <w:t xml:space="preserve">економічному плані регіони, розшарування населення в розвинутих країнах, в яких формуються завдяки іммігрантам чисельні групи нових переселенців [2], які жодним чином не інтегрувалися в нове соціальне середовище. </w:t>
      </w:r>
    </w:p>
    <w:p w:rsidR="00CF1C45" w:rsidRPr="00CF105F" w:rsidRDefault="00992CAE" w:rsidP="00CF105F">
      <w:pPr>
        <w:pStyle w:val="1"/>
        <w:spacing w:before="0" w:line="360" w:lineRule="auto"/>
        <w:ind w:firstLine="709"/>
        <w:contextualSpacing/>
        <w:jc w:val="center"/>
        <w:rPr>
          <w:rFonts w:ascii="Times New Roman" w:hAnsi="Times New Roman" w:cs="Times New Roman"/>
          <w:color w:val="auto"/>
          <w:lang w:val="ru-RU"/>
        </w:rPr>
      </w:pPr>
      <w:bookmarkStart w:id="7" w:name="_Toc68288418"/>
      <w:r w:rsidRPr="00CF105F">
        <w:rPr>
          <w:rFonts w:ascii="Times New Roman" w:hAnsi="Times New Roman" w:cs="Times New Roman"/>
          <w:color w:val="auto"/>
        </w:rPr>
        <w:t>ВИСНОВКИ</w:t>
      </w:r>
      <w:bookmarkEnd w:id="7"/>
    </w:p>
    <w:p w:rsidR="00FF0B0B" w:rsidRPr="00CF105F" w:rsidRDefault="00FF0B0B" w:rsidP="00CF105F">
      <w:pPr>
        <w:spacing w:after="0" w:line="360" w:lineRule="auto"/>
        <w:ind w:firstLine="709"/>
        <w:contextualSpacing/>
        <w:rPr>
          <w:rFonts w:ascii="Times New Roman" w:hAnsi="Times New Roman" w:cs="Times New Roman"/>
          <w:sz w:val="28"/>
          <w:szCs w:val="28"/>
          <w:lang w:val="ru-RU"/>
        </w:rPr>
      </w:pPr>
    </w:p>
    <w:p w:rsidR="00FF0B0B" w:rsidRPr="00CF105F" w:rsidRDefault="00FF0B0B" w:rsidP="00CF105F">
      <w:pPr>
        <w:spacing w:after="0" w:line="360" w:lineRule="auto"/>
        <w:ind w:firstLine="709"/>
        <w:contextualSpacing/>
        <w:jc w:val="both"/>
        <w:rPr>
          <w:rFonts w:ascii="Times New Roman" w:hAnsi="Times New Roman" w:cs="Times New Roman"/>
          <w:sz w:val="28"/>
          <w:szCs w:val="28"/>
          <w:lang w:val="ru-RU"/>
        </w:rPr>
      </w:pPr>
      <w:proofErr w:type="spellStart"/>
      <w:r w:rsidRPr="00CF105F">
        <w:rPr>
          <w:rFonts w:ascii="Times New Roman" w:hAnsi="Times New Roman" w:cs="Times New Roman"/>
          <w:sz w:val="28"/>
          <w:szCs w:val="28"/>
          <w:lang w:val="ru-RU"/>
        </w:rPr>
        <w:t>Глобалізаційні</w:t>
      </w:r>
      <w:proofErr w:type="spellEnd"/>
      <w:r w:rsidRPr="00CF105F">
        <w:rPr>
          <w:rFonts w:ascii="Times New Roman" w:hAnsi="Times New Roman" w:cs="Times New Roman"/>
          <w:sz w:val="28"/>
          <w:szCs w:val="28"/>
          <w:lang w:val="ru-RU"/>
        </w:rPr>
        <w:t xml:space="preserve"> </w:t>
      </w:r>
      <w:proofErr w:type="spellStart"/>
      <w:r w:rsidRPr="00CF105F">
        <w:rPr>
          <w:rFonts w:ascii="Times New Roman" w:hAnsi="Times New Roman" w:cs="Times New Roman"/>
          <w:sz w:val="28"/>
          <w:szCs w:val="28"/>
          <w:lang w:val="ru-RU"/>
        </w:rPr>
        <w:t>процеси</w:t>
      </w:r>
      <w:proofErr w:type="spellEnd"/>
      <w:r w:rsidRPr="00CF105F">
        <w:rPr>
          <w:rFonts w:ascii="Times New Roman" w:hAnsi="Times New Roman" w:cs="Times New Roman"/>
          <w:sz w:val="28"/>
          <w:szCs w:val="28"/>
          <w:lang w:val="ru-RU"/>
        </w:rPr>
        <w:t xml:space="preserve"> в </w:t>
      </w:r>
      <w:proofErr w:type="spellStart"/>
      <w:r w:rsidRPr="00CF105F">
        <w:rPr>
          <w:rFonts w:ascii="Times New Roman" w:hAnsi="Times New Roman" w:cs="Times New Roman"/>
          <w:sz w:val="28"/>
          <w:szCs w:val="28"/>
          <w:lang w:val="ru-RU"/>
        </w:rPr>
        <w:t>сучасному</w:t>
      </w:r>
      <w:proofErr w:type="spellEnd"/>
      <w:r w:rsidRPr="00CF105F">
        <w:rPr>
          <w:rFonts w:ascii="Times New Roman" w:hAnsi="Times New Roman" w:cs="Times New Roman"/>
          <w:sz w:val="28"/>
          <w:szCs w:val="28"/>
          <w:lang w:val="ru-RU"/>
        </w:rPr>
        <w:t xml:space="preserve"> </w:t>
      </w:r>
      <w:proofErr w:type="spellStart"/>
      <w:proofErr w:type="gramStart"/>
      <w:r w:rsidRPr="00CF105F">
        <w:rPr>
          <w:rFonts w:ascii="Times New Roman" w:hAnsi="Times New Roman" w:cs="Times New Roman"/>
          <w:sz w:val="28"/>
          <w:szCs w:val="28"/>
          <w:lang w:val="ru-RU"/>
        </w:rPr>
        <w:t>св</w:t>
      </w:r>
      <w:proofErr w:type="gramEnd"/>
      <w:r w:rsidRPr="00CF105F">
        <w:rPr>
          <w:rFonts w:ascii="Times New Roman" w:hAnsi="Times New Roman" w:cs="Times New Roman"/>
          <w:sz w:val="28"/>
          <w:szCs w:val="28"/>
          <w:lang w:val="ru-RU"/>
        </w:rPr>
        <w:t>іті</w:t>
      </w:r>
      <w:proofErr w:type="spellEnd"/>
      <w:r w:rsidRPr="00CF105F">
        <w:rPr>
          <w:rFonts w:ascii="Times New Roman" w:hAnsi="Times New Roman" w:cs="Times New Roman"/>
          <w:sz w:val="28"/>
          <w:szCs w:val="28"/>
          <w:lang w:val="ru-RU"/>
        </w:rPr>
        <w:t xml:space="preserve"> </w:t>
      </w:r>
      <w:proofErr w:type="spellStart"/>
      <w:r w:rsidRPr="00CF105F">
        <w:rPr>
          <w:rFonts w:ascii="Times New Roman" w:hAnsi="Times New Roman" w:cs="Times New Roman"/>
          <w:sz w:val="28"/>
          <w:szCs w:val="28"/>
          <w:lang w:val="ru-RU"/>
        </w:rPr>
        <w:t>призводять</w:t>
      </w:r>
      <w:proofErr w:type="spellEnd"/>
      <w:r w:rsidRPr="00CF105F">
        <w:rPr>
          <w:rFonts w:ascii="Times New Roman" w:hAnsi="Times New Roman" w:cs="Times New Roman"/>
          <w:sz w:val="28"/>
          <w:szCs w:val="28"/>
          <w:lang w:val="ru-RU"/>
        </w:rPr>
        <w:t xml:space="preserve"> до </w:t>
      </w:r>
      <w:proofErr w:type="spellStart"/>
      <w:r w:rsidRPr="00CF105F">
        <w:rPr>
          <w:rFonts w:ascii="Times New Roman" w:hAnsi="Times New Roman" w:cs="Times New Roman"/>
          <w:sz w:val="28"/>
          <w:szCs w:val="28"/>
          <w:lang w:val="ru-RU"/>
        </w:rPr>
        <w:t>стирання</w:t>
      </w:r>
      <w:proofErr w:type="spellEnd"/>
      <w:r w:rsidRPr="00CF105F">
        <w:rPr>
          <w:rFonts w:ascii="Times New Roman" w:hAnsi="Times New Roman" w:cs="Times New Roman"/>
          <w:sz w:val="28"/>
          <w:szCs w:val="28"/>
          <w:lang w:val="ru-RU"/>
        </w:rPr>
        <w:t xml:space="preserve"> </w:t>
      </w:r>
      <w:proofErr w:type="spellStart"/>
      <w:r w:rsidRPr="00CF105F">
        <w:rPr>
          <w:rFonts w:ascii="Times New Roman" w:hAnsi="Times New Roman" w:cs="Times New Roman"/>
          <w:sz w:val="28"/>
          <w:szCs w:val="28"/>
          <w:lang w:val="ru-RU"/>
        </w:rPr>
        <w:t>кордонів</w:t>
      </w:r>
      <w:proofErr w:type="spellEnd"/>
      <w:r w:rsidRPr="00CF105F">
        <w:rPr>
          <w:rFonts w:ascii="Times New Roman" w:hAnsi="Times New Roman" w:cs="Times New Roman"/>
          <w:sz w:val="28"/>
          <w:szCs w:val="28"/>
          <w:lang w:val="ru-RU"/>
        </w:rPr>
        <w:t xml:space="preserve"> </w:t>
      </w:r>
      <w:proofErr w:type="spellStart"/>
      <w:r w:rsidRPr="00CF105F">
        <w:rPr>
          <w:rFonts w:ascii="Times New Roman" w:hAnsi="Times New Roman" w:cs="Times New Roman"/>
          <w:sz w:val="28"/>
          <w:szCs w:val="28"/>
          <w:lang w:val="ru-RU"/>
        </w:rPr>
        <w:t>і</w:t>
      </w:r>
      <w:proofErr w:type="spellEnd"/>
      <w:r w:rsidRPr="00CF105F">
        <w:rPr>
          <w:rFonts w:ascii="Times New Roman" w:hAnsi="Times New Roman" w:cs="Times New Roman"/>
          <w:sz w:val="28"/>
          <w:szCs w:val="28"/>
          <w:lang w:val="ru-RU"/>
        </w:rPr>
        <w:t xml:space="preserve"> </w:t>
      </w:r>
      <w:proofErr w:type="spellStart"/>
      <w:r w:rsidRPr="00CF105F">
        <w:rPr>
          <w:rFonts w:ascii="Times New Roman" w:hAnsi="Times New Roman" w:cs="Times New Roman"/>
          <w:sz w:val="28"/>
          <w:szCs w:val="28"/>
          <w:lang w:val="ru-RU"/>
        </w:rPr>
        <w:t>лібералізації</w:t>
      </w:r>
      <w:proofErr w:type="spellEnd"/>
      <w:r w:rsidRPr="00CF105F">
        <w:rPr>
          <w:rFonts w:ascii="Times New Roman" w:hAnsi="Times New Roman" w:cs="Times New Roman"/>
          <w:sz w:val="28"/>
          <w:szCs w:val="28"/>
          <w:lang w:val="ru-RU"/>
        </w:rPr>
        <w:t xml:space="preserve"> </w:t>
      </w:r>
      <w:proofErr w:type="spellStart"/>
      <w:r w:rsidRPr="00CF105F">
        <w:rPr>
          <w:rFonts w:ascii="Times New Roman" w:hAnsi="Times New Roman" w:cs="Times New Roman"/>
          <w:sz w:val="28"/>
          <w:szCs w:val="28"/>
          <w:lang w:val="ru-RU"/>
        </w:rPr>
        <w:t>міграційних</w:t>
      </w:r>
      <w:proofErr w:type="spellEnd"/>
      <w:r w:rsidRPr="00CF105F">
        <w:rPr>
          <w:rFonts w:ascii="Times New Roman" w:hAnsi="Times New Roman" w:cs="Times New Roman"/>
          <w:sz w:val="28"/>
          <w:szCs w:val="28"/>
          <w:lang w:val="ru-RU"/>
        </w:rPr>
        <w:t xml:space="preserve"> правил, </w:t>
      </w:r>
      <w:proofErr w:type="spellStart"/>
      <w:r w:rsidRPr="00CF105F">
        <w:rPr>
          <w:rFonts w:ascii="Times New Roman" w:hAnsi="Times New Roman" w:cs="Times New Roman"/>
          <w:sz w:val="28"/>
          <w:szCs w:val="28"/>
          <w:lang w:val="ru-RU"/>
        </w:rPr>
        <w:t>що</w:t>
      </w:r>
      <w:proofErr w:type="spellEnd"/>
      <w:r w:rsidRPr="00CF105F">
        <w:rPr>
          <w:rFonts w:ascii="Times New Roman" w:hAnsi="Times New Roman" w:cs="Times New Roman"/>
          <w:sz w:val="28"/>
          <w:szCs w:val="28"/>
          <w:lang w:val="ru-RU"/>
        </w:rPr>
        <w:t xml:space="preserve"> </w:t>
      </w:r>
      <w:proofErr w:type="spellStart"/>
      <w:r w:rsidRPr="00CF105F">
        <w:rPr>
          <w:rFonts w:ascii="Times New Roman" w:hAnsi="Times New Roman" w:cs="Times New Roman"/>
          <w:sz w:val="28"/>
          <w:szCs w:val="28"/>
          <w:lang w:val="ru-RU"/>
        </w:rPr>
        <w:t>дозволяють</w:t>
      </w:r>
      <w:proofErr w:type="spellEnd"/>
      <w:r w:rsidRPr="00CF105F">
        <w:rPr>
          <w:rFonts w:ascii="Times New Roman" w:hAnsi="Times New Roman" w:cs="Times New Roman"/>
          <w:sz w:val="28"/>
          <w:szCs w:val="28"/>
          <w:lang w:val="ru-RU"/>
        </w:rPr>
        <w:t xml:space="preserve"> практично </w:t>
      </w:r>
      <w:proofErr w:type="spellStart"/>
      <w:r w:rsidRPr="00CF105F">
        <w:rPr>
          <w:rFonts w:ascii="Times New Roman" w:hAnsi="Times New Roman" w:cs="Times New Roman"/>
          <w:sz w:val="28"/>
          <w:szCs w:val="28"/>
          <w:lang w:val="ru-RU"/>
        </w:rPr>
        <w:t>вільно</w:t>
      </w:r>
      <w:proofErr w:type="spellEnd"/>
      <w:r w:rsidRPr="00CF105F">
        <w:rPr>
          <w:rFonts w:ascii="Times New Roman" w:hAnsi="Times New Roman" w:cs="Times New Roman"/>
          <w:sz w:val="28"/>
          <w:szCs w:val="28"/>
          <w:lang w:val="ru-RU"/>
        </w:rPr>
        <w:t xml:space="preserve"> </w:t>
      </w:r>
      <w:proofErr w:type="spellStart"/>
      <w:r w:rsidRPr="00CF105F">
        <w:rPr>
          <w:rFonts w:ascii="Times New Roman" w:hAnsi="Times New Roman" w:cs="Times New Roman"/>
          <w:sz w:val="28"/>
          <w:szCs w:val="28"/>
          <w:lang w:val="ru-RU"/>
        </w:rPr>
        <w:t>переміщатися</w:t>
      </w:r>
      <w:proofErr w:type="spellEnd"/>
      <w:r w:rsidRPr="00CF105F">
        <w:rPr>
          <w:rFonts w:ascii="Times New Roman" w:hAnsi="Times New Roman" w:cs="Times New Roman"/>
          <w:sz w:val="28"/>
          <w:szCs w:val="28"/>
          <w:lang w:val="ru-RU"/>
        </w:rPr>
        <w:t xml:space="preserve"> </w:t>
      </w:r>
      <w:proofErr w:type="spellStart"/>
      <w:r w:rsidRPr="00CF105F">
        <w:rPr>
          <w:rFonts w:ascii="Times New Roman" w:hAnsi="Times New Roman" w:cs="Times New Roman"/>
          <w:sz w:val="28"/>
          <w:szCs w:val="28"/>
          <w:lang w:val="ru-RU"/>
        </w:rPr>
        <w:t>робочій</w:t>
      </w:r>
      <w:proofErr w:type="spellEnd"/>
      <w:r w:rsidRPr="00CF105F">
        <w:rPr>
          <w:rFonts w:ascii="Times New Roman" w:hAnsi="Times New Roman" w:cs="Times New Roman"/>
          <w:sz w:val="28"/>
          <w:szCs w:val="28"/>
          <w:lang w:val="ru-RU"/>
        </w:rPr>
        <w:t xml:space="preserve"> </w:t>
      </w:r>
      <w:proofErr w:type="spellStart"/>
      <w:r w:rsidRPr="00CF105F">
        <w:rPr>
          <w:rFonts w:ascii="Times New Roman" w:hAnsi="Times New Roman" w:cs="Times New Roman"/>
          <w:sz w:val="28"/>
          <w:szCs w:val="28"/>
          <w:lang w:val="ru-RU"/>
        </w:rPr>
        <w:t>силі</w:t>
      </w:r>
      <w:proofErr w:type="spellEnd"/>
      <w:r w:rsidRPr="00CF105F">
        <w:rPr>
          <w:rFonts w:ascii="Times New Roman" w:hAnsi="Times New Roman" w:cs="Times New Roman"/>
          <w:sz w:val="28"/>
          <w:szCs w:val="28"/>
          <w:lang w:val="ru-RU"/>
        </w:rPr>
        <w:t xml:space="preserve"> в межах </w:t>
      </w:r>
      <w:proofErr w:type="spellStart"/>
      <w:r w:rsidRPr="00CF105F">
        <w:rPr>
          <w:rFonts w:ascii="Times New Roman" w:hAnsi="Times New Roman" w:cs="Times New Roman"/>
          <w:sz w:val="28"/>
          <w:szCs w:val="28"/>
          <w:lang w:val="ru-RU"/>
        </w:rPr>
        <w:t>добровільної</w:t>
      </w:r>
      <w:proofErr w:type="spellEnd"/>
      <w:r w:rsidRPr="00CF105F">
        <w:rPr>
          <w:rFonts w:ascii="Times New Roman" w:hAnsi="Times New Roman" w:cs="Times New Roman"/>
          <w:sz w:val="28"/>
          <w:szCs w:val="28"/>
          <w:lang w:val="ru-RU"/>
        </w:rPr>
        <w:t xml:space="preserve"> </w:t>
      </w:r>
      <w:proofErr w:type="spellStart"/>
      <w:r w:rsidRPr="00CF105F">
        <w:rPr>
          <w:rFonts w:ascii="Times New Roman" w:hAnsi="Times New Roman" w:cs="Times New Roman"/>
          <w:sz w:val="28"/>
          <w:szCs w:val="28"/>
          <w:lang w:val="ru-RU"/>
        </w:rPr>
        <w:t>міграції</w:t>
      </w:r>
      <w:proofErr w:type="spellEnd"/>
      <w:r w:rsidRPr="00CF105F">
        <w:rPr>
          <w:rFonts w:ascii="Times New Roman" w:hAnsi="Times New Roman" w:cs="Times New Roman"/>
          <w:sz w:val="28"/>
          <w:szCs w:val="28"/>
          <w:lang w:val="ru-RU"/>
        </w:rPr>
        <w:t xml:space="preserve">. </w:t>
      </w:r>
      <w:proofErr w:type="spellStart"/>
      <w:r w:rsidRPr="00CF105F">
        <w:rPr>
          <w:rFonts w:ascii="Times New Roman" w:hAnsi="Times New Roman" w:cs="Times New Roman"/>
          <w:sz w:val="28"/>
          <w:szCs w:val="28"/>
          <w:lang w:val="ru-RU"/>
        </w:rPr>
        <w:t>Сьогодні</w:t>
      </w:r>
      <w:proofErr w:type="spellEnd"/>
      <w:r w:rsidRPr="00CF105F">
        <w:rPr>
          <w:rFonts w:ascii="Times New Roman" w:hAnsi="Times New Roman" w:cs="Times New Roman"/>
          <w:sz w:val="28"/>
          <w:szCs w:val="28"/>
          <w:lang w:val="ru-RU"/>
        </w:rPr>
        <w:t xml:space="preserve"> </w:t>
      </w:r>
      <w:proofErr w:type="spellStart"/>
      <w:r w:rsidRPr="00CF105F">
        <w:rPr>
          <w:rFonts w:ascii="Times New Roman" w:hAnsi="Times New Roman" w:cs="Times New Roman"/>
          <w:sz w:val="28"/>
          <w:szCs w:val="28"/>
          <w:lang w:val="ru-RU"/>
        </w:rPr>
        <w:t>приблизно</w:t>
      </w:r>
      <w:proofErr w:type="spellEnd"/>
      <w:r w:rsidRPr="00CF105F">
        <w:rPr>
          <w:rFonts w:ascii="Times New Roman" w:hAnsi="Times New Roman" w:cs="Times New Roman"/>
          <w:sz w:val="28"/>
          <w:szCs w:val="28"/>
          <w:lang w:val="ru-RU"/>
        </w:rPr>
        <w:t xml:space="preserve"> 220 </w:t>
      </w:r>
      <w:proofErr w:type="spellStart"/>
      <w:r w:rsidRPr="00CF105F">
        <w:rPr>
          <w:rFonts w:ascii="Times New Roman" w:hAnsi="Times New Roman" w:cs="Times New Roman"/>
          <w:sz w:val="28"/>
          <w:szCs w:val="28"/>
          <w:lang w:val="ru-RU"/>
        </w:rPr>
        <w:t>мільйонів</w:t>
      </w:r>
      <w:proofErr w:type="spellEnd"/>
      <w:r w:rsidRPr="00CF105F">
        <w:rPr>
          <w:rFonts w:ascii="Times New Roman" w:hAnsi="Times New Roman" w:cs="Times New Roman"/>
          <w:sz w:val="28"/>
          <w:szCs w:val="28"/>
          <w:lang w:val="ru-RU"/>
        </w:rPr>
        <w:t xml:space="preserve"> </w:t>
      </w:r>
      <w:r w:rsidRPr="00CF105F">
        <w:rPr>
          <w:rFonts w:ascii="Times New Roman" w:hAnsi="Times New Roman" w:cs="Times New Roman"/>
          <w:sz w:val="28"/>
          <w:szCs w:val="28"/>
        </w:rPr>
        <w:t>людей</w:t>
      </w:r>
      <w:r w:rsidRPr="00CF105F">
        <w:rPr>
          <w:rFonts w:ascii="Times New Roman" w:hAnsi="Times New Roman" w:cs="Times New Roman"/>
          <w:sz w:val="28"/>
          <w:szCs w:val="28"/>
          <w:lang w:val="ru-RU"/>
        </w:rPr>
        <w:t xml:space="preserve"> </w:t>
      </w:r>
      <w:proofErr w:type="spellStart"/>
      <w:r w:rsidRPr="00CF105F">
        <w:rPr>
          <w:rFonts w:ascii="Times New Roman" w:hAnsi="Times New Roman" w:cs="Times New Roman"/>
          <w:sz w:val="28"/>
          <w:szCs w:val="28"/>
          <w:lang w:val="ru-RU"/>
        </w:rPr>
        <w:t>проживає</w:t>
      </w:r>
      <w:proofErr w:type="spellEnd"/>
      <w:r w:rsidRPr="00CF105F">
        <w:rPr>
          <w:rFonts w:ascii="Times New Roman" w:hAnsi="Times New Roman" w:cs="Times New Roman"/>
          <w:sz w:val="28"/>
          <w:szCs w:val="28"/>
          <w:lang w:val="ru-RU"/>
        </w:rPr>
        <w:t xml:space="preserve"> за межами </w:t>
      </w:r>
      <w:proofErr w:type="spellStart"/>
      <w:r w:rsidRPr="00CF105F">
        <w:rPr>
          <w:rFonts w:ascii="Times New Roman" w:hAnsi="Times New Roman" w:cs="Times New Roman"/>
          <w:sz w:val="28"/>
          <w:szCs w:val="28"/>
          <w:lang w:val="ru-RU"/>
        </w:rPr>
        <w:t>країн</w:t>
      </w:r>
      <w:proofErr w:type="spellEnd"/>
      <w:r w:rsidRPr="00CF105F">
        <w:rPr>
          <w:rFonts w:ascii="Times New Roman" w:hAnsi="Times New Roman" w:cs="Times New Roman"/>
          <w:sz w:val="28"/>
          <w:szCs w:val="28"/>
          <w:lang w:val="ru-RU"/>
        </w:rPr>
        <w:t xml:space="preserve">, в </w:t>
      </w:r>
      <w:proofErr w:type="spellStart"/>
      <w:r w:rsidRPr="00CF105F">
        <w:rPr>
          <w:rFonts w:ascii="Times New Roman" w:hAnsi="Times New Roman" w:cs="Times New Roman"/>
          <w:sz w:val="28"/>
          <w:szCs w:val="28"/>
          <w:lang w:val="ru-RU"/>
        </w:rPr>
        <w:t>яких</w:t>
      </w:r>
      <w:proofErr w:type="spellEnd"/>
      <w:r w:rsidRPr="00CF105F">
        <w:rPr>
          <w:rFonts w:ascii="Times New Roman" w:hAnsi="Times New Roman" w:cs="Times New Roman"/>
          <w:sz w:val="28"/>
          <w:szCs w:val="28"/>
          <w:lang w:val="ru-RU"/>
        </w:rPr>
        <w:t xml:space="preserve"> вони </w:t>
      </w:r>
      <w:proofErr w:type="spellStart"/>
      <w:r w:rsidRPr="00CF105F">
        <w:rPr>
          <w:rFonts w:ascii="Times New Roman" w:hAnsi="Times New Roman" w:cs="Times New Roman"/>
          <w:sz w:val="28"/>
          <w:szCs w:val="28"/>
          <w:lang w:val="ru-RU"/>
        </w:rPr>
        <w:t>народилися</w:t>
      </w:r>
      <w:proofErr w:type="spellEnd"/>
      <w:r w:rsidRPr="00CF105F">
        <w:rPr>
          <w:rFonts w:ascii="Times New Roman" w:hAnsi="Times New Roman" w:cs="Times New Roman"/>
          <w:sz w:val="28"/>
          <w:szCs w:val="28"/>
          <w:lang w:val="ru-RU"/>
        </w:rPr>
        <w:t xml:space="preserve">. </w:t>
      </w:r>
      <w:proofErr w:type="spellStart"/>
      <w:proofErr w:type="gramStart"/>
      <w:r w:rsidRPr="00CF105F">
        <w:rPr>
          <w:rFonts w:ascii="Times New Roman" w:hAnsi="Times New Roman" w:cs="Times New Roman"/>
          <w:sz w:val="28"/>
          <w:szCs w:val="28"/>
          <w:lang w:val="ru-RU"/>
        </w:rPr>
        <w:t>Р</w:t>
      </w:r>
      <w:proofErr w:type="gramEnd"/>
      <w:r w:rsidRPr="00CF105F">
        <w:rPr>
          <w:rFonts w:ascii="Times New Roman" w:hAnsi="Times New Roman" w:cs="Times New Roman"/>
          <w:sz w:val="28"/>
          <w:szCs w:val="28"/>
          <w:lang w:val="ru-RU"/>
        </w:rPr>
        <w:t>ізні</w:t>
      </w:r>
      <w:proofErr w:type="spellEnd"/>
      <w:r w:rsidRPr="00CF105F">
        <w:rPr>
          <w:rFonts w:ascii="Times New Roman" w:hAnsi="Times New Roman" w:cs="Times New Roman"/>
          <w:sz w:val="28"/>
          <w:szCs w:val="28"/>
          <w:lang w:val="ru-RU"/>
        </w:rPr>
        <w:t xml:space="preserve"> причини </w:t>
      </w:r>
      <w:proofErr w:type="spellStart"/>
      <w:r w:rsidRPr="00CF105F">
        <w:rPr>
          <w:rFonts w:ascii="Times New Roman" w:hAnsi="Times New Roman" w:cs="Times New Roman"/>
          <w:sz w:val="28"/>
          <w:szCs w:val="28"/>
          <w:lang w:val="ru-RU"/>
        </w:rPr>
        <w:t>змусили</w:t>
      </w:r>
      <w:proofErr w:type="spellEnd"/>
      <w:r w:rsidRPr="00CF105F">
        <w:rPr>
          <w:rFonts w:ascii="Times New Roman" w:hAnsi="Times New Roman" w:cs="Times New Roman"/>
          <w:sz w:val="28"/>
          <w:szCs w:val="28"/>
          <w:lang w:val="ru-RU"/>
        </w:rPr>
        <w:t xml:space="preserve"> </w:t>
      </w:r>
      <w:proofErr w:type="spellStart"/>
      <w:r w:rsidRPr="00CF105F">
        <w:rPr>
          <w:rFonts w:ascii="Times New Roman" w:hAnsi="Times New Roman" w:cs="Times New Roman"/>
          <w:sz w:val="28"/>
          <w:szCs w:val="28"/>
          <w:lang w:val="ru-RU"/>
        </w:rPr>
        <w:t>їх</w:t>
      </w:r>
      <w:proofErr w:type="spellEnd"/>
      <w:r w:rsidRPr="00CF105F">
        <w:rPr>
          <w:rFonts w:ascii="Times New Roman" w:hAnsi="Times New Roman" w:cs="Times New Roman"/>
          <w:sz w:val="28"/>
          <w:szCs w:val="28"/>
          <w:lang w:val="ru-RU"/>
        </w:rPr>
        <w:t xml:space="preserve"> </w:t>
      </w:r>
      <w:proofErr w:type="spellStart"/>
      <w:r w:rsidRPr="00CF105F">
        <w:rPr>
          <w:rFonts w:ascii="Times New Roman" w:hAnsi="Times New Roman" w:cs="Times New Roman"/>
          <w:sz w:val="28"/>
          <w:szCs w:val="28"/>
          <w:lang w:val="ru-RU"/>
        </w:rPr>
        <w:t>покинути</w:t>
      </w:r>
      <w:proofErr w:type="spellEnd"/>
      <w:r w:rsidRPr="00CF105F">
        <w:rPr>
          <w:rFonts w:ascii="Times New Roman" w:hAnsi="Times New Roman" w:cs="Times New Roman"/>
          <w:sz w:val="28"/>
          <w:szCs w:val="28"/>
          <w:lang w:val="ru-RU"/>
        </w:rPr>
        <w:t xml:space="preserve"> </w:t>
      </w:r>
      <w:proofErr w:type="spellStart"/>
      <w:r w:rsidRPr="00CF105F">
        <w:rPr>
          <w:rFonts w:ascii="Times New Roman" w:hAnsi="Times New Roman" w:cs="Times New Roman"/>
          <w:sz w:val="28"/>
          <w:szCs w:val="28"/>
          <w:lang w:val="ru-RU"/>
        </w:rPr>
        <w:t>батьківщину</w:t>
      </w:r>
      <w:proofErr w:type="spellEnd"/>
      <w:r w:rsidRPr="00CF105F">
        <w:rPr>
          <w:rFonts w:ascii="Times New Roman" w:hAnsi="Times New Roman" w:cs="Times New Roman"/>
          <w:sz w:val="28"/>
          <w:szCs w:val="28"/>
          <w:lang w:val="ru-RU"/>
        </w:rPr>
        <w:t xml:space="preserve">, </w:t>
      </w:r>
      <w:proofErr w:type="spellStart"/>
      <w:r w:rsidRPr="00CF105F">
        <w:rPr>
          <w:rFonts w:ascii="Times New Roman" w:hAnsi="Times New Roman" w:cs="Times New Roman"/>
          <w:sz w:val="28"/>
          <w:szCs w:val="28"/>
          <w:lang w:val="ru-RU"/>
        </w:rPr>
        <w:t>проте</w:t>
      </w:r>
      <w:proofErr w:type="spellEnd"/>
      <w:r w:rsidRPr="00CF105F">
        <w:rPr>
          <w:rFonts w:ascii="Times New Roman" w:hAnsi="Times New Roman" w:cs="Times New Roman"/>
          <w:sz w:val="28"/>
          <w:szCs w:val="28"/>
          <w:lang w:val="ru-RU"/>
        </w:rPr>
        <w:t xml:space="preserve"> </w:t>
      </w:r>
      <w:proofErr w:type="spellStart"/>
      <w:r w:rsidRPr="00CF105F">
        <w:rPr>
          <w:rFonts w:ascii="Times New Roman" w:hAnsi="Times New Roman" w:cs="Times New Roman"/>
          <w:sz w:val="28"/>
          <w:szCs w:val="28"/>
          <w:lang w:val="ru-RU"/>
        </w:rPr>
        <w:t>всі</w:t>
      </w:r>
      <w:proofErr w:type="spellEnd"/>
      <w:r w:rsidRPr="00CF105F">
        <w:rPr>
          <w:rFonts w:ascii="Times New Roman" w:hAnsi="Times New Roman" w:cs="Times New Roman"/>
          <w:sz w:val="28"/>
          <w:szCs w:val="28"/>
          <w:lang w:val="ru-RU"/>
        </w:rPr>
        <w:t xml:space="preserve"> вони </w:t>
      </w:r>
      <w:proofErr w:type="spellStart"/>
      <w:r w:rsidRPr="00CF105F">
        <w:rPr>
          <w:rFonts w:ascii="Times New Roman" w:hAnsi="Times New Roman" w:cs="Times New Roman"/>
          <w:sz w:val="28"/>
          <w:szCs w:val="28"/>
          <w:lang w:val="ru-RU"/>
        </w:rPr>
        <w:t>пов'язані</w:t>
      </w:r>
      <w:proofErr w:type="spellEnd"/>
      <w:r w:rsidRPr="00CF105F">
        <w:rPr>
          <w:rFonts w:ascii="Times New Roman" w:hAnsi="Times New Roman" w:cs="Times New Roman"/>
          <w:sz w:val="28"/>
          <w:szCs w:val="28"/>
          <w:lang w:val="ru-RU"/>
        </w:rPr>
        <w:t xml:space="preserve"> </w:t>
      </w:r>
      <w:proofErr w:type="spellStart"/>
      <w:r w:rsidRPr="00CF105F">
        <w:rPr>
          <w:rFonts w:ascii="Times New Roman" w:hAnsi="Times New Roman" w:cs="Times New Roman"/>
          <w:sz w:val="28"/>
          <w:szCs w:val="28"/>
          <w:lang w:val="ru-RU"/>
        </w:rPr>
        <w:t>з</w:t>
      </w:r>
      <w:proofErr w:type="spellEnd"/>
      <w:r w:rsidRPr="00CF105F">
        <w:rPr>
          <w:rFonts w:ascii="Times New Roman" w:hAnsi="Times New Roman" w:cs="Times New Roman"/>
          <w:sz w:val="28"/>
          <w:szCs w:val="28"/>
          <w:lang w:val="ru-RU"/>
        </w:rPr>
        <w:t xml:space="preserve"> </w:t>
      </w:r>
      <w:proofErr w:type="spellStart"/>
      <w:r w:rsidRPr="00CF105F">
        <w:rPr>
          <w:rFonts w:ascii="Times New Roman" w:hAnsi="Times New Roman" w:cs="Times New Roman"/>
          <w:sz w:val="28"/>
          <w:szCs w:val="28"/>
          <w:lang w:val="ru-RU"/>
        </w:rPr>
        <w:t>пошуком</w:t>
      </w:r>
      <w:proofErr w:type="spellEnd"/>
      <w:r w:rsidRPr="00CF105F">
        <w:rPr>
          <w:rFonts w:ascii="Times New Roman" w:hAnsi="Times New Roman" w:cs="Times New Roman"/>
          <w:sz w:val="28"/>
          <w:szCs w:val="28"/>
          <w:lang w:val="ru-RU"/>
        </w:rPr>
        <w:t xml:space="preserve"> </w:t>
      </w:r>
      <w:proofErr w:type="spellStart"/>
      <w:r w:rsidRPr="00CF105F">
        <w:rPr>
          <w:rFonts w:ascii="Times New Roman" w:hAnsi="Times New Roman" w:cs="Times New Roman"/>
          <w:sz w:val="28"/>
          <w:szCs w:val="28"/>
          <w:lang w:val="ru-RU"/>
        </w:rPr>
        <w:t>захисту</w:t>
      </w:r>
      <w:proofErr w:type="spellEnd"/>
      <w:r w:rsidRPr="00CF105F">
        <w:rPr>
          <w:rFonts w:ascii="Times New Roman" w:hAnsi="Times New Roman" w:cs="Times New Roman"/>
          <w:sz w:val="28"/>
          <w:szCs w:val="28"/>
          <w:lang w:val="ru-RU"/>
        </w:rPr>
        <w:t xml:space="preserve"> </w:t>
      </w:r>
      <w:proofErr w:type="spellStart"/>
      <w:r w:rsidRPr="00CF105F">
        <w:rPr>
          <w:rFonts w:ascii="Times New Roman" w:hAnsi="Times New Roman" w:cs="Times New Roman"/>
          <w:sz w:val="28"/>
          <w:szCs w:val="28"/>
          <w:lang w:val="ru-RU"/>
        </w:rPr>
        <w:t>і</w:t>
      </w:r>
      <w:proofErr w:type="spellEnd"/>
      <w:r w:rsidRPr="00CF105F">
        <w:rPr>
          <w:rFonts w:ascii="Times New Roman" w:hAnsi="Times New Roman" w:cs="Times New Roman"/>
          <w:sz w:val="28"/>
          <w:szCs w:val="28"/>
          <w:lang w:val="ru-RU"/>
        </w:rPr>
        <w:t xml:space="preserve"> </w:t>
      </w:r>
      <w:proofErr w:type="spellStart"/>
      <w:r w:rsidRPr="00CF105F">
        <w:rPr>
          <w:rFonts w:ascii="Times New Roman" w:hAnsi="Times New Roman" w:cs="Times New Roman"/>
          <w:sz w:val="28"/>
          <w:szCs w:val="28"/>
          <w:lang w:val="ru-RU"/>
        </w:rPr>
        <w:t>нових</w:t>
      </w:r>
      <w:proofErr w:type="spellEnd"/>
      <w:r w:rsidRPr="00CF105F">
        <w:rPr>
          <w:rFonts w:ascii="Times New Roman" w:hAnsi="Times New Roman" w:cs="Times New Roman"/>
          <w:sz w:val="28"/>
          <w:szCs w:val="28"/>
          <w:lang w:val="ru-RU"/>
        </w:rPr>
        <w:t xml:space="preserve"> </w:t>
      </w:r>
      <w:proofErr w:type="spellStart"/>
      <w:r w:rsidRPr="00CF105F">
        <w:rPr>
          <w:rFonts w:ascii="Times New Roman" w:hAnsi="Times New Roman" w:cs="Times New Roman"/>
          <w:sz w:val="28"/>
          <w:szCs w:val="28"/>
          <w:lang w:val="ru-RU"/>
        </w:rPr>
        <w:t>можливостей</w:t>
      </w:r>
      <w:proofErr w:type="spellEnd"/>
      <w:r w:rsidRPr="00CF105F">
        <w:rPr>
          <w:rFonts w:ascii="Times New Roman" w:hAnsi="Times New Roman" w:cs="Times New Roman"/>
          <w:sz w:val="28"/>
          <w:szCs w:val="28"/>
          <w:lang w:val="ru-RU"/>
        </w:rPr>
        <w:t>.</w:t>
      </w:r>
    </w:p>
    <w:p w:rsidR="00FF0B0B" w:rsidRPr="00CF105F" w:rsidRDefault="00FF0B0B" w:rsidP="00CF105F">
      <w:pPr>
        <w:spacing w:after="0" w:line="360" w:lineRule="auto"/>
        <w:ind w:firstLine="709"/>
        <w:contextualSpacing/>
        <w:jc w:val="both"/>
        <w:rPr>
          <w:rFonts w:ascii="Times New Roman" w:hAnsi="Times New Roman" w:cs="Times New Roman"/>
          <w:sz w:val="28"/>
          <w:szCs w:val="28"/>
        </w:rPr>
      </w:pPr>
      <w:r w:rsidRPr="00CF105F">
        <w:rPr>
          <w:rFonts w:ascii="Times New Roman" w:hAnsi="Times New Roman" w:cs="Times New Roman"/>
          <w:sz w:val="28"/>
          <w:szCs w:val="28"/>
        </w:rPr>
        <w:t>Значні геополітичні трансформації справляють вплив на всі без винятку аспекти життя суспільства, зокрема й на міграційні процеси. Інтенсивність, характер, спрямованість міграцій населення України кардинально змінилися після розвалу СРСР та здобуття незалежності, завдяки чому країна відкрилася до світу, а її громадяни набули право на свободу пересування. Підписання Угоди про асоціацію та шлях до безвізового режиму між Україною та ЄС спричинили проведення низки важливих реформ у сфері міграційного менеджменту. Водночас, анексія Криму та конфлікт на Донбасі обумовили масштабні вимушені переміщення населення, глибоку економічну кризу та інтенсифікацію трудової міграції</w:t>
      </w:r>
    </w:p>
    <w:p w:rsidR="00992CAE" w:rsidRPr="00CF105F" w:rsidRDefault="00992CAE" w:rsidP="00CF105F">
      <w:pPr>
        <w:pStyle w:val="1"/>
        <w:spacing w:before="0" w:line="360" w:lineRule="auto"/>
        <w:ind w:firstLine="709"/>
        <w:contextualSpacing/>
        <w:jc w:val="center"/>
        <w:rPr>
          <w:rFonts w:ascii="Times New Roman" w:hAnsi="Times New Roman" w:cs="Times New Roman"/>
          <w:color w:val="auto"/>
        </w:rPr>
      </w:pPr>
      <w:bookmarkStart w:id="8" w:name="_Toc68288419"/>
      <w:r w:rsidRPr="00CF105F">
        <w:rPr>
          <w:rFonts w:ascii="Times New Roman" w:hAnsi="Times New Roman" w:cs="Times New Roman"/>
          <w:color w:val="auto"/>
        </w:rPr>
        <w:t>СПИСОК ЛІТЕРАТУРИ</w:t>
      </w:r>
      <w:bookmarkEnd w:id="8"/>
    </w:p>
    <w:p w:rsidR="00992CAE" w:rsidRPr="00CF105F" w:rsidRDefault="00992CAE" w:rsidP="00CF105F">
      <w:pPr>
        <w:spacing w:after="0" w:line="360" w:lineRule="auto"/>
        <w:ind w:firstLine="709"/>
        <w:contextualSpacing/>
        <w:rPr>
          <w:rFonts w:ascii="Times New Roman" w:hAnsi="Times New Roman" w:cs="Times New Roman"/>
          <w:sz w:val="28"/>
          <w:szCs w:val="28"/>
        </w:rPr>
      </w:pPr>
    </w:p>
    <w:p w:rsidR="00992CAE" w:rsidRPr="00CF105F" w:rsidRDefault="00992CAE" w:rsidP="00CF105F">
      <w:pPr>
        <w:pStyle w:val="a3"/>
        <w:numPr>
          <w:ilvl w:val="0"/>
          <w:numId w:val="4"/>
        </w:numPr>
        <w:spacing w:after="0" w:line="360" w:lineRule="auto"/>
        <w:ind w:left="0" w:firstLine="709"/>
        <w:jc w:val="both"/>
        <w:rPr>
          <w:rFonts w:ascii="Times New Roman" w:hAnsi="Times New Roman" w:cs="Times New Roman"/>
          <w:sz w:val="28"/>
          <w:szCs w:val="28"/>
        </w:rPr>
      </w:pPr>
      <w:bookmarkStart w:id="9" w:name="_Ref68292495"/>
      <w:proofErr w:type="spellStart"/>
      <w:r w:rsidRPr="00CF105F">
        <w:rPr>
          <w:rFonts w:ascii="Times New Roman" w:hAnsi="Times New Roman" w:cs="Times New Roman"/>
          <w:sz w:val="28"/>
          <w:szCs w:val="28"/>
        </w:rPr>
        <w:t>Бараняк</w:t>
      </w:r>
      <w:proofErr w:type="spellEnd"/>
      <w:r w:rsidRPr="00CF105F">
        <w:rPr>
          <w:rFonts w:ascii="Times New Roman" w:hAnsi="Times New Roman" w:cs="Times New Roman"/>
          <w:sz w:val="28"/>
          <w:szCs w:val="28"/>
        </w:rPr>
        <w:t xml:space="preserve"> І. Є. Прогнозування тенденцій розвитку демографічних процесів у регіоні (на</w:t>
      </w:r>
      <w:r w:rsidR="00CF105F">
        <w:rPr>
          <w:rFonts w:ascii="Times New Roman" w:hAnsi="Times New Roman" w:cs="Times New Roman"/>
          <w:sz w:val="28"/>
          <w:szCs w:val="28"/>
        </w:rPr>
        <w:t xml:space="preserve"> прикладі Львівської області). </w:t>
      </w:r>
      <w:r w:rsidR="00CF105F" w:rsidRPr="00CF105F">
        <w:rPr>
          <w:rFonts w:ascii="Times New Roman" w:hAnsi="Times New Roman" w:cs="Times New Roman"/>
          <w:i/>
          <w:sz w:val="28"/>
          <w:szCs w:val="28"/>
        </w:rPr>
        <w:t>Регіональна економіка.</w:t>
      </w:r>
      <w:r w:rsidR="00CF105F">
        <w:rPr>
          <w:rFonts w:ascii="Times New Roman" w:hAnsi="Times New Roman" w:cs="Times New Roman"/>
          <w:sz w:val="28"/>
          <w:szCs w:val="28"/>
        </w:rPr>
        <w:t xml:space="preserve"> </w:t>
      </w:r>
      <w:r w:rsidR="00CF105F" w:rsidRPr="00CF105F">
        <w:rPr>
          <w:rFonts w:ascii="Times New Roman" w:hAnsi="Times New Roman" w:cs="Times New Roman"/>
          <w:sz w:val="28"/>
          <w:szCs w:val="28"/>
        </w:rPr>
        <w:t xml:space="preserve">2013. </w:t>
      </w:r>
      <w:r w:rsidR="00CF105F">
        <w:rPr>
          <w:rFonts w:ascii="Times New Roman" w:hAnsi="Times New Roman" w:cs="Times New Roman"/>
          <w:sz w:val="28"/>
          <w:szCs w:val="28"/>
        </w:rPr>
        <w:t>Вип. 1.</w:t>
      </w:r>
      <w:r w:rsidRPr="00CF105F">
        <w:rPr>
          <w:rFonts w:ascii="Times New Roman" w:hAnsi="Times New Roman" w:cs="Times New Roman"/>
          <w:sz w:val="28"/>
          <w:szCs w:val="28"/>
        </w:rPr>
        <w:t xml:space="preserve"> 224 с.</w:t>
      </w:r>
      <w:bookmarkEnd w:id="9"/>
    </w:p>
    <w:p w:rsidR="00992CAE" w:rsidRPr="00CF105F" w:rsidRDefault="00992CAE" w:rsidP="00CF105F">
      <w:pPr>
        <w:pStyle w:val="a3"/>
        <w:numPr>
          <w:ilvl w:val="0"/>
          <w:numId w:val="4"/>
        </w:numPr>
        <w:spacing w:after="0" w:line="360" w:lineRule="auto"/>
        <w:ind w:left="0" w:firstLine="709"/>
        <w:jc w:val="both"/>
        <w:rPr>
          <w:rFonts w:ascii="Times New Roman" w:hAnsi="Times New Roman" w:cs="Times New Roman"/>
          <w:sz w:val="28"/>
          <w:szCs w:val="28"/>
        </w:rPr>
      </w:pPr>
      <w:bookmarkStart w:id="10" w:name="_Ref68292364"/>
      <w:r w:rsidRPr="00CF105F">
        <w:rPr>
          <w:rFonts w:ascii="Times New Roman" w:hAnsi="Times New Roman" w:cs="Times New Roman"/>
          <w:sz w:val="28"/>
          <w:szCs w:val="28"/>
        </w:rPr>
        <w:t>Бідак В.Я. Міграційні процеси в системі факторів і</w:t>
      </w:r>
      <w:r w:rsidR="00CF105F">
        <w:rPr>
          <w:rFonts w:ascii="Times New Roman" w:hAnsi="Times New Roman" w:cs="Times New Roman"/>
          <w:sz w:val="28"/>
          <w:szCs w:val="28"/>
        </w:rPr>
        <w:t xml:space="preserve">нтеграційного вибору України. </w:t>
      </w:r>
      <w:r w:rsidRPr="00CF105F">
        <w:rPr>
          <w:rFonts w:ascii="Times New Roman" w:hAnsi="Times New Roman" w:cs="Times New Roman"/>
          <w:i/>
          <w:sz w:val="28"/>
          <w:szCs w:val="28"/>
        </w:rPr>
        <w:t>Соціально-економічні проблеми сучасного періоду України. Територіальні міграційні системи : теорія і практика</w:t>
      </w:r>
      <w:r w:rsidR="00CF105F">
        <w:rPr>
          <w:rFonts w:ascii="Times New Roman" w:hAnsi="Times New Roman" w:cs="Times New Roman"/>
          <w:i/>
          <w:sz w:val="28"/>
          <w:szCs w:val="28"/>
        </w:rPr>
        <w:t xml:space="preserve">. </w:t>
      </w:r>
      <w:r w:rsidRPr="00CF105F">
        <w:rPr>
          <w:rFonts w:ascii="Times New Roman" w:hAnsi="Times New Roman" w:cs="Times New Roman"/>
          <w:sz w:val="28"/>
          <w:szCs w:val="28"/>
        </w:rPr>
        <w:t xml:space="preserve">2013. Вип. 3 (101). </w:t>
      </w:r>
      <w:r w:rsidR="00CF105F">
        <w:rPr>
          <w:rFonts w:ascii="Times New Roman" w:hAnsi="Times New Roman" w:cs="Times New Roman"/>
          <w:sz w:val="28"/>
          <w:szCs w:val="28"/>
        </w:rPr>
        <w:t>С. </w:t>
      </w:r>
      <w:r w:rsidRPr="00CF105F">
        <w:rPr>
          <w:rFonts w:ascii="Times New Roman" w:hAnsi="Times New Roman" w:cs="Times New Roman"/>
          <w:sz w:val="28"/>
          <w:szCs w:val="28"/>
        </w:rPr>
        <w:t>141-152.</w:t>
      </w:r>
      <w:bookmarkEnd w:id="10"/>
    </w:p>
    <w:p w:rsidR="00992CAE" w:rsidRPr="00CF105F" w:rsidRDefault="00992CAE" w:rsidP="00CF105F">
      <w:pPr>
        <w:pStyle w:val="a3"/>
        <w:numPr>
          <w:ilvl w:val="0"/>
          <w:numId w:val="4"/>
        </w:numPr>
        <w:spacing w:after="0" w:line="360" w:lineRule="auto"/>
        <w:ind w:left="0" w:firstLine="709"/>
        <w:jc w:val="both"/>
        <w:rPr>
          <w:rFonts w:ascii="Times New Roman" w:hAnsi="Times New Roman" w:cs="Times New Roman"/>
          <w:sz w:val="28"/>
          <w:szCs w:val="28"/>
        </w:rPr>
      </w:pPr>
      <w:proofErr w:type="spellStart"/>
      <w:r w:rsidRPr="00CF105F">
        <w:rPr>
          <w:rFonts w:ascii="Times New Roman" w:hAnsi="Times New Roman" w:cs="Times New Roman"/>
          <w:sz w:val="28"/>
          <w:szCs w:val="28"/>
        </w:rPr>
        <w:lastRenderedPageBreak/>
        <w:t>Вовканич</w:t>
      </w:r>
      <w:proofErr w:type="spellEnd"/>
      <w:r w:rsidRPr="00CF105F">
        <w:rPr>
          <w:rFonts w:ascii="Times New Roman" w:hAnsi="Times New Roman" w:cs="Times New Roman"/>
          <w:sz w:val="28"/>
          <w:szCs w:val="28"/>
        </w:rPr>
        <w:t xml:space="preserve"> С. Й. Міграційна політика як механізм «інтеграції» України до імпе</w:t>
      </w:r>
      <w:r w:rsidR="00CF105F">
        <w:rPr>
          <w:rFonts w:ascii="Times New Roman" w:hAnsi="Times New Roman" w:cs="Times New Roman"/>
          <w:sz w:val="28"/>
          <w:szCs w:val="28"/>
        </w:rPr>
        <w:t xml:space="preserve">рій шляхом її </w:t>
      </w:r>
      <w:proofErr w:type="spellStart"/>
      <w:r w:rsidR="00CF105F">
        <w:rPr>
          <w:rFonts w:ascii="Times New Roman" w:hAnsi="Times New Roman" w:cs="Times New Roman"/>
          <w:sz w:val="28"/>
          <w:szCs w:val="28"/>
        </w:rPr>
        <w:t>десорбонізації</w:t>
      </w:r>
      <w:proofErr w:type="spellEnd"/>
      <w:r w:rsidR="00CF105F">
        <w:rPr>
          <w:rFonts w:ascii="Times New Roman" w:hAnsi="Times New Roman" w:cs="Times New Roman"/>
          <w:sz w:val="28"/>
          <w:szCs w:val="28"/>
        </w:rPr>
        <w:t xml:space="preserve">. </w:t>
      </w:r>
      <w:r w:rsidRPr="00CF105F">
        <w:rPr>
          <w:rFonts w:ascii="Times New Roman" w:hAnsi="Times New Roman" w:cs="Times New Roman"/>
          <w:i/>
          <w:sz w:val="28"/>
          <w:szCs w:val="28"/>
        </w:rPr>
        <w:t>Соціально-економічні проблеми сучасного періоду України. Територіальні міграційні системи :</w:t>
      </w:r>
      <w:r w:rsidRPr="00CF105F">
        <w:rPr>
          <w:rFonts w:ascii="Times New Roman" w:hAnsi="Times New Roman" w:cs="Times New Roman"/>
          <w:sz w:val="28"/>
          <w:szCs w:val="28"/>
        </w:rPr>
        <w:t xml:space="preserve"> теорія і практика</w:t>
      </w:r>
      <w:r w:rsidR="00CF105F">
        <w:rPr>
          <w:rFonts w:ascii="Times New Roman" w:hAnsi="Times New Roman" w:cs="Times New Roman"/>
          <w:sz w:val="28"/>
          <w:szCs w:val="28"/>
        </w:rPr>
        <w:t xml:space="preserve">. </w:t>
      </w:r>
      <w:r w:rsidRPr="00CF105F">
        <w:rPr>
          <w:rFonts w:ascii="Times New Roman" w:hAnsi="Times New Roman" w:cs="Times New Roman"/>
          <w:sz w:val="28"/>
          <w:szCs w:val="28"/>
        </w:rPr>
        <w:t>2013. Вип. 3 (10). 540 с.</w:t>
      </w:r>
    </w:p>
    <w:p w:rsidR="00992CAE" w:rsidRPr="00CF105F" w:rsidRDefault="00992CAE" w:rsidP="00CF105F">
      <w:pPr>
        <w:pStyle w:val="a3"/>
        <w:numPr>
          <w:ilvl w:val="0"/>
          <w:numId w:val="4"/>
        </w:numPr>
        <w:spacing w:after="0" w:line="360" w:lineRule="auto"/>
        <w:ind w:left="0" w:firstLine="709"/>
        <w:jc w:val="both"/>
        <w:rPr>
          <w:rFonts w:ascii="Times New Roman" w:hAnsi="Times New Roman" w:cs="Times New Roman"/>
          <w:sz w:val="28"/>
          <w:szCs w:val="28"/>
        </w:rPr>
      </w:pPr>
      <w:bookmarkStart w:id="11" w:name="_Ref68292378"/>
      <w:r w:rsidRPr="00CF105F">
        <w:rPr>
          <w:rFonts w:ascii="Times New Roman" w:hAnsi="Times New Roman" w:cs="Times New Roman"/>
          <w:sz w:val="28"/>
          <w:szCs w:val="28"/>
        </w:rPr>
        <w:t xml:space="preserve">Гайдуцький А. Міграційний капітал в Україні: прихована реальність URL: </w:t>
      </w:r>
      <w:hyperlink r:id="rId8" w:history="1">
        <w:r w:rsidRPr="00CF105F">
          <w:rPr>
            <w:rStyle w:val="af0"/>
            <w:rFonts w:ascii="Times New Roman" w:hAnsi="Times New Roman" w:cs="Times New Roman"/>
            <w:sz w:val="28"/>
            <w:szCs w:val="28"/>
          </w:rPr>
          <w:t>http://gazeta.dt.ua/ECONOMICS/migratsiyniy_kapital_v_ukrayini_prihovana_realnis t.html</w:t>
        </w:r>
      </w:hyperlink>
      <w:r w:rsidRPr="00CF105F">
        <w:rPr>
          <w:rFonts w:ascii="Times New Roman" w:hAnsi="Times New Roman" w:cs="Times New Roman"/>
          <w:sz w:val="28"/>
          <w:szCs w:val="28"/>
        </w:rPr>
        <w:t xml:space="preserve"> (дата звернення 02.04.2021)</w:t>
      </w:r>
      <w:bookmarkEnd w:id="11"/>
    </w:p>
    <w:p w:rsidR="00992CAE" w:rsidRPr="00CF105F" w:rsidRDefault="00992CAE" w:rsidP="00CF105F">
      <w:pPr>
        <w:pStyle w:val="a3"/>
        <w:numPr>
          <w:ilvl w:val="0"/>
          <w:numId w:val="4"/>
        </w:numPr>
        <w:spacing w:after="0" w:line="360" w:lineRule="auto"/>
        <w:ind w:left="0" w:firstLine="709"/>
        <w:jc w:val="both"/>
        <w:rPr>
          <w:rFonts w:ascii="Times New Roman" w:hAnsi="Times New Roman" w:cs="Times New Roman"/>
          <w:sz w:val="28"/>
          <w:szCs w:val="28"/>
        </w:rPr>
      </w:pPr>
      <w:r w:rsidRPr="00CF105F">
        <w:rPr>
          <w:rFonts w:ascii="Times New Roman" w:hAnsi="Times New Roman" w:cs="Times New Roman"/>
          <w:sz w:val="28"/>
          <w:szCs w:val="28"/>
        </w:rPr>
        <w:t>Дослідження з питань інтеграції, злочинів на ґрунті ненависті та дискримінації різних категорій мігрантів. К. : Представництво МОМ в Україні, 2014. 101 с</w:t>
      </w:r>
    </w:p>
    <w:p w:rsidR="00992CAE" w:rsidRPr="00CF105F" w:rsidRDefault="00992CAE" w:rsidP="00CF105F">
      <w:pPr>
        <w:pStyle w:val="a3"/>
        <w:numPr>
          <w:ilvl w:val="0"/>
          <w:numId w:val="4"/>
        </w:numPr>
        <w:spacing w:after="0" w:line="360" w:lineRule="auto"/>
        <w:ind w:left="0" w:firstLine="709"/>
        <w:jc w:val="both"/>
        <w:rPr>
          <w:rFonts w:ascii="Times New Roman" w:hAnsi="Times New Roman" w:cs="Times New Roman"/>
          <w:sz w:val="28"/>
          <w:szCs w:val="28"/>
        </w:rPr>
      </w:pPr>
      <w:bookmarkStart w:id="12" w:name="_Ref68292418"/>
      <w:r w:rsidRPr="00CF105F">
        <w:rPr>
          <w:rFonts w:ascii="Times New Roman" w:hAnsi="Times New Roman" w:cs="Times New Roman"/>
          <w:sz w:val="28"/>
          <w:szCs w:val="28"/>
        </w:rPr>
        <w:t xml:space="preserve">Загрози інтелектуальній безпеці держави в умовах посилення еміграційних процесів / </w:t>
      </w:r>
      <w:r w:rsidR="00CF105F">
        <w:rPr>
          <w:rFonts w:ascii="Times New Roman" w:hAnsi="Times New Roman" w:cs="Times New Roman"/>
          <w:sz w:val="28"/>
          <w:szCs w:val="28"/>
        </w:rPr>
        <w:t xml:space="preserve">за ред. </w:t>
      </w:r>
      <w:r w:rsidRPr="00CF105F">
        <w:rPr>
          <w:rFonts w:ascii="Times New Roman" w:hAnsi="Times New Roman" w:cs="Times New Roman"/>
          <w:sz w:val="28"/>
          <w:szCs w:val="28"/>
        </w:rPr>
        <w:t>Мокій А. І.,</w:t>
      </w:r>
      <w:r w:rsidR="00CF105F">
        <w:rPr>
          <w:rFonts w:ascii="Times New Roman" w:hAnsi="Times New Roman" w:cs="Times New Roman"/>
          <w:sz w:val="28"/>
          <w:szCs w:val="28"/>
        </w:rPr>
        <w:t xml:space="preserve"> </w:t>
      </w:r>
      <w:proofErr w:type="spellStart"/>
      <w:r w:rsidR="00CF105F">
        <w:rPr>
          <w:rFonts w:ascii="Times New Roman" w:hAnsi="Times New Roman" w:cs="Times New Roman"/>
          <w:sz w:val="28"/>
          <w:szCs w:val="28"/>
        </w:rPr>
        <w:t>Дацко</w:t>
      </w:r>
      <w:proofErr w:type="spellEnd"/>
      <w:r w:rsidR="00CF105F">
        <w:rPr>
          <w:rFonts w:ascii="Times New Roman" w:hAnsi="Times New Roman" w:cs="Times New Roman"/>
          <w:sz w:val="28"/>
          <w:szCs w:val="28"/>
        </w:rPr>
        <w:t xml:space="preserve"> О. І., </w:t>
      </w:r>
      <w:proofErr w:type="spellStart"/>
      <w:r w:rsidR="00CF105F">
        <w:rPr>
          <w:rFonts w:ascii="Times New Roman" w:hAnsi="Times New Roman" w:cs="Times New Roman"/>
          <w:sz w:val="28"/>
          <w:szCs w:val="28"/>
        </w:rPr>
        <w:t>Шехлович</w:t>
      </w:r>
      <w:proofErr w:type="spellEnd"/>
      <w:r w:rsidR="00CF105F">
        <w:rPr>
          <w:rFonts w:ascii="Times New Roman" w:hAnsi="Times New Roman" w:cs="Times New Roman"/>
          <w:sz w:val="28"/>
          <w:szCs w:val="28"/>
        </w:rPr>
        <w:t xml:space="preserve"> А. М. </w:t>
      </w:r>
      <w:proofErr w:type="spellStart"/>
      <w:r w:rsidRPr="00CF105F">
        <w:rPr>
          <w:rFonts w:ascii="Times New Roman" w:hAnsi="Times New Roman" w:cs="Times New Roman"/>
          <w:i/>
          <w:sz w:val="28"/>
          <w:szCs w:val="28"/>
        </w:rPr>
        <w:t>Соціальноекономічні</w:t>
      </w:r>
      <w:proofErr w:type="spellEnd"/>
      <w:r w:rsidRPr="00CF105F">
        <w:rPr>
          <w:rFonts w:ascii="Times New Roman" w:hAnsi="Times New Roman" w:cs="Times New Roman"/>
          <w:i/>
          <w:sz w:val="28"/>
          <w:szCs w:val="28"/>
        </w:rPr>
        <w:t xml:space="preserve"> проблеми сучасного періоду України. Територіальні міграційні систем</w:t>
      </w:r>
      <w:r w:rsidR="00CF105F" w:rsidRPr="00CF105F">
        <w:rPr>
          <w:rFonts w:ascii="Times New Roman" w:hAnsi="Times New Roman" w:cs="Times New Roman"/>
          <w:i/>
          <w:sz w:val="28"/>
          <w:szCs w:val="28"/>
        </w:rPr>
        <w:t>и : теорія і практика.</w:t>
      </w:r>
      <w:r w:rsidR="00CF105F">
        <w:rPr>
          <w:rFonts w:ascii="Times New Roman" w:hAnsi="Times New Roman" w:cs="Times New Roman"/>
          <w:sz w:val="28"/>
          <w:szCs w:val="28"/>
        </w:rPr>
        <w:t xml:space="preserve"> </w:t>
      </w:r>
      <w:r w:rsidRPr="00CF105F">
        <w:rPr>
          <w:rFonts w:ascii="Times New Roman" w:hAnsi="Times New Roman" w:cs="Times New Roman"/>
          <w:sz w:val="28"/>
          <w:szCs w:val="28"/>
        </w:rPr>
        <w:t>Львів, 2013. Вип. 3 (10). С. 283–301.</w:t>
      </w:r>
      <w:bookmarkEnd w:id="12"/>
    </w:p>
    <w:p w:rsidR="00992CAE" w:rsidRPr="00CF105F" w:rsidRDefault="00992CAE" w:rsidP="00CF105F">
      <w:pPr>
        <w:pStyle w:val="a3"/>
        <w:numPr>
          <w:ilvl w:val="0"/>
          <w:numId w:val="4"/>
        </w:numPr>
        <w:spacing w:after="0" w:line="360" w:lineRule="auto"/>
        <w:ind w:left="0" w:firstLine="709"/>
        <w:jc w:val="both"/>
        <w:rPr>
          <w:rFonts w:ascii="Times New Roman" w:hAnsi="Times New Roman" w:cs="Times New Roman"/>
          <w:sz w:val="28"/>
          <w:szCs w:val="28"/>
        </w:rPr>
      </w:pPr>
      <w:bookmarkStart w:id="13" w:name="_Ref68294107"/>
      <w:r w:rsidRPr="00CF105F">
        <w:rPr>
          <w:rFonts w:ascii="Times New Roman" w:hAnsi="Times New Roman" w:cs="Times New Roman"/>
          <w:sz w:val="28"/>
          <w:szCs w:val="28"/>
        </w:rPr>
        <w:t>Комірна В. В. Концептуал</w:t>
      </w:r>
      <w:r w:rsidR="00CF105F">
        <w:rPr>
          <w:rFonts w:ascii="Times New Roman" w:hAnsi="Times New Roman" w:cs="Times New Roman"/>
          <w:sz w:val="28"/>
          <w:szCs w:val="28"/>
        </w:rPr>
        <w:t xml:space="preserve">ьні основи міграційної політики. </w:t>
      </w:r>
      <w:r w:rsidRPr="00CF105F">
        <w:rPr>
          <w:rFonts w:ascii="Times New Roman" w:hAnsi="Times New Roman" w:cs="Times New Roman"/>
          <w:i/>
          <w:sz w:val="28"/>
          <w:szCs w:val="28"/>
        </w:rPr>
        <w:t>Економічний простір.</w:t>
      </w:r>
      <w:r w:rsidRPr="00CF105F">
        <w:rPr>
          <w:rFonts w:ascii="Times New Roman" w:hAnsi="Times New Roman" w:cs="Times New Roman"/>
          <w:sz w:val="28"/>
          <w:szCs w:val="28"/>
        </w:rPr>
        <w:t xml:space="preserve"> 2013. № 74. С. 102 – 111.</w:t>
      </w:r>
      <w:bookmarkEnd w:id="13"/>
    </w:p>
    <w:p w:rsidR="00992CAE" w:rsidRPr="00CF105F" w:rsidRDefault="00992CAE" w:rsidP="00CF105F">
      <w:pPr>
        <w:pStyle w:val="a3"/>
        <w:numPr>
          <w:ilvl w:val="0"/>
          <w:numId w:val="4"/>
        </w:numPr>
        <w:spacing w:after="0" w:line="360" w:lineRule="auto"/>
        <w:ind w:left="0" w:firstLine="709"/>
        <w:jc w:val="both"/>
        <w:rPr>
          <w:rFonts w:ascii="Times New Roman" w:hAnsi="Times New Roman" w:cs="Times New Roman"/>
          <w:sz w:val="28"/>
          <w:szCs w:val="28"/>
        </w:rPr>
      </w:pPr>
      <w:bookmarkStart w:id="14" w:name="_Ref68293540"/>
      <w:proofErr w:type="spellStart"/>
      <w:r w:rsidRPr="00CF105F">
        <w:rPr>
          <w:rFonts w:ascii="Times New Roman" w:hAnsi="Times New Roman" w:cs="Times New Roman"/>
          <w:sz w:val="28"/>
          <w:szCs w:val="28"/>
        </w:rPr>
        <w:t>Лібанова</w:t>
      </w:r>
      <w:proofErr w:type="spellEnd"/>
      <w:r w:rsidRPr="00CF105F">
        <w:rPr>
          <w:rFonts w:ascii="Times New Roman" w:hAnsi="Times New Roman" w:cs="Times New Roman"/>
          <w:sz w:val="28"/>
          <w:szCs w:val="28"/>
        </w:rPr>
        <w:t xml:space="preserve"> Е. М. Зовнішні трудові міграції українців: масштаби, причини, наслідки. </w:t>
      </w:r>
      <w:r w:rsidRPr="00CF105F">
        <w:rPr>
          <w:rFonts w:ascii="Times New Roman" w:hAnsi="Times New Roman" w:cs="Times New Roman"/>
          <w:i/>
          <w:sz w:val="28"/>
          <w:szCs w:val="28"/>
        </w:rPr>
        <w:t>Демографія та соціальна економіка</w:t>
      </w:r>
      <w:r w:rsidR="00CF105F">
        <w:rPr>
          <w:rFonts w:ascii="Times New Roman" w:hAnsi="Times New Roman" w:cs="Times New Roman"/>
          <w:sz w:val="28"/>
          <w:szCs w:val="28"/>
        </w:rPr>
        <w:t>. 2018. № 2 (33). С. 10–</w:t>
      </w:r>
      <w:r w:rsidRPr="00CF105F">
        <w:rPr>
          <w:rFonts w:ascii="Times New Roman" w:hAnsi="Times New Roman" w:cs="Times New Roman"/>
          <w:sz w:val="28"/>
          <w:szCs w:val="28"/>
        </w:rPr>
        <w:t>26</w:t>
      </w:r>
      <w:bookmarkEnd w:id="14"/>
      <w:r w:rsidR="00CF105F">
        <w:rPr>
          <w:rFonts w:ascii="Times New Roman" w:hAnsi="Times New Roman" w:cs="Times New Roman"/>
          <w:sz w:val="28"/>
          <w:szCs w:val="28"/>
        </w:rPr>
        <w:t>.</w:t>
      </w:r>
    </w:p>
    <w:p w:rsidR="00992CAE" w:rsidRPr="00CF105F" w:rsidRDefault="00992CAE" w:rsidP="00CF105F">
      <w:pPr>
        <w:pStyle w:val="a3"/>
        <w:numPr>
          <w:ilvl w:val="0"/>
          <w:numId w:val="4"/>
        </w:numPr>
        <w:spacing w:after="0" w:line="360" w:lineRule="auto"/>
        <w:ind w:left="0" w:firstLine="709"/>
        <w:jc w:val="both"/>
        <w:rPr>
          <w:rFonts w:ascii="Times New Roman" w:hAnsi="Times New Roman" w:cs="Times New Roman"/>
          <w:sz w:val="28"/>
          <w:szCs w:val="28"/>
        </w:rPr>
      </w:pPr>
      <w:bookmarkStart w:id="15" w:name="_Ref68294207"/>
      <w:proofErr w:type="spellStart"/>
      <w:r w:rsidRPr="00CF105F">
        <w:rPr>
          <w:rFonts w:ascii="Times New Roman" w:hAnsi="Times New Roman" w:cs="Times New Roman"/>
          <w:sz w:val="28"/>
          <w:szCs w:val="28"/>
        </w:rPr>
        <w:t>Лібанова</w:t>
      </w:r>
      <w:proofErr w:type="spellEnd"/>
      <w:r w:rsidRPr="00CF105F">
        <w:rPr>
          <w:rFonts w:ascii="Times New Roman" w:hAnsi="Times New Roman" w:cs="Times New Roman"/>
          <w:sz w:val="28"/>
          <w:szCs w:val="28"/>
        </w:rPr>
        <w:t xml:space="preserve"> Е. М., </w:t>
      </w:r>
      <w:proofErr w:type="spellStart"/>
      <w:r w:rsidRPr="00CF105F">
        <w:rPr>
          <w:rFonts w:ascii="Times New Roman" w:hAnsi="Times New Roman" w:cs="Times New Roman"/>
          <w:sz w:val="28"/>
          <w:szCs w:val="28"/>
        </w:rPr>
        <w:t>Фтомова</w:t>
      </w:r>
      <w:proofErr w:type="spellEnd"/>
      <w:r w:rsidRPr="00CF105F">
        <w:rPr>
          <w:rFonts w:ascii="Times New Roman" w:hAnsi="Times New Roman" w:cs="Times New Roman"/>
          <w:sz w:val="28"/>
          <w:szCs w:val="28"/>
        </w:rPr>
        <w:t xml:space="preserve"> О. С. Особисті перекази мігрантів: оцінка масштабів і наслідків. </w:t>
      </w:r>
      <w:r w:rsidRPr="001B351E">
        <w:rPr>
          <w:rFonts w:ascii="Times New Roman" w:hAnsi="Times New Roman" w:cs="Times New Roman"/>
          <w:i/>
          <w:sz w:val="28"/>
          <w:szCs w:val="28"/>
        </w:rPr>
        <w:t>Демографія та соціальн</w:t>
      </w:r>
      <w:r w:rsidR="001B351E" w:rsidRPr="001B351E">
        <w:rPr>
          <w:rFonts w:ascii="Times New Roman" w:hAnsi="Times New Roman" w:cs="Times New Roman"/>
          <w:i/>
          <w:sz w:val="28"/>
          <w:szCs w:val="28"/>
        </w:rPr>
        <w:t>а економіка</w:t>
      </w:r>
      <w:r w:rsidR="001B351E">
        <w:rPr>
          <w:rFonts w:ascii="Times New Roman" w:hAnsi="Times New Roman" w:cs="Times New Roman"/>
          <w:sz w:val="28"/>
          <w:szCs w:val="28"/>
        </w:rPr>
        <w:t>. 2019. № 3 (37). С. </w:t>
      </w:r>
      <w:r w:rsidRPr="00CF105F">
        <w:rPr>
          <w:rFonts w:ascii="Times New Roman" w:hAnsi="Times New Roman" w:cs="Times New Roman"/>
          <w:sz w:val="28"/>
          <w:szCs w:val="28"/>
        </w:rPr>
        <w:t>11–29.</w:t>
      </w:r>
      <w:bookmarkEnd w:id="15"/>
    </w:p>
    <w:p w:rsidR="00992CAE" w:rsidRPr="00CF105F" w:rsidRDefault="00992CAE" w:rsidP="00CF105F">
      <w:pPr>
        <w:pStyle w:val="a3"/>
        <w:numPr>
          <w:ilvl w:val="0"/>
          <w:numId w:val="4"/>
        </w:numPr>
        <w:spacing w:after="0" w:line="360" w:lineRule="auto"/>
        <w:ind w:left="0" w:firstLine="709"/>
        <w:jc w:val="both"/>
        <w:rPr>
          <w:rFonts w:ascii="Times New Roman" w:hAnsi="Times New Roman" w:cs="Times New Roman"/>
          <w:sz w:val="28"/>
          <w:szCs w:val="28"/>
        </w:rPr>
      </w:pPr>
      <w:bookmarkStart w:id="16" w:name="_Ref68293447"/>
      <w:r w:rsidRPr="00CF105F">
        <w:rPr>
          <w:rFonts w:ascii="Times New Roman" w:hAnsi="Times New Roman" w:cs="Times New Roman"/>
          <w:sz w:val="28"/>
          <w:szCs w:val="28"/>
        </w:rPr>
        <w:t>Малиновська О. А. Міграційна політика: глобальний контекст та українські реалії : монографія. К. : НІСД, 2018. 472 с.</w:t>
      </w:r>
      <w:bookmarkEnd w:id="16"/>
    </w:p>
    <w:p w:rsidR="00992CAE" w:rsidRPr="00CF105F" w:rsidRDefault="00992CAE" w:rsidP="00CF105F">
      <w:pPr>
        <w:pStyle w:val="a3"/>
        <w:numPr>
          <w:ilvl w:val="0"/>
          <w:numId w:val="4"/>
        </w:numPr>
        <w:spacing w:after="0" w:line="360" w:lineRule="auto"/>
        <w:ind w:left="0" w:firstLine="709"/>
        <w:jc w:val="both"/>
        <w:rPr>
          <w:rFonts w:ascii="Times New Roman" w:hAnsi="Times New Roman" w:cs="Times New Roman"/>
          <w:sz w:val="28"/>
          <w:szCs w:val="28"/>
        </w:rPr>
      </w:pPr>
      <w:bookmarkStart w:id="17" w:name="_Ref68293969"/>
      <w:r w:rsidRPr="00CF105F">
        <w:rPr>
          <w:rFonts w:ascii="Times New Roman" w:hAnsi="Times New Roman" w:cs="Times New Roman"/>
          <w:sz w:val="28"/>
          <w:szCs w:val="28"/>
        </w:rPr>
        <w:t xml:space="preserve">Малиновська О. А. Міграційна політика: теоретичні підходи та напрями наукового аналізу. </w:t>
      </w:r>
      <w:r w:rsidRPr="001B351E">
        <w:rPr>
          <w:rFonts w:ascii="Times New Roman" w:hAnsi="Times New Roman" w:cs="Times New Roman"/>
          <w:i/>
          <w:sz w:val="28"/>
          <w:szCs w:val="28"/>
        </w:rPr>
        <w:t>Демографія та соціальна економіка</w:t>
      </w:r>
      <w:r w:rsidR="001B351E">
        <w:rPr>
          <w:rFonts w:ascii="Times New Roman" w:hAnsi="Times New Roman" w:cs="Times New Roman"/>
          <w:sz w:val="28"/>
          <w:szCs w:val="28"/>
        </w:rPr>
        <w:t xml:space="preserve">. 2018. </w:t>
      </w:r>
      <w:r w:rsidRPr="00CF105F">
        <w:rPr>
          <w:rFonts w:ascii="Times New Roman" w:hAnsi="Times New Roman" w:cs="Times New Roman"/>
          <w:sz w:val="28"/>
          <w:szCs w:val="28"/>
        </w:rPr>
        <w:t>№ 2 (33). С. 27–37.</w:t>
      </w:r>
      <w:bookmarkEnd w:id="17"/>
    </w:p>
    <w:p w:rsidR="00992CAE" w:rsidRPr="00CF105F" w:rsidRDefault="00992CAE" w:rsidP="00CF105F">
      <w:pPr>
        <w:pStyle w:val="a3"/>
        <w:numPr>
          <w:ilvl w:val="0"/>
          <w:numId w:val="4"/>
        </w:numPr>
        <w:spacing w:after="0" w:line="360" w:lineRule="auto"/>
        <w:ind w:left="0" w:firstLine="709"/>
        <w:jc w:val="both"/>
        <w:rPr>
          <w:rFonts w:ascii="Times New Roman" w:hAnsi="Times New Roman" w:cs="Times New Roman"/>
          <w:sz w:val="28"/>
          <w:szCs w:val="28"/>
        </w:rPr>
      </w:pPr>
      <w:bookmarkStart w:id="18" w:name="_Ref68292540"/>
      <w:r w:rsidRPr="00CF105F">
        <w:rPr>
          <w:rFonts w:ascii="Times New Roman" w:hAnsi="Times New Roman" w:cs="Times New Roman"/>
          <w:sz w:val="28"/>
          <w:szCs w:val="28"/>
        </w:rPr>
        <w:lastRenderedPageBreak/>
        <w:t>Межа можливостей. В Україні наростає нова потужна мі</w:t>
      </w:r>
      <w:r w:rsidR="004605AC" w:rsidRPr="00CF105F">
        <w:rPr>
          <w:rFonts w:ascii="Times New Roman" w:hAnsi="Times New Roman" w:cs="Times New Roman"/>
          <w:sz w:val="28"/>
          <w:szCs w:val="28"/>
        </w:rPr>
        <w:t xml:space="preserve">граційна хвиля. </w:t>
      </w:r>
      <w:r w:rsidR="004605AC" w:rsidRPr="001B351E">
        <w:rPr>
          <w:rFonts w:ascii="Times New Roman" w:hAnsi="Times New Roman" w:cs="Times New Roman"/>
          <w:i/>
          <w:sz w:val="28"/>
          <w:szCs w:val="28"/>
        </w:rPr>
        <w:t>Кореспондент.</w:t>
      </w:r>
      <w:r w:rsidR="004605AC" w:rsidRPr="00CF105F">
        <w:rPr>
          <w:rFonts w:ascii="Times New Roman" w:hAnsi="Times New Roman" w:cs="Times New Roman"/>
          <w:sz w:val="28"/>
          <w:szCs w:val="28"/>
        </w:rPr>
        <w:t xml:space="preserve"> 2013</w:t>
      </w:r>
      <w:r w:rsidR="001B351E">
        <w:rPr>
          <w:rFonts w:ascii="Times New Roman" w:hAnsi="Times New Roman" w:cs="Times New Roman"/>
          <w:sz w:val="28"/>
          <w:szCs w:val="28"/>
        </w:rPr>
        <w:t>.</w:t>
      </w:r>
      <w:r w:rsidR="004605AC" w:rsidRPr="00CF105F">
        <w:rPr>
          <w:rFonts w:ascii="Times New Roman" w:hAnsi="Times New Roman" w:cs="Times New Roman"/>
          <w:sz w:val="28"/>
          <w:szCs w:val="28"/>
        </w:rPr>
        <w:t xml:space="preserve"> </w:t>
      </w:r>
      <w:r w:rsidRPr="00CF105F">
        <w:rPr>
          <w:rFonts w:ascii="Times New Roman" w:hAnsi="Times New Roman" w:cs="Times New Roman"/>
          <w:sz w:val="28"/>
          <w:szCs w:val="28"/>
        </w:rPr>
        <w:t>№ 1</w:t>
      </w:r>
      <w:r w:rsidR="001B351E">
        <w:rPr>
          <w:rFonts w:ascii="Times New Roman" w:hAnsi="Times New Roman" w:cs="Times New Roman"/>
          <w:sz w:val="28"/>
          <w:szCs w:val="28"/>
        </w:rPr>
        <w:t>.</w:t>
      </w:r>
      <w:r w:rsidRPr="00CF105F">
        <w:rPr>
          <w:rFonts w:ascii="Times New Roman" w:hAnsi="Times New Roman" w:cs="Times New Roman"/>
          <w:sz w:val="28"/>
          <w:szCs w:val="28"/>
        </w:rPr>
        <w:t xml:space="preserve"> </w:t>
      </w:r>
      <w:r w:rsidR="004605AC" w:rsidRPr="00CF105F">
        <w:rPr>
          <w:rFonts w:ascii="Times New Roman" w:hAnsi="Times New Roman" w:cs="Times New Roman"/>
          <w:sz w:val="28"/>
          <w:szCs w:val="28"/>
        </w:rPr>
        <w:t>URL</w:t>
      </w:r>
      <w:r w:rsidRPr="00CF105F">
        <w:rPr>
          <w:rFonts w:ascii="Times New Roman" w:hAnsi="Times New Roman" w:cs="Times New Roman"/>
          <w:sz w:val="28"/>
          <w:szCs w:val="28"/>
        </w:rPr>
        <w:t xml:space="preserve"> : </w:t>
      </w:r>
      <w:hyperlink r:id="rId9" w:history="1">
        <w:r w:rsidRPr="00CF105F">
          <w:rPr>
            <w:rStyle w:val="af0"/>
            <w:rFonts w:ascii="Times New Roman" w:hAnsi="Times New Roman" w:cs="Times New Roman"/>
            <w:sz w:val="28"/>
            <w:szCs w:val="28"/>
          </w:rPr>
          <w:t>http://ua.korrespondent.net/journal/1474512</w:t>
        </w:r>
      </w:hyperlink>
      <w:r w:rsidRPr="00CF105F">
        <w:rPr>
          <w:rFonts w:ascii="Times New Roman" w:hAnsi="Times New Roman" w:cs="Times New Roman"/>
          <w:sz w:val="28"/>
          <w:szCs w:val="28"/>
        </w:rPr>
        <w:t>.</w:t>
      </w:r>
      <w:r w:rsidR="004605AC" w:rsidRPr="00CF105F">
        <w:rPr>
          <w:rFonts w:ascii="Times New Roman" w:hAnsi="Times New Roman" w:cs="Times New Roman"/>
          <w:sz w:val="28"/>
          <w:szCs w:val="28"/>
        </w:rPr>
        <w:t xml:space="preserve"> (дата звернення 02.04.2021)</w:t>
      </w:r>
      <w:bookmarkEnd w:id="18"/>
    </w:p>
    <w:p w:rsidR="00992CAE" w:rsidRPr="00CF105F" w:rsidRDefault="00992CAE" w:rsidP="00CF105F">
      <w:pPr>
        <w:pStyle w:val="a3"/>
        <w:numPr>
          <w:ilvl w:val="0"/>
          <w:numId w:val="4"/>
        </w:numPr>
        <w:spacing w:after="0" w:line="360" w:lineRule="auto"/>
        <w:ind w:left="0" w:firstLine="709"/>
        <w:jc w:val="both"/>
        <w:rPr>
          <w:rFonts w:ascii="Times New Roman" w:hAnsi="Times New Roman" w:cs="Times New Roman"/>
          <w:sz w:val="28"/>
          <w:szCs w:val="28"/>
        </w:rPr>
      </w:pPr>
      <w:bookmarkStart w:id="19" w:name="_Ref68292580"/>
      <w:proofErr w:type="spellStart"/>
      <w:r w:rsidRPr="00CF105F">
        <w:rPr>
          <w:rFonts w:ascii="Times New Roman" w:hAnsi="Times New Roman" w:cs="Times New Roman"/>
          <w:sz w:val="28"/>
          <w:szCs w:val="28"/>
        </w:rPr>
        <w:t>Миграция</w:t>
      </w:r>
      <w:proofErr w:type="spellEnd"/>
      <w:r w:rsidRPr="00CF105F">
        <w:rPr>
          <w:rFonts w:ascii="Times New Roman" w:hAnsi="Times New Roman" w:cs="Times New Roman"/>
          <w:sz w:val="28"/>
          <w:szCs w:val="28"/>
        </w:rPr>
        <w:t xml:space="preserve"> : </w:t>
      </w:r>
      <w:proofErr w:type="spellStart"/>
      <w:r w:rsidRPr="00CF105F">
        <w:rPr>
          <w:rFonts w:ascii="Times New Roman" w:hAnsi="Times New Roman" w:cs="Times New Roman"/>
          <w:sz w:val="28"/>
          <w:szCs w:val="28"/>
        </w:rPr>
        <w:t>Основные</w:t>
      </w:r>
      <w:proofErr w:type="spellEnd"/>
      <w:r w:rsidRPr="00CF105F">
        <w:rPr>
          <w:rFonts w:ascii="Times New Roman" w:hAnsi="Times New Roman" w:cs="Times New Roman"/>
          <w:sz w:val="28"/>
          <w:szCs w:val="28"/>
        </w:rPr>
        <w:t xml:space="preserve"> </w:t>
      </w:r>
      <w:proofErr w:type="spellStart"/>
      <w:r w:rsidRPr="00CF105F">
        <w:rPr>
          <w:rFonts w:ascii="Times New Roman" w:hAnsi="Times New Roman" w:cs="Times New Roman"/>
          <w:sz w:val="28"/>
          <w:szCs w:val="28"/>
        </w:rPr>
        <w:t>обзоры</w:t>
      </w:r>
      <w:proofErr w:type="spellEnd"/>
      <w:r w:rsidRPr="00CF105F">
        <w:rPr>
          <w:rFonts w:ascii="Times New Roman" w:hAnsi="Times New Roman" w:cs="Times New Roman"/>
          <w:sz w:val="28"/>
          <w:szCs w:val="28"/>
        </w:rPr>
        <w:t xml:space="preserve"> и </w:t>
      </w:r>
      <w:proofErr w:type="spellStart"/>
      <w:r w:rsidRPr="00CF105F">
        <w:rPr>
          <w:rFonts w:ascii="Times New Roman" w:hAnsi="Times New Roman" w:cs="Times New Roman"/>
          <w:sz w:val="28"/>
          <w:szCs w:val="28"/>
        </w:rPr>
        <w:t>доклады</w:t>
      </w:r>
      <w:proofErr w:type="spellEnd"/>
      <w:r w:rsidRPr="00CF105F">
        <w:rPr>
          <w:rFonts w:ascii="Times New Roman" w:hAnsi="Times New Roman" w:cs="Times New Roman"/>
          <w:sz w:val="28"/>
          <w:szCs w:val="28"/>
        </w:rPr>
        <w:t xml:space="preserve"> ООН в </w:t>
      </w:r>
      <w:proofErr w:type="spellStart"/>
      <w:r w:rsidRPr="00CF105F">
        <w:rPr>
          <w:rFonts w:ascii="Times New Roman" w:hAnsi="Times New Roman" w:cs="Times New Roman"/>
          <w:sz w:val="28"/>
          <w:szCs w:val="28"/>
        </w:rPr>
        <w:t>экономической</w:t>
      </w:r>
      <w:proofErr w:type="spellEnd"/>
      <w:r w:rsidRPr="00CF105F">
        <w:rPr>
          <w:rFonts w:ascii="Times New Roman" w:hAnsi="Times New Roman" w:cs="Times New Roman"/>
          <w:sz w:val="28"/>
          <w:szCs w:val="28"/>
        </w:rPr>
        <w:t xml:space="preserve"> и </w:t>
      </w:r>
      <w:proofErr w:type="spellStart"/>
      <w:r w:rsidRPr="00CF105F">
        <w:rPr>
          <w:rFonts w:ascii="Times New Roman" w:hAnsi="Times New Roman" w:cs="Times New Roman"/>
          <w:sz w:val="28"/>
          <w:szCs w:val="28"/>
        </w:rPr>
        <w:t>социальной</w:t>
      </w:r>
      <w:proofErr w:type="spellEnd"/>
      <w:r w:rsidRPr="00CF105F">
        <w:rPr>
          <w:rFonts w:ascii="Times New Roman" w:hAnsi="Times New Roman" w:cs="Times New Roman"/>
          <w:sz w:val="28"/>
          <w:szCs w:val="28"/>
        </w:rPr>
        <w:t xml:space="preserve"> областях </w:t>
      </w:r>
      <w:r w:rsidR="004605AC" w:rsidRPr="00CF105F">
        <w:rPr>
          <w:rFonts w:ascii="Times New Roman" w:hAnsi="Times New Roman" w:cs="Times New Roman"/>
          <w:sz w:val="28"/>
          <w:szCs w:val="28"/>
        </w:rPr>
        <w:t>URL</w:t>
      </w:r>
      <w:r w:rsidRPr="00CF105F">
        <w:rPr>
          <w:rFonts w:ascii="Times New Roman" w:hAnsi="Times New Roman" w:cs="Times New Roman"/>
          <w:sz w:val="28"/>
          <w:szCs w:val="28"/>
        </w:rPr>
        <w:t xml:space="preserve"> : </w:t>
      </w:r>
      <w:hyperlink r:id="rId10" w:history="1">
        <w:r w:rsidRPr="00CF105F">
          <w:rPr>
            <w:rStyle w:val="af0"/>
            <w:rFonts w:ascii="Times New Roman" w:hAnsi="Times New Roman" w:cs="Times New Roman"/>
            <w:sz w:val="28"/>
            <w:szCs w:val="28"/>
          </w:rPr>
          <w:t>http://www.un.org/ru/development/surveys/migration.shtml</w:t>
        </w:r>
      </w:hyperlink>
      <w:r w:rsidRPr="00CF105F">
        <w:rPr>
          <w:rFonts w:ascii="Times New Roman" w:hAnsi="Times New Roman" w:cs="Times New Roman"/>
          <w:sz w:val="28"/>
          <w:szCs w:val="28"/>
        </w:rPr>
        <w:t>.</w:t>
      </w:r>
      <w:r w:rsidR="004605AC" w:rsidRPr="00CF105F">
        <w:rPr>
          <w:rFonts w:ascii="Times New Roman" w:hAnsi="Times New Roman" w:cs="Times New Roman"/>
          <w:sz w:val="28"/>
          <w:szCs w:val="28"/>
        </w:rPr>
        <w:t xml:space="preserve"> (дата звернення 02.04.2021)</w:t>
      </w:r>
      <w:bookmarkEnd w:id="19"/>
    </w:p>
    <w:p w:rsidR="00992CAE" w:rsidRPr="00CF105F" w:rsidRDefault="001B351E" w:rsidP="00CF105F">
      <w:pPr>
        <w:pStyle w:val="a3"/>
        <w:numPr>
          <w:ilvl w:val="0"/>
          <w:numId w:val="4"/>
        </w:numPr>
        <w:spacing w:after="0" w:line="360" w:lineRule="auto"/>
        <w:ind w:left="0" w:firstLine="709"/>
        <w:jc w:val="both"/>
        <w:rPr>
          <w:rFonts w:ascii="Times New Roman" w:hAnsi="Times New Roman" w:cs="Times New Roman"/>
          <w:sz w:val="28"/>
          <w:szCs w:val="28"/>
        </w:rPr>
      </w:pPr>
      <w:bookmarkStart w:id="20" w:name="_Ref68293353"/>
      <w:r>
        <w:rPr>
          <w:rFonts w:ascii="Times New Roman" w:hAnsi="Times New Roman" w:cs="Times New Roman"/>
          <w:sz w:val="28"/>
          <w:szCs w:val="28"/>
        </w:rPr>
        <w:t xml:space="preserve">Міграційний профіль. Україна. </w:t>
      </w:r>
      <w:r w:rsidR="00992CAE" w:rsidRPr="00CF105F">
        <w:rPr>
          <w:rFonts w:ascii="Times New Roman" w:hAnsi="Times New Roman" w:cs="Times New Roman"/>
          <w:sz w:val="28"/>
          <w:szCs w:val="28"/>
        </w:rPr>
        <w:t xml:space="preserve">Державна міграційна </w:t>
      </w:r>
      <w:r w:rsidR="004605AC" w:rsidRPr="00CF105F">
        <w:rPr>
          <w:rFonts w:ascii="Times New Roman" w:hAnsi="Times New Roman" w:cs="Times New Roman"/>
          <w:sz w:val="28"/>
          <w:szCs w:val="28"/>
        </w:rPr>
        <w:t xml:space="preserve">служба України. Київ, 2013. </w:t>
      </w:r>
      <w:r w:rsidR="00992CAE" w:rsidRPr="00CF105F">
        <w:rPr>
          <w:rFonts w:ascii="Times New Roman" w:hAnsi="Times New Roman" w:cs="Times New Roman"/>
          <w:sz w:val="28"/>
          <w:szCs w:val="28"/>
        </w:rPr>
        <w:t>100 с.</w:t>
      </w:r>
      <w:bookmarkEnd w:id="20"/>
    </w:p>
    <w:p w:rsidR="00992CAE" w:rsidRPr="00CF105F" w:rsidRDefault="00992CAE" w:rsidP="00CF105F">
      <w:pPr>
        <w:pStyle w:val="a3"/>
        <w:numPr>
          <w:ilvl w:val="0"/>
          <w:numId w:val="4"/>
        </w:numPr>
        <w:spacing w:after="0" w:line="360" w:lineRule="auto"/>
        <w:ind w:left="0" w:firstLine="709"/>
        <w:jc w:val="both"/>
        <w:rPr>
          <w:rFonts w:ascii="Times New Roman" w:hAnsi="Times New Roman" w:cs="Times New Roman"/>
          <w:sz w:val="28"/>
          <w:szCs w:val="28"/>
        </w:rPr>
      </w:pPr>
      <w:bookmarkStart w:id="21" w:name="_Ref68293739"/>
      <w:r w:rsidRPr="00CF105F">
        <w:rPr>
          <w:rFonts w:ascii="Times New Roman" w:hAnsi="Times New Roman" w:cs="Times New Roman"/>
          <w:sz w:val="28"/>
          <w:szCs w:val="28"/>
        </w:rPr>
        <w:t>Населення України за 2012 рік. Демографічний щорічни</w:t>
      </w:r>
      <w:r w:rsidR="004605AC" w:rsidRPr="00CF105F">
        <w:rPr>
          <w:rFonts w:ascii="Times New Roman" w:hAnsi="Times New Roman" w:cs="Times New Roman"/>
          <w:sz w:val="28"/>
          <w:szCs w:val="28"/>
        </w:rPr>
        <w:t xml:space="preserve">к. </w:t>
      </w:r>
      <w:r w:rsidRPr="00CF105F">
        <w:rPr>
          <w:rFonts w:ascii="Times New Roman" w:hAnsi="Times New Roman" w:cs="Times New Roman"/>
          <w:sz w:val="28"/>
          <w:szCs w:val="28"/>
        </w:rPr>
        <w:t>К. : Державна слу</w:t>
      </w:r>
      <w:r w:rsidR="004605AC" w:rsidRPr="00CF105F">
        <w:rPr>
          <w:rFonts w:ascii="Times New Roman" w:hAnsi="Times New Roman" w:cs="Times New Roman"/>
          <w:sz w:val="28"/>
          <w:szCs w:val="28"/>
        </w:rPr>
        <w:t xml:space="preserve">жба статистики України, 2013. </w:t>
      </w:r>
      <w:r w:rsidRPr="00CF105F">
        <w:rPr>
          <w:rFonts w:ascii="Times New Roman" w:hAnsi="Times New Roman" w:cs="Times New Roman"/>
          <w:sz w:val="28"/>
          <w:szCs w:val="28"/>
        </w:rPr>
        <w:t>448 с</w:t>
      </w:r>
      <w:bookmarkEnd w:id="21"/>
    </w:p>
    <w:p w:rsidR="00992CAE" w:rsidRPr="00CF105F" w:rsidRDefault="00992CAE" w:rsidP="00CF105F">
      <w:pPr>
        <w:pStyle w:val="a3"/>
        <w:numPr>
          <w:ilvl w:val="0"/>
          <w:numId w:val="4"/>
        </w:numPr>
        <w:spacing w:after="0" w:line="360" w:lineRule="auto"/>
        <w:ind w:left="0" w:firstLine="709"/>
        <w:jc w:val="both"/>
        <w:rPr>
          <w:rFonts w:ascii="Times New Roman" w:hAnsi="Times New Roman" w:cs="Times New Roman"/>
          <w:sz w:val="28"/>
          <w:szCs w:val="28"/>
        </w:rPr>
      </w:pPr>
      <w:r w:rsidRPr="00CF105F">
        <w:rPr>
          <w:rFonts w:ascii="Times New Roman" w:hAnsi="Times New Roman" w:cs="Times New Roman"/>
          <w:sz w:val="28"/>
          <w:szCs w:val="28"/>
        </w:rPr>
        <w:t>Наслідки міграційних процесів: нові вик</w:t>
      </w:r>
      <w:r w:rsidR="001B351E">
        <w:rPr>
          <w:rFonts w:ascii="Times New Roman" w:hAnsi="Times New Roman" w:cs="Times New Roman"/>
          <w:sz w:val="28"/>
          <w:szCs w:val="28"/>
        </w:rPr>
        <w:t xml:space="preserve">лики та можливості для регіонів / за ред. </w:t>
      </w:r>
      <w:r w:rsidR="004605AC" w:rsidRPr="00CF105F">
        <w:rPr>
          <w:rFonts w:ascii="Times New Roman" w:hAnsi="Times New Roman" w:cs="Times New Roman"/>
          <w:sz w:val="28"/>
          <w:szCs w:val="28"/>
        </w:rPr>
        <w:t xml:space="preserve">У.Я.Садова. Львів, 2015. </w:t>
      </w:r>
      <w:r w:rsidRPr="00CF105F">
        <w:rPr>
          <w:rFonts w:ascii="Times New Roman" w:hAnsi="Times New Roman" w:cs="Times New Roman"/>
          <w:sz w:val="28"/>
          <w:szCs w:val="28"/>
        </w:rPr>
        <w:t>252 с.</w:t>
      </w:r>
    </w:p>
    <w:p w:rsidR="00992CAE" w:rsidRPr="00CF105F" w:rsidRDefault="00992CAE" w:rsidP="00CF105F">
      <w:pPr>
        <w:pStyle w:val="a3"/>
        <w:numPr>
          <w:ilvl w:val="0"/>
          <w:numId w:val="4"/>
        </w:numPr>
        <w:spacing w:after="0" w:line="360" w:lineRule="auto"/>
        <w:ind w:left="0" w:firstLine="709"/>
        <w:jc w:val="both"/>
        <w:rPr>
          <w:rFonts w:ascii="Times New Roman" w:hAnsi="Times New Roman" w:cs="Times New Roman"/>
          <w:sz w:val="28"/>
          <w:szCs w:val="28"/>
        </w:rPr>
      </w:pPr>
      <w:r w:rsidRPr="00CF105F">
        <w:rPr>
          <w:rFonts w:ascii="Times New Roman" w:hAnsi="Times New Roman" w:cs="Times New Roman"/>
          <w:sz w:val="28"/>
          <w:szCs w:val="28"/>
        </w:rPr>
        <w:t xml:space="preserve">Останній шанс Європи: 7 порад від Джорджа Сороса, як вирішити міграційну кризу. Європейська правда. Серпень 2016. URL: </w:t>
      </w:r>
      <w:hyperlink r:id="rId11" w:history="1">
        <w:r w:rsidRPr="00CF105F">
          <w:rPr>
            <w:rStyle w:val="af0"/>
            <w:rFonts w:ascii="Times New Roman" w:hAnsi="Times New Roman" w:cs="Times New Roman"/>
            <w:sz w:val="28"/>
            <w:szCs w:val="28"/>
          </w:rPr>
          <w:t>https://www.eurointegration.com.ua/articles/2016/08/1/7052763/</w:t>
        </w:r>
      </w:hyperlink>
      <w:r w:rsidR="004605AC" w:rsidRPr="00CF105F">
        <w:rPr>
          <w:rFonts w:ascii="Times New Roman" w:hAnsi="Times New Roman" w:cs="Times New Roman"/>
          <w:sz w:val="28"/>
          <w:szCs w:val="28"/>
        </w:rPr>
        <w:t xml:space="preserve"> (дата звернення 02.04.2021)</w:t>
      </w:r>
    </w:p>
    <w:p w:rsidR="00992CAE" w:rsidRPr="00CF105F" w:rsidRDefault="00992CAE" w:rsidP="00CF105F">
      <w:pPr>
        <w:pStyle w:val="a3"/>
        <w:numPr>
          <w:ilvl w:val="0"/>
          <w:numId w:val="4"/>
        </w:numPr>
        <w:spacing w:after="0" w:line="360" w:lineRule="auto"/>
        <w:ind w:left="0" w:firstLine="709"/>
        <w:jc w:val="both"/>
        <w:rPr>
          <w:rFonts w:ascii="Times New Roman" w:hAnsi="Times New Roman" w:cs="Times New Roman"/>
          <w:sz w:val="28"/>
          <w:szCs w:val="28"/>
        </w:rPr>
      </w:pPr>
      <w:bookmarkStart w:id="22" w:name="_Ref68293888"/>
      <w:r w:rsidRPr="00CF105F">
        <w:rPr>
          <w:rFonts w:ascii="Times New Roman" w:hAnsi="Times New Roman" w:cs="Times New Roman"/>
          <w:sz w:val="28"/>
          <w:szCs w:val="28"/>
        </w:rPr>
        <w:t>Правові виклики сучасності: міжнародна м</w:t>
      </w:r>
      <w:r w:rsidR="001B351E">
        <w:rPr>
          <w:rFonts w:ascii="Times New Roman" w:hAnsi="Times New Roman" w:cs="Times New Roman"/>
          <w:sz w:val="28"/>
          <w:szCs w:val="28"/>
        </w:rPr>
        <w:t xml:space="preserve">іграція в умовах глобалізації. </w:t>
      </w:r>
      <w:r w:rsidRPr="00CF105F">
        <w:rPr>
          <w:rFonts w:ascii="Times New Roman" w:hAnsi="Times New Roman" w:cs="Times New Roman"/>
          <w:sz w:val="28"/>
          <w:szCs w:val="28"/>
        </w:rPr>
        <w:t xml:space="preserve">Матеріали І </w:t>
      </w:r>
      <w:proofErr w:type="spellStart"/>
      <w:r w:rsidRPr="00CF105F">
        <w:rPr>
          <w:rFonts w:ascii="Times New Roman" w:hAnsi="Times New Roman" w:cs="Times New Roman"/>
          <w:sz w:val="28"/>
          <w:szCs w:val="28"/>
        </w:rPr>
        <w:t>Міжнар</w:t>
      </w:r>
      <w:proofErr w:type="spellEnd"/>
      <w:r w:rsidRPr="00CF105F">
        <w:rPr>
          <w:rFonts w:ascii="Times New Roman" w:hAnsi="Times New Roman" w:cs="Times New Roman"/>
          <w:sz w:val="28"/>
          <w:szCs w:val="28"/>
        </w:rPr>
        <w:t xml:space="preserve">. </w:t>
      </w:r>
      <w:proofErr w:type="spellStart"/>
      <w:r w:rsidRPr="00CF105F">
        <w:rPr>
          <w:rFonts w:ascii="Times New Roman" w:hAnsi="Times New Roman" w:cs="Times New Roman"/>
          <w:sz w:val="28"/>
          <w:szCs w:val="28"/>
        </w:rPr>
        <w:t>наук.-практ</w:t>
      </w:r>
      <w:proofErr w:type="spellEnd"/>
      <w:r w:rsidRPr="00CF105F">
        <w:rPr>
          <w:rFonts w:ascii="Times New Roman" w:hAnsi="Times New Roman" w:cs="Times New Roman"/>
          <w:sz w:val="28"/>
          <w:szCs w:val="28"/>
        </w:rPr>
        <w:t xml:space="preserve">. </w:t>
      </w:r>
      <w:proofErr w:type="spellStart"/>
      <w:r w:rsidRPr="00CF105F">
        <w:rPr>
          <w:rFonts w:ascii="Times New Roman" w:hAnsi="Times New Roman" w:cs="Times New Roman"/>
          <w:sz w:val="28"/>
          <w:szCs w:val="28"/>
        </w:rPr>
        <w:t>онлайн</w:t>
      </w:r>
      <w:proofErr w:type="spellEnd"/>
      <w:r w:rsidRPr="00CF105F">
        <w:rPr>
          <w:rFonts w:ascii="Times New Roman" w:hAnsi="Times New Roman" w:cs="Times New Roman"/>
          <w:sz w:val="28"/>
          <w:szCs w:val="28"/>
        </w:rPr>
        <w:t xml:space="preserve"> </w:t>
      </w:r>
      <w:proofErr w:type="spellStart"/>
      <w:r w:rsidRPr="00CF105F">
        <w:rPr>
          <w:rFonts w:ascii="Times New Roman" w:hAnsi="Times New Roman" w:cs="Times New Roman"/>
          <w:sz w:val="28"/>
          <w:szCs w:val="28"/>
        </w:rPr>
        <w:t>конф</w:t>
      </w:r>
      <w:proofErr w:type="spellEnd"/>
      <w:r w:rsidRPr="00CF105F">
        <w:rPr>
          <w:rFonts w:ascii="Times New Roman" w:hAnsi="Times New Roman" w:cs="Times New Roman"/>
          <w:sz w:val="28"/>
          <w:szCs w:val="28"/>
        </w:rPr>
        <w:t>. (</w:t>
      </w:r>
      <w:r w:rsidR="001B351E">
        <w:rPr>
          <w:rFonts w:ascii="Times New Roman" w:hAnsi="Times New Roman" w:cs="Times New Roman"/>
          <w:sz w:val="28"/>
          <w:szCs w:val="28"/>
        </w:rPr>
        <w:t xml:space="preserve">Чернівці, 23 жовтня 2020 р.) / за ред. Н.Д. </w:t>
      </w:r>
      <w:proofErr w:type="spellStart"/>
      <w:r w:rsidR="001B351E">
        <w:rPr>
          <w:rFonts w:ascii="Times New Roman" w:hAnsi="Times New Roman" w:cs="Times New Roman"/>
          <w:sz w:val="28"/>
          <w:szCs w:val="28"/>
        </w:rPr>
        <w:t>Гетьманцева</w:t>
      </w:r>
      <w:proofErr w:type="spellEnd"/>
      <w:r w:rsidR="001B351E">
        <w:rPr>
          <w:rFonts w:ascii="Times New Roman" w:hAnsi="Times New Roman" w:cs="Times New Roman"/>
          <w:sz w:val="28"/>
          <w:szCs w:val="28"/>
        </w:rPr>
        <w:t xml:space="preserve">. Чернівці, </w:t>
      </w:r>
      <w:r w:rsidR="004605AC" w:rsidRPr="00CF105F">
        <w:rPr>
          <w:rFonts w:ascii="Times New Roman" w:hAnsi="Times New Roman" w:cs="Times New Roman"/>
          <w:sz w:val="28"/>
          <w:szCs w:val="28"/>
        </w:rPr>
        <w:t xml:space="preserve">2020. </w:t>
      </w:r>
      <w:r w:rsidRPr="00CF105F">
        <w:rPr>
          <w:rFonts w:ascii="Times New Roman" w:hAnsi="Times New Roman" w:cs="Times New Roman"/>
          <w:sz w:val="28"/>
          <w:szCs w:val="28"/>
        </w:rPr>
        <w:t>236 с.</w:t>
      </w:r>
      <w:bookmarkEnd w:id="22"/>
    </w:p>
    <w:p w:rsidR="00992CAE" w:rsidRPr="00CF105F" w:rsidRDefault="00992CAE" w:rsidP="00CF105F">
      <w:pPr>
        <w:pStyle w:val="a3"/>
        <w:numPr>
          <w:ilvl w:val="0"/>
          <w:numId w:val="4"/>
        </w:numPr>
        <w:spacing w:after="0" w:line="360" w:lineRule="auto"/>
        <w:ind w:left="0" w:firstLine="709"/>
        <w:jc w:val="both"/>
        <w:rPr>
          <w:rFonts w:ascii="Times New Roman" w:hAnsi="Times New Roman" w:cs="Times New Roman"/>
          <w:sz w:val="28"/>
          <w:szCs w:val="28"/>
        </w:rPr>
      </w:pPr>
      <w:bookmarkStart w:id="23" w:name="_Ref68292757"/>
      <w:r w:rsidRPr="00CF105F">
        <w:rPr>
          <w:rFonts w:ascii="Times New Roman" w:hAnsi="Times New Roman" w:cs="Times New Roman"/>
          <w:sz w:val="28"/>
          <w:szCs w:val="28"/>
        </w:rPr>
        <w:t xml:space="preserve">Романюк М. Д. Міграційні загрози національній безпеці України: сучасні виклики, проблеми подолання. </w:t>
      </w:r>
      <w:r w:rsidRPr="001B351E">
        <w:rPr>
          <w:rFonts w:ascii="Times New Roman" w:hAnsi="Times New Roman" w:cs="Times New Roman"/>
          <w:i/>
          <w:sz w:val="28"/>
          <w:szCs w:val="28"/>
        </w:rPr>
        <w:t>Демографія та соціальна економіка.</w:t>
      </w:r>
      <w:r w:rsidRPr="00CF105F">
        <w:rPr>
          <w:rFonts w:ascii="Times New Roman" w:hAnsi="Times New Roman" w:cs="Times New Roman"/>
          <w:sz w:val="28"/>
          <w:szCs w:val="28"/>
        </w:rPr>
        <w:t xml:space="preserve"> 2015. № 3 (25). С. 99 – 111.</w:t>
      </w:r>
      <w:bookmarkEnd w:id="23"/>
    </w:p>
    <w:p w:rsidR="00992CAE" w:rsidRPr="00CF105F" w:rsidRDefault="00992CAE" w:rsidP="00CF105F">
      <w:pPr>
        <w:pStyle w:val="a3"/>
        <w:numPr>
          <w:ilvl w:val="0"/>
          <w:numId w:val="4"/>
        </w:numPr>
        <w:spacing w:after="0" w:line="360" w:lineRule="auto"/>
        <w:ind w:left="0" w:firstLine="709"/>
        <w:jc w:val="both"/>
        <w:rPr>
          <w:rFonts w:ascii="Times New Roman" w:hAnsi="Times New Roman" w:cs="Times New Roman"/>
          <w:sz w:val="28"/>
          <w:szCs w:val="28"/>
        </w:rPr>
      </w:pPr>
      <w:bookmarkStart w:id="24" w:name="_Ref68292564"/>
      <w:proofErr w:type="spellStart"/>
      <w:r w:rsidRPr="00CF105F">
        <w:rPr>
          <w:rFonts w:ascii="Times New Roman" w:hAnsi="Times New Roman" w:cs="Times New Roman"/>
          <w:sz w:val="28"/>
          <w:szCs w:val="28"/>
        </w:rPr>
        <w:t>Танасієнко</w:t>
      </w:r>
      <w:proofErr w:type="spellEnd"/>
      <w:r w:rsidRPr="00CF105F">
        <w:rPr>
          <w:rFonts w:ascii="Times New Roman" w:hAnsi="Times New Roman" w:cs="Times New Roman"/>
          <w:sz w:val="28"/>
          <w:szCs w:val="28"/>
        </w:rPr>
        <w:t xml:space="preserve"> Н.П., Зелена М.І. Основні тенденції міграції робочої сили в сучасному світі. URL: </w:t>
      </w:r>
      <w:hyperlink r:id="rId12" w:history="1">
        <w:r w:rsidR="004605AC" w:rsidRPr="00CF105F">
          <w:rPr>
            <w:rStyle w:val="af0"/>
            <w:rFonts w:ascii="Times New Roman" w:hAnsi="Times New Roman" w:cs="Times New Roman"/>
            <w:sz w:val="28"/>
            <w:szCs w:val="28"/>
          </w:rPr>
          <w:t>http://bookss.co.ua/book_rozvitok-socialno-ekonomichnih-vidnosin-v-umovah-globalizaci_747/9_osnovn-tendencimgraci-robochoi-sili-v-suchasnomu-svt</w:t>
        </w:r>
      </w:hyperlink>
      <w:r w:rsidR="004605AC" w:rsidRPr="00CF105F">
        <w:rPr>
          <w:rFonts w:ascii="Times New Roman" w:hAnsi="Times New Roman" w:cs="Times New Roman"/>
          <w:sz w:val="28"/>
          <w:szCs w:val="28"/>
        </w:rPr>
        <w:t xml:space="preserve"> (дата звернення 02.04.2021)</w:t>
      </w:r>
      <w:bookmarkEnd w:id="24"/>
    </w:p>
    <w:p w:rsidR="00992CAE" w:rsidRPr="00CF105F" w:rsidRDefault="00992CAE" w:rsidP="00CF105F">
      <w:pPr>
        <w:pStyle w:val="a3"/>
        <w:numPr>
          <w:ilvl w:val="0"/>
          <w:numId w:val="4"/>
        </w:numPr>
        <w:spacing w:after="0" w:line="360" w:lineRule="auto"/>
        <w:ind w:left="0" w:firstLine="709"/>
        <w:jc w:val="both"/>
        <w:rPr>
          <w:rFonts w:ascii="Times New Roman" w:hAnsi="Times New Roman" w:cs="Times New Roman"/>
          <w:sz w:val="28"/>
          <w:szCs w:val="28"/>
        </w:rPr>
      </w:pPr>
      <w:bookmarkStart w:id="25" w:name="_Ref68292794"/>
      <w:proofErr w:type="spellStart"/>
      <w:r w:rsidRPr="00CF105F">
        <w:rPr>
          <w:rFonts w:ascii="Times New Roman" w:hAnsi="Times New Roman" w:cs="Times New Roman"/>
          <w:sz w:val="28"/>
          <w:szCs w:val="28"/>
        </w:rPr>
        <w:t>Танасієнко</w:t>
      </w:r>
      <w:proofErr w:type="spellEnd"/>
      <w:r w:rsidRPr="00CF105F">
        <w:rPr>
          <w:rFonts w:ascii="Times New Roman" w:hAnsi="Times New Roman" w:cs="Times New Roman"/>
          <w:sz w:val="28"/>
          <w:szCs w:val="28"/>
        </w:rPr>
        <w:t xml:space="preserve"> Н.П., </w:t>
      </w:r>
      <w:proofErr w:type="spellStart"/>
      <w:r w:rsidRPr="00CF105F">
        <w:rPr>
          <w:rFonts w:ascii="Times New Roman" w:hAnsi="Times New Roman" w:cs="Times New Roman"/>
          <w:sz w:val="28"/>
          <w:szCs w:val="28"/>
        </w:rPr>
        <w:t>Казановська</w:t>
      </w:r>
      <w:proofErr w:type="spellEnd"/>
      <w:r w:rsidRPr="00CF105F">
        <w:rPr>
          <w:rFonts w:ascii="Times New Roman" w:hAnsi="Times New Roman" w:cs="Times New Roman"/>
          <w:sz w:val="28"/>
          <w:szCs w:val="28"/>
        </w:rPr>
        <w:t xml:space="preserve"> Н.П. Проблеми еміграції робочої сили з України. URL: http://bookss.co.ua/ book_rozvitok-socialno-ekonomichnih-</w:t>
      </w:r>
      <w:r w:rsidRPr="00CF105F">
        <w:rPr>
          <w:rFonts w:ascii="Times New Roman" w:hAnsi="Times New Roman" w:cs="Times New Roman"/>
          <w:sz w:val="28"/>
          <w:szCs w:val="28"/>
        </w:rPr>
        <w:lastRenderedPageBreak/>
        <w:t>vidnosin-v-umovah-globalizaci_747/10_problema-emgraci-robochoi-sili-zukraini.</w:t>
      </w:r>
      <w:r w:rsidR="004605AC" w:rsidRPr="00CF105F">
        <w:rPr>
          <w:rFonts w:ascii="Times New Roman" w:hAnsi="Times New Roman" w:cs="Times New Roman"/>
          <w:sz w:val="28"/>
          <w:szCs w:val="28"/>
        </w:rPr>
        <w:t xml:space="preserve"> (дата звернення 02.04.2021)</w:t>
      </w:r>
      <w:bookmarkEnd w:id="25"/>
      <w:r w:rsidR="001B351E">
        <w:rPr>
          <w:rFonts w:ascii="Times New Roman" w:hAnsi="Times New Roman" w:cs="Times New Roman"/>
          <w:sz w:val="28"/>
          <w:szCs w:val="28"/>
        </w:rPr>
        <w:t>.</w:t>
      </w:r>
    </w:p>
    <w:p w:rsidR="00992CAE" w:rsidRPr="00CF105F" w:rsidRDefault="00992CAE" w:rsidP="00CF105F">
      <w:pPr>
        <w:pStyle w:val="a3"/>
        <w:numPr>
          <w:ilvl w:val="0"/>
          <w:numId w:val="4"/>
        </w:numPr>
        <w:spacing w:after="0" w:line="360" w:lineRule="auto"/>
        <w:ind w:left="0" w:firstLine="709"/>
        <w:jc w:val="both"/>
        <w:rPr>
          <w:rFonts w:ascii="Times New Roman" w:hAnsi="Times New Roman" w:cs="Times New Roman"/>
          <w:sz w:val="28"/>
          <w:szCs w:val="28"/>
        </w:rPr>
      </w:pPr>
      <w:r w:rsidRPr="00CF105F">
        <w:rPr>
          <w:rFonts w:ascii="Times New Roman" w:hAnsi="Times New Roman" w:cs="Times New Roman"/>
          <w:sz w:val="28"/>
          <w:szCs w:val="28"/>
        </w:rPr>
        <w:t xml:space="preserve">Трансформація міжнародної безпеки: сучасні виклики та загрози. </w:t>
      </w:r>
      <w:r w:rsidRPr="001B351E">
        <w:rPr>
          <w:rFonts w:ascii="Times New Roman" w:hAnsi="Times New Roman" w:cs="Times New Roman"/>
          <w:i/>
          <w:sz w:val="28"/>
          <w:szCs w:val="28"/>
        </w:rPr>
        <w:t>Матеріали міжнародної наукової конференції.</w:t>
      </w:r>
      <w:r w:rsidRPr="00CF105F">
        <w:rPr>
          <w:rFonts w:ascii="Times New Roman" w:hAnsi="Times New Roman" w:cs="Times New Roman"/>
          <w:sz w:val="28"/>
          <w:szCs w:val="28"/>
        </w:rPr>
        <w:t xml:space="preserve"> Львів, 22–23 березня 2018 р. / Упорядники: М. </w:t>
      </w:r>
      <w:proofErr w:type="spellStart"/>
      <w:r w:rsidRPr="00CF105F">
        <w:rPr>
          <w:rFonts w:ascii="Times New Roman" w:hAnsi="Times New Roman" w:cs="Times New Roman"/>
          <w:sz w:val="28"/>
          <w:szCs w:val="28"/>
        </w:rPr>
        <w:t>Мальський</w:t>
      </w:r>
      <w:proofErr w:type="spellEnd"/>
      <w:r w:rsidRPr="00CF105F">
        <w:rPr>
          <w:rFonts w:ascii="Times New Roman" w:hAnsi="Times New Roman" w:cs="Times New Roman"/>
          <w:sz w:val="28"/>
          <w:szCs w:val="28"/>
        </w:rPr>
        <w:t>,</w:t>
      </w:r>
      <w:r w:rsidR="004605AC" w:rsidRPr="00CF105F">
        <w:rPr>
          <w:rFonts w:ascii="Times New Roman" w:hAnsi="Times New Roman" w:cs="Times New Roman"/>
          <w:sz w:val="28"/>
          <w:szCs w:val="28"/>
        </w:rPr>
        <w:t xml:space="preserve"> Р. Вовк, О. </w:t>
      </w:r>
      <w:proofErr w:type="spellStart"/>
      <w:r w:rsidR="004605AC" w:rsidRPr="00CF105F">
        <w:rPr>
          <w:rFonts w:ascii="Times New Roman" w:hAnsi="Times New Roman" w:cs="Times New Roman"/>
          <w:sz w:val="28"/>
          <w:szCs w:val="28"/>
        </w:rPr>
        <w:t>Кучик</w:t>
      </w:r>
      <w:proofErr w:type="spellEnd"/>
      <w:r w:rsidR="004605AC" w:rsidRPr="00CF105F">
        <w:rPr>
          <w:rFonts w:ascii="Times New Roman" w:hAnsi="Times New Roman" w:cs="Times New Roman"/>
          <w:sz w:val="28"/>
          <w:szCs w:val="28"/>
        </w:rPr>
        <w:t xml:space="preserve">, П. </w:t>
      </w:r>
      <w:proofErr w:type="spellStart"/>
      <w:r w:rsidR="004605AC" w:rsidRPr="00CF105F">
        <w:rPr>
          <w:rFonts w:ascii="Times New Roman" w:hAnsi="Times New Roman" w:cs="Times New Roman"/>
          <w:sz w:val="28"/>
          <w:szCs w:val="28"/>
        </w:rPr>
        <w:t>Байор</w:t>
      </w:r>
      <w:proofErr w:type="spellEnd"/>
      <w:r w:rsidR="004605AC" w:rsidRPr="00CF105F">
        <w:rPr>
          <w:rFonts w:ascii="Times New Roman" w:hAnsi="Times New Roman" w:cs="Times New Roman"/>
          <w:sz w:val="28"/>
          <w:szCs w:val="28"/>
        </w:rPr>
        <w:t xml:space="preserve">. </w:t>
      </w:r>
      <w:r w:rsidRPr="00CF105F">
        <w:rPr>
          <w:rFonts w:ascii="Times New Roman" w:hAnsi="Times New Roman" w:cs="Times New Roman"/>
          <w:sz w:val="28"/>
          <w:szCs w:val="28"/>
        </w:rPr>
        <w:t xml:space="preserve">Львів: Факультет міжнародних відносин </w:t>
      </w:r>
      <w:r w:rsidR="004605AC" w:rsidRPr="00CF105F">
        <w:rPr>
          <w:rFonts w:ascii="Times New Roman" w:hAnsi="Times New Roman" w:cs="Times New Roman"/>
          <w:sz w:val="28"/>
          <w:szCs w:val="28"/>
        </w:rPr>
        <w:t xml:space="preserve">ЛНУ імені Івана Франка, 2018. </w:t>
      </w:r>
      <w:r w:rsidRPr="00CF105F">
        <w:rPr>
          <w:rFonts w:ascii="Times New Roman" w:hAnsi="Times New Roman" w:cs="Times New Roman"/>
          <w:sz w:val="28"/>
          <w:szCs w:val="28"/>
        </w:rPr>
        <w:t>187 с.</w:t>
      </w:r>
    </w:p>
    <w:p w:rsidR="00992CAE" w:rsidRPr="00CF105F" w:rsidRDefault="00992CAE" w:rsidP="00CF105F">
      <w:pPr>
        <w:pStyle w:val="a3"/>
        <w:numPr>
          <w:ilvl w:val="0"/>
          <w:numId w:val="4"/>
        </w:numPr>
        <w:spacing w:after="0" w:line="360" w:lineRule="auto"/>
        <w:ind w:left="0" w:firstLine="709"/>
        <w:jc w:val="both"/>
        <w:rPr>
          <w:rFonts w:ascii="Times New Roman" w:hAnsi="Times New Roman" w:cs="Times New Roman"/>
          <w:sz w:val="28"/>
          <w:szCs w:val="28"/>
        </w:rPr>
      </w:pPr>
      <w:r w:rsidRPr="00CF105F">
        <w:rPr>
          <w:rFonts w:ascii="Times New Roman" w:hAnsi="Times New Roman" w:cs="Times New Roman"/>
          <w:sz w:val="28"/>
          <w:szCs w:val="28"/>
        </w:rPr>
        <w:t>Україна. Мігра</w:t>
      </w:r>
      <w:r w:rsidR="004605AC" w:rsidRPr="00CF105F">
        <w:rPr>
          <w:rFonts w:ascii="Times New Roman" w:hAnsi="Times New Roman" w:cs="Times New Roman"/>
          <w:sz w:val="28"/>
          <w:szCs w:val="28"/>
        </w:rPr>
        <w:t xml:space="preserve">ційний профіль. МОП в Україні 2013. </w:t>
      </w:r>
      <w:r w:rsidRPr="00CF105F">
        <w:rPr>
          <w:rFonts w:ascii="Times New Roman" w:hAnsi="Times New Roman" w:cs="Times New Roman"/>
          <w:sz w:val="28"/>
          <w:szCs w:val="28"/>
        </w:rPr>
        <w:t xml:space="preserve">98 с. </w:t>
      </w:r>
      <w:r w:rsidR="004605AC" w:rsidRPr="00CF105F">
        <w:rPr>
          <w:rFonts w:ascii="Times New Roman" w:hAnsi="Times New Roman" w:cs="Times New Roman"/>
          <w:sz w:val="28"/>
          <w:szCs w:val="28"/>
        </w:rPr>
        <w:t>URL</w:t>
      </w:r>
      <w:r w:rsidRPr="00CF105F">
        <w:rPr>
          <w:rFonts w:ascii="Times New Roman" w:hAnsi="Times New Roman" w:cs="Times New Roman"/>
          <w:sz w:val="28"/>
          <w:szCs w:val="28"/>
        </w:rPr>
        <w:t xml:space="preserve"> : </w:t>
      </w:r>
      <w:hyperlink r:id="rId13" w:history="1">
        <w:r w:rsidRPr="00CF105F">
          <w:rPr>
            <w:rStyle w:val="af0"/>
            <w:rFonts w:ascii="Times New Roman" w:hAnsi="Times New Roman" w:cs="Times New Roman"/>
            <w:sz w:val="28"/>
            <w:szCs w:val="28"/>
          </w:rPr>
          <w:t>http://rv.dmsu.gov.ua/images/files/UKR_Migration_%20Profile_2013.pdf</w:t>
        </w:r>
      </w:hyperlink>
      <w:r w:rsidRPr="00CF105F">
        <w:rPr>
          <w:rFonts w:ascii="Times New Roman" w:hAnsi="Times New Roman" w:cs="Times New Roman"/>
          <w:sz w:val="28"/>
          <w:szCs w:val="28"/>
        </w:rPr>
        <w:t>.</w:t>
      </w:r>
      <w:r w:rsidR="004605AC" w:rsidRPr="00CF105F">
        <w:rPr>
          <w:rFonts w:ascii="Times New Roman" w:hAnsi="Times New Roman" w:cs="Times New Roman"/>
          <w:sz w:val="28"/>
          <w:szCs w:val="28"/>
        </w:rPr>
        <w:t xml:space="preserve"> (дата звернення 02.04.2021)</w:t>
      </w:r>
    </w:p>
    <w:p w:rsidR="00992CAE" w:rsidRPr="00CF105F" w:rsidRDefault="00992CAE" w:rsidP="00CF105F">
      <w:pPr>
        <w:pStyle w:val="a3"/>
        <w:numPr>
          <w:ilvl w:val="0"/>
          <w:numId w:val="4"/>
        </w:numPr>
        <w:spacing w:after="0" w:line="360" w:lineRule="auto"/>
        <w:ind w:left="0" w:firstLine="709"/>
        <w:jc w:val="both"/>
        <w:rPr>
          <w:rFonts w:ascii="Times New Roman" w:hAnsi="Times New Roman" w:cs="Times New Roman"/>
          <w:sz w:val="28"/>
          <w:szCs w:val="28"/>
        </w:rPr>
      </w:pPr>
      <w:bookmarkStart w:id="26" w:name="_Ref68293866"/>
      <w:r w:rsidRPr="00CF105F">
        <w:rPr>
          <w:rFonts w:ascii="Times New Roman" w:hAnsi="Times New Roman" w:cs="Times New Roman"/>
          <w:sz w:val="28"/>
          <w:szCs w:val="28"/>
        </w:rPr>
        <w:t>Українська міграція в умовах глобальних і національних викликів ХХІ століття: наукове видання / наук. ред. У. Я. Садова. Львів, 2019. 110 с.</w:t>
      </w:r>
      <w:bookmarkEnd w:id="26"/>
    </w:p>
    <w:p w:rsidR="00992CAE" w:rsidRPr="00CF105F" w:rsidRDefault="00992CAE" w:rsidP="00CF105F">
      <w:pPr>
        <w:pStyle w:val="a3"/>
        <w:numPr>
          <w:ilvl w:val="0"/>
          <w:numId w:val="4"/>
        </w:numPr>
        <w:spacing w:after="0" w:line="360" w:lineRule="auto"/>
        <w:ind w:left="0" w:firstLine="709"/>
        <w:jc w:val="both"/>
        <w:rPr>
          <w:rFonts w:ascii="Times New Roman" w:hAnsi="Times New Roman" w:cs="Times New Roman"/>
          <w:sz w:val="28"/>
          <w:szCs w:val="28"/>
        </w:rPr>
      </w:pPr>
      <w:r w:rsidRPr="00CF105F">
        <w:rPr>
          <w:rFonts w:ascii="Times New Roman" w:hAnsi="Times New Roman" w:cs="Times New Roman"/>
          <w:sz w:val="28"/>
          <w:szCs w:val="28"/>
        </w:rPr>
        <w:t xml:space="preserve">Українське суспільство: міграційний вимір : нац. доповідь / Інститут демографії та соціальних досліджень ім. М. В. </w:t>
      </w:r>
      <w:proofErr w:type="spellStart"/>
      <w:r w:rsidRPr="00CF105F">
        <w:rPr>
          <w:rFonts w:ascii="Times New Roman" w:hAnsi="Times New Roman" w:cs="Times New Roman"/>
          <w:sz w:val="28"/>
          <w:szCs w:val="28"/>
        </w:rPr>
        <w:t>П</w:t>
      </w:r>
      <w:r w:rsidR="004605AC" w:rsidRPr="00CF105F">
        <w:rPr>
          <w:rFonts w:ascii="Times New Roman" w:hAnsi="Times New Roman" w:cs="Times New Roman"/>
          <w:sz w:val="28"/>
          <w:szCs w:val="28"/>
        </w:rPr>
        <w:t>тухи</w:t>
      </w:r>
      <w:proofErr w:type="spellEnd"/>
      <w:r w:rsidR="004605AC" w:rsidRPr="00CF105F">
        <w:rPr>
          <w:rFonts w:ascii="Times New Roman" w:hAnsi="Times New Roman" w:cs="Times New Roman"/>
          <w:sz w:val="28"/>
          <w:szCs w:val="28"/>
        </w:rPr>
        <w:t xml:space="preserve"> НАН України. К., 2018. </w:t>
      </w:r>
      <w:r w:rsidRPr="00CF105F">
        <w:rPr>
          <w:rFonts w:ascii="Times New Roman" w:hAnsi="Times New Roman" w:cs="Times New Roman"/>
          <w:sz w:val="28"/>
          <w:szCs w:val="28"/>
        </w:rPr>
        <w:t>396 с.</w:t>
      </w:r>
    </w:p>
    <w:sectPr w:rsidR="00992CAE" w:rsidRPr="00CF105F" w:rsidSect="00CF105F">
      <w:headerReference w:type="default" r:id="rId14"/>
      <w:pgSz w:w="11906" w:h="16838"/>
      <w:pgMar w:top="1134" w:right="567"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276" w:rsidRDefault="00834276" w:rsidP="00992CAE">
      <w:pPr>
        <w:spacing w:after="0" w:line="240" w:lineRule="auto"/>
      </w:pPr>
      <w:r>
        <w:separator/>
      </w:r>
    </w:p>
  </w:endnote>
  <w:endnote w:type="continuationSeparator" w:id="0">
    <w:p w:rsidR="00834276" w:rsidRDefault="00834276" w:rsidP="00992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nap ITC">
    <w:altName w:val="Gabriola"/>
    <w:charset w:val="00"/>
    <w:family w:val="decorativ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276" w:rsidRDefault="00834276" w:rsidP="00992CAE">
      <w:pPr>
        <w:spacing w:after="0" w:line="240" w:lineRule="auto"/>
      </w:pPr>
      <w:r>
        <w:separator/>
      </w:r>
    </w:p>
  </w:footnote>
  <w:footnote w:type="continuationSeparator" w:id="0">
    <w:p w:rsidR="00834276" w:rsidRDefault="00834276" w:rsidP="00992C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6734543"/>
      <w:docPartObj>
        <w:docPartGallery w:val="Page Numbers (Top of Page)"/>
        <w:docPartUnique/>
      </w:docPartObj>
    </w:sdtPr>
    <w:sdtContent>
      <w:p w:rsidR="00992CAE" w:rsidRDefault="00E20099">
        <w:pPr>
          <w:pStyle w:val="ab"/>
          <w:jc w:val="right"/>
        </w:pPr>
        <w:r>
          <w:fldChar w:fldCharType="begin"/>
        </w:r>
        <w:r w:rsidR="00992CAE">
          <w:instrText>PAGE   \* MERGEFORMAT</w:instrText>
        </w:r>
        <w:r>
          <w:fldChar w:fldCharType="separate"/>
        </w:r>
        <w:r w:rsidR="00DA456D" w:rsidRPr="00DA456D">
          <w:rPr>
            <w:noProof/>
            <w:lang w:val="ru-RU"/>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F5F18"/>
    <w:multiLevelType w:val="hybridMultilevel"/>
    <w:tmpl w:val="E904C754"/>
    <w:lvl w:ilvl="0" w:tplc="508C594E">
      <w:start w:val="1"/>
      <w:numFmt w:val="bullet"/>
      <w:lvlText w:val="−"/>
      <w:lvlJc w:val="left"/>
      <w:pPr>
        <w:ind w:left="1429" w:hanging="360"/>
      </w:pPr>
      <w:rPr>
        <w:rFonts w:ascii="Snap ITC" w:hAnsi="Snap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5E0BED"/>
    <w:multiLevelType w:val="multilevel"/>
    <w:tmpl w:val="458C6D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27F2920"/>
    <w:multiLevelType w:val="multilevel"/>
    <w:tmpl w:val="BCF491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3DF61F9"/>
    <w:multiLevelType w:val="hybridMultilevel"/>
    <w:tmpl w:val="CF36FB04"/>
    <w:lvl w:ilvl="0" w:tplc="508C594E">
      <w:start w:val="1"/>
      <w:numFmt w:val="bullet"/>
      <w:lvlText w:val="−"/>
      <w:lvlJc w:val="left"/>
      <w:pPr>
        <w:ind w:left="1429" w:hanging="360"/>
      </w:pPr>
      <w:rPr>
        <w:rFonts w:ascii="Snap ITC" w:hAnsi="Snap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2A62CA"/>
    <w:multiLevelType w:val="multilevel"/>
    <w:tmpl w:val="5A9CA7F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52D00"/>
    <w:multiLevelType w:val="hybridMultilevel"/>
    <w:tmpl w:val="0428CC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A6866BC"/>
    <w:multiLevelType w:val="hybridMultilevel"/>
    <w:tmpl w:val="2FA89C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377333D"/>
    <w:multiLevelType w:val="hybridMultilevel"/>
    <w:tmpl w:val="B22496F0"/>
    <w:lvl w:ilvl="0" w:tplc="508C594E">
      <w:start w:val="1"/>
      <w:numFmt w:val="bullet"/>
      <w:lvlText w:val="−"/>
      <w:lvlJc w:val="left"/>
      <w:pPr>
        <w:ind w:left="1429" w:hanging="360"/>
      </w:pPr>
      <w:rPr>
        <w:rFonts w:ascii="Snap ITC" w:hAnsi="Snap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4142189"/>
    <w:multiLevelType w:val="multilevel"/>
    <w:tmpl w:val="9D2AD7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8"/>
  </w:num>
  <w:num w:numId="3">
    <w:abstractNumId w:val="1"/>
  </w:num>
  <w:num w:numId="4">
    <w:abstractNumId w:val="6"/>
  </w:num>
  <w:num w:numId="5">
    <w:abstractNumId w:val="4"/>
  </w:num>
  <w:num w:numId="6">
    <w:abstractNumId w:val="5"/>
  </w:num>
  <w:num w:numId="7">
    <w:abstractNumId w:val="3"/>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8868EE"/>
    <w:rsid w:val="00047CB7"/>
    <w:rsid w:val="001B351E"/>
    <w:rsid w:val="00222F44"/>
    <w:rsid w:val="002F7F49"/>
    <w:rsid w:val="004605AC"/>
    <w:rsid w:val="00467B54"/>
    <w:rsid w:val="005111F1"/>
    <w:rsid w:val="00527877"/>
    <w:rsid w:val="00674B5C"/>
    <w:rsid w:val="007201A1"/>
    <w:rsid w:val="00834276"/>
    <w:rsid w:val="008868EE"/>
    <w:rsid w:val="00992CAE"/>
    <w:rsid w:val="009B2157"/>
    <w:rsid w:val="009C2B87"/>
    <w:rsid w:val="00AF020A"/>
    <w:rsid w:val="00B0386F"/>
    <w:rsid w:val="00CF105F"/>
    <w:rsid w:val="00CF1C45"/>
    <w:rsid w:val="00D03C0F"/>
    <w:rsid w:val="00DA456D"/>
    <w:rsid w:val="00E20099"/>
    <w:rsid w:val="00EE35D2"/>
    <w:rsid w:val="00F93949"/>
    <w:rsid w:val="00FF0B0B"/>
    <w:rsid w:val="00FF3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B5C"/>
  </w:style>
  <w:style w:type="paragraph" w:styleId="1">
    <w:name w:val="heading 1"/>
    <w:basedOn w:val="a"/>
    <w:next w:val="a"/>
    <w:link w:val="10"/>
    <w:uiPriority w:val="9"/>
    <w:qFormat/>
    <w:rsid w:val="00992CA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992C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8EE"/>
    <w:pPr>
      <w:ind w:left="720"/>
      <w:contextualSpacing/>
    </w:pPr>
  </w:style>
  <w:style w:type="character" w:styleId="a4">
    <w:name w:val="annotation reference"/>
    <w:basedOn w:val="a0"/>
    <w:uiPriority w:val="99"/>
    <w:semiHidden/>
    <w:unhideWhenUsed/>
    <w:rsid w:val="009B2157"/>
    <w:rPr>
      <w:sz w:val="16"/>
      <w:szCs w:val="16"/>
    </w:rPr>
  </w:style>
  <w:style w:type="paragraph" w:styleId="a5">
    <w:name w:val="annotation text"/>
    <w:basedOn w:val="a"/>
    <w:link w:val="a6"/>
    <w:uiPriority w:val="99"/>
    <w:semiHidden/>
    <w:unhideWhenUsed/>
    <w:rsid w:val="009B2157"/>
    <w:pPr>
      <w:spacing w:line="240" w:lineRule="auto"/>
    </w:pPr>
    <w:rPr>
      <w:sz w:val="20"/>
      <w:szCs w:val="20"/>
    </w:rPr>
  </w:style>
  <w:style w:type="character" w:customStyle="1" w:styleId="a6">
    <w:name w:val="Текст примечания Знак"/>
    <w:basedOn w:val="a0"/>
    <w:link w:val="a5"/>
    <w:uiPriority w:val="99"/>
    <w:semiHidden/>
    <w:rsid w:val="009B2157"/>
    <w:rPr>
      <w:sz w:val="20"/>
      <w:szCs w:val="20"/>
    </w:rPr>
  </w:style>
  <w:style w:type="paragraph" w:styleId="a7">
    <w:name w:val="annotation subject"/>
    <w:basedOn w:val="a5"/>
    <w:next w:val="a5"/>
    <w:link w:val="a8"/>
    <w:uiPriority w:val="99"/>
    <w:semiHidden/>
    <w:unhideWhenUsed/>
    <w:rsid w:val="009B2157"/>
    <w:rPr>
      <w:b/>
      <w:bCs/>
    </w:rPr>
  </w:style>
  <w:style w:type="character" w:customStyle="1" w:styleId="a8">
    <w:name w:val="Тема примечания Знак"/>
    <w:basedOn w:val="a6"/>
    <w:link w:val="a7"/>
    <w:uiPriority w:val="99"/>
    <w:semiHidden/>
    <w:rsid w:val="009B2157"/>
    <w:rPr>
      <w:b/>
      <w:bCs/>
      <w:sz w:val="20"/>
      <w:szCs w:val="20"/>
    </w:rPr>
  </w:style>
  <w:style w:type="paragraph" w:styleId="a9">
    <w:name w:val="Balloon Text"/>
    <w:basedOn w:val="a"/>
    <w:link w:val="aa"/>
    <w:uiPriority w:val="99"/>
    <w:semiHidden/>
    <w:unhideWhenUsed/>
    <w:rsid w:val="009B21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B2157"/>
    <w:rPr>
      <w:rFonts w:ascii="Tahoma" w:hAnsi="Tahoma" w:cs="Tahoma"/>
      <w:sz w:val="16"/>
      <w:szCs w:val="16"/>
    </w:rPr>
  </w:style>
  <w:style w:type="character" w:customStyle="1" w:styleId="10">
    <w:name w:val="Заголовок 1 Знак"/>
    <w:basedOn w:val="a0"/>
    <w:link w:val="1"/>
    <w:uiPriority w:val="9"/>
    <w:rsid w:val="00992CAE"/>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992CAE"/>
    <w:rPr>
      <w:rFonts w:asciiTheme="majorHAnsi" w:eastAsiaTheme="majorEastAsia" w:hAnsiTheme="majorHAnsi" w:cstheme="majorBidi"/>
      <w:b/>
      <w:bCs/>
      <w:color w:val="5B9BD5" w:themeColor="accent1"/>
      <w:sz w:val="26"/>
      <w:szCs w:val="26"/>
    </w:rPr>
  </w:style>
  <w:style w:type="paragraph" w:styleId="ab">
    <w:name w:val="header"/>
    <w:basedOn w:val="a"/>
    <w:link w:val="ac"/>
    <w:uiPriority w:val="99"/>
    <w:unhideWhenUsed/>
    <w:rsid w:val="00992CA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92CAE"/>
  </w:style>
  <w:style w:type="paragraph" w:styleId="ad">
    <w:name w:val="footer"/>
    <w:basedOn w:val="a"/>
    <w:link w:val="ae"/>
    <w:uiPriority w:val="99"/>
    <w:unhideWhenUsed/>
    <w:rsid w:val="00992CA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92CAE"/>
  </w:style>
  <w:style w:type="paragraph" w:styleId="af">
    <w:name w:val="TOC Heading"/>
    <w:basedOn w:val="1"/>
    <w:next w:val="a"/>
    <w:uiPriority w:val="39"/>
    <w:semiHidden/>
    <w:unhideWhenUsed/>
    <w:qFormat/>
    <w:rsid w:val="00992CAE"/>
    <w:pPr>
      <w:spacing w:line="276" w:lineRule="auto"/>
      <w:outlineLvl w:val="9"/>
    </w:pPr>
    <w:rPr>
      <w:lang w:val="ru-RU" w:eastAsia="ru-RU"/>
    </w:rPr>
  </w:style>
  <w:style w:type="paragraph" w:styleId="11">
    <w:name w:val="toc 1"/>
    <w:basedOn w:val="a"/>
    <w:next w:val="a"/>
    <w:autoRedefine/>
    <w:uiPriority w:val="39"/>
    <w:unhideWhenUsed/>
    <w:rsid w:val="00992CAE"/>
    <w:pPr>
      <w:spacing w:after="100"/>
    </w:pPr>
  </w:style>
  <w:style w:type="paragraph" w:styleId="21">
    <w:name w:val="toc 2"/>
    <w:basedOn w:val="a"/>
    <w:next w:val="a"/>
    <w:autoRedefine/>
    <w:uiPriority w:val="39"/>
    <w:unhideWhenUsed/>
    <w:rsid w:val="00992CAE"/>
    <w:pPr>
      <w:spacing w:after="100"/>
      <w:ind w:left="220"/>
    </w:pPr>
  </w:style>
  <w:style w:type="character" w:styleId="af0">
    <w:name w:val="Hyperlink"/>
    <w:basedOn w:val="a0"/>
    <w:uiPriority w:val="99"/>
    <w:unhideWhenUsed/>
    <w:rsid w:val="00992CA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92CA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992C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8EE"/>
    <w:pPr>
      <w:ind w:left="720"/>
      <w:contextualSpacing/>
    </w:pPr>
  </w:style>
  <w:style w:type="character" w:styleId="a4">
    <w:name w:val="annotation reference"/>
    <w:basedOn w:val="a0"/>
    <w:uiPriority w:val="99"/>
    <w:semiHidden/>
    <w:unhideWhenUsed/>
    <w:rsid w:val="009B2157"/>
    <w:rPr>
      <w:sz w:val="16"/>
      <w:szCs w:val="16"/>
    </w:rPr>
  </w:style>
  <w:style w:type="paragraph" w:styleId="a5">
    <w:name w:val="annotation text"/>
    <w:basedOn w:val="a"/>
    <w:link w:val="a6"/>
    <w:uiPriority w:val="99"/>
    <w:semiHidden/>
    <w:unhideWhenUsed/>
    <w:rsid w:val="009B2157"/>
    <w:pPr>
      <w:spacing w:line="240" w:lineRule="auto"/>
    </w:pPr>
    <w:rPr>
      <w:sz w:val="20"/>
      <w:szCs w:val="20"/>
    </w:rPr>
  </w:style>
  <w:style w:type="character" w:customStyle="1" w:styleId="a6">
    <w:name w:val="Текст примечания Знак"/>
    <w:basedOn w:val="a0"/>
    <w:link w:val="a5"/>
    <w:uiPriority w:val="99"/>
    <w:semiHidden/>
    <w:rsid w:val="009B2157"/>
    <w:rPr>
      <w:sz w:val="20"/>
      <w:szCs w:val="20"/>
    </w:rPr>
  </w:style>
  <w:style w:type="paragraph" w:styleId="a7">
    <w:name w:val="annotation subject"/>
    <w:basedOn w:val="a5"/>
    <w:next w:val="a5"/>
    <w:link w:val="a8"/>
    <w:uiPriority w:val="99"/>
    <w:semiHidden/>
    <w:unhideWhenUsed/>
    <w:rsid w:val="009B2157"/>
    <w:rPr>
      <w:b/>
      <w:bCs/>
    </w:rPr>
  </w:style>
  <w:style w:type="character" w:customStyle="1" w:styleId="a8">
    <w:name w:val="Тема примечания Знак"/>
    <w:basedOn w:val="a6"/>
    <w:link w:val="a7"/>
    <w:uiPriority w:val="99"/>
    <w:semiHidden/>
    <w:rsid w:val="009B2157"/>
    <w:rPr>
      <w:b/>
      <w:bCs/>
      <w:sz w:val="20"/>
      <w:szCs w:val="20"/>
    </w:rPr>
  </w:style>
  <w:style w:type="paragraph" w:styleId="a9">
    <w:name w:val="Balloon Text"/>
    <w:basedOn w:val="a"/>
    <w:link w:val="aa"/>
    <w:uiPriority w:val="99"/>
    <w:semiHidden/>
    <w:unhideWhenUsed/>
    <w:rsid w:val="009B21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B2157"/>
    <w:rPr>
      <w:rFonts w:ascii="Tahoma" w:hAnsi="Tahoma" w:cs="Tahoma"/>
      <w:sz w:val="16"/>
      <w:szCs w:val="16"/>
    </w:rPr>
  </w:style>
  <w:style w:type="character" w:customStyle="1" w:styleId="10">
    <w:name w:val="Заголовок 1 Знак"/>
    <w:basedOn w:val="a0"/>
    <w:link w:val="1"/>
    <w:uiPriority w:val="9"/>
    <w:rsid w:val="00992CAE"/>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992CAE"/>
    <w:rPr>
      <w:rFonts w:asciiTheme="majorHAnsi" w:eastAsiaTheme="majorEastAsia" w:hAnsiTheme="majorHAnsi" w:cstheme="majorBidi"/>
      <w:b/>
      <w:bCs/>
      <w:color w:val="5B9BD5" w:themeColor="accent1"/>
      <w:sz w:val="26"/>
      <w:szCs w:val="26"/>
    </w:rPr>
  </w:style>
  <w:style w:type="paragraph" w:styleId="ab">
    <w:name w:val="header"/>
    <w:basedOn w:val="a"/>
    <w:link w:val="ac"/>
    <w:uiPriority w:val="99"/>
    <w:unhideWhenUsed/>
    <w:rsid w:val="00992CA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92CAE"/>
  </w:style>
  <w:style w:type="paragraph" w:styleId="ad">
    <w:name w:val="footer"/>
    <w:basedOn w:val="a"/>
    <w:link w:val="ae"/>
    <w:uiPriority w:val="99"/>
    <w:unhideWhenUsed/>
    <w:rsid w:val="00992CA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92CAE"/>
  </w:style>
  <w:style w:type="paragraph" w:styleId="af">
    <w:name w:val="TOC Heading"/>
    <w:basedOn w:val="1"/>
    <w:next w:val="a"/>
    <w:uiPriority w:val="39"/>
    <w:semiHidden/>
    <w:unhideWhenUsed/>
    <w:qFormat/>
    <w:rsid w:val="00992CAE"/>
    <w:pPr>
      <w:spacing w:line="276" w:lineRule="auto"/>
      <w:outlineLvl w:val="9"/>
    </w:pPr>
    <w:rPr>
      <w:lang w:val="ru-RU" w:eastAsia="ru-RU"/>
    </w:rPr>
  </w:style>
  <w:style w:type="paragraph" w:styleId="11">
    <w:name w:val="toc 1"/>
    <w:basedOn w:val="a"/>
    <w:next w:val="a"/>
    <w:autoRedefine/>
    <w:uiPriority w:val="39"/>
    <w:unhideWhenUsed/>
    <w:rsid w:val="00992CAE"/>
    <w:pPr>
      <w:spacing w:after="100"/>
    </w:pPr>
  </w:style>
  <w:style w:type="paragraph" w:styleId="21">
    <w:name w:val="toc 2"/>
    <w:basedOn w:val="a"/>
    <w:next w:val="a"/>
    <w:autoRedefine/>
    <w:uiPriority w:val="39"/>
    <w:unhideWhenUsed/>
    <w:rsid w:val="00992CAE"/>
    <w:pPr>
      <w:spacing w:after="100"/>
      <w:ind w:left="220"/>
    </w:pPr>
  </w:style>
  <w:style w:type="character" w:styleId="af0">
    <w:name w:val="Hyperlink"/>
    <w:basedOn w:val="a0"/>
    <w:uiPriority w:val="99"/>
    <w:unhideWhenUsed/>
    <w:rsid w:val="00992CA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2120646">
      <w:bodyDiv w:val="1"/>
      <w:marLeft w:val="0"/>
      <w:marRight w:val="0"/>
      <w:marTop w:val="0"/>
      <w:marBottom w:val="0"/>
      <w:divBdr>
        <w:top w:val="none" w:sz="0" w:space="0" w:color="auto"/>
        <w:left w:val="none" w:sz="0" w:space="0" w:color="auto"/>
        <w:bottom w:val="none" w:sz="0" w:space="0" w:color="auto"/>
        <w:right w:val="none" w:sz="0" w:space="0" w:color="auto"/>
      </w:divBdr>
      <w:divsChild>
        <w:div w:id="1877161244">
          <w:marLeft w:val="0"/>
          <w:marRight w:val="0"/>
          <w:marTop w:val="0"/>
          <w:marBottom w:val="0"/>
          <w:divBdr>
            <w:top w:val="none" w:sz="0" w:space="0" w:color="auto"/>
            <w:left w:val="none" w:sz="0" w:space="0" w:color="auto"/>
            <w:bottom w:val="none" w:sz="0" w:space="0" w:color="auto"/>
            <w:right w:val="none" w:sz="0" w:space="0" w:color="auto"/>
          </w:divBdr>
        </w:div>
        <w:div w:id="2023967017">
          <w:marLeft w:val="0"/>
          <w:marRight w:val="0"/>
          <w:marTop w:val="0"/>
          <w:marBottom w:val="0"/>
          <w:divBdr>
            <w:top w:val="none" w:sz="0" w:space="0" w:color="auto"/>
            <w:left w:val="none" w:sz="0" w:space="0" w:color="auto"/>
            <w:bottom w:val="none" w:sz="0" w:space="0" w:color="auto"/>
            <w:right w:val="none" w:sz="0" w:space="0" w:color="auto"/>
          </w:divBdr>
        </w:div>
        <w:div w:id="1396777511">
          <w:marLeft w:val="0"/>
          <w:marRight w:val="0"/>
          <w:marTop w:val="0"/>
          <w:marBottom w:val="0"/>
          <w:divBdr>
            <w:top w:val="none" w:sz="0" w:space="0" w:color="auto"/>
            <w:left w:val="none" w:sz="0" w:space="0" w:color="auto"/>
            <w:bottom w:val="none" w:sz="0" w:space="0" w:color="auto"/>
            <w:right w:val="none" w:sz="0" w:space="0" w:color="auto"/>
          </w:divBdr>
        </w:div>
        <w:div w:id="1450128722">
          <w:marLeft w:val="0"/>
          <w:marRight w:val="0"/>
          <w:marTop w:val="0"/>
          <w:marBottom w:val="0"/>
          <w:divBdr>
            <w:top w:val="none" w:sz="0" w:space="0" w:color="auto"/>
            <w:left w:val="none" w:sz="0" w:space="0" w:color="auto"/>
            <w:bottom w:val="none" w:sz="0" w:space="0" w:color="auto"/>
            <w:right w:val="none" w:sz="0" w:space="0" w:color="auto"/>
          </w:divBdr>
        </w:div>
        <w:div w:id="398599077">
          <w:marLeft w:val="0"/>
          <w:marRight w:val="0"/>
          <w:marTop w:val="0"/>
          <w:marBottom w:val="0"/>
          <w:divBdr>
            <w:top w:val="none" w:sz="0" w:space="0" w:color="auto"/>
            <w:left w:val="none" w:sz="0" w:space="0" w:color="auto"/>
            <w:bottom w:val="none" w:sz="0" w:space="0" w:color="auto"/>
            <w:right w:val="none" w:sz="0" w:space="0" w:color="auto"/>
          </w:divBdr>
        </w:div>
        <w:div w:id="2095079687">
          <w:marLeft w:val="0"/>
          <w:marRight w:val="0"/>
          <w:marTop w:val="0"/>
          <w:marBottom w:val="0"/>
          <w:divBdr>
            <w:top w:val="none" w:sz="0" w:space="0" w:color="auto"/>
            <w:left w:val="none" w:sz="0" w:space="0" w:color="auto"/>
            <w:bottom w:val="none" w:sz="0" w:space="0" w:color="auto"/>
            <w:right w:val="none" w:sz="0" w:space="0" w:color="auto"/>
          </w:divBdr>
        </w:div>
        <w:div w:id="1776443764">
          <w:marLeft w:val="0"/>
          <w:marRight w:val="0"/>
          <w:marTop w:val="0"/>
          <w:marBottom w:val="0"/>
          <w:divBdr>
            <w:top w:val="none" w:sz="0" w:space="0" w:color="auto"/>
            <w:left w:val="none" w:sz="0" w:space="0" w:color="auto"/>
            <w:bottom w:val="none" w:sz="0" w:space="0" w:color="auto"/>
            <w:right w:val="none" w:sz="0" w:space="0" w:color="auto"/>
          </w:divBdr>
        </w:div>
        <w:div w:id="1032389136">
          <w:marLeft w:val="0"/>
          <w:marRight w:val="0"/>
          <w:marTop w:val="0"/>
          <w:marBottom w:val="0"/>
          <w:divBdr>
            <w:top w:val="none" w:sz="0" w:space="0" w:color="auto"/>
            <w:left w:val="none" w:sz="0" w:space="0" w:color="auto"/>
            <w:bottom w:val="none" w:sz="0" w:space="0" w:color="auto"/>
            <w:right w:val="none" w:sz="0" w:space="0" w:color="auto"/>
          </w:divBdr>
        </w:div>
        <w:div w:id="968516632">
          <w:marLeft w:val="0"/>
          <w:marRight w:val="0"/>
          <w:marTop w:val="0"/>
          <w:marBottom w:val="0"/>
          <w:divBdr>
            <w:top w:val="none" w:sz="0" w:space="0" w:color="auto"/>
            <w:left w:val="none" w:sz="0" w:space="0" w:color="auto"/>
            <w:bottom w:val="none" w:sz="0" w:space="0" w:color="auto"/>
            <w:right w:val="none" w:sz="0" w:space="0" w:color="auto"/>
          </w:divBdr>
        </w:div>
        <w:div w:id="462819408">
          <w:marLeft w:val="0"/>
          <w:marRight w:val="0"/>
          <w:marTop w:val="0"/>
          <w:marBottom w:val="0"/>
          <w:divBdr>
            <w:top w:val="none" w:sz="0" w:space="0" w:color="auto"/>
            <w:left w:val="none" w:sz="0" w:space="0" w:color="auto"/>
            <w:bottom w:val="none" w:sz="0" w:space="0" w:color="auto"/>
            <w:right w:val="none" w:sz="0" w:space="0" w:color="auto"/>
          </w:divBdr>
        </w:div>
        <w:div w:id="1775246311">
          <w:marLeft w:val="0"/>
          <w:marRight w:val="0"/>
          <w:marTop w:val="0"/>
          <w:marBottom w:val="0"/>
          <w:divBdr>
            <w:top w:val="none" w:sz="0" w:space="0" w:color="auto"/>
            <w:left w:val="none" w:sz="0" w:space="0" w:color="auto"/>
            <w:bottom w:val="none" w:sz="0" w:space="0" w:color="auto"/>
            <w:right w:val="none" w:sz="0" w:space="0" w:color="auto"/>
          </w:divBdr>
        </w:div>
        <w:div w:id="2124957871">
          <w:marLeft w:val="0"/>
          <w:marRight w:val="0"/>
          <w:marTop w:val="0"/>
          <w:marBottom w:val="0"/>
          <w:divBdr>
            <w:top w:val="none" w:sz="0" w:space="0" w:color="auto"/>
            <w:left w:val="none" w:sz="0" w:space="0" w:color="auto"/>
            <w:bottom w:val="none" w:sz="0" w:space="0" w:color="auto"/>
            <w:right w:val="none" w:sz="0" w:space="0" w:color="auto"/>
          </w:divBdr>
        </w:div>
        <w:div w:id="1848976400">
          <w:marLeft w:val="0"/>
          <w:marRight w:val="0"/>
          <w:marTop w:val="0"/>
          <w:marBottom w:val="0"/>
          <w:divBdr>
            <w:top w:val="none" w:sz="0" w:space="0" w:color="auto"/>
            <w:left w:val="none" w:sz="0" w:space="0" w:color="auto"/>
            <w:bottom w:val="none" w:sz="0" w:space="0" w:color="auto"/>
            <w:right w:val="none" w:sz="0" w:space="0" w:color="auto"/>
          </w:divBdr>
        </w:div>
        <w:div w:id="506284461">
          <w:marLeft w:val="0"/>
          <w:marRight w:val="0"/>
          <w:marTop w:val="0"/>
          <w:marBottom w:val="0"/>
          <w:divBdr>
            <w:top w:val="none" w:sz="0" w:space="0" w:color="auto"/>
            <w:left w:val="none" w:sz="0" w:space="0" w:color="auto"/>
            <w:bottom w:val="none" w:sz="0" w:space="0" w:color="auto"/>
            <w:right w:val="none" w:sz="0" w:space="0" w:color="auto"/>
          </w:divBdr>
        </w:div>
        <w:div w:id="459418764">
          <w:marLeft w:val="0"/>
          <w:marRight w:val="0"/>
          <w:marTop w:val="0"/>
          <w:marBottom w:val="0"/>
          <w:divBdr>
            <w:top w:val="none" w:sz="0" w:space="0" w:color="auto"/>
            <w:left w:val="none" w:sz="0" w:space="0" w:color="auto"/>
            <w:bottom w:val="none" w:sz="0" w:space="0" w:color="auto"/>
            <w:right w:val="none" w:sz="0" w:space="0" w:color="auto"/>
          </w:divBdr>
        </w:div>
        <w:div w:id="2140412114">
          <w:marLeft w:val="0"/>
          <w:marRight w:val="0"/>
          <w:marTop w:val="0"/>
          <w:marBottom w:val="0"/>
          <w:divBdr>
            <w:top w:val="none" w:sz="0" w:space="0" w:color="auto"/>
            <w:left w:val="none" w:sz="0" w:space="0" w:color="auto"/>
            <w:bottom w:val="none" w:sz="0" w:space="0" w:color="auto"/>
            <w:right w:val="none" w:sz="0" w:space="0" w:color="auto"/>
          </w:divBdr>
        </w:div>
        <w:div w:id="1382440253">
          <w:marLeft w:val="0"/>
          <w:marRight w:val="0"/>
          <w:marTop w:val="0"/>
          <w:marBottom w:val="0"/>
          <w:divBdr>
            <w:top w:val="none" w:sz="0" w:space="0" w:color="auto"/>
            <w:left w:val="none" w:sz="0" w:space="0" w:color="auto"/>
            <w:bottom w:val="none" w:sz="0" w:space="0" w:color="auto"/>
            <w:right w:val="none" w:sz="0" w:space="0" w:color="auto"/>
          </w:divBdr>
        </w:div>
        <w:div w:id="535965153">
          <w:marLeft w:val="0"/>
          <w:marRight w:val="0"/>
          <w:marTop w:val="0"/>
          <w:marBottom w:val="0"/>
          <w:divBdr>
            <w:top w:val="none" w:sz="0" w:space="0" w:color="auto"/>
            <w:left w:val="none" w:sz="0" w:space="0" w:color="auto"/>
            <w:bottom w:val="none" w:sz="0" w:space="0" w:color="auto"/>
            <w:right w:val="none" w:sz="0" w:space="0" w:color="auto"/>
          </w:divBdr>
        </w:div>
        <w:div w:id="528294724">
          <w:marLeft w:val="0"/>
          <w:marRight w:val="0"/>
          <w:marTop w:val="0"/>
          <w:marBottom w:val="0"/>
          <w:divBdr>
            <w:top w:val="none" w:sz="0" w:space="0" w:color="auto"/>
            <w:left w:val="none" w:sz="0" w:space="0" w:color="auto"/>
            <w:bottom w:val="none" w:sz="0" w:space="0" w:color="auto"/>
            <w:right w:val="none" w:sz="0" w:space="0" w:color="auto"/>
          </w:divBdr>
        </w:div>
        <w:div w:id="2084838423">
          <w:marLeft w:val="0"/>
          <w:marRight w:val="0"/>
          <w:marTop w:val="0"/>
          <w:marBottom w:val="0"/>
          <w:divBdr>
            <w:top w:val="none" w:sz="0" w:space="0" w:color="auto"/>
            <w:left w:val="none" w:sz="0" w:space="0" w:color="auto"/>
            <w:bottom w:val="none" w:sz="0" w:space="0" w:color="auto"/>
            <w:right w:val="none" w:sz="0" w:space="0" w:color="auto"/>
          </w:divBdr>
        </w:div>
        <w:div w:id="748574636">
          <w:marLeft w:val="0"/>
          <w:marRight w:val="0"/>
          <w:marTop w:val="0"/>
          <w:marBottom w:val="0"/>
          <w:divBdr>
            <w:top w:val="none" w:sz="0" w:space="0" w:color="auto"/>
            <w:left w:val="none" w:sz="0" w:space="0" w:color="auto"/>
            <w:bottom w:val="none" w:sz="0" w:space="0" w:color="auto"/>
            <w:right w:val="none" w:sz="0" w:space="0" w:color="auto"/>
          </w:divBdr>
        </w:div>
        <w:div w:id="364447677">
          <w:marLeft w:val="0"/>
          <w:marRight w:val="0"/>
          <w:marTop w:val="0"/>
          <w:marBottom w:val="0"/>
          <w:divBdr>
            <w:top w:val="none" w:sz="0" w:space="0" w:color="auto"/>
            <w:left w:val="none" w:sz="0" w:space="0" w:color="auto"/>
            <w:bottom w:val="none" w:sz="0" w:space="0" w:color="auto"/>
            <w:right w:val="none" w:sz="0" w:space="0" w:color="auto"/>
          </w:divBdr>
        </w:div>
        <w:div w:id="1583416165">
          <w:marLeft w:val="0"/>
          <w:marRight w:val="0"/>
          <w:marTop w:val="0"/>
          <w:marBottom w:val="0"/>
          <w:divBdr>
            <w:top w:val="none" w:sz="0" w:space="0" w:color="auto"/>
            <w:left w:val="none" w:sz="0" w:space="0" w:color="auto"/>
            <w:bottom w:val="none" w:sz="0" w:space="0" w:color="auto"/>
            <w:right w:val="none" w:sz="0" w:space="0" w:color="auto"/>
          </w:divBdr>
        </w:div>
        <w:div w:id="1085808708">
          <w:marLeft w:val="0"/>
          <w:marRight w:val="0"/>
          <w:marTop w:val="0"/>
          <w:marBottom w:val="0"/>
          <w:divBdr>
            <w:top w:val="none" w:sz="0" w:space="0" w:color="auto"/>
            <w:left w:val="none" w:sz="0" w:space="0" w:color="auto"/>
            <w:bottom w:val="none" w:sz="0" w:space="0" w:color="auto"/>
            <w:right w:val="none" w:sz="0" w:space="0" w:color="auto"/>
          </w:divBdr>
        </w:div>
        <w:div w:id="1839037462">
          <w:marLeft w:val="0"/>
          <w:marRight w:val="0"/>
          <w:marTop w:val="0"/>
          <w:marBottom w:val="0"/>
          <w:divBdr>
            <w:top w:val="none" w:sz="0" w:space="0" w:color="auto"/>
            <w:left w:val="none" w:sz="0" w:space="0" w:color="auto"/>
            <w:bottom w:val="none" w:sz="0" w:space="0" w:color="auto"/>
            <w:right w:val="none" w:sz="0" w:space="0" w:color="auto"/>
          </w:divBdr>
        </w:div>
        <w:div w:id="2003851125">
          <w:marLeft w:val="0"/>
          <w:marRight w:val="0"/>
          <w:marTop w:val="0"/>
          <w:marBottom w:val="0"/>
          <w:divBdr>
            <w:top w:val="none" w:sz="0" w:space="0" w:color="auto"/>
            <w:left w:val="none" w:sz="0" w:space="0" w:color="auto"/>
            <w:bottom w:val="none" w:sz="0" w:space="0" w:color="auto"/>
            <w:right w:val="none" w:sz="0" w:space="0" w:color="auto"/>
          </w:divBdr>
        </w:div>
        <w:div w:id="931468977">
          <w:marLeft w:val="0"/>
          <w:marRight w:val="0"/>
          <w:marTop w:val="0"/>
          <w:marBottom w:val="0"/>
          <w:divBdr>
            <w:top w:val="none" w:sz="0" w:space="0" w:color="auto"/>
            <w:left w:val="none" w:sz="0" w:space="0" w:color="auto"/>
            <w:bottom w:val="none" w:sz="0" w:space="0" w:color="auto"/>
            <w:right w:val="none" w:sz="0" w:space="0" w:color="auto"/>
          </w:divBdr>
        </w:div>
        <w:div w:id="401174819">
          <w:marLeft w:val="0"/>
          <w:marRight w:val="0"/>
          <w:marTop w:val="0"/>
          <w:marBottom w:val="0"/>
          <w:divBdr>
            <w:top w:val="none" w:sz="0" w:space="0" w:color="auto"/>
            <w:left w:val="none" w:sz="0" w:space="0" w:color="auto"/>
            <w:bottom w:val="none" w:sz="0" w:space="0" w:color="auto"/>
            <w:right w:val="none" w:sz="0" w:space="0" w:color="auto"/>
          </w:divBdr>
        </w:div>
        <w:div w:id="1816874698">
          <w:marLeft w:val="0"/>
          <w:marRight w:val="0"/>
          <w:marTop w:val="0"/>
          <w:marBottom w:val="0"/>
          <w:divBdr>
            <w:top w:val="none" w:sz="0" w:space="0" w:color="auto"/>
            <w:left w:val="none" w:sz="0" w:space="0" w:color="auto"/>
            <w:bottom w:val="none" w:sz="0" w:space="0" w:color="auto"/>
            <w:right w:val="none" w:sz="0" w:space="0" w:color="auto"/>
          </w:divBdr>
        </w:div>
        <w:div w:id="719013085">
          <w:marLeft w:val="0"/>
          <w:marRight w:val="0"/>
          <w:marTop w:val="0"/>
          <w:marBottom w:val="0"/>
          <w:divBdr>
            <w:top w:val="none" w:sz="0" w:space="0" w:color="auto"/>
            <w:left w:val="none" w:sz="0" w:space="0" w:color="auto"/>
            <w:bottom w:val="none" w:sz="0" w:space="0" w:color="auto"/>
            <w:right w:val="none" w:sz="0" w:space="0" w:color="auto"/>
          </w:divBdr>
        </w:div>
        <w:div w:id="2131434370">
          <w:marLeft w:val="0"/>
          <w:marRight w:val="0"/>
          <w:marTop w:val="0"/>
          <w:marBottom w:val="0"/>
          <w:divBdr>
            <w:top w:val="none" w:sz="0" w:space="0" w:color="auto"/>
            <w:left w:val="none" w:sz="0" w:space="0" w:color="auto"/>
            <w:bottom w:val="none" w:sz="0" w:space="0" w:color="auto"/>
            <w:right w:val="none" w:sz="0" w:space="0" w:color="auto"/>
          </w:divBdr>
        </w:div>
        <w:div w:id="1654603649">
          <w:marLeft w:val="0"/>
          <w:marRight w:val="0"/>
          <w:marTop w:val="0"/>
          <w:marBottom w:val="0"/>
          <w:divBdr>
            <w:top w:val="none" w:sz="0" w:space="0" w:color="auto"/>
            <w:left w:val="none" w:sz="0" w:space="0" w:color="auto"/>
            <w:bottom w:val="none" w:sz="0" w:space="0" w:color="auto"/>
            <w:right w:val="none" w:sz="0" w:space="0" w:color="auto"/>
          </w:divBdr>
        </w:div>
        <w:div w:id="1602763102">
          <w:marLeft w:val="0"/>
          <w:marRight w:val="0"/>
          <w:marTop w:val="0"/>
          <w:marBottom w:val="0"/>
          <w:divBdr>
            <w:top w:val="none" w:sz="0" w:space="0" w:color="auto"/>
            <w:left w:val="none" w:sz="0" w:space="0" w:color="auto"/>
            <w:bottom w:val="none" w:sz="0" w:space="0" w:color="auto"/>
            <w:right w:val="none" w:sz="0" w:space="0" w:color="auto"/>
          </w:divBdr>
        </w:div>
        <w:div w:id="1902861110">
          <w:marLeft w:val="0"/>
          <w:marRight w:val="0"/>
          <w:marTop w:val="0"/>
          <w:marBottom w:val="0"/>
          <w:divBdr>
            <w:top w:val="none" w:sz="0" w:space="0" w:color="auto"/>
            <w:left w:val="none" w:sz="0" w:space="0" w:color="auto"/>
            <w:bottom w:val="none" w:sz="0" w:space="0" w:color="auto"/>
            <w:right w:val="none" w:sz="0" w:space="0" w:color="auto"/>
          </w:divBdr>
        </w:div>
        <w:div w:id="1521047948">
          <w:marLeft w:val="0"/>
          <w:marRight w:val="0"/>
          <w:marTop w:val="0"/>
          <w:marBottom w:val="0"/>
          <w:divBdr>
            <w:top w:val="none" w:sz="0" w:space="0" w:color="auto"/>
            <w:left w:val="none" w:sz="0" w:space="0" w:color="auto"/>
            <w:bottom w:val="none" w:sz="0" w:space="0" w:color="auto"/>
            <w:right w:val="none" w:sz="0" w:space="0" w:color="auto"/>
          </w:divBdr>
        </w:div>
        <w:div w:id="48916556">
          <w:marLeft w:val="0"/>
          <w:marRight w:val="0"/>
          <w:marTop w:val="0"/>
          <w:marBottom w:val="0"/>
          <w:divBdr>
            <w:top w:val="none" w:sz="0" w:space="0" w:color="auto"/>
            <w:left w:val="none" w:sz="0" w:space="0" w:color="auto"/>
            <w:bottom w:val="none" w:sz="0" w:space="0" w:color="auto"/>
            <w:right w:val="none" w:sz="0" w:space="0" w:color="auto"/>
          </w:divBdr>
        </w:div>
        <w:div w:id="1520662374">
          <w:marLeft w:val="0"/>
          <w:marRight w:val="0"/>
          <w:marTop w:val="0"/>
          <w:marBottom w:val="0"/>
          <w:divBdr>
            <w:top w:val="none" w:sz="0" w:space="0" w:color="auto"/>
            <w:left w:val="none" w:sz="0" w:space="0" w:color="auto"/>
            <w:bottom w:val="none" w:sz="0" w:space="0" w:color="auto"/>
            <w:right w:val="none" w:sz="0" w:space="0" w:color="auto"/>
          </w:divBdr>
        </w:div>
        <w:div w:id="658460834">
          <w:marLeft w:val="0"/>
          <w:marRight w:val="0"/>
          <w:marTop w:val="0"/>
          <w:marBottom w:val="0"/>
          <w:divBdr>
            <w:top w:val="none" w:sz="0" w:space="0" w:color="auto"/>
            <w:left w:val="none" w:sz="0" w:space="0" w:color="auto"/>
            <w:bottom w:val="none" w:sz="0" w:space="0" w:color="auto"/>
            <w:right w:val="none" w:sz="0" w:space="0" w:color="auto"/>
          </w:divBdr>
        </w:div>
        <w:div w:id="2141027005">
          <w:marLeft w:val="0"/>
          <w:marRight w:val="0"/>
          <w:marTop w:val="0"/>
          <w:marBottom w:val="0"/>
          <w:divBdr>
            <w:top w:val="none" w:sz="0" w:space="0" w:color="auto"/>
            <w:left w:val="none" w:sz="0" w:space="0" w:color="auto"/>
            <w:bottom w:val="none" w:sz="0" w:space="0" w:color="auto"/>
            <w:right w:val="none" w:sz="0" w:space="0" w:color="auto"/>
          </w:divBdr>
        </w:div>
        <w:div w:id="1442409422">
          <w:marLeft w:val="0"/>
          <w:marRight w:val="0"/>
          <w:marTop w:val="0"/>
          <w:marBottom w:val="0"/>
          <w:divBdr>
            <w:top w:val="none" w:sz="0" w:space="0" w:color="auto"/>
            <w:left w:val="none" w:sz="0" w:space="0" w:color="auto"/>
            <w:bottom w:val="none" w:sz="0" w:space="0" w:color="auto"/>
            <w:right w:val="none" w:sz="0" w:space="0" w:color="auto"/>
          </w:divBdr>
        </w:div>
        <w:div w:id="1496192261">
          <w:marLeft w:val="0"/>
          <w:marRight w:val="0"/>
          <w:marTop w:val="0"/>
          <w:marBottom w:val="0"/>
          <w:divBdr>
            <w:top w:val="none" w:sz="0" w:space="0" w:color="auto"/>
            <w:left w:val="none" w:sz="0" w:space="0" w:color="auto"/>
            <w:bottom w:val="none" w:sz="0" w:space="0" w:color="auto"/>
            <w:right w:val="none" w:sz="0" w:space="0" w:color="auto"/>
          </w:divBdr>
        </w:div>
        <w:div w:id="1851095060">
          <w:marLeft w:val="0"/>
          <w:marRight w:val="0"/>
          <w:marTop w:val="0"/>
          <w:marBottom w:val="0"/>
          <w:divBdr>
            <w:top w:val="none" w:sz="0" w:space="0" w:color="auto"/>
            <w:left w:val="none" w:sz="0" w:space="0" w:color="auto"/>
            <w:bottom w:val="none" w:sz="0" w:space="0" w:color="auto"/>
            <w:right w:val="none" w:sz="0" w:space="0" w:color="auto"/>
          </w:divBdr>
        </w:div>
        <w:div w:id="1111432996">
          <w:marLeft w:val="0"/>
          <w:marRight w:val="0"/>
          <w:marTop w:val="0"/>
          <w:marBottom w:val="0"/>
          <w:divBdr>
            <w:top w:val="none" w:sz="0" w:space="0" w:color="auto"/>
            <w:left w:val="none" w:sz="0" w:space="0" w:color="auto"/>
            <w:bottom w:val="none" w:sz="0" w:space="0" w:color="auto"/>
            <w:right w:val="none" w:sz="0" w:space="0" w:color="auto"/>
          </w:divBdr>
        </w:div>
        <w:div w:id="881871085">
          <w:marLeft w:val="0"/>
          <w:marRight w:val="0"/>
          <w:marTop w:val="0"/>
          <w:marBottom w:val="0"/>
          <w:divBdr>
            <w:top w:val="none" w:sz="0" w:space="0" w:color="auto"/>
            <w:left w:val="none" w:sz="0" w:space="0" w:color="auto"/>
            <w:bottom w:val="none" w:sz="0" w:space="0" w:color="auto"/>
            <w:right w:val="none" w:sz="0" w:space="0" w:color="auto"/>
          </w:divBdr>
        </w:div>
        <w:div w:id="1396050063">
          <w:marLeft w:val="0"/>
          <w:marRight w:val="0"/>
          <w:marTop w:val="0"/>
          <w:marBottom w:val="0"/>
          <w:divBdr>
            <w:top w:val="none" w:sz="0" w:space="0" w:color="auto"/>
            <w:left w:val="none" w:sz="0" w:space="0" w:color="auto"/>
            <w:bottom w:val="none" w:sz="0" w:space="0" w:color="auto"/>
            <w:right w:val="none" w:sz="0" w:space="0" w:color="auto"/>
          </w:divBdr>
        </w:div>
        <w:div w:id="1416198639">
          <w:marLeft w:val="0"/>
          <w:marRight w:val="0"/>
          <w:marTop w:val="0"/>
          <w:marBottom w:val="0"/>
          <w:divBdr>
            <w:top w:val="none" w:sz="0" w:space="0" w:color="auto"/>
            <w:left w:val="none" w:sz="0" w:space="0" w:color="auto"/>
            <w:bottom w:val="none" w:sz="0" w:space="0" w:color="auto"/>
            <w:right w:val="none" w:sz="0" w:space="0" w:color="auto"/>
          </w:divBdr>
        </w:div>
        <w:div w:id="1731222723">
          <w:marLeft w:val="0"/>
          <w:marRight w:val="0"/>
          <w:marTop w:val="0"/>
          <w:marBottom w:val="0"/>
          <w:divBdr>
            <w:top w:val="none" w:sz="0" w:space="0" w:color="auto"/>
            <w:left w:val="none" w:sz="0" w:space="0" w:color="auto"/>
            <w:bottom w:val="none" w:sz="0" w:space="0" w:color="auto"/>
            <w:right w:val="none" w:sz="0" w:space="0" w:color="auto"/>
          </w:divBdr>
        </w:div>
        <w:div w:id="977304254">
          <w:marLeft w:val="0"/>
          <w:marRight w:val="0"/>
          <w:marTop w:val="0"/>
          <w:marBottom w:val="0"/>
          <w:divBdr>
            <w:top w:val="none" w:sz="0" w:space="0" w:color="auto"/>
            <w:left w:val="none" w:sz="0" w:space="0" w:color="auto"/>
            <w:bottom w:val="none" w:sz="0" w:space="0" w:color="auto"/>
            <w:right w:val="none" w:sz="0" w:space="0" w:color="auto"/>
          </w:divBdr>
        </w:div>
        <w:div w:id="1793397416">
          <w:marLeft w:val="0"/>
          <w:marRight w:val="0"/>
          <w:marTop w:val="0"/>
          <w:marBottom w:val="0"/>
          <w:divBdr>
            <w:top w:val="none" w:sz="0" w:space="0" w:color="auto"/>
            <w:left w:val="none" w:sz="0" w:space="0" w:color="auto"/>
            <w:bottom w:val="none" w:sz="0" w:space="0" w:color="auto"/>
            <w:right w:val="none" w:sz="0" w:space="0" w:color="auto"/>
          </w:divBdr>
        </w:div>
        <w:div w:id="1036856905">
          <w:marLeft w:val="0"/>
          <w:marRight w:val="0"/>
          <w:marTop w:val="0"/>
          <w:marBottom w:val="0"/>
          <w:divBdr>
            <w:top w:val="none" w:sz="0" w:space="0" w:color="auto"/>
            <w:left w:val="none" w:sz="0" w:space="0" w:color="auto"/>
            <w:bottom w:val="none" w:sz="0" w:space="0" w:color="auto"/>
            <w:right w:val="none" w:sz="0" w:space="0" w:color="auto"/>
          </w:divBdr>
        </w:div>
        <w:div w:id="933828762">
          <w:marLeft w:val="0"/>
          <w:marRight w:val="0"/>
          <w:marTop w:val="0"/>
          <w:marBottom w:val="0"/>
          <w:divBdr>
            <w:top w:val="none" w:sz="0" w:space="0" w:color="auto"/>
            <w:left w:val="none" w:sz="0" w:space="0" w:color="auto"/>
            <w:bottom w:val="none" w:sz="0" w:space="0" w:color="auto"/>
            <w:right w:val="none" w:sz="0" w:space="0" w:color="auto"/>
          </w:divBdr>
        </w:div>
        <w:div w:id="1786733346">
          <w:marLeft w:val="0"/>
          <w:marRight w:val="0"/>
          <w:marTop w:val="0"/>
          <w:marBottom w:val="0"/>
          <w:divBdr>
            <w:top w:val="none" w:sz="0" w:space="0" w:color="auto"/>
            <w:left w:val="none" w:sz="0" w:space="0" w:color="auto"/>
            <w:bottom w:val="none" w:sz="0" w:space="0" w:color="auto"/>
            <w:right w:val="none" w:sz="0" w:space="0" w:color="auto"/>
          </w:divBdr>
        </w:div>
        <w:div w:id="604583421">
          <w:marLeft w:val="0"/>
          <w:marRight w:val="0"/>
          <w:marTop w:val="0"/>
          <w:marBottom w:val="0"/>
          <w:divBdr>
            <w:top w:val="none" w:sz="0" w:space="0" w:color="auto"/>
            <w:left w:val="none" w:sz="0" w:space="0" w:color="auto"/>
            <w:bottom w:val="none" w:sz="0" w:space="0" w:color="auto"/>
            <w:right w:val="none" w:sz="0" w:space="0" w:color="auto"/>
          </w:divBdr>
        </w:div>
        <w:div w:id="1289900336">
          <w:marLeft w:val="0"/>
          <w:marRight w:val="0"/>
          <w:marTop w:val="0"/>
          <w:marBottom w:val="0"/>
          <w:divBdr>
            <w:top w:val="none" w:sz="0" w:space="0" w:color="auto"/>
            <w:left w:val="none" w:sz="0" w:space="0" w:color="auto"/>
            <w:bottom w:val="none" w:sz="0" w:space="0" w:color="auto"/>
            <w:right w:val="none" w:sz="0" w:space="0" w:color="auto"/>
          </w:divBdr>
        </w:div>
        <w:div w:id="1252852364">
          <w:marLeft w:val="0"/>
          <w:marRight w:val="0"/>
          <w:marTop w:val="0"/>
          <w:marBottom w:val="0"/>
          <w:divBdr>
            <w:top w:val="none" w:sz="0" w:space="0" w:color="auto"/>
            <w:left w:val="none" w:sz="0" w:space="0" w:color="auto"/>
            <w:bottom w:val="none" w:sz="0" w:space="0" w:color="auto"/>
            <w:right w:val="none" w:sz="0" w:space="0" w:color="auto"/>
          </w:divBdr>
        </w:div>
        <w:div w:id="1259872206">
          <w:marLeft w:val="0"/>
          <w:marRight w:val="0"/>
          <w:marTop w:val="0"/>
          <w:marBottom w:val="0"/>
          <w:divBdr>
            <w:top w:val="none" w:sz="0" w:space="0" w:color="auto"/>
            <w:left w:val="none" w:sz="0" w:space="0" w:color="auto"/>
            <w:bottom w:val="none" w:sz="0" w:space="0" w:color="auto"/>
            <w:right w:val="none" w:sz="0" w:space="0" w:color="auto"/>
          </w:divBdr>
        </w:div>
        <w:div w:id="1175194550">
          <w:marLeft w:val="0"/>
          <w:marRight w:val="0"/>
          <w:marTop w:val="0"/>
          <w:marBottom w:val="0"/>
          <w:divBdr>
            <w:top w:val="none" w:sz="0" w:space="0" w:color="auto"/>
            <w:left w:val="none" w:sz="0" w:space="0" w:color="auto"/>
            <w:bottom w:val="none" w:sz="0" w:space="0" w:color="auto"/>
            <w:right w:val="none" w:sz="0" w:space="0" w:color="auto"/>
          </w:divBdr>
        </w:div>
        <w:div w:id="1346862960">
          <w:marLeft w:val="0"/>
          <w:marRight w:val="0"/>
          <w:marTop w:val="0"/>
          <w:marBottom w:val="0"/>
          <w:divBdr>
            <w:top w:val="none" w:sz="0" w:space="0" w:color="auto"/>
            <w:left w:val="none" w:sz="0" w:space="0" w:color="auto"/>
            <w:bottom w:val="none" w:sz="0" w:space="0" w:color="auto"/>
            <w:right w:val="none" w:sz="0" w:space="0" w:color="auto"/>
          </w:divBdr>
        </w:div>
        <w:div w:id="370805151">
          <w:marLeft w:val="0"/>
          <w:marRight w:val="0"/>
          <w:marTop w:val="0"/>
          <w:marBottom w:val="0"/>
          <w:divBdr>
            <w:top w:val="none" w:sz="0" w:space="0" w:color="auto"/>
            <w:left w:val="none" w:sz="0" w:space="0" w:color="auto"/>
            <w:bottom w:val="none" w:sz="0" w:space="0" w:color="auto"/>
            <w:right w:val="none" w:sz="0" w:space="0" w:color="auto"/>
          </w:divBdr>
        </w:div>
        <w:div w:id="320818103">
          <w:marLeft w:val="0"/>
          <w:marRight w:val="0"/>
          <w:marTop w:val="0"/>
          <w:marBottom w:val="0"/>
          <w:divBdr>
            <w:top w:val="none" w:sz="0" w:space="0" w:color="auto"/>
            <w:left w:val="none" w:sz="0" w:space="0" w:color="auto"/>
            <w:bottom w:val="none" w:sz="0" w:space="0" w:color="auto"/>
            <w:right w:val="none" w:sz="0" w:space="0" w:color="auto"/>
          </w:divBdr>
        </w:div>
        <w:div w:id="1154225792">
          <w:marLeft w:val="0"/>
          <w:marRight w:val="0"/>
          <w:marTop w:val="0"/>
          <w:marBottom w:val="0"/>
          <w:divBdr>
            <w:top w:val="none" w:sz="0" w:space="0" w:color="auto"/>
            <w:left w:val="none" w:sz="0" w:space="0" w:color="auto"/>
            <w:bottom w:val="none" w:sz="0" w:space="0" w:color="auto"/>
            <w:right w:val="none" w:sz="0" w:space="0" w:color="auto"/>
          </w:divBdr>
        </w:div>
        <w:div w:id="833572094">
          <w:marLeft w:val="0"/>
          <w:marRight w:val="0"/>
          <w:marTop w:val="0"/>
          <w:marBottom w:val="0"/>
          <w:divBdr>
            <w:top w:val="none" w:sz="0" w:space="0" w:color="auto"/>
            <w:left w:val="none" w:sz="0" w:space="0" w:color="auto"/>
            <w:bottom w:val="none" w:sz="0" w:space="0" w:color="auto"/>
            <w:right w:val="none" w:sz="0" w:space="0" w:color="auto"/>
          </w:divBdr>
        </w:div>
        <w:div w:id="1459421840">
          <w:marLeft w:val="0"/>
          <w:marRight w:val="0"/>
          <w:marTop w:val="0"/>
          <w:marBottom w:val="0"/>
          <w:divBdr>
            <w:top w:val="none" w:sz="0" w:space="0" w:color="auto"/>
            <w:left w:val="none" w:sz="0" w:space="0" w:color="auto"/>
            <w:bottom w:val="none" w:sz="0" w:space="0" w:color="auto"/>
            <w:right w:val="none" w:sz="0" w:space="0" w:color="auto"/>
          </w:divBdr>
        </w:div>
        <w:div w:id="1693728562">
          <w:marLeft w:val="0"/>
          <w:marRight w:val="0"/>
          <w:marTop w:val="0"/>
          <w:marBottom w:val="0"/>
          <w:divBdr>
            <w:top w:val="none" w:sz="0" w:space="0" w:color="auto"/>
            <w:left w:val="none" w:sz="0" w:space="0" w:color="auto"/>
            <w:bottom w:val="none" w:sz="0" w:space="0" w:color="auto"/>
            <w:right w:val="none" w:sz="0" w:space="0" w:color="auto"/>
          </w:divBdr>
        </w:div>
        <w:div w:id="1781143706">
          <w:marLeft w:val="0"/>
          <w:marRight w:val="0"/>
          <w:marTop w:val="0"/>
          <w:marBottom w:val="0"/>
          <w:divBdr>
            <w:top w:val="none" w:sz="0" w:space="0" w:color="auto"/>
            <w:left w:val="none" w:sz="0" w:space="0" w:color="auto"/>
            <w:bottom w:val="none" w:sz="0" w:space="0" w:color="auto"/>
            <w:right w:val="none" w:sz="0" w:space="0" w:color="auto"/>
          </w:divBdr>
        </w:div>
        <w:div w:id="1576360678">
          <w:marLeft w:val="0"/>
          <w:marRight w:val="0"/>
          <w:marTop w:val="0"/>
          <w:marBottom w:val="0"/>
          <w:divBdr>
            <w:top w:val="none" w:sz="0" w:space="0" w:color="auto"/>
            <w:left w:val="none" w:sz="0" w:space="0" w:color="auto"/>
            <w:bottom w:val="none" w:sz="0" w:space="0" w:color="auto"/>
            <w:right w:val="none" w:sz="0" w:space="0" w:color="auto"/>
          </w:divBdr>
        </w:div>
        <w:div w:id="1114711886">
          <w:marLeft w:val="0"/>
          <w:marRight w:val="0"/>
          <w:marTop w:val="0"/>
          <w:marBottom w:val="0"/>
          <w:divBdr>
            <w:top w:val="none" w:sz="0" w:space="0" w:color="auto"/>
            <w:left w:val="none" w:sz="0" w:space="0" w:color="auto"/>
            <w:bottom w:val="none" w:sz="0" w:space="0" w:color="auto"/>
            <w:right w:val="none" w:sz="0" w:space="0" w:color="auto"/>
          </w:divBdr>
        </w:div>
        <w:div w:id="2134472104">
          <w:marLeft w:val="0"/>
          <w:marRight w:val="0"/>
          <w:marTop w:val="0"/>
          <w:marBottom w:val="0"/>
          <w:divBdr>
            <w:top w:val="none" w:sz="0" w:space="0" w:color="auto"/>
            <w:left w:val="none" w:sz="0" w:space="0" w:color="auto"/>
            <w:bottom w:val="none" w:sz="0" w:space="0" w:color="auto"/>
            <w:right w:val="none" w:sz="0" w:space="0" w:color="auto"/>
          </w:divBdr>
        </w:div>
        <w:div w:id="1317106219">
          <w:marLeft w:val="0"/>
          <w:marRight w:val="0"/>
          <w:marTop w:val="0"/>
          <w:marBottom w:val="0"/>
          <w:divBdr>
            <w:top w:val="none" w:sz="0" w:space="0" w:color="auto"/>
            <w:left w:val="none" w:sz="0" w:space="0" w:color="auto"/>
            <w:bottom w:val="none" w:sz="0" w:space="0" w:color="auto"/>
            <w:right w:val="none" w:sz="0" w:space="0" w:color="auto"/>
          </w:divBdr>
        </w:div>
        <w:div w:id="127020910">
          <w:marLeft w:val="0"/>
          <w:marRight w:val="0"/>
          <w:marTop w:val="0"/>
          <w:marBottom w:val="0"/>
          <w:divBdr>
            <w:top w:val="none" w:sz="0" w:space="0" w:color="auto"/>
            <w:left w:val="none" w:sz="0" w:space="0" w:color="auto"/>
            <w:bottom w:val="none" w:sz="0" w:space="0" w:color="auto"/>
            <w:right w:val="none" w:sz="0" w:space="0" w:color="auto"/>
          </w:divBdr>
        </w:div>
        <w:div w:id="555362815">
          <w:marLeft w:val="0"/>
          <w:marRight w:val="0"/>
          <w:marTop w:val="0"/>
          <w:marBottom w:val="0"/>
          <w:divBdr>
            <w:top w:val="none" w:sz="0" w:space="0" w:color="auto"/>
            <w:left w:val="none" w:sz="0" w:space="0" w:color="auto"/>
            <w:bottom w:val="none" w:sz="0" w:space="0" w:color="auto"/>
            <w:right w:val="none" w:sz="0" w:space="0" w:color="auto"/>
          </w:divBdr>
        </w:div>
        <w:div w:id="744452557">
          <w:marLeft w:val="0"/>
          <w:marRight w:val="0"/>
          <w:marTop w:val="0"/>
          <w:marBottom w:val="0"/>
          <w:divBdr>
            <w:top w:val="none" w:sz="0" w:space="0" w:color="auto"/>
            <w:left w:val="none" w:sz="0" w:space="0" w:color="auto"/>
            <w:bottom w:val="none" w:sz="0" w:space="0" w:color="auto"/>
            <w:right w:val="none" w:sz="0" w:space="0" w:color="auto"/>
          </w:divBdr>
        </w:div>
        <w:div w:id="1928885818">
          <w:marLeft w:val="0"/>
          <w:marRight w:val="0"/>
          <w:marTop w:val="0"/>
          <w:marBottom w:val="0"/>
          <w:divBdr>
            <w:top w:val="none" w:sz="0" w:space="0" w:color="auto"/>
            <w:left w:val="none" w:sz="0" w:space="0" w:color="auto"/>
            <w:bottom w:val="none" w:sz="0" w:space="0" w:color="auto"/>
            <w:right w:val="none" w:sz="0" w:space="0" w:color="auto"/>
          </w:divBdr>
        </w:div>
        <w:div w:id="1279751009">
          <w:marLeft w:val="0"/>
          <w:marRight w:val="0"/>
          <w:marTop w:val="0"/>
          <w:marBottom w:val="0"/>
          <w:divBdr>
            <w:top w:val="none" w:sz="0" w:space="0" w:color="auto"/>
            <w:left w:val="none" w:sz="0" w:space="0" w:color="auto"/>
            <w:bottom w:val="none" w:sz="0" w:space="0" w:color="auto"/>
            <w:right w:val="none" w:sz="0" w:space="0" w:color="auto"/>
          </w:divBdr>
        </w:div>
        <w:div w:id="2061396162">
          <w:marLeft w:val="0"/>
          <w:marRight w:val="0"/>
          <w:marTop w:val="0"/>
          <w:marBottom w:val="0"/>
          <w:divBdr>
            <w:top w:val="none" w:sz="0" w:space="0" w:color="auto"/>
            <w:left w:val="none" w:sz="0" w:space="0" w:color="auto"/>
            <w:bottom w:val="none" w:sz="0" w:space="0" w:color="auto"/>
            <w:right w:val="none" w:sz="0" w:space="0" w:color="auto"/>
          </w:divBdr>
        </w:div>
        <w:div w:id="1966545953">
          <w:marLeft w:val="0"/>
          <w:marRight w:val="0"/>
          <w:marTop w:val="0"/>
          <w:marBottom w:val="0"/>
          <w:divBdr>
            <w:top w:val="none" w:sz="0" w:space="0" w:color="auto"/>
            <w:left w:val="none" w:sz="0" w:space="0" w:color="auto"/>
            <w:bottom w:val="none" w:sz="0" w:space="0" w:color="auto"/>
            <w:right w:val="none" w:sz="0" w:space="0" w:color="auto"/>
          </w:divBdr>
        </w:div>
        <w:div w:id="1097673759">
          <w:marLeft w:val="0"/>
          <w:marRight w:val="0"/>
          <w:marTop w:val="0"/>
          <w:marBottom w:val="0"/>
          <w:divBdr>
            <w:top w:val="none" w:sz="0" w:space="0" w:color="auto"/>
            <w:left w:val="none" w:sz="0" w:space="0" w:color="auto"/>
            <w:bottom w:val="none" w:sz="0" w:space="0" w:color="auto"/>
            <w:right w:val="none" w:sz="0" w:space="0" w:color="auto"/>
          </w:divBdr>
        </w:div>
        <w:div w:id="709377197">
          <w:marLeft w:val="0"/>
          <w:marRight w:val="0"/>
          <w:marTop w:val="0"/>
          <w:marBottom w:val="0"/>
          <w:divBdr>
            <w:top w:val="none" w:sz="0" w:space="0" w:color="auto"/>
            <w:left w:val="none" w:sz="0" w:space="0" w:color="auto"/>
            <w:bottom w:val="none" w:sz="0" w:space="0" w:color="auto"/>
            <w:right w:val="none" w:sz="0" w:space="0" w:color="auto"/>
          </w:divBdr>
        </w:div>
        <w:div w:id="1144615334">
          <w:marLeft w:val="0"/>
          <w:marRight w:val="0"/>
          <w:marTop w:val="0"/>
          <w:marBottom w:val="0"/>
          <w:divBdr>
            <w:top w:val="none" w:sz="0" w:space="0" w:color="auto"/>
            <w:left w:val="none" w:sz="0" w:space="0" w:color="auto"/>
            <w:bottom w:val="none" w:sz="0" w:space="0" w:color="auto"/>
            <w:right w:val="none" w:sz="0" w:space="0" w:color="auto"/>
          </w:divBdr>
        </w:div>
        <w:div w:id="434403351">
          <w:marLeft w:val="0"/>
          <w:marRight w:val="0"/>
          <w:marTop w:val="0"/>
          <w:marBottom w:val="0"/>
          <w:divBdr>
            <w:top w:val="none" w:sz="0" w:space="0" w:color="auto"/>
            <w:left w:val="none" w:sz="0" w:space="0" w:color="auto"/>
            <w:bottom w:val="none" w:sz="0" w:space="0" w:color="auto"/>
            <w:right w:val="none" w:sz="0" w:space="0" w:color="auto"/>
          </w:divBdr>
        </w:div>
        <w:div w:id="985285307">
          <w:marLeft w:val="0"/>
          <w:marRight w:val="0"/>
          <w:marTop w:val="0"/>
          <w:marBottom w:val="0"/>
          <w:divBdr>
            <w:top w:val="none" w:sz="0" w:space="0" w:color="auto"/>
            <w:left w:val="none" w:sz="0" w:space="0" w:color="auto"/>
            <w:bottom w:val="none" w:sz="0" w:space="0" w:color="auto"/>
            <w:right w:val="none" w:sz="0" w:space="0" w:color="auto"/>
          </w:divBdr>
        </w:div>
        <w:div w:id="498423580">
          <w:marLeft w:val="0"/>
          <w:marRight w:val="0"/>
          <w:marTop w:val="0"/>
          <w:marBottom w:val="0"/>
          <w:divBdr>
            <w:top w:val="none" w:sz="0" w:space="0" w:color="auto"/>
            <w:left w:val="none" w:sz="0" w:space="0" w:color="auto"/>
            <w:bottom w:val="none" w:sz="0" w:space="0" w:color="auto"/>
            <w:right w:val="none" w:sz="0" w:space="0" w:color="auto"/>
          </w:divBdr>
        </w:div>
        <w:div w:id="1652367484">
          <w:marLeft w:val="0"/>
          <w:marRight w:val="0"/>
          <w:marTop w:val="0"/>
          <w:marBottom w:val="0"/>
          <w:divBdr>
            <w:top w:val="none" w:sz="0" w:space="0" w:color="auto"/>
            <w:left w:val="none" w:sz="0" w:space="0" w:color="auto"/>
            <w:bottom w:val="none" w:sz="0" w:space="0" w:color="auto"/>
            <w:right w:val="none" w:sz="0" w:space="0" w:color="auto"/>
          </w:divBdr>
        </w:div>
        <w:div w:id="1400635468">
          <w:marLeft w:val="0"/>
          <w:marRight w:val="0"/>
          <w:marTop w:val="0"/>
          <w:marBottom w:val="0"/>
          <w:divBdr>
            <w:top w:val="none" w:sz="0" w:space="0" w:color="auto"/>
            <w:left w:val="none" w:sz="0" w:space="0" w:color="auto"/>
            <w:bottom w:val="none" w:sz="0" w:space="0" w:color="auto"/>
            <w:right w:val="none" w:sz="0" w:space="0" w:color="auto"/>
          </w:divBdr>
        </w:div>
        <w:div w:id="2090420655">
          <w:marLeft w:val="0"/>
          <w:marRight w:val="0"/>
          <w:marTop w:val="0"/>
          <w:marBottom w:val="0"/>
          <w:divBdr>
            <w:top w:val="none" w:sz="0" w:space="0" w:color="auto"/>
            <w:left w:val="none" w:sz="0" w:space="0" w:color="auto"/>
            <w:bottom w:val="none" w:sz="0" w:space="0" w:color="auto"/>
            <w:right w:val="none" w:sz="0" w:space="0" w:color="auto"/>
          </w:divBdr>
        </w:div>
        <w:div w:id="1456370557">
          <w:marLeft w:val="0"/>
          <w:marRight w:val="0"/>
          <w:marTop w:val="0"/>
          <w:marBottom w:val="0"/>
          <w:divBdr>
            <w:top w:val="none" w:sz="0" w:space="0" w:color="auto"/>
            <w:left w:val="none" w:sz="0" w:space="0" w:color="auto"/>
            <w:bottom w:val="none" w:sz="0" w:space="0" w:color="auto"/>
            <w:right w:val="none" w:sz="0" w:space="0" w:color="auto"/>
          </w:divBdr>
        </w:div>
        <w:div w:id="558593303">
          <w:marLeft w:val="0"/>
          <w:marRight w:val="0"/>
          <w:marTop w:val="0"/>
          <w:marBottom w:val="0"/>
          <w:divBdr>
            <w:top w:val="none" w:sz="0" w:space="0" w:color="auto"/>
            <w:left w:val="none" w:sz="0" w:space="0" w:color="auto"/>
            <w:bottom w:val="none" w:sz="0" w:space="0" w:color="auto"/>
            <w:right w:val="none" w:sz="0" w:space="0" w:color="auto"/>
          </w:divBdr>
        </w:div>
        <w:div w:id="712311133">
          <w:marLeft w:val="0"/>
          <w:marRight w:val="0"/>
          <w:marTop w:val="0"/>
          <w:marBottom w:val="0"/>
          <w:divBdr>
            <w:top w:val="none" w:sz="0" w:space="0" w:color="auto"/>
            <w:left w:val="none" w:sz="0" w:space="0" w:color="auto"/>
            <w:bottom w:val="none" w:sz="0" w:space="0" w:color="auto"/>
            <w:right w:val="none" w:sz="0" w:space="0" w:color="auto"/>
          </w:divBdr>
        </w:div>
        <w:div w:id="1654722191">
          <w:marLeft w:val="0"/>
          <w:marRight w:val="0"/>
          <w:marTop w:val="0"/>
          <w:marBottom w:val="0"/>
          <w:divBdr>
            <w:top w:val="none" w:sz="0" w:space="0" w:color="auto"/>
            <w:left w:val="none" w:sz="0" w:space="0" w:color="auto"/>
            <w:bottom w:val="none" w:sz="0" w:space="0" w:color="auto"/>
            <w:right w:val="none" w:sz="0" w:space="0" w:color="auto"/>
          </w:divBdr>
        </w:div>
        <w:div w:id="149568575">
          <w:marLeft w:val="0"/>
          <w:marRight w:val="0"/>
          <w:marTop w:val="0"/>
          <w:marBottom w:val="0"/>
          <w:divBdr>
            <w:top w:val="none" w:sz="0" w:space="0" w:color="auto"/>
            <w:left w:val="none" w:sz="0" w:space="0" w:color="auto"/>
            <w:bottom w:val="none" w:sz="0" w:space="0" w:color="auto"/>
            <w:right w:val="none" w:sz="0" w:space="0" w:color="auto"/>
          </w:divBdr>
        </w:div>
        <w:div w:id="1367439668">
          <w:marLeft w:val="0"/>
          <w:marRight w:val="0"/>
          <w:marTop w:val="0"/>
          <w:marBottom w:val="0"/>
          <w:divBdr>
            <w:top w:val="none" w:sz="0" w:space="0" w:color="auto"/>
            <w:left w:val="none" w:sz="0" w:space="0" w:color="auto"/>
            <w:bottom w:val="none" w:sz="0" w:space="0" w:color="auto"/>
            <w:right w:val="none" w:sz="0" w:space="0" w:color="auto"/>
          </w:divBdr>
        </w:div>
        <w:div w:id="1560675132">
          <w:marLeft w:val="0"/>
          <w:marRight w:val="0"/>
          <w:marTop w:val="0"/>
          <w:marBottom w:val="0"/>
          <w:divBdr>
            <w:top w:val="none" w:sz="0" w:space="0" w:color="auto"/>
            <w:left w:val="none" w:sz="0" w:space="0" w:color="auto"/>
            <w:bottom w:val="none" w:sz="0" w:space="0" w:color="auto"/>
            <w:right w:val="none" w:sz="0" w:space="0" w:color="auto"/>
          </w:divBdr>
        </w:div>
        <w:div w:id="701708531">
          <w:marLeft w:val="0"/>
          <w:marRight w:val="0"/>
          <w:marTop w:val="0"/>
          <w:marBottom w:val="0"/>
          <w:divBdr>
            <w:top w:val="none" w:sz="0" w:space="0" w:color="auto"/>
            <w:left w:val="none" w:sz="0" w:space="0" w:color="auto"/>
            <w:bottom w:val="none" w:sz="0" w:space="0" w:color="auto"/>
            <w:right w:val="none" w:sz="0" w:space="0" w:color="auto"/>
          </w:divBdr>
        </w:div>
        <w:div w:id="1431777238">
          <w:marLeft w:val="0"/>
          <w:marRight w:val="0"/>
          <w:marTop w:val="0"/>
          <w:marBottom w:val="0"/>
          <w:divBdr>
            <w:top w:val="none" w:sz="0" w:space="0" w:color="auto"/>
            <w:left w:val="none" w:sz="0" w:space="0" w:color="auto"/>
            <w:bottom w:val="none" w:sz="0" w:space="0" w:color="auto"/>
            <w:right w:val="none" w:sz="0" w:space="0" w:color="auto"/>
          </w:divBdr>
        </w:div>
        <w:div w:id="829293595">
          <w:marLeft w:val="0"/>
          <w:marRight w:val="0"/>
          <w:marTop w:val="0"/>
          <w:marBottom w:val="0"/>
          <w:divBdr>
            <w:top w:val="none" w:sz="0" w:space="0" w:color="auto"/>
            <w:left w:val="none" w:sz="0" w:space="0" w:color="auto"/>
            <w:bottom w:val="none" w:sz="0" w:space="0" w:color="auto"/>
            <w:right w:val="none" w:sz="0" w:space="0" w:color="auto"/>
          </w:divBdr>
        </w:div>
        <w:div w:id="227738634">
          <w:marLeft w:val="0"/>
          <w:marRight w:val="0"/>
          <w:marTop w:val="0"/>
          <w:marBottom w:val="0"/>
          <w:divBdr>
            <w:top w:val="none" w:sz="0" w:space="0" w:color="auto"/>
            <w:left w:val="none" w:sz="0" w:space="0" w:color="auto"/>
            <w:bottom w:val="none" w:sz="0" w:space="0" w:color="auto"/>
            <w:right w:val="none" w:sz="0" w:space="0" w:color="auto"/>
          </w:divBdr>
        </w:div>
        <w:div w:id="19165320">
          <w:marLeft w:val="0"/>
          <w:marRight w:val="0"/>
          <w:marTop w:val="0"/>
          <w:marBottom w:val="0"/>
          <w:divBdr>
            <w:top w:val="none" w:sz="0" w:space="0" w:color="auto"/>
            <w:left w:val="none" w:sz="0" w:space="0" w:color="auto"/>
            <w:bottom w:val="none" w:sz="0" w:space="0" w:color="auto"/>
            <w:right w:val="none" w:sz="0" w:space="0" w:color="auto"/>
          </w:divBdr>
        </w:div>
        <w:div w:id="916792155">
          <w:marLeft w:val="0"/>
          <w:marRight w:val="0"/>
          <w:marTop w:val="0"/>
          <w:marBottom w:val="0"/>
          <w:divBdr>
            <w:top w:val="none" w:sz="0" w:space="0" w:color="auto"/>
            <w:left w:val="none" w:sz="0" w:space="0" w:color="auto"/>
            <w:bottom w:val="none" w:sz="0" w:space="0" w:color="auto"/>
            <w:right w:val="none" w:sz="0" w:space="0" w:color="auto"/>
          </w:divBdr>
        </w:div>
        <w:div w:id="1537743021">
          <w:marLeft w:val="0"/>
          <w:marRight w:val="0"/>
          <w:marTop w:val="0"/>
          <w:marBottom w:val="0"/>
          <w:divBdr>
            <w:top w:val="none" w:sz="0" w:space="0" w:color="auto"/>
            <w:left w:val="none" w:sz="0" w:space="0" w:color="auto"/>
            <w:bottom w:val="none" w:sz="0" w:space="0" w:color="auto"/>
            <w:right w:val="none" w:sz="0" w:space="0" w:color="auto"/>
          </w:divBdr>
        </w:div>
        <w:div w:id="668024729">
          <w:marLeft w:val="0"/>
          <w:marRight w:val="0"/>
          <w:marTop w:val="0"/>
          <w:marBottom w:val="0"/>
          <w:divBdr>
            <w:top w:val="none" w:sz="0" w:space="0" w:color="auto"/>
            <w:left w:val="none" w:sz="0" w:space="0" w:color="auto"/>
            <w:bottom w:val="none" w:sz="0" w:space="0" w:color="auto"/>
            <w:right w:val="none" w:sz="0" w:space="0" w:color="auto"/>
          </w:divBdr>
        </w:div>
        <w:div w:id="2105874987">
          <w:marLeft w:val="0"/>
          <w:marRight w:val="0"/>
          <w:marTop w:val="0"/>
          <w:marBottom w:val="0"/>
          <w:divBdr>
            <w:top w:val="none" w:sz="0" w:space="0" w:color="auto"/>
            <w:left w:val="none" w:sz="0" w:space="0" w:color="auto"/>
            <w:bottom w:val="none" w:sz="0" w:space="0" w:color="auto"/>
            <w:right w:val="none" w:sz="0" w:space="0" w:color="auto"/>
          </w:divBdr>
        </w:div>
        <w:div w:id="51471501">
          <w:marLeft w:val="0"/>
          <w:marRight w:val="0"/>
          <w:marTop w:val="0"/>
          <w:marBottom w:val="0"/>
          <w:divBdr>
            <w:top w:val="none" w:sz="0" w:space="0" w:color="auto"/>
            <w:left w:val="none" w:sz="0" w:space="0" w:color="auto"/>
            <w:bottom w:val="none" w:sz="0" w:space="0" w:color="auto"/>
            <w:right w:val="none" w:sz="0" w:space="0" w:color="auto"/>
          </w:divBdr>
        </w:div>
        <w:div w:id="526454852">
          <w:marLeft w:val="0"/>
          <w:marRight w:val="0"/>
          <w:marTop w:val="0"/>
          <w:marBottom w:val="0"/>
          <w:divBdr>
            <w:top w:val="none" w:sz="0" w:space="0" w:color="auto"/>
            <w:left w:val="none" w:sz="0" w:space="0" w:color="auto"/>
            <w:bottom w:val="none" w:sz="0" w:space="0" w:color="auto"/>
            <w:right w:val="none" w:sz="0" w:space="0" w:color="auto"/>
          </w:divBdr>
        </w:div>
        <w:div w:id="102262628">
          <w:marLeft w:val="0"/>
          <w:marRight w:val="0"/>
          <w:marTop w:val="0"/>
          <w:marBottom w:val="0"/>
          <w:divBdr>
            <w:top w:val="none" w:sz="0" w:space="0" w:color="auto"/>
            <w:left w:val="none" w:sz="0" w:space="0" w:color="auto"/>
            <w:bottom w:val="none" w:sz="0" w:space="0" w:color="auto"/>
            <w:right w:val="none" w:sz="0" w:space="0" w:color="auto"/>
          </w:divBdr>
        </w:div>
        <w:div w:id="2109496089">
          <w:marLeft w:val="0"/>
          <w:marRight w:val="0"/>
          <w:marTop w:val="0"/>
          <w:marBottom w:val="0"/>
          <w:divBdr>
            <w:top w:val="none" w:sz="0" w:space="0" w:color="auto"/>
            <w:left w:val="none" w:sz="0" w:space="0" w:color="auto"/>
            <w:bottom w:val="none" w:sz="0" w:space="0" w:color="auto"/>
            <w:right w:val="none" w:sz="0" w:space="0" w:color="auto"/>
          </w:divBdr>
        </w:div>
        <w:div w:id="2100322891">
          <w:marLeft w:val="0"/>
          <w:marRight w:val="0"/>
          <w:marTop w:val="0"/>
          <w:marBottom w:val="0"/>
          <w:divBdr>
            <w:top w:val="none" w:sz="0" w:space="0" w:color="auto"/>
            <w:left w:val="none" w:sz="0" w:space="0" w:color="auto"/>
            <w:bottom w:val="none" w:sz="0" w:space="0" w:color="auto"/>
            <w:right w:val="none" w:sz="0" w:space="0" w:color="auto"/>
          </w:divBdr>
        </w:div>
        <w:div w:id="147939534">
          <w:marLeft w:val="0"/>
          <w:marRight w:val="0"/>
          <w:marTop w:val="0"/>
          <w:marBottom w:val="0"/>
          <w:divBdr>
            <w:top w:val="none" w:sz="0" w:space="0" w:color="auto"/>
            <w:left w:val="none" w:sz="0" w:space="0" w:color="auto"/>
            <w:bottom w:val="none" w:sz="0" w:space="0" w:color="auto"/>
            <w:right w:val="none" w:sz="0" w:space="0" w:color="auto"/>
          </w:divBdr>
        </w:div>
        <w:div w:id="1969821915">
          <w:marLeft w:val="0"/>
          <w:marRight w:val="0"/>
          <w:marTop w:val="0"/>
          <w:marBottom w:val="0"/>
          <w:divBdr>
            <w:top w:val="none" w:sz="0" w:space="0" w:color="auto"/>
            <w:left w:val="none" w:sz="0" w:space="0" w:color="auto"/>
            <w:bottom w:val="none" w:sz="0" w:space="0" w:color="auto"/>
            <w:right w:val="none" w:sz="0" w:space="0" w:color="auto"/>
          </w:divBdr>
        </w:div>
        <w:div w:id="672605679">
          <w:marLeft w:val="0"/>
          <w:marRight w:val="0"/>
          <w:marTop w:val="0"/>
          <w:marBottom w:val="0"/>
          <w:divBdr>
            <w:top w:val="none" w:sz="0" w:space="0" w:color="auto"/>
            <w:left w:val="none" w:sz="0" w:space="0" w:color="auto"/>
            <w:bottom w:val="none" w:sz="0" w:space="0" w:color="auto"/>
            <w:right w:val="none" w:sz="0" w:space="0" w:color="auto"/>
          </w:divBdr>
        </w:div>
        <w:div w:id="1241210835">
          <w:marLeft w:val="0"/>
          <w:marRight w:val="0"/>
          <w:marTop w:val="0"/>
          <w:marBottom w:val="0"/>
          <w:divBdr>
            <w:top w:val="none" w:sz="0" w:space="0" w:color="auto"/>
            <w:left w:val="none" w:sz="0" w:space="0" w:color="auto"/>
            <w:bottom w:val="none" w:sz="0" w:space="0" w:color="auto"/>
            <w:right w:val="none" w:sz="0" w:space="0" w:color="auto"/>
          </w:divBdr>
        </w:div>
        <w:div w:id="983658439">
          <w:marLeft w:val="0"/>
          <w:marRight w:val="0"/>
          <w:marTop w:val="0"/>
          <w:marBottom w:val="0"/>
          <w:divBdr>
            <w:top w:val="none" w:sz="0" w:space="0" w:color="auto"/>
            <w:left w:val="none" w:sz="0" w:space="0" w:color="auto"/>
            <w:bottom w:val="none" w:sz="0" w:space="0" w:color="auto"/>
            <w:right w:val="none" w:sz="0" w:space="0" w:color="auto"/>
          </w:divBdr>
        </w:div>
        <w:div w:id="1450122678">
          <w:marLeft w:val="0"/>
          <w:marRight w:val="0"/>
          <w:marTop w:val="0"/>
          <w:marBottom w:val="0"/>
          <w:divBdr>
            <w:top w:val="none" w:sz="0" w:space="0" w:color="auto"/>
            <w:left w:val="none" w:sz="0" w:space="0" w:color="auto"/>
            <w:bottom w:val="none" w:sz="0" w:space="0" w:color="auto"/>
            <w:right w:val="none" w:sz="0" w:space="0" w:color="auto"/>
          </w:divBdr>
        </w:div>
        <w:div w:id="1340237690">
          <w:marLeft w:val="0"/>
          <w:marRight w:val="0"/>
          <w:marTop w:val="0"/>
          <w:marBottom w:val="0"/>
          <w:divBdr>
            <w:top w:val="none" w:sz="0" w:space="0" w:color="auto"/>
            <w:left w:val="none" w:sz="0" w:space="0" w:color="auto"/>
            <w:bottom w:val="none" w:sz="0" w:space="0" w:color="auto"/>
            <w:right w:val="none" w:sz="0" w:space="0" w:color="auto"/>
          </w:divBdr>
        </w:div>
        <w:div w:id="1341423443">
          <w:marLeft w:val="0"/>
          <w:marRight w:val="0"/>
          <w:marTop w:val="0"/>
          <w:marBottom w:val="0"/>
          <w:divBdr>
            <w:top w:val="none" w:sz="0" w:space="0" w:color="auto"/>
            <w:left w:val="none" w:sz="0" w:space="0" w:color="auto"/>
            <w:bottom w:val="none" w:sz="0" w:space="0" w:color="auto"/>
            <w:right w:val="none" w:sz="0" w:space="0" w:color="auto"/>
          </w:divBdr>
        </w:div>
        <w:div w:id="1252352484">
          <w:marLeft w:val="0"/>
          <w:marRight w:val="0"/>
          <w:marTop w:val="0"/>
          <w:marBottom w:val="0"/>
          <w:divBdr>
            <w:top w:val="none" w:sz="0" w:space="0" w:color="auto"/>
            <w:left w:val="none" w:sz="0" w:space="0" w:color="auto"/>
            <w:bottom w:val="none" w:sz="0" w:space="0" w:color="auto"/>
            <w:right w:val="none" w:sz="0" w:space="0" w:color="auto"/>
          </w:divBdr>
        </w:div>
        <w:div w:id="103615135">
          <w:marLeft w:val="0"/>
          <w:marRight w:val="0"/>
          <w:marTop w:val="0"/>
          <w:marBottom w:val="0"/>
          <w:divBdr>
            <w:top w:val="none" w:sz="0" w:space="0" w:color="auto"/>
            <w:left w:val="none" w:sz="0" w:space="0" w:color="auto"/>
            <w:bottom w:val="none" w:sz="0" w:space="0" w:color="auto"/>
            <w:right w:val="none" w:sz="0" w:space="0" w:color="auto"/>
          </w:divBdr>
        </w:div>
        <w:div w:id="187372089">
          <w:marLeft w:val="0"/>
          <w:marRight w:val="0"/>
          <w:marTop w:val="0"/>
          <w:marBottom w:val="0"/>
          <w:divBdr>
            <w:top w:val="none" w:sz="0" w:space="0" w:color="auto"/>
            <w:left w:val="none" w:sz="0" w:space="0" w:color="auto"/>
            <w:bottom w:val="none" w:sz="0" w:space="0" w:color="auto"/>
            <w:right w:val="none" w:sz="0" w:space="0" w:color="auto"/>
          </w:divBdr>
        </w:div>
        <w:div w:id="322703173">
          <w:marLeft w:val="0"/>
          <w:marRight w:val="0"/>
          <w:marTop w:val="0"/>
          <w:marBottom w:val="0"/>
          <w:divBdr>
            <w:top w:val="none" w:sz="0" w:space="0" w:color="auto"/>
            <w:left w:val="none" w:sz="0" w:space="0" w:color="auto"/>
            <w:bottom w:val="none" w:sz="0" w:space="0" w:color="auto"/>
            <w:right w:val="none" w:sz="0" w:space="0" w:color="auto"/>
          </w:divBdr>
        </w:div>
        <w:div w:id="1543134238">
          <w:marLeft w:val="0"/>
          <w:marRight w:val="0"/>
          <w:marTop w:val="0"/>
          <w:marBottom w:val="0"/>
          <w:divBdr>
            <w:top w:val="none" w:sz="0" w:space="0" w:color="auto"/>
            <w:left w:val="none" w:sz="0" w:space="0" w:color="auto"/>
            <w:bottom w:val="none" w:sz="0" w:space="0" w:color="auto"/>
            <w:right w:val="none" w:sz="0" w:space="0" w:color="auto"/>
          </w:divBdr>
        </w:div>
        <w:div w:id="197206087">
          <w:marLeft w:val="0"/>
          <w:marRight w:val="0"/>
          <w:marTop w:val="0"/>
          <w:marBottom w:val="0"/>
          <w:divBdr>
            <w:top w:val="none" w:sz="0" w:space="0" w:color="auto"/>
            <w:left w:val="none" w:sz="0" w:space="0" w:color="auto"/>
            <w:bottom w:val="none" w:sz="0" w:space="0" w:color="auto"/>
            <w:right w:val="none" w:sz="0" w:space="0" w:color="auto"/>
          </w:divBdr>
        </w:div>
        <w:div w:id="1419981898">
          <w:marLeft w:val="0"/>
          <w:marRight w:val="0"/>
          <w:marTop w:val="0"/>
          <w:marBottom w:val="0"/>
          <w:divBdr>
            <w:top w:val="none" w:sz="0" w:space="0" w:color="auto"/>
            <w:left w:val="none" w:sz="0" w:space="0" w:color="auto"/>
            <w:bottom w:val="none" w:sz="0" w:space="0" w:color="auto"/>
            <w:right w:val="none" w:sz="0" w:space="0" w:color="auto"/>
          </w:divBdr>
        </w:div>
        <w:div w:id="183251015">
          <w:marLeft w:val="0"/>
          <w:marRight w:val="0"/>
          <w:marTop w:val="0"/>
          <w:marBottom w:val="0"/>
          <w:divBdr>
            <w:top w:val="none" w:sz="0" w:space="0" w:color="auto"/>
            <w:left w:val="none" w:sz="0" w:space="0" w:color="auto"/>
            <w:bottom w:val="none" w:sz="0" w:space="0" w:color="auto"/>
            <w:right w:val="none" w:sz="0" w:space="0" w:color="auto"/>
          </w:divBdr>
        </w:div>
        <w:div w:id="690423288">
          <w:marLeft w:val="0"/>
          <w:marRight w:val="0"/>
          <w:marTop w:val="0"/>
          <w:marBottom w:val="0"/>
          <w:divBdr>
            <w:top w:val="none" w:sz="0" w:space="0" w:color="auto"/>
            <w:left w:val="none" w:sz="0" w:space="0" w:color="auto"/>
            <w:bottom w:val="none" w:sz="0" w:space="0" w:color="auto"/>
            <w:right w:val="none" w:sz="0" w:space="0" w:color="auto"/>
          </w:divBdr>
        </w:div>
        <w:div w:id="181480534">
          <w:marLeft w:val="0"/>
          <w:marRight w:val="0"/>
          <w:marTop w:val="0"/>
          <w:marBottom w:val="0"/>
          <w:divBdr>
            <w:top w:val="none" w:sz="0" w:space="0" w:color="auto"/>
            <w:left w:val="none" w:sz="0" w:space="0" w:color="auto"/>
            <w:bottom w:val="none" w:sz="0" w:space="0" w:color="auto"/>
            <w:right w:val="none" w:sz="0" w:space="0" w:color="auto"/>
          </w:divBdr>
        </w:div>
        <w:div w:id="1925145251">
          <w:marLeft w:val="0"/>
          <w:marRight w:val="0"/>
          <w:marTop w:val="0"/>
          <w:marBottom w:val="0"/>
          <w:divBdr>
            <w:top w:val="none" w:sz="0" w:space="0" w:color="auto"/>
            <w:left w:val="none" w:sz="0" w:space="0" w:color="auto"/>
            <w:bottom w:val="none" w:sz="0" w:space="0" w:color="auto"/>
            <w:right w:val="none" w:sz="0" w:space="0" w:color="auto"/>
          </w:divBdr>
        </w:div>
        <w:div w:id="775907901">
          <w:marLeft w:val="0"/>
          <w:marRight w:val="0"/>
          <w:marTop w:val="0"/>
          <w:marBottom w:val="0"/>
          <w:divBdr>
            <w:top w:val="none" w:sz="0" w:space="0" w:color="auto"/>
            <w:left w:val="none" w:sz="0" w:space="0" w:color="auto"/>
            <w:bottom w:val="none" w:sz="0" w:space="0" w:color="auto"/>
            <w:right w:val="none" w:sz="0" w:space="0" w:color="auto"/>
          </w:divBdr>
        </w:div>
        <w:div w:id="1526483339">
          <w:marLeft w:val="0"/>
          <w:marRight w:val="0"/>
          <w:marTop w:val="0"/>
          <w:marBottom w:val="0"/>
          <w:divBdr>
            <w:top w:val="none" w:sz="0" w:space="0" w:color="auto"/>
            <w:left w:val="none" w:sz="0" w:space="0" w:color="auto"/>
            <w:bottom w:val="none" w:sz="0" w:space="0" w:color="auto"/>
            <w:right w:val="none" w:sz="0" w:space="0" w:color="auto"/>
          </w:divBdr>
        </w:div>
        <w:div w:id="2073503926">
          <w:marLeft w:val="0"/>
          <w:marRight w:val="0"/>
          <w:marTop w:val="0"/>
          <w:marBottom w:val="0"/>
          <w:divBdr>
            <w:top w:val="none" w:sz="0" w:space="0" w:color="auto"/>
            <w:left w:val="none" w:sz="0" w:space="0" w:color="auto"/>
            <w:bottom w:val="none" w:sz="0" w:space="0" w:color="auto"/>
            <w:right w:val="none" w:sz="0" w:space="0" w:color="auto"/>
          </w:divBdr>
        </w:div>
        <w:div w:id="1675962223">
          <w:marLeft w:val="0"/>
          <w:marRight w:val="0"/>
          <w:marTop w:val="0"/>
          <w:marBottom w:val="0"/>
          <w:divBdr>
            <w:top w:val="none" w:sz="0" w:space="0" w:color="auto"/>
            <w:left w:val="none" w:sz="0" w:space="0" w:color="auto"/>
            <w:bottom w:val="none" w:sz="0" w:space="0" w:color="auto"/>
            <w:right w:val="none" w:sz="0" w:space="0" w:color="auto"/>
          </w:divBdr>
        </w:div>
        <w:div w:id="1840198303">
          <w:marLeft w:val="0"/>
          <w:marRight w:val="0"/>
          <w:marTop w:val="0"/>
          <w:marBottom w:val="0"/>
          <w:divBdr>
            <w:top w:val="none" w:sz="0" w:space="0" w:color="auto"/>
            <w:left w:val="none" w:sz="0" w:space="0" w:color="auto"/>
            <w:bottom w:val="none" w:sz="0" w:space="0" w:color="auto"/>
            <w:right w:val="none" w:sz="0" w:space="0" w:color="auto"/>
          </w:divBdr>
        </w:div>
        <w:div w:id="500587623">
          <w:marLeft w:val="0"/>
          <w:marRight w:val="0"/>
          <w:marTop w:val="0"/>
          <w:marBottom w:val="0"/>
          <w:divBdr>
            <w:top w:val="none" w:sz="0" w:space="0" w:color="auto"/>
            <w:left w:val="none" w:sz="0" w:space="0" w:color="auto"/>
            <w:bottom w:val="none" w:sz="0" w:space="0" w:color="auto"/>
            <w:right w:val="none" w:sz="0" w:space="0" w:color="auto"/>
          </w:divBdr>
        </w:div>
        <w:div w:id="2145728645">
          <w:marLeft w:val="0"/>
          <w:marRight w:val="0"/>
          <w:marTop w:val="0"/>
          <w:marBottom w:val="0"/>
          <w:divBdr>
            <w:top w:val="none" w:sz="0" w:space="0" w:color="auto"/>
            <w:left w:val="none" w:sz="0" w:space="0" w:color="auto"/>
            <w:bottom w:val="none" w:sz="0" w:space="0" w:color="auto"/>
            <w:right w:val="none" w:sz="0" w:space="0" w:color="auto"/>
          </w:divBdr>
        </w:div>
        <w:div w:id="1426995597">
          <w:marLeft w:val="0"/>
          <w:marRight w:val="0"/>
          <w:marTop w:val="0"/>
          <w:marBottom w:val="0"/>
          <w:divBdr>
            <w:top w:val="none" w:sz="0" w:space="0" w:color="auto"/>
            <w:left w:val="none" w:sz="0" w:space="0" w:color="auto"/>
            <w:bottom w:val="none" w:sz="0" w:space="0" w:color="auto"/>
            <w:right w:val="none" w:sz="0" w:space="0" w:color="auto"/>
          </w:divBdr>
        </w:div>
        <w:div w:id="1779254006">
          <w:marLeft w:val="0"/>
          <w:marRight w:val="0"/>
          <w:marTop w:val="0"/>
          <w:marBottom w:val="0"/>
          <w:divBdr>
            <w:top w:val="none" w:sz="0" w:space="0" w:color="auto"/>
            <w:left w:val="none" w:sz="0" w:space="0" w:color="auto"/>
            <w:bottom w:val="none" w:sz="0" w:space="0" w:color="auto"/>
            <w:right w:val="none" w:sz="0" w:space="0" w:color="auto"/>
          </w:divBdr>
        </w:div>
        <w:div w:id="1871451638">
          <w:marLeft w:val="0"/>
          <w:marRight w:val="0"/>
          <w:marTop w:val="0"/>
          <w:marBottom w:val="0"/>
          <w:divBdr>
            <w:top w:val="none" w:sz="0" w:space="0" w:color="auto"/>
            <w:left w:val="none" w:sz="0" w:space="0" w:color="auto"/>
            <w:bottom w:val="none" w:sz="0" w:space="0" w:color="auto"/>
            <w:right w:val="none" w:sz="0" w:space="0" w:color="auto"/>
          </w:divBdr>
        </w:div>
        <w:div w:id="2054233700">
          <w:marLeft w:val="0"/>
          <w:marRight w:val="0"/>
          <w:marTop w:val="0"/>
          <w:marBottom w:val="0"/>
          <w:divBdr>
            <w:top w:val="none" w:sz="0" w:space="0" w:color="auto"/>
            <w:left w:val="none" w:sz="0" w:space="0" w:color="auto"/>
            <w:bottom w:val="none" w:sz="0" w:space="0" w:color="auto"/>
            <w:right w:val="none" w:sz="0" w:space="0" w:color="auto"/>
          </w:divBdr>
        </w:div>
        <w:div w:id="1635863961">
          <w:marLeft w:val="0"/>
          <w:marRight w:val="0"/>
          <w:marTop w:val="0"/>
          <w:marBottom w:val="0"/>
          <w:divBdr>
            <w:top w:val="none" w:sz="0" w:space="0" w:color="auto"/>
            <w:left w:val="none" w:sz="0" w:space="0" w:color="auto"/>
            <w:bottom w:val="none" w:sz="0" w:space="0" w:color="auto"/>
            <w:right w:val="none" w:sz="0" w:space="0" w:color="auto"/>
          </w:divBdr>
        </w:div>
        <w:div w:id="2075078124">
          <w:marLeft w:val="0"/>
          <w:marRight w:val="0"/>
          <w:marTop w:val="0"/>
          <w:marBottom w:val="0"/>
          <w:divBdr>
            <w:top w:val="none" w:sz="0" w:space="0" w:color="auto"/>
            <w:left w:val="none" w:sz="0" w:space="0" w:color="auto"/>
            <w:bottom w:val="none" w:sz="0" w:space="0" w:color="auto"/>
            <w:right w:val="none" w:sz="0" w:space="0" w:color="auto"/>
          </w:divBdr>
        </w:div>
        <w:div w:id="1469057454">
          <w:marLeft w:val="0"/>
          <w:marRight w:val="0"/>
          <w:marTop w:val="0"/>
          <w:marBottom w:val="0"/>
          <w:divBdr>
            <w:top w:val="none" w:sz="0" w:space="0" w:color="auto"/>
            <w:left w:val="none" w:sz="0" w:space="0" w:color="auto"/>
            <w:bottom w:val="none" w:sz="0" w:space="0" w:color="auto"/>
            <w:right w:val="none" w:sz="0" w:space="0" w:color="auto"/>
          </w:divBdr>
        </w:div>
        <w:div w:id="1623027901">
          <w:marLeft w:val="0"/>
          <w:marRight w:val="0"/>
          <w:marTop w:val="0"/>
          <w:marBottom w:val="0"/>
          <w:divBdr>
            <w:top w:val="none" w:sz="0" w:space="0" w:color="auto"/>
            <w:left w:val="none" w:sz="0" w:space="0" w:color="auto"/>
            <w:bottom w:val="none" w:sz="0" w:space="0" w:color="auto"/>
            <w:right w:val="none" w:sz="0" w:space="0" w:color="auto"/>
          </w:divBdr>
        </w:div>
        <w:div w:id="470634330">
          <w:marLeft w:val="0"/>
          <w:marRight w:val="0"/>
          <w:marTop w:val="0"/>
          <w:marBottom w:val="0"/>
          <w:divBdr>
            <w:top w:val="none" w:sz="0" w:space="0" w:color="auto"/>
            <w:left w:val="none" w:sz="0" w:space="0" w:color="auto"/>
            <w:bottom w:val="none" w:sz="0" w:space="0" w:color="auto"/>
            <w:right w:val="none" w:sz="0" w:space="0" w:color="auto"/>
          </w:divBdr>
        </w:div>
        <w:div w:id="1376469050">
          <w:marLeft w:val="0"/>
          <w:marRight w:val="0"/>
          <w:marTop w:val="0"/>
          <w:marBottom w:val="0"/>
          <w:divBdr>
            <w:top w:val="none" w:sz="0" w:space="0" w:color="auto"/>
            <w:left w:val="none" w:sz="0" w:space="0" w:color="auto"/>
            <w:bottom w:val="none" w:sz="0" w:space="0" w:color="auto"/>
            <w:right w:val="none" w:sz="0" w:space="0" w:color="auto"/>
          </w:divBdr>
        </w:div>
        <w:div w:id="323051507">
          <w:marLeft w:val="0"/>
          <w:marRight w:val="0"/>
          <w:marTop w:val="0"/>
          <w:marBottom w:val="0"/>
          <w:divBdr>
            <w:top w:val="none" w:sz="0" w:space="0" w:color="auto"/>
            <w:left w:val="none" w:sz="0" w:space="0" w:color="auto"/>
            <w:bottom w:val="none" w:sz="0" w:space="0" w:color="auto"/>
            <w:right w:val="none" w:sz="0" w:space="0" w:color="auto"/>
          </w:divBdr>
        </w:div>
        <w:div w:id="376469959">
          <w:marLeft w:val="0"/>
          <w:marRight w:val="0"/>
          <w:marTop w:val="0"/>
          <w:marBottom w:val="0"/>
          <w:divBdr>
            <w:top w:val="none" w:sz="0" w:space="0" w:color="auto"/>
            <w:left w:val="none" w:sz="0" w:space="0" w:color="auto"/>
            <w:bottom w:val="none" w:sz="0" w:space="0" w:color="auto"/>
            <w:right w:val="none" w:sz="0" w:space="0" w:color="auto"/>
          </w:divBdr>
        </w:div>
        <w:div w:id="56704814">
          <w:marLeft w:val="0"/>
          <w:marRight w:val="0"/>
          <w:marTop w:val="0"/>
          <w:marBottom w:val="0"/>
          <w:divBdr>
            <w:top w:val="none" w:sz="0" w:space="0" w:color="auto"/>
            <w:left w:val="none" w:sz="0" w:space="0" w:color="auto"/>
            <w:bottom w:val="none" w:sz="0" w:space="0" w:color="auto"/>
            <w:right w:val="none" w:sz="0" w:space="0" w:color="auto"/>
          </w:divBdr>
        </w:div>
        <w:div w:id="1702239602">
          <w:marLeft w:val="0"/>
          <w:marRight w:val="0"/>
          <w:marTop w:val="0"/>
          <w:marBottom w:val="0"/>
          <w:divBdr>
            <w:top w:val="none" w:sz="0" w:space="0" w:color="auto"/>
            <w:left w:val="none" w:sz="0" w:space="0" w:color="auto"/>
            <w:bottom w:val="none" w:sz="0" w:space="0" w:color="auto"/>
            <w:right w:val="none" w:sz="0" w:space="0" w:color="auto"/>
          </w:divBdr>
        </w:div>
        <w:div w:id="656301201">
          <w:marLeft w:val="0"/>
          <w:marRight w:val="0"/>
          <w:marTop w:val="0"/>
          <w:marBottom w:val="0"/>
          <w:divBdr>
            <w:top w:val="none" w:sz="0" w:space="0" w:color="auto"/>
            <w:left w:val="none" w:sz="0" w:space="0" w:color="auto"/>
            <w:bottom w:val="none" w:sz="0" w:space="0" w:color="auto"/>
            <w:right w:val="none" w:sz="0" w:space="0" w:color="auto"/>
          </w:divBdr>
        </w:div>
        <w:div w:id="1376352331">
          <w:marLeft w:val="0"/>
          <w:marRight w:val="0"/>
          <w:marTop w:val="0"/>
          <w:marBottom w:val="0"/>
          <w:divBdr>
            <w:top w:val="none" w:sz="0" w:space="0" w:color="auto"/>
            <w:left w:val="none" w:sz="0" w:space="0" w:color="auto"/>
            <w:bottom w:val="none" w:sz="0" w:space="0" w:color="auto"/>
            <w:right w:val="none" w:sz="0" w:space="0" w:color="auto"/>
          </w:divBdr>
        </w:div>
      </w:divsChild>
    </w:div>
    <w:div w:id="1456024819">
      <w:bodyDiv w:val="1"/>
      <w:marLeft w:val="0"/>
      <w:marRight w:val="0"/>
      <w:marTop w:val="0"/>
      <w:marBottom w:val="0"/>
      <w:divBdr>
        <w:top w:val="none" w:sz="0" w:space="0" w:color="auto"/>
        <w:left w:val="none" w:sz="0" w:space="0" w:color="auto"/>
        <w:bottom w:val="none" w:sz="0" w:space="0" w:color="auto"/>
        <w:right w:val="none" w:sz="0" w:space="0" w:color="auto"/>
      </w:divBdr>
      <w:divsChild>
        <w:div w:id="1645233695">
          <w:marLeft w:val="0"/>
          <w:marRight w:val="0"/>
          <w:marTop w:val="0"/>
          <w:marBottom w:val="0"/>
          <w:divBdr>
            <w:top w:val="none" w:sz="0" w:space="0" w:color="auto"/>
            <w:left w:val="none" w:sz="0" w:space="0" w:color="auto"/>
            <w:bottom w:val="none" w:sz="0" w:space="0" w:color="auto"/>
            <w:right w:val="none" w:sz="0" w:space="0" w:color="auto"/>
          </w:divBdr>
        </w:div>
        <w:div w:id="781537891">
          <w:marLeft w:val="0"/>
          <w:marRight w:val="0"/>
          <w:marTop w:val="0"/>
          <w:marBottom w:val="0"/>
          <w:divBdr>
            <w:top w:val="none" w:sz="0" w:space="0" w:color="auto"/>
            <w:left w:val="none" w:sz="0" w:space="0" w:color="auto"/>
            <w:bottom w:val="none" w:sz="0" w:space="0" w:color="auto"/>
            <w:right w:val="none" w:sz="0" w:space="0" w:color="auto"/>
          </w:divBdr>
        </w:div>
        <w:div w:id="1221940891">
          <w:marLeft w:val="0"/>
          <w:marRight w:val="0"/>
          <w:marTop w:val="0"/>
          <w:marBottom w:val="0"/>
          <w:divBdr>
            <w:top w:val="none" w:sz="0" w:space="0" w:color="auto"/>
            <w:left w:val="none" w:sz="0" w:space="0" w:color="auto"/>
            <w:bottom w:val="none" w:sz="0" w:space="0" w:color="auto"/>
            <w:right w:val="none" w:sz="0" w:space="0" w:color="auto"/>
          </w:divBdr>
        </w:div>
        <w:div w:id="701202088">
          <w:marLeft w:val="0"/>
          <w:marRight w:val="0"/>
          <w:marTop w:val="0"/>
          <w:marBottom w:val="0"/>
          <w:divBdr>
            <w:top w:val="none" w:sz="0" w:space="0" w:color="auto"/>
            <w:left w:val="none" w:sz="0" w:space="0" w:color="auto"/>
            <w:bottom w:val="none" w:sz="0" w:space="0" w:color="auto"/>
            <w:right w:val="none" w:sz="0" w:space="0" w:color="auto"/>
          </w:divBdr>
        </w:div>
        <w:div w:id="717779246">
          <w:marLeft w:val="0"/>
          <w:marRight w:val="0"/>
          <w:marTop w:val="0"/>
          <w:marBottom w:val="0"/>
          <w:divBdr>
            <w:top w:val="none" w:sz="0" w:space="0" w:color="auto"/>
            <w:left w:val="none" w:sz="0" w:space="0" w:color="auto"/>
            <w:bottom w:val="none" w:sz="0" w:space="0" w:color="auto"/>
            <w:right w:val="none" w:sz="0" w:space="0" w:color="auto"/>
          </w:divBdr>
        </w:div>
        <w:div w:id="609777424">
          <w:marLeft w:val="0"/>
          <w:marRight w:val="0"/>
          <w:marTop w:val="0"/>
          <w:marBottom w:val="0"/>
          <w:divBdr>
            <w:top w:val="none" w:sz="0" w:space="0" w:color="auto"/>
            <w:left w:val="none" w:sz="0" w:space="0" w:color="auto"/>
            <w:bottom w:val="none" w:sz="0" w:space="0" w:color="auto"/>
            <w:right w:val="none" w:sz="0" w:space="0" w:color="auto"/>
          </w:divBdr>
        </w:div>
        <w:div w:id="1212154559">
          <w:marLeft w:val="0"/>
          <w:marRight w:val="0"/>
          <w:marTop w:val="0"/>
          <w:marBottom w:val="0"/>
          <w:divBdr>
            <w:top w:val="none" w:sz="0" w:space="0" w:color="auto"/>
            <w:left w:val="none" w:sz="0" w:space="0" w:color="auto"/>
            <w:bottom w:val="none" w:sz="0" w:space="0" w:color="auto"/>
            <w:right w:val="none" w:sz="0" w:space="0" w:color="auto"/>
          </w:divBdr>
        </w:div>
        <w:div w:id="1816794422">
          <w:marLeft w:val="0"/>
          <w:marRight w:val="0"/>
          <w:marTop w:val="0"/>
          <w:marBottom w:val="0"/>
          <w:divBdr>
            <w:top w:val="none" w:sz="0" w:space="0" w:color="auto"/>
            <w:left w:val="none" w:sz="0" w:space="0" w:color="auto"/>
            <w:bottom w:val="none" w:sz="0" w:space="0" w:color="auto"/>
            <w:right w:val="none" w:sz="0" w:space="0" w:color="auto"/>
          </w:divBdr>
        </w:div>
        <w:div w:id="1337415478">
          <w:marLeft w:val="0"/>
          <w:marRight w:val="0"/>
          <w:marTop w:val="0"/>
          <w:marBottom w:val="0"/>
          <w:divBdr>
            <w:top w:val="none" w:sz="0" w:space="0" w:color="auto"/>
            <w:left w:val="none" w:sz="0" w:space="0" w:color="auto"/>
            <w:bottom w:val="none" w:sz="0" w:space="0" w:color="auto"/>
            <w:right w:val="none" w:sz="0" w:space="0" w:color="auto"/>
          </w:divBdr>
        </w:div>
        <w:div w:id="1322195426">
          <w:marLeft w:val="0"/>
          <w:marRight w:val="0"/>
          <w:marTop w:val="0"/>
          <w:marBottom w:val="0"/>
          <w:divBdr>
            <w:top w:val="none" w:sz="0" w:space="0" w:color="auto"/>
            <w:left w:val="none" w:sz="0" w:space="0" w:color="auto"/>
            <w:bottom w:val="none" w:sz="0" w:space="0" w:color="auto"/>
            <w:right w:val="none" w:sz="0" w:space="0" w:color="auto"/>
          </w:divBdr>
        </w:div>
        <w:div w:id="88820269">
          <w:marLeft w:val="0"/>
          <w:marRight w:val="0"/>
          <w:marTop w:val="0"/>
          <w:marBottom w:val="0"/>
          <w:divBdr>
            <w:top w:val="none" w:sz="0" w:space="0" w:color="auto"/>
            <w:left w:val="none" w:sz="0" w:space="0" w:color="auto"/>
            <w:bottom w:val="none" w:sz="0" w:space="0" w:color="auto"/>
            <w:right w:val="none" w:sz="0" w:space="0" w:color="auto"/>
          </w:divBdr>
        </w:div>
        <w:div w:id="1119447380">
          <w:marLeft w:val="0"/>
          <w:marRight w:val="0"/>
          <w:marTop w:val="0"/>
          <w:marBottom w:val="0"/>
          <w:divBdr>
            <w:top w:val="none" w:sz="0" w:space="0" w:color="auto"/>
            <w:left w:val="none" w:sz="0" w:space="0" w:color="auto"/>
            <w:bottom w:val="none" w:sz="0" w:space="0" w:color="auto"/>
            <w:right w:val="none" w:sz="0" w:space="0" w:color="auto"/>
          </w:divBdr>
        </w:div>
        <w:div w:id="1712075895">
          <w:marLeft w:val="0"/>
          <w:marRight w:val="0"/>
          <w:marTop w:val="0"/>
          <w:marBottom w:val="0"/>
          <w:divBdr>
            <w:top w:val="none" w:sz="0" w:space="0" w:color="auto"/>
            <w:left w:val="none" w:sz="0" w:space="0" w:color="auto"/>
            <w:bottom w:val="none" w:sz="0" w:space="0" w:color="auto"/>
            <w:right w:val="none" w:sz="0" w:space="0" w:color="auto"/>
          </w:divBdr>
        </w:div>
        <w:div w:id="1192956184">
          <w:marLeft w:val="0"/>
          <w:marRight w:val="0"/>
          <w:marTop w:val="0"/>
          <w:marBottom w:val="0"/>
          <w:divBdr>
            <w:top w:val="none" w:sz="0" w:space="0" w:color="auto"/>
            <w:left w:val="none" w:sz="0" w:space="0" w:color="auto"/>
            <w:bottom w:val="none" w:sz="0" w:space="0" w:color="auto"/>
            <w:right w:val="none" w:sz="0" w:space="0" w:color="auto"/>
          </w:divBdr>
        </w:div>
      </w:divsChild>
    </w:div>
    <w:div w:id="1888374319">
      <w:bodyDiv w:val="1"/>
      <w:marLeft w:val="0"/>
      <w:marRight w:val="0"/>
      <w:marTop w:val="0"/>
      <w:marBottom w:val="0"/>
      <w:divBdr>
        <w:top w:val="none" w:sz="0" w:space="0" w:color="auto"/>
        <w:left w:val="none" w:sz="0" w:space="0" w:color="auto"/>
        <w:bottom w:val="none" w:sz="0" w:space="0" w:color="auto"/>
        <w:right w:val="none" w:sz="0" w:space="0" w:color="auto"/>
      </w:divBdr>
      <w:divsChild>
        <w:div w:id="1893232015">
          <w:marLeft w:val="0"/>
          <w:marRight w:val="0"/>
          <w:marTop w:val="0"/>
          <w:marBottom w:val="0"/>
          <w:divBdr>
            <w:top w:val="none" w:sz="0" w:space="0" w:color="auto"/>
            <w:left w:val="none" w:sz="0" w:space="0" w:color="auto"/>
            <w:bottom w:val="none" w:sz="0" w:space="0" w:color="auto"/>
            <w:right w:val="none" w:sz="0" w:space="0" w:color="auto"/>
          </w:divBdr>
        </w:div>
        <w:div w:id="726882186">
          <w:marLeft w:val="0"/>
          <w:marRight w:val="0"/>
          <w:marTop w:val="0"/>
          <w:marBottom w:val="0"/>
          <w:divBdr>
            <w:top w:val="none" w:sz="0" w:space="0" w:color="auto"/>
            <w:left w:val="none" w:sz="0" w:space="0" w:color="auto"/>
            <w:bottom w:val="none" w:sz="0" w:space="0" w:color="auto"/>
            <w:right w:val="none" w:sz="0" w:space="0" w:color="auto"/>
          </w:divBdr>
        </w:div>
        <w:div w:id="1759673006">
          <w:marLeft w:val="0"/>
          <w:marRight w:val="0"/>
          <w:marTop w:val="0"/>
          <w:marBottom w:val="0"/>
          <w:divBdr>
            <w:top w:val="none" w:sz="0" w:space="0" w:color="auto"/>
            <w:left w:val="none" w:sz="0" w:space="0" w:color="auto"/>
            <w:bottom w:val="none" w:sz="0" w:space="0" w:color="auto"/>
            <w:right w:val="none" w:sz="0" w:space="0" w:color="auto"/>
          </w:divBdr>
        </w:div>
        <w:div w:id="182860393">
          <w:marLeft w:val="0"/>
          <w:marRight w:val="0"/>
          <w:marTop w:val="0"/>
          <w:marBottom w:val="0"/>
          <w:divBdr>
            <w:top w:val="none" w:sz="0" w:space="0" w:color="auto"/>
            <w:left w:val="none" w:sz="0" w:space="0" w:color="auto"/>
            <w:bottom w:val="none" w:sz="0" w:space="0" w:color="auto"/>
            <w:right w:val="none" w:sz="0" w:space="0" w:color="auto"/>
          </w:divBdr>
        </w:div>
        <w:div w:id="1662812152">
          <w:marLeft w:val="0"/>
          <w:marRight w:val="0"/>
          <w:marTop w:val="0"/>
          <w:marBottom w:val="0"/>
          <w:divBdr>
            <w:top w:val="none" w:sz="0" w:space="0" w:color="auto"/>
            <w:left w:val="none" w:sz="0" w:space="0" w:color="auto"/>
            <w:bottom w:val="none" w:sz="0" w:space="0" w:color="auto"/>
            <w:right w:val="none" w:sz="0" w:space="0" w:color="auto"/>
          </w:divBdr>
        </w:div>
        <w:div w:id="1844084424">
          <w:marLeft w:val="0"/>
          <w:marRight w:val="0"/>
          <w:marTop w:val="0"/>
          <w:marBottom w:val="0"/>
          <w:divBdr>
            <w:top w:val="none" w:sz="0" w:space="0" w:color="auto"/>
            <w:left w:val="none" w:sz="0" w:space="0" w:color="auto"/>
            <w:bottom w:val="none" w:sz="0" w:space="0" w:color="auto"/>
            <w:right w:val="none" w:sz="0" w:space="0" w:color="auto"/>
          </w:divBdr>
        </w:div>
      </w:divsChild>
    </w:div>
    <w:div w:id="2089233511">
      <w:bodyDiv w:val="1"/>
      <w:marLeft w:val="0"/>
      <w:marRight w:val="0"/>
      <w:marTop w:val="0"/>
      <w:marBottom w:val="0"/>
      <w:divBdr>
        <w:top w:val="none" w:sz="0" w:space="0" w:color="auto"/>
        <w:left w:val="none" w:sz="0" w:space="0" w:color="auto"/>
        <w:bottom w:val="none" w:sz="0" w:space="0" w:color="auto"/>
        <w:right w:val="none" w:sz="0" w:space="0" w:color="auto"/>
      </w:divBdr>
      <w:divsChild>
        <w:div w:id="1712151412">
          <w:marLeft w:val="0"/>
          <w:marRight w:val="0"/>
          <w:marTop w:val="0"/>
          <w:marBottom w:val="0"/>
          <w:divBdr>
            <w:top w:val="none" w:sz="0" w:space="0" w:color="auto"/>
            <w:left w:val="none" w:sz="0" w:space="0" w:color="auto"/>
            <w:bottom w:val="none" w:sz="0" w:space="0" w:color="auto"/>
            <w:right w:val="none" w:sz="0" w:space="0" w:color="auto"/>
          </w:divBdr>
        </w:div>
        <w:div w:id="112526091">
          <w:marLeft w:val="0"/>
          <w:marRight w:val="0"/>
          <w:marTop w:val="0"/>
          <w:marBottom w:val="0"/>
          <w:divBdr>
            <w:top w:val="none" w:sz="0" w:space="0" w:color="auto"/>
            <w:left w:val="none" w:sz="0" w:space="0" w:color="auto"/>
            <w:bottom w:val="none" w:sz="0" w:space="0" w:color="auto"/>
            <w:right w:val="none" w:sz="0" w:space="0" w:color="auto"/>
          </w:divBdr>
        </w:div>
        <w:div w:id="1061947062">
          <w:marLeft w:val="0"/>
          <w:marRight w:val="0"/>
          <w:marTop w:val="0"/>
          <w:marBottom w:val="0"/>
          <w:divBdr>
            <w:top w:val="none" w:sz="0" w:space="0" w:color="auto"/>
            <w:left w:val="none" w:sz="0" w:space="0" w:color="auto"/>
            <w:bottom w:val="none" w:sz="0" w:space="0" w:color="auto"/>
            <w:right w:val="none" w:sz="0" w:space="0" w:color="auto"/>
          </w:divBdr>
        </w:div>
        <w:div w:id="1904637222">
          <w:marLeft w:val="0"/>
          <w:marRight w:val="0"/>
          <w:marTop w:val="0"/>
          <w:marBottom w:val="0"/>
          <w:divBdr>
            <w:top w:val="none" w:sz="0" w:space="0" w:color="auto"/>
            <w:left w:val="none" w:sz="0" w:space="0" w:color="auto"/>
            <w:bottom w:val="none" w:sz="0" w:space="0" w:color="auto"/>
            <w:right w:val="none" w:sz="0" w:space="0" w:color="auto"/>
          </w:divBdr>
        </w:div>
        <w:div w:id="1565556116">
          <w:marLeft w:val="0"/>
          <w:marRight w:val="0"/>
          <w:marTop w:val="0"/>
          <w:marBottom w:val="0"/>
          <w:divBdr>
            <w:top w:val="none" w:sz="0" w:space="0" w:color="auto"/>
            <w:left w:val="none" w:sz="0" w:space="0" w:color="auto"/>
            <w:bottom w:val="none" w:sz="0" w:space="0" w:color="auto"/>
            <w:right w:val="none" w:sz="0" w:space="0" w:color="auto"/>
          </w:divBdr>
        </w:div>
        <w:div w:id="880171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zeta.dt.ua/ECONOMICS/migratsiyniy_kapital_v_ukrayini_prihovana_realnis%20t.html" TargetMode="External"/><Relationship Id="rId13" Type="http://schemas.openxmlformats.org/officeDocument/2006/relationships/hyperlink" Target="http://rv.dmsu.gov.ua/images/files/UKR_Migration_%20Profile_20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ookss.co.ua/book_rozvitok-socialno-ekonomichnih-vidnosin-v-umovah-globalizaci_747/9_osnovn-tendencimgraci-robochoi-sili-v-suchasnomu-svt"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integration.com.ua/articles/2016/08/1/705276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org/ru/development/surveys/migration.shtml" TargetMode="External"/><Relationship Id="rId4" Type="http://schemas.openxmlformats.org/officeDocument/2006/relationships/settings" Target="settings.xml"/><Relationship Id="rId9" Type="http://schemas.openxmlformats.org/officeDocument/2006/relationships/hyperlink" Target="http://ua.korrespondent.net/journal/147451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E3659-C988-441C-8F8F-30F58768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2107</Words>
  <Characters>12015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Ilienkova</cp:lastModifiedBy>
  <cp:revision>15</cp:revision>
  <dcterms:created xsi:type="dcterms:W3CDTF">2021-03-22T13:29:00Z</dcterms:created>
  <dcterms:modified xsi:type="dcterms:W3CDTF">2021-04-03T08:06:00Z</dcterms:modified>
</cp:coreProperties>
</file>