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9F153" w14:textId="77777777" w:rsidR="00CC0E33" w:rsidRPr="00CC0E33" w:rsidRDefault="00CC0E33" w:rsidP="00CC0E33">
      <w:pPr>
        <w:pStyle w:val="a5"/>
        <w:jc w:val="center"/>
        <w:rPr>
          <w:b/>
          <w:lang w:val="uk-UA"/>
        </w:rPr>
      </w:pPr>
      <w:r w:rsidRPr="00CC0E33">
        <w:rPr>
          <w:b/>
          <w:lang w:val="uk-UA"/>
        </w:rPr>
        <w:t>ЗМІСТ</w:t>
      </w:r>
    </w:p>
    <w:p w14:paraId="411B9E59" w14:textId="77777777" w:rsidR="00CC0E33" w:rsidRPr="00CC0E33" w:rsidRDefault="00CC0E33" w:rsidP="00CC0E33">
      <w:pPr>
        <w:pStyle w:val="a5"/>
        <w:spacing w:line="720" w:lineRule="auto"/>
        <w:rPr>
          <w:lang w:val="uk-UA"/>
        </w:rPr>
      </w:pPr>
    </w:p>
    <w:p w14:paraId="5B9681B7" w14:textId="77777777" w:rsidR="00CC0E33" w:rsidRPr="00CC0E33" w:rsidRDefault="00CC0E33" w:rsidP="00CC0E33">
      <w:pPr>
        <w:pStyle w:val="a5"/>
        <w:rPr>
          <w:lang w:val="uk-UA"/>
        </w:rPr>
      </w:pPr>
      <w:r w:rsidRPr="00CC0E33">
        <w:rPr>
          <w:b/>
          <w:lang w:val="uk-UA"/>
        </w:rPr>
        <w:t>ВСТУП</w:t>
      </w:r>
      <w:r w:rsidRPr="00CC0E33">
        <w:rPr>
          <w:lang w:val="uk-UA"/>
        </w:rPr>
        <w:t>…………………………...…..….……………………………..….......3</w:t>
      </w:r>
    </w:p>
    <w:p w14:paraId="3B63D17C" w14:textId="72960766" w:rsidR="00CC0E33" w:rsidRPr="00CC0E33" w:rsidRDefault="00CC0E33" w:rsidP="00CC0E33">
      <w:pPr>
        <w:pStyle w:val="a5"/>
        <w:rPr>
          <w:lang w:val="uk-UA"/>
        </w:rPr>
      </w:pPr>
      <w:r w:rsidRPr="00CC0E33">
        <w:rPr>
          <w:lang w:val="uk-UA"/>
        </w:rPr>
        <w:t>1. Поняття процесуальних строків………………………………………</w:t>
      </w:r>
      <w:r w:rsidR="00A072C0">
        <w:rPr>
          <w:lang w:val="uk-UA"/>
        </w:rPr>
        <w:t>...</w:t>
      </w:r>
      <w:r w:rsidRPr="00CC0E33">
        <w:rPr>
          <w:lang w:val="uk-UA"/>
        </w:rPr>
        <w:t>…</w:t>
      </w:r>
      <w:r w:rsidR="00A072C0">
        <w:rPr>
          <w:lang w:val="uk-UA"/>
        </w:rPr>
        <w:t>4</w:t>
      </w:r>
      <w:r w:rsidRPr="00CC0E33">
        <w:rPr>
          <w:lang w:val="uk-UA"/>
        </w:rPr>
        <w:t xml:space="preserve"> </w:t>
      </w:r>
    </w:p>
    <w:p w14:paraId="106764EF" w14:textId="0F99E9C4" w:rsidR="00CC0E33" w:rsidRPr="00CC0E33" w:rsidRDefault="00CC0E33" w:rsidP="00CC0E33">
      <w:pPr>
        <w:pStyle w:val="a5"/>
        <w:rPr>
          <w:lang w:val="uk-UA"/>
        </w:rPr>
      </w:pPr>
      <w:r w:rsidRPr="00CC0E33">
        <w:rPr>
          <w:lang w:val="uk-UA"/>
        </w:rPr>
        <w:t>2.Процесуальний порядок продовження строків……………………</w:t>
      </w:r>
      <w:r w:rsidR="00A072C0">
        <w:rPr>
          <w:lang w:val="uk-UA"/>
        </w:rPr>
        <w:t>…..</w:t>
      </w:r>
      <w:r w:rsidRPr="00CC0E33">
        <w:rPr>
          <w:lang w:val="uk-UA"/>
        </w:rPr>
        <w:t>….</w:t>
      </w:r>
      <w:r w:rsidR="00A072C0">
        <w:rPr>
          <w:lang w:val="uk-UA"/>
        </w:rPr>
        <w:t>6</w:t>
      </w:r>
    </w:p>
    <w:p w14:paraId="0459F0BB" w14:textId="4F8BF5CB" w:rsidR="00CC0E33" w:rsidRPr="00CC0E33" w:rsidRDefault="00CC0E33" w:rsidP="00CC0E33">
      <w:pPr>
        <w:pStyle w:val="a5"/>
        <w:rPr>
          <w:lang w:val="uk-UA"/>
        </w:rPr>
      </w:pPr>
      <w:r w:rsidRPr="00CC0E33">
        <w:rPr>
          <w:b/>
          <w:lang w:val="uk-UA"/>
        </w:rPr>
        <w:t>ВИСНОВКИ</w:t>
      </w:r>
      <w:r w:rsidRPr="00CC0E33">
        <w:rPr>
          <w:lang w:val="uk-UA"/>
        </w:rPr>
        <w:t>……..………..………………………………..…….…..…......</w:t>
      </w:r>
      <w:r w:rsidR="00A072C0">
        <w:rPr>
          <w:lang w:val="uk-UA"/>
        </w:rPr>
        <w:t>12</w:t>
      </w:r>
    </w:p>
    <w:p w14:paraId="0974E8D0" w14:textId="45F17A18" w:rsidR="00CC0E33" w:rsidRPr="00CC0E33" w:rsidRDefault="00CC0E33" w:rsidP="00CC0E33">
      <w:pPr>
        <w:pStyle w:val="a5"/>
        <w:rPr>
          <w:lang w:val="uk-UA"/>
        </w:rPr>
      </w:pPr>
      <w:r w:rsidRPr="00CC0E33">
        <w:rPr>
          <w:b/>
          <w:lang w:val="uk-UA"/>
        </w:rPr>
        <w:t>СПИСОК ВИКОРИСТАНИХ ДЖЕРЕЛ</w:t>
      </w:r>
      <w:r w:rsidRPr="00CC0E33">
        <w:rPr>
          <w:lang w:val="uk-UA"/>
        </w:rPr>
        <w:t>……….…..................................</w:t>
      </w:r>
      <w:r w:rsidR="00A072C0">
        <w:rPr>
          <w:lang w:val="uk-UA"/>
        </w:rPr>
        <w:t>13</w:t>
      </w:r>
    </w:p>
    <w:p w14:paraId="651433D9" w14:textId="77777777" w:rsidR="00CC0E33" w:rsidRPr="00CC0E33" w:rsidRDefault="00CC0E33" w:rsidP="00CC0E33">
      <w:pPr>
        <w:pStyle w:val="a5"/>
        <w:rPr>
          <w:lang w:val="uk-UA"/>
        </w:rPr>
      </w:pPr>
    </w:p>
    <w:p w14:paraId="53160630" w14:textId="77777777" w:rsidR="00CC0E33" w:rsidRPr="00CC0E33" w:rsidRDefault="00CC0E33" w:rsidP="00CC0E33">
      <w:pPr>
        <w:pStyle w:val="a5"/>
        <w:rPr>
          <w:lang w:val="uk-UA"/>
        </w:rPr>
      </w:pPr>
    </w:p>
    <w:p w14:paraId="0EF85108" w14:textId="77777777" w:rsidR="00CC0E33" w:rsidRPr="00CC0E33" w:rsidRDefault="00CC0E33" w:rsidP="00CC0E33">
      <w:pPr>
        <w:pStyle w:val="a5"/>
        <w:rPr>
          <w:lang w:val="uk-UA"/>
        </w:rPr>
      </w:pPr>
    </w:p>
    <w:p w14:paraId="67496177" w14:textId="77777777" w:rsidR="00CC0E33" w:rsidRPr="00CC0E33" w:rsidRDefault="00CC0E33" w:rsidP="00CC0E33">
      <w:pPr>
        <w:pStyle w:val="a5"/>
        <w:rPr>
          <w:lang w:val="uk-UA"/>
        </w:rPr>
      </w:pPr>
    </w:p>
    <w:p w14:paraId="052D0FF7" w14:textId="77777777" w:rsidR="00CC0E33" w:rsidRPr="00CC0E33" w:rsidRDefault="00CC0E33" w:rsidP="00CC0E33">
      <w:pPr>
        <w:pStyle w:val="a5"/>
        <w:rPr>
          <w:lang w:val="uk-UA"/>
        </w:rPr>
      </w:pPr>
    </w:p>
    <w:p w14:paraId="2CCA2244" w14:textId="77777777" w:rsidR="00CC0E33" w:rsidRPr="00CC0E33" w:rsidRDefault="00CC0E33" w:rsidP="00CC0E33">
      <w:pPr>
        <w:pStyle w:val="a5"/>
        <w:rPr>
          <w:lang w:val="uk-UA"/>
        </w:rPr>
      </w:pPr>
    </w:p>
    <w:p w14:paraId="619152A2" w14:textId="77777777" w:rsidR="00CC0E33" w:rsidRPr="00CC0E33" w:rsidRDefault="00CC0E33" w:rsidP="00CC0E33">
      <w:pPr>
        <w:pStyle w:val="a5"/>
        <w:rPr>
          <w:lang w:val="uk-UA"/>
        </w:rPr>
      </w:pPr>
    </w:p>
    <w:p w14:paraId="1F1BF914" w14:textId="77777777" w:rsidR="00CC0E33" w:rsidRPr="00CC0E33" w:rsidRDefault="00CC0E33" w:rsidP="00CC0E33">
      <w:pPr>
        <w:pStyle w:val="a5"/>
        <w:rPr>
          <w:lang w:val="uk-UA"/>
        </w:rPr>
      </w:pPr>
    </w:p>
    <w:p w14:paraId="0F2F4125" w14:textId="77777777" w:rsidR="00CC0E33" w:rsidRPr="00CC0E33" w:rsidRDefault="00CC0E33" w:rsidP="00CC0E33">
      <w:pPr>
        <w:pStyle w:val="a5"/>
        <w:rPr>
          <w:lang w:val="uk-UA"/>
        </w:rPr>
      </w:pPr>
    </w:p>
    <w:p w14:paraId="22E2E9DB" w14:textId="77777777" w:rsidR="00CC0E33" w:rsidRPr="00CC0E33" w:rsidRDefault="00CC0E33" w:rsidP="00CC0E33">
      <w:pPr>
        <w:pStyle w:val="a5"/>
        <w:rPr>
          <w:lang w:val="uk-UA"/>
        </w:rPr>
      </w:pPr>
    </w:p>
    <w:p w14:paraId="76323FFC" w14:textId="77777777" w:rsidR="00CC0E33" w:rsidRPr="00CC0E33" w:rsidRDefault="00CC0E33" w:rsidP="00CC0E33">
      <w:pPr>
        <w:pStyle w:val="a5"/>
        <w:rPr>
          <w:lang w:val="uk-UA"/>
        </w:rPr>
      </w:pPr>
    </w:p>
    <w:p w14:paraId="00CDA70E" w14:textId="77777777" w:rsidR="00CC0E33" w:rsidRPr="00CC0E33" w:rsidRDefault="00CC0E33" w:rsidP="00CC0E33">
      <w:pPr>
        <w:pStyle w:val="a5"/>
        <w:rPr>
          <w:lang w:val="uk-UA"/>
        </w:rPr>
      </w:pPr>
    </w:p>
    <w:p w14:paraId="6C8E64FA" w14:textId="77777777" w:rsidR="00CC0E33" w:rsidRPr="00CC0E33" w:rsidRDefault="00CC0E33" w:rsidP="00CC0E33">
      <w:pPr>
        <w:pStyle w:val="a5"/>
        <w:rPr>
          <w:lang w:val="uk-UA"/>
        </w:rPr>
      </w:pPr>
    </w:p>
    <w:p w14:paraId="2DC4C10F" w14:textId="77777777" w:rsidR="00CC0E33" w:rsidRPr="00CC0E33" w:rsidRDefault="00CC0E33" w:rsidP="00CC0E33">
      <w:pPr>
        <w:pStyle w:val="a5"/>
        <w:ind w:firstLine="0"/>
        <w:rPr>
          <w:lang w:val="uk-UA"/>
        </w:rPr>
      </w:pPr>
    </w:p>
    <w:p w14:paraId="0AA8E5C6" w14:textId="77777777" w:rsidR="00CC0E33" w:rsidRPr="00CC0E33" w:rsidRDefault="00CC0E33" w:rsidP="00CC0E33">
      <w:pPr>
        <w:pStyle w:val="a5"/>
        <w:jc w:val="center"/>
        <w:rPr>
          <w:b/>
          <w:lang w:val="uk-UA"/>
        </w:rPr>
      </w:pPr>
    </w:p>
    <w:p w14:paraId="31587426" w14:textId="77777777" w:rsidR="00CC0E33" w:rsidRPr="00CC0E33" w:rsidRDefault="00CC0E33" w:rsidP="00CC0E33">
      <w:pPr>
        <w:pStyle w:val="a5"/>
        <w:jc w:val="center"/>
        <w:rPr>
          <w:b/>
          <w:lang w:val="uk-UA"/>
        </w:rPr>
      </w:pPr>
    </w:p>
    <w:p w14:paraId="47A9D4FD" w14:textId="77777777" w:rsidR="00CC0E33" w:rsidRPr="00CC0E33" w:rsidRDefault="00CC0E33" w:rsidP="00CC0E33">
      <w:pPr>
        <w:pStyle w:val="a5"/>
        <w:jc w:val="center"/>
        <w:rPr>
          <w:b/>
          <w:lang w:val="uk-UA"/>
        </w:rPr>
      </w:pPr>
    </w:p>
    <w:p w14:paraId="54F25EBE" w14:textId="77777777" w:rsidR="00CC0E33" w:rsidRPr="00CC0E33" w:rsidRDefault="00CC0E33" w:rsidP="00CC0E33">
      <w:pPr>
        <w:pStyle w:val="a5"/>
        <w:jc w:val="center"/>
        <w:rPr>
          <w:b/>
          <w:lang w:val="uk-UA"/>
        </w:rPr>
      </w:pPr>
    </w:p>
    <w:p w14:paraId="620285F1" w14:textId="77777777" w:rsidR="00CC0E33" w:rsidRPr="00CC0E33" w:rsidRDefault="00CC0E33" w:rsidP="00CC0E33">
      <w:pPr>
        <w:pStyle w:val="a5"/>
        <w:jc w:val="center"/>
        <w:rPr>
          <w:b/>
          <w:lang w:val="uk-UA"/>
        </w:rPr>
      </w:pPr>
    </w:p>
    <w:p w14:paraId="4FF9851D" w14:textId="77777777" w:rsidR="00CC0E33" w:rsidRPr="00CC0E33" w:rsidRDefault="00CC0E33" w:rsidP="00CC0E33">
      <w:pPr>
        <w:pStyle w:val="a5"/>
        <w:jc w:val="center"/>
        <w:rPr>
          <w:b/>
          <w:lang w:val="uk-UA"/>
        </w:rPr>
      </w:pPr>
    </w:p>
    <w:p w14:paraId="3D143233" w14:textId="77777777" w:rsidR="00CC0E33" w:rsidRPr="00CC0E33" w:rsidRDefault="00CC0E33" w:rsidP="00CC0E33">
      <w:pPr>
        <w:pStyle w:val="a5"/>
        <w:jc w:val="center"/>
        <w:rPr>
          <w:b/>
          <w:lang w:val="uk-UA"/>
        </w:rPr>
      </w:pPr>
    </w:p>
    <w:p w14:paraId="27A43438" w14:textId="77777777" w:rsidR="00CC0E33" w:rsidRPr="00CC0E33" w:rsidRDefault="00CC0E33" w:rsidP="00CC0E33">
      <w:pPr>
        <w:pStyle w:val="a5"/>
        <w:jc w:val="center"/>
        <w:rPr>
          <w:b/>
          <w:lang w:val="uk-UA"/>
        </w:rPr>
      </w:pPr>
    </w:p>
    <w:p w14:paraId="702F3397" w14:textId="4AD6A5D2" w:rsidR="00CC0E33" w:rsidRPr="00CC0E33" w:rsidRDefault="00CC0E33" w:rsidP="00CC0E33">
      <w:pPr>
        <w:pStyle w:val="a5"/>
        <w:jc w:val="center"/>
        <w:rPr>
          <w:b/>
          <w:lang w:val="uk-UA"/>
        </w:rPr>
      </w:pPr>
      <w:r w:rsidRPr="00CC0E33">
        <w:rPr>
          <w:b/>
          <w:lang w:val="uk-UA"/>
        </w:rPr>
        <w:lastRenderedPageBreak/>
        <w:t>ВСТУП</w:t>
      </w:r>
    </w:p>
    <w:p w14:paraId="5DDB0B35" w14:textId="77777777" w:rsidR="00CC0E33" w:rsidRPr="00CC0E33" w:rsidRDefault="00CC0E33" w:rsidP="00CC0E33">
      <w:pPr>
        <w:pStyle w:val="a5"/>
        <w:spacing w:line="720" w:lineRule="auto"/>
        <w:rPr>
          <w:lang w:val="uk-UA"/>
        </w:rPr>
      </w:pPr>
    </w:p>
    <w:p w14:paraId="29CB937D" w14:textId="61741465" w:rsidR="00CC0E33" w:rsidRPr="00CC0E33" w:rsidRDefault="00CC0E33" w:rsidP="00CC0E33">
      <w:pPr>
        <w:pStyle w:val="a5"/>
        <w:rPr>
          <w:lang w:val="uk-UA"/>
        </w:rPr>
      </w:pPr>
      <w:r w:rsidRPr="00CC0E33">
        <w:rPr>
          <w:b/>
          <w:lang w:val="uk-UA"/>
        </w:rPr>
        <w:t>Актуальність теми.</w:t>
      </w:r>
      <w:r w:rsidRPr="00CC0E33">
        <w:rPr>
          <w:lang w:val="uk-UA"/>
        </w:rPr>
        <w:t xml:space="preserve"> </w:t>
      </w:r>
    </w:p>
    <w:p w14:paraId="6D72C749" w14:textId="010A7F92" w:rsidR="00CC0E33" w:rsidRPr="00CC0E33" w:rsidRDefault="00CC0E33" w:rsidP="00CA62B9">
      <w:pPr>
        <w:pStyle w:val="a5"/>
        <w:rPr>
          <w:lang w:val="uk-UA"/>
        </w:rPr>
      </w:pPr>
      <w:r w:rsidRPr="00CC0E33">
        <w:rPr>
          <w:lang w:val="uk-UA"/>
        </w:rPr>
        <w:t xml:space="preserve">Впорядкування суспільних відносин, що виникають в процесі діяльності компетентних посадових осіб і державних органів при провадженні у кримінальних </w:t>
      </w:r>
      <w:r w:rsidR="00CA62B9">
        <w:rPr>
          <w:lang w:val="uk-UA"/>
        </w:rPr>
        <w:t>….</w:t>
      </w:r>
    </w:p>
    <w:p w14:paraId="2128C310" w14:textId="01EBDDB6" w:rsidR="00CC0E33" w:rsidRPr="00CC0E33" w:rsidRDefault="00CC0E33" w:rsidP="00CC0E33">
      <w:pPr>
        <w:pStyle w:val="a5"/>
        <w:rPr>
          <w:lang w:val="uk-UA"/>
        </w:rPr>
      </w:pPr>
      <w:r w:rsidRPr="00CC0E33">
        <w:rPr>
          <w:b/>
          <w:lang w:val="uk-UA"/>
        </w:rPr>
        <w:t>Мета роботи</w:t>
      </w:r>
      <w:r w:rsidRPr="00CC0E33">
        <w:rPr>
          <w:lang w:val="uk-UA"/>
        </w:rPr>
        <w:t xml:space="preserve"> полягає у </w:t>
      </w:r>
      <w:r w:rsidR="00CA62B9">
        <w:rPr>
          <w:lang w:val="uk-UA"/>
        </w:rPr>
        <w:t>….</w:t>
      </w:r>
    </w:p>
    <w:p w14:paraId="33D000D9" w14:textId="77777777" w:rsidR="00CC0E33" w:rsidRPr="00CC0E33" w:rsidRDefault="00CC0E33" w:rsidP="00CC0E33">
      <w:pPr>
        <w:pStyle w:val="a5"/>
        <w:rPr>
          <w:lang w:val="uk-UA"/>
        </w:rPr>
      </w:pPr>
      <w:r w:rsidRPr="00CC0E33">
        <w:rPr>
          <w:lang w:val="uk-UA"/>
        </w:rPr>
        <w:t xml:space="preserve">Відповідно до зазначеної мети, у курсовій роботі зроблено спробу розв’язати наступні </w:t>
      </w:r>
      <w:r w:rsidRPr="00CC0E33">
        <w:rPr>
          <w:b/>
          <w:lang w:val="uk-UA"/>
        </w:rPr>
        <w:t>завдання</w:t>
      </w:r>
      <w:r w:rsidRPr="00CC0E33">
        <w:rPr>
          <w:lang w:val="uk-UA"/>
        </w:rPr>
        <w:t>:</w:t>
      </w:r>
    </w:p>
    <w:p w14:paraId="6DDF2DBB" w14:textId="3738D9DC" w:rsidR="00CC0E33" w:rsidRPr="00CC0E33" w:rsidRDefault="00CA62B9" w:rsidP="00CC0E33">
      <w:pPr>
        <w:pStyle w:val="a5"/>
        <w:rPr>
          <w:lang w:val="uk-UA"/>
        </w:rPr>
      </w:pPr>
      <w:r>
        <w:rPr>
          <w:lang w:val="uk-UA"/>
        </w:rPr>
        <w:t>….</w:t>
      </w:r>
    </w:p>
    <w:p w14:paraId="2BFFEB80" w14:textId="3AE93291" w:rsidR="00CC0E33" w:rsidRPr="00CC0E33" w:rsidRDefault="00CC0E33" w:rsidP="00CC0E33">
      <w:pPr>
        <w:pStyle w:val="a5"/>
        <w:rPr>
          <w:lang w:val="uk-UA"/>
        </w:rPr>
      </w:pPr>
      <w:r w:rsidRPr="00CC0E33">
        <w:rPr>
          <w:b/>
          <w:lang w:val="uk-UA"/>
        </w:rPr>
        <w:t>Об’єктом дослідження</w:t>
      </w:r>
      <w:r w:rsidRPr="00CC0E33">
        <w:rPr>
          <w:lang w:val="uk-UA"/>
        </w:rPr>
        <w:t xml:space="preserve"> виступають </w:t>
      </w:r>
      <w:r w:rsidR="00CA62B9">
        <w:rPr>
          <w:lang w:val="uk-UA"/>
        </w:rPr>
        <w:t>…</w:t>
      </w:r>
    </w:p>
    <w:p w14:paraId="051C8BA8" w14:textId="62F29B22" w:rsidR="00CC0E33" w:rsidRPr="00CC0E33" w:rsidRDefault="00CC0E33" w:rsidP="00CC0E33">
      <w:pPr>
        <w:pStyle w:val="a5"/>
        <w:rPr>
          <w:lang w:val="uk-UA"/>
        </w:rPr>
      </w:pPr>
      <w:r w:rsidRPr="00CC0E33">
        <w:rPr>
          <w:b/>
          <w:lang w:val="uk-UA"/>
        </w:rPr>
        <w:t>Предметом дослідження</w:t>
      </w:r>
      <w:r w:rsidRPr="00CC0E33">
        <w:rPr>
          <w:lang w:val="uk-UA"/>
        </w:rPr>
        <w:t xml:space="preserve"> є </w:t>
      </w:r>
      <w:r>
        <w:rPr>
          <w:lang w:val="uk-UA"/>
        </w:rPr>
        <w:t>з</w:t>
      </w:r>
      <w:r w:rsidRPr="00CC0E33">
        <w:rPr>
          <w:lang w:val="uk-UA"/>
        </w:rPr>
        <w:t xml:space="preserve">агальні положення продовження строку досудового розслідування. </w:t>
      </w:r>
    </w:p>
    <w:p w14:paraId="332660C8" w14:textId="77777777" w:rsidR="00CC0E33" w:rsidRPr="00CC0E33" w:rsidRDefault="00CC0E33" w:rsidP="00CC0E33">
      <w:pPr>
        <w:pStyle w:val="a5"/>
        <w:rPr>
          <w:lang w:val="uk-UA"/>
        </w:rPr>
      </w:pPr>
    </w:p>
    <w:p w14:paraId="6788BCBA" w14:textId="5A19E6F1" w:rsidR="00CC0E33" w:rsidRPr="00CC0E33" w:rsidRDefault="00CC0E33" w:rsidP="00CC0E33">
      <w:pPr>
        <w:pStyle w:val="a5"/>
        <w:jc w:val="center"/>
        <w:rPr>
          <w:b/>
          <w:lang w:val="uk-UA"/>
        </w:rPr>
      </w:pPr>
      <w:r w:rsidRPr="00CC0E33">
        <w:rPr>
          <w:b/>
          <w:lang w:val="uk-UA"/>
        </w:rPr>
        <w:t>1.</w:t>
      </w:r>
      <w:r>
        <w:rPr>
          <w:b/>
          <w:lang w:val="uk-UA"/>
        </w:rPr>
        <w:t xml:space="preserve"> </w:t>
      </w:r>
      <w:r w:rsidRPr="00CC0E33">
        <w:rPr>
          <w:b/>
          <w:lang w:val="uk-UA"/>
        </w:rPr>
        <w:t>Поняття процесуальних строків</w:t>
      </w:r>
    </w:p>
    <w:p w14:paraId="4491D145" w14:textId="130AB716" w:rsidR="00CC0E33" w:rsidRPr="00CC0E33" w:rsidRDefault="00CC0E33" w:rsidP="00CA62B9">
      <w:pPr>
        <w:pStyle w:val="a5"/>
        <w:rPr>
          <w:b/>
          <w:lang w:val="uk-UA"/>
        </w:rPr>
      </w:pPr>
      <w:r w:rsidRPr="00CC0E33">
        <w:rPr>
          <w:lang w:val="uk-UA"/>
        </w:rPr>
        <w:t xml:space="preserve">Кримінальне провадження злочинів проходить у певних часових рамках і визначає строк, тривалість діяльності відповідних посадових осіб під час досудового розслідування злочинів. У КПК України передбачені процесуальні строки, які виступають не тільки дійовим засобом проведення своєчасного розслідування, а й гарантією належного забезпечення належного захисту особи, суспільства та держави від </w:t>
      </w:r>
      <w:r w:rsidR="00CA62B9">
        <w:rPr>
          <w:lang w:val="uk-UA"/>
        </w:rPr>
        <w:t>…</w:t>
      </w:r>
      <w:r w:rsidRPr="00CC0E33">
        <w:rPr>
          <w:lang w:val="uk-UA"/>
        </w:rPr>
        <w:t xml:space="preserve"> фактами, а за своєю формою – установленими законом чи судом часовими обмеженнями, у межах яких повинні виконатися певні процесуальні дії [</w:t>
      </w:r>
      <w:r>
        <w:rPr>
          <w:lang w:val="uk-UA"/>
        </w:rPr>
        <w:t>3</w:t>
      </w:r>
      <w:r w:rsidRPr="00CC0E33">
        <w:rPr>
          <w:lang w:val="uk-UA"/>
        </w:rPr>
        <w:t>, с.74].</w:t>
      </w:r>
      <w:r w:rsidRPr="00CC0E33">
        <w:rPr>
          <w:b/>
          <w:sz w:val="24"/>
          <w:szCs w:val="24"/>
          <w:lang w:val="uk-UA"/>
        </w:rPr>
        <w:t xml:space="preserve"> </w:t>
      </w:r>
    </w:p>
    <w:p w14:paraId="291620C1" w14:textId="7042D0C9" w:rsidR="00CC0E33" w:rsidRPr="00CC0E33" w:rsidRDefault="00CC0E33" w:rsidP="00CC0E33">
      <w:pPr>
        <w:pStyle w:val="a5"/>
        <w:rPr>
          <w:b/>
          <w:lang w:val="uk-UA"/>
        </w:rPr>
      </w:pPr>
      <w:r w:rsidRPr="00CC0E33">
        <w:rPr>
          <w:lang w:val="uk-UA"/>
        </w:rPr>
        <w:t xml:space="preserve">В.М. </w:t>
      </w:r>
      <w:proofErr w:type="spellStart"/>
      <w:r w:rsidRPr="00CC0E33">
        <w:rPr>
          <w:lang w:val="uk-UA"/>
        </w:rPr>
        <w:t>Тертишник</w:t>
      </w:r>
      <w:proofErr w:type="spellEnd"/>
      <w:r w:rsidRPr="00CC0E33">
        <w:rPr>
          <w:lang w:val="uk-UA"/>
        </w:rPr>
        <w:t xml:space="preserve"> визначає процесуальний строк у широкому значенні як певний проміжок часу, протягом якого особа має виконати ту чи іншу дію [</w:t>
      </w:r>
      <w:r>
        <w:rPr>
          <w:lang w:val="uk-UA"/>
        </w:rPr>
        <w:t>4</w:t>
      </w:r>
      <w:r w:rsidRPr="00CC0E33">
        <w:rPr>
          <w:lang w:val="uk-UA"/>
        </w:rPr>
        <w:t>, c. 44].</w:t>
      </w:r>
    </w:p>
    <w:p w14:paraId="50F35A0A" w14:textId="055C921E" w:rsidR="00CC0E33" w:rsidRPr="00CC0E33" w:rsidRDefault="00CC0E33" w:rsidP="00CC0E33">
      <w:pPr>
        <w:pStyle w:val="a5"/>
        <w:rPr>
          <w:lang w:val="uk-UA"/>
        </w:rPr>
      </w:pPr>
      <w:r w:rsidRPr="00CC0E33">
        <w:rPr>
          <w:lang w:val="uk-UA"/>
        </w:rPr>
        <w:t>О.В. Козаченко вважає, що це проміжок часу, протягом якого суб’єктові необхідно виконати певну процесуальну дію або прийняти певне процесуальне рішення [</w:t>
      </w:r>
      <w:r>
        <w:rPr>
          <w:lang w:val="uk-UA"/>
        </w:rPr>
        <w:t>5</w:t>
      </w:r>
      <w:r w:rsidRPr="00CC0E33">
        <w:rPr>
          <w:lang w:val="uk-UA"/>
        </w:rPr>
        <w:t xml:space="preserve">, c. 41]. </w:t>
      </w:r>
    </w:p>
    <w:p w14:paraId="7E4B091F" w14:textId="6613DF2C" w:rsidR="00CC0E33" w:rsidRPr="00CC0E33" w:rsidRDefault="00CC0E33" w:rsidP="00CA62B9">
      <w:pPr>
        <w:pStyle w:val="a5"/>
        <w:rPr>
          <w:lang w:val="uk-UA"/>
        </w:rPr>
      </w:pPr>
      <w:r w:rsidRPr="00CC0E33">
        <w:rPr>
          <w:lang w:val="uk-UA"/>
        </w:rPr>
        <w:lastRenderedPageBreak/>
        <w:t xml:space="preserve">Мають місце й більш детальні визначення поняття «процесуальні строки» в кримінальному провадженні: це проміжки часу, встановлені на основі Конституції України й міжнародно-правових документів кримінально- процесуальним </w:t>
      </w:r>
      <w:r w:rsidR="00CA62B9">
        <w:rPr>
          <w:lang w:val="uk-UA"/>
        </w:rPr>
        <w:t>….</w:t>
      </w:r>
    </w:p>
    <w:p w14:paraId="55E7D9B7" w14:textId="233E1BBD" w:rsidR="00CC0E33" w:rsidRDefault="00CC0E33" w:rsidP="00CC0E33">
      <w:pPr>
        <w:pStyle w:val="a5"/>
        <w:rPr>
          <w:lang w:val="uk-UA"/>
        </w:rPr>
      </w:pPr>
      <w:r w:rsidRPr="00CC0E33">
        <w:rPr>
          <w:lang w:val="uk-UA"/>
        </w:rPr>
        <w:t xml:space="preserve">Таким чином, </w:t>
      </w:r>
      <w:r w:rsidR="00CA62B9">
        <w:rPr>
          <w:lang w:val="uk-UA"/>
        </w:rPr>
        <w:t>…</w:t>
      </w:r>
    </w:p>
    <w:p w14:paraId="5BE0692C" w14:textId="77777777" w:rsidR="00CC0E33" w:rsidRPr="00CC0E33" w:rsidRDefault="00CC0E33" w:rsidP="00CC0E33">
      <w:pPr>
        <w:pStyle w:val="a5"/>
        <w:rPr>
          <w:lang w:val="uk-UA"/>
        </w:rPr>
      </w:pPr>
    </w:p>
    <w:p w14:paraId="2656B9E1" w14:textId="091B2269" w:rsidR="00CC0E33" w:rsidRPr="00CC0E33" w:rsidRDefault="00CC0E33" w:rsidP="00CC0E33">
      <w:pPr>
        <w:pStyle w:val="a5"/>
        <w:jc w:val="center"/>
        <w:rPr>
          <w:b/>
          <w:lang w:val="uk-UA"/>
        </w:rPr>
      </w:pPr>
      <w:r w:rsidRPr="00CC0E33">
        <w:rPr>
          <w:b/>
          <w:lang w:val="uk-UA"/>
        </w:rPr>
        <w:t>2. Процесуальний порядок продовження строків</w:t>
      </w:r>
    </w:p>
    <w:p w14:paraId="6825B830" w14:textId="79D96808" w:rsidR="00CC0E33" w:rsidRPr="00CC0E33" w:rsidRDefault="00CC0E33" w:rsidP="00CC0E33">
      <w:pPr>
        <w:pStyle w:val="a5"/>
        <w:rPr>
          <w:lang w:val="uk-UA"/>
        </w:rPr>
      </w:pPr>
      <w:r w:rsidRPr="00CC0E33">
        <w:rPr>
          <w:lang w:val="uk-UA"/>
        </w:rPr>
        <w:t xml:space="preserve">Додержання процесуальних строків передбачає виконання учасниками кримінального провадження процесуальних дій у межах проміжків часу, встановлених законом, прокурором, слідчим суддею, судом. Додержання процесуальних строків </w:t>
      </w:r>
      <w:r w:rsidR="00CA62B9">
        <w:rPr>
          <w:lang w:val="uk-UA"/>
        </w:rPr>
        <w:t>…</w:t>
      </w:r>
      <w:r w:rsidRPr="00CC0E33">
        <w:rPr>
          <w:lang w:val="uk-UA"/>
        </w:rPr>
        <w:t xml:space="preserve"> [</w:t>
      </w:r>
      <w:r>
        <w:rPr>
          <w:lang w:val="uk-UA"/>
        </w:rPr>
        <w:t>9</w:t>
      </w:r>
      <w:r w:rsidRPr="00CC0E33">
        <w:rPr>
          <w:lang w:val="uk-UA"/>
        </w:rPr>
        <w:t xml:space="preserve">, c. 108]. </w:t>
      </w:r>
    </w:p>
    <w:p w14:paraId="340AECD6" w14:textId="196B296D" w:rsidR="00CC0E33" w:rsidRPr="00CC0E33" w:rsidRDefault="00CC0E33" w:rsidP="00CA62B9">
      <w:pPr>
        <w:pStyle w:val="a5"/>
        <w:rPr>
          <w:lang w:val="uk-UA"/>
        </w:rPr>
      </w:pPr>
      <w:r w:rsidRPr="00CC0E33">
        <w:rPr>
          <w:lang w:val="uk-UA"/>
        </w:rPr>
        <w:t xml:space="preserve">Продовження процесуальних строків здійснюється прокурором, слідчим суддею, судом лише у випадках, передбачених у законі. При цьому закон чітко визначає підстави для продовження процесуального строку, граничну межу продовження строку </w:t>
      </w:r>
      <w:r w:rsidR="00CA62B9">
        <w:rPr>
          <w:lang w:val="uk-UA"/>
        </w:rPr>
        <w:t>…</w:t>
      </w:r>
      <w:r w:rsidRPr="00CC0E33">
        <w:rPr>
          <w:lang w:val="uk-UA"/>
        </w:rPr>
        <w:t xml:space="preserve"> бути поновлений за клопотанням заінтересованої особи ухвалою слідчого судді, суду [</w:t>
      </w:r>
      <w:r>
        <w:rPr>
          <w:lang w:val="uk-UA"/>
        </w:rPr>
        <w:t>9</w:t>
      </w:r>
      <w:r w:rsidRPr="00CC0E33">
        <w:rPr>
          <w:lang w:val="uk-UA"/>
        </w:rPr>
        <w:t xml:space="preserve">, c. 109]. </w:t>
      </w:r>
    </w:p>
    <w:p w14:paraId="095B1A6E" w14:textId="17122F3B" w:rsidR="00CC0E33" w:rsidRDefault="00CC0E33" w:rsidP="00CA62B9">
      <w:pPr>
        <w:pStyle w:val="a5"/>
        <w:rPr>
          <w:lang w:val="uk-UA"/>
        </w:rPr>
      </w:pPr>
      <w:r w:rsidRPr="00CC0E33">
        <w:rPr>
          <w:lang w:val="uk-UA"/>
        </w:rPr>
        <w:t xml:space="preserve">Таким чином, </w:t>
      </w:r>
      <w:r w:rsidR="00CA62B9">
        <w:rPr>
          <w:lang w:val="uk-UA"/>
        </w:rPr>
        <w:t>….</w:t>
      </w:r>
    </w:p>
    <w:p w14:paraId="7F7F471E" w14:textId="50D84D9F" w:rsidR="00CC0E33" w:rsidRDefault="00CC0E33" w:rsidP="00CC0E33">
      <w:pPr>
        <w:pStyle w:val="a5"/>
        <w:ind w:firstLine="0"/>
        <w:rPr>
          <w:lang w:val="uk-UA"/>
        </w:rPr>
      </w:pPr>
    </w:p>
    <w:p w14:paraId="1526B331" w14:textId="08B51DE5" w:rsidR="00CC0E33" w:rsidRDefault="00CC0E33" w:rsidP="00CC0E33">
      <w:pPr>
        <w:pStyle w:val="a5"/>
        <w:ind w:firstLine="0"/>
        <w:rPr>
          <w:lang w:val="uk-UA"/>
        </w:rPr>
      </w:pPr>
    </w:p>
    <w:p w14:paraId="27488B6C" w14:textId="25196EAD" w:rsidR="00CC0E33" w:rsidRDefault="00CC0E33" w:rsidP="00CC0E33">
      <w:pPr>
        <w:pStyle w:val="a5"/>
        <w:ind w:firstLine="0"/>
        <w:rPr>
          <w:lang w:val="uk-UA"/>
        </w:rPr>
      </w:pPr>
    </w:p>
    <w:p w14:paraId="5BB79E6A" w14:textId="2E4531DC" w:rsidR="00CC0E33" w:rsidRDefault="00CC0E33" w:rsidP="00CC0E33">
      <w:pPr>
        <w:pStyle w:val="a5"/>
        <w:ind w:firstLine="0"/>
        <w:rPr>
          <w:lang w:val="uk-UA"/>
        </w:rPr>
      </w:pPr>
    </w:p>
    <w:p w14:paraId="2F96873C" w14:textId="3CCED91F" w:rsidR="00CC0E33" w:rsidRDefault="00CC0E33" w:rsidP="00CC0E33">
      <w:pPr>
        <w:pStyle w:val="a5"/>
        <w:ind w:firstLine="0"/>
        <w:rPr>
          <w:lang w:val="uk-UA"/>
        </w:rPr>
      </w:pPr>
    </w:p>
    <w:p w14:paraId="666C494F" w14:textId="63454DBD" w:rsidR="00CC0E33" w:rsidRDefault="00CC0E33" w:rsidP="00CC0E33">
      <w:pPr>
        <w:pStyle w:val="a5"/>
        <w:ind w:firstLine="0"/>
        <w:rPr>
          <w:lang w:val="uk-UA"/>
        </w:rPr>
      </w:pPr>
    </w:p>
    <w:p w14:paraId="74C43708" w14:textId="268012E9" w:rsidR="00CC0E33" w:rsidRDefault="00CC0E33" w:rsidP="00CC0E33">
      <w:pPr>
        <w:pStyle w:val="a5"/>
        <w:ind w:firstLine="0"/>
        <w:rPr>
          <w:lang w:val="uk-UA"/>
        </w:rPr>
      </w:pPr>
    </w:p>
    <w:p w14:paraId="1A6248CB" w14:textId="478F468C" w:rsidR="00CC0E33" w:rsidRDefault="00CC0E33" w:rsidP="00CC0E33">
      <w:pPr>
        <w:pStyle w:val="a5"/>
        <w:ind w:firstLine="0"/>
        <w:rPr>
          <w:lang w:val="uk-UA"/>
        </w:rPr>
      </w:pPr>
    </w:p>
    <w:p w14:paraId="5E92488B" w14:textId="2CF5D49D" w:rsidR="00CC0E33" w:rsidRDefault="00CC0E33" w:rsidP="00CC0E33">
      <w:pPr>
        <w:pStyle w:val="a5"/>
        <w:ind w:firstLine="0"/>
        <w:rPr>
          <w:lang w:val="uk-UA"/>
        </w:rPr>
      </w:pPr>
    </w:p>
    <w:p w14:paraId="6DEA55E3" w14:textId="51EDD0E9" w:rsidR="00CC0E33" w:rsidRDefault="00CC0E33" w:rsidP="00CC0E33">
      <w:pPr>
        <w:pStyle w:val="a5"/>
        <w:ind w:firstLine="0"/>
        <w:rPr>
          <w:lang w:val="uk-UA"/>
        </w:rPr>
      </w:pPr>
    </w:p>
    <w:p w14:paraId="2B7466C5" w14:textId="2B974B2A" w:rsidR="00CC0E33" w:rsidRDefault="00CC0E33" w:rsidP="00CC0E33">
      <w:pPr>
        <w:pStyle w:val="a5"/>
        <w:ind w:firstLine="0"/>
        <w:rPr>
          <w:lang w:val="uk-UA"/>
        </w:rPr>
      </w:pPr>
    </w:p>
    <w:p w14:paraId="662B5B8E" w14:textId="28643380" w:rsidR="00CC0E33" w:rsidRDefault="00CC0E33" w:rsidP="00CC0E33">
      <w:pPr>
        <w:pStyle w:val="a5"/>
        <w:ind w:firstLine="0"/>
        <w:rPr>
          <w:lang w:val="uk-UA"/>
        </w:rPr>
      </w:pPr>
    </w:p>
    <w:p w14:paraId="271871F8" w14:textId="6FD900F8" w:rsidR="00CC0E33" w:rsidRDefault="00CC0E33" w:rsidP="00CC0E33">
      <w:pPr>
        <w:pStyle w:val="a5"/>
        <w:ind w:firstLine="0"/>
        <w:rPr>
          <w:lang w:val="uk-UA"/>
        </w:rPr>
      </w:pPr>
    </w:p>
    <w:p w14:paraId="73072E0A" w14:textId="757E30E3" w:rsidR="00CC0E33" w:rsidRDefault="00CC0E33" w:rsidP="00CC0E33">
      <w:pPr>
        <w:pStyle w:val="a5"/>
        <w:ind w:firstLine="0"/>
        <w:rPr>
          <w:lang w:val="uk-UA"/>
        </w:rPr>
      </w:pPr>
    </w:p>
    <w:p w14:paraId="05266D07" w14:textId="2E31630F" w:rsidR="00CC0E33" w:rsidRDefault="00CC0E33" w:rsidP="00CC0E33">
      <w:pPr>
        <w:pStyle w:val="a5"/>
        <w:ind w:firstLine="0"/>
        <w:rPr>
          <w:lang w:val="uk-UA"/>
        </w:rPr>
      </w:pPr>
    </w:p>
    <w:p w14:paraId="37B21529" w14:textId="45E29026" w:rsidR="00CC0E33" w:rsidRDefault="00CC0E33" w:rsidP="00CC0E33">
      <w:pPr>
        <w:pStyle w:val="a5"/>
        <w:ind w:firstLine="0"/>
        <w:rPr>
          <w:lang w:val="uk-UA"/>
        </w:rPr>
      </w:pPr>
    </w:p>
    <w:p w14:paraId="1FC0DBDF" w14:textId="44BFBA3A" w:rsidR="00CC0E33" w:rsidRDefault="00CC0E33" w:rsidP="00CC0E33">
      <w:pPr>
        <w:pStyle w:val="a5"/>
        <w:ind w:firstLine="0"/>
        <w:rPr>
          <w:lang w:val="uk-UA"/>
        </w:rPr>
      </w:pPr>
    </w:p>
    <w:p w14:paraId="0A58101A" w14:textId="6F6E5E6E" w:rsidR="00CC0E33" w:rsidRDefault="00CC0E33" w:rsidP="00CC0E33">
      <w:pPr>
        <w:pStyle w:val="a5"/>
        <w:ind w:firstLine="0"/>
        <w:rPr>
          <w:lang w:val="uk-UA"/>
        </w:rPr>
      </w:pPr>
    </w:p>
    <w:p w14:paraId="78298982" w14:textId="6C8D41A0" w:rsidR="00CC0E33" w:rsidRDefault="00CC0E33" w:rsidP="00CC0E33">
      <w:pPr>
        <w:pStyle w:val="a5"/>
        <w:ind w:firstLine="0"/>
        <w:rPr>
          <w:lang w:val="uk-UA"/>
        </w:rPr>
      </w:pPr>
    </w:p>
    <w:p w14:paraId="021B8BA5" w14:textId="77777777" w:rsidR="00CC0E33" w:rsidRPr="00CC0E33" w:rsidRDefault="00CC0E33" w:rsidP="00CC0E33">
      <w:pPr>
        <w:pStyle w:val="a5"/>
        <w:ind w:firstLine="0"/>
        <w:rPr>
          <w:lang w:val="uk-UA"/>
        </w:rPr>
      </w:pPr>
    </w:p>
    <w:p w14:paraId="488B0CF5" w14:textId="7103D934" w:rsidR="00CC0E33" w:rsidRPr="00CC0E33" w:rsidRDefault="00CC0E33" w:rsidP="00CC0E33">
      <w:pPr>
        <w:pStyle w:val="a5"/>
        <w:jc w:val="center"/>
        <w:rPr>
          <w:b/>
          <w:lang w:val="uk-UA"/>
        </w:rPr>
      </w:pPr>
      <w:r w:rsidRPr="00CC0E33">
        <w:rPr>
          <w:b/>
          <w:lang w:val="uk-UA"/>
        </w:rPr>
        <w:t>ВИСНОВКИ</w:t>
      </w:r>
    </w:p>
    <w:p w14:paraId="197CEA13" w14:textId="77777777" w:rsidR="00CC0E33" w:rsidRPr="00CC0E33" w:rsidRDefault="00CC0E33" w:rsidP="00CC0E33">
      <w:pPr>
        <w:pStyle w:val="a5"/>
        <w:rPr>
          <w:lang w:val="uk-UA"/>
        </w:rPr>
      </w:pPr>
      <w:r w:rsidRPr="00CC0E33">
        <w:rPr>
          <w:lang w:val="uk-UA"/>
        </w:rPr>
        <w:t>Провівши детальний аналіз питань пов’язаних із процесуальними строками у кримінальному провадженні можна зробити наступні висновки.</w:t>
      </w:r>
    </w:p>
    <w:p w14:paraId="63FC1115" w14:textId="20374C58" w:rsidR="00CC0E33" w:rsidRDefault="00CC0E33" w:rsidP="00CA62B9">
      <w:pPr>
        <w:pStyle w:val="a5"/>
        <w:rPr>
          <w:b/>
          <w:lang w:val="uk-UA"/>
        </w:rPr>
      </w:pPr>
      <w:r w:rsidRPr="00CC0E33">
        <w:rPr>
          <w:lang w:val="uk-UA"/>
        </w:rPr>
        <w:t xml:space="preserve">У процесуальній літературі існують різноманітні думки щодо поняття «процесуальні строки», його визначення є однотипними, оскільки їх суттю є «проміжок», «період», </w:t>
      </w:r>
      <w:r w:rsidR="00CA62B9">
        <w:rPr>
          <w:lang w:val="uk-UA"/>
        </w:rPr>
        <w:t>….</w:t>
      </w:r>
      <w:bookmarkStart w:id="0" w:name="_GoBack"/>
      <w:bookmarkEnd w:id="0"/>
    </w:p>
    <w:p w14:paraId="19AEB8B7" w14:textId="77777777" w:rsidR="00CC0E33" w:rsidRDefault="00CC0E33" w:rsidP="00CC0E33">
      <w:pPr>
        <w:pStyle w:val="a5"/>
        <w:jc w:val="center"/>
        <w:rPr>
          <w:b/>
          <w:lang w:val="uk-UA"/>
        </w:rPr>
      </w:pPr>
    </w:p>
    <w:p w14:paraId="0E75D729" w14:textId="5828360F" w:rsidR="00CC0E33" w:rsidRPr="00CC0E33" w:rsidRDefault="00CC0E33" w:rsidP="00CC0E33">
      <w:pPr>
        <w:pStyle w:val="a5"/>
        <w:jc w:val="center"/>
        <w:rPr>
          <w:b/>
          <w:lang w:val="uk-UA"/>
        </w:rPr>
      </w:pPr>
      <w:r w:rsidRPr="00CC0E33">
        <w:rPr>
          <w:b/>
          <w:lang w:val="uk-UA"/>
        </w:rPr>
        <w:t>СПИСОК ВИКОРИСТАНИХ ДЖЕРЕЛ</w:t>
      </w:r>
    </w:p>
    <w:p w14:paraId="333B5037" w14:textId="69BE40F9" w:rsidR="00CC0E33" w:rsidRDefault="009673D1" w:rsidP="00CC0E33">
      <w:pPr>
        <w:pStyle w:val="a5"/>
        <w:rPr>
          <w:lang w:val="uk-UA"/>
        </w:rPr>
      </w:pPr>
      <w:r>
        <w:rPr>
          <w:lang w:val="uk-UA"/>
        </w:rPr>
        <w:t>1</w:t>
      </w:r>
      <w:r w:rsidR="00CC0E33" w:rsidRPr="00CC0E33">
        <w:rPr>
          <w:lang w:val="uk-UA"/>
        </w:rPr>
        <w:t xml:space="preserve">. </w:t>
      </w:r>
      <w:proofErr w:type="spellStart"/>
      <w:r w:rsidR="00CC0E33" w:rsidRPr="00CC0E33">
        <w:rPr>
          <w:lang w:val="uk-UA"/>
        </w:rPr>
        <w:t>Шакарян</w:t>
      </w:r>
      <w:proofErr w:type="spellEnd"/>
      <w:r w:rsidR="00CC0E33" w:rsidRPr="00CC0E33">
        <w:rPr>
          <w:lang w:val="uk-UA"/>
        </w:rPr>
        <w:t xml:space="preserve"> М. С. </w:t>
      </w:r>
      <w:proofErr w:type="spellStart"/>
      <w:r w:rsidR="00CC0E33" w:rsidRPr="00CC0E33">
        <w:rPr>
          <w:lang w:val="uk-UA"/>
        </w:rPr>
        <w:t>Гражданский</w:t>
      </w:r>
      <w:proofErr w:type="spellEnd"/>
      <w:r w:rsidR="00CC0E33" w:rsidRPr="00CC0E33">
        <w:rPr>
          <w:lang w:val="uk-UA"/>
        </w:rPr>
        <w:t xml:space="preserve"> </w:t>
      </w:r>
      <w:proofErr w:type="spellStart"/>
      <w:r w:rsidR="00CC0E33" w:rsidRPr="00CC0E33">
        <w:rPr>
          <w:lang w:val="uk-UA"/>
        </w:rPr>
        <w:t>процесс</w:t>
      </w:r>
      <w:proofErr w:type="spellEnd"/>
      <w:r w:rsidR="00CC0E33" w:rsidRPr="00CC0E33">
        <w:rPr>
          <w:lang w:val="uk-UA"/>
        </w:rPr>
        <w:t xml:space="preserve">: </w:t>
      </w:r>
      <w:proofErr w:type="spellStart"/>
      <w:r w:rsidR="00CC0E33" w:rsidRPr="00CC0E33">
        <w:rPr>
          <w:lang w:val="uk-UA"/>
        </w:rPr>
        <w:t>Учебник</w:t>
      </w:r>
      <w:proofErr w:type="spellEnd"/>
      <w:r w:rsidR="00CC0E33" w:rsidRPr="00CC0E33">
        <w:rPr>
          <w:lang w:val="uk-UA"/>
        </w:rPr>
        <w:t xml:space="preserve">/ </w:t>
      </w:r>
      <w:proofErr w:type="spellStart"/>
      <w:r w:rsidR="00CC0E33" w:rsidRPr="00CC0E33">
        <w:rPr>
          <w:lang w:val="uk-UA"/>
        </w:rPr>
        <w:t>Под</w:t>
      </w:r>
      <w:proofErr w:type="spellEnd"/>
      <w:r w:rsidR="00CC0E33" w:rsidRPr="00CC0E33">
        <w:rPr>
          <w:lang w:val="uk-UA"/>
        </w:rPr>
        <w:t xml:space="preserve"> ред. М. С. </w:t>
      </w:r>
      <w:proofErr w:type="spellStart"/>
      <w:r w:rsidR="00CC0E33" w:rsidRPr="00CC0E33">
        <w:rPr>
          <w:lang w:val="uk-UA"/>
        </w:rPr>
        <w:t>Шакарян</w:t>
      </w:r>
      <w:proofErr w:type="spellEnd"/>
      <w:r w:rsidR="00CC0E33" w:rsidRPr="00CC0E33">
        <w:rPr>
          <w:lang w:val="uk-UA"/>
        </w:rPr>
        <w:t xml:space="preserve">. – М. : </w:t>
      </w:r>
      <w:proofErr w:type="spellStart"/>
      <w:r w:rsidR="00CC0E33" w:rsidRPr="00CC0E33">
        <w:rPr>
          <w:lang w:val="uk-UA"/>
        </w:rPr>
        <w:t>Юрид</w:t>
      </w:r>
      <w:proofErr w:type="spellEnd"/>
      <w:r w:rsidR="00CC0E33" w:rsidRPr="00CC0E33">
        <w:rPr>
          <w:lang w:val="uk-UA"/>
        </w:rPr>
        <w:t xml:space="preserve">. </w:t>
      </w:r>
      <w:proofErr w:type="spellStart"/>
      <w:r w:rsidR="00CC0E33" w:rsidRPr="00CC0E33">
        <w:rPr>
          <w:lang w:val="uk-UA"/>
        </w:rPr>
        <w:t>лит</w:t>
      </w:r>
      <w:proofErr w:type="spellEnd"/>
      <w:r w:rsidR="00CC0E33" w:rsidRPr="00CC0E33">
        <w:rPr>
          <w:lang w:val="uk-UA"/>
        </w:rPr>
        <w:t>., 1993. – 560 с.</w:t>
      </w:r>
    </w:p>
    <w:p w14:paraId="42CF6F04" w14:textId="5A312DA8" w:rsidR="008A4C3E" w:rsidRPr="00CC0E33" w:rsidRDefault="008A4C3E" w:rsidP="008A4C3E">
      <w:pPr>
        <w:pStyle w:val="a5"/>
        <w:rPr>
          <w:lang w:val="uk-UA"/>
        </w:rPr>
      </w:pPr>
      <w:r>
        <w:rPr>
          <w:lang w:val="uk-UA"/>
        </w:rPr>
        <w:t>2</w:t>
      </w:r>
      <w:r w:rsidRPr="00CC0E33">
        <w:rPr>
          <w:lang w:val="uk-UA"/>
        </w:rPr>
        <w:t xml:space="preserve">. Цивільний процес України : академічний курс / С. Я. </w:t>
      </w:r>
      <w:proofErr w:type="spellStart"/>
      <w:r w:rsidRPr="00CC0E33">
        <w:rPr>
          <w:lang w:val="uk-UA"/>
        </w:rPr>
        <w:t>Фурса</w:t>
      </w:r>
      <w:proofErr w:type="spellEnd"/>
      <w:r w:rsidRPr="00CC0E33">
        <w:rPr>
          <w:lang w:val="uk-UA"/>
        </w:rPr>
        <w:t xml:space="preserve">, Є. І. </w:t>
      </w:r>
      <w:proofErr w:type="spellStart"/>
      <w:r w:rsidRPr="00CC0E33">
        <w:rPr>
          <w:lang w:val="uk-UA"/>
        </w:rPr>
        <w:t>Фурса</w:t>
      </w:r>
      <w:proofErr w:type="spellEnd"/>
      <w:r w:rsidRPr="00CC0E33">
        <w:rPr>
          <w:lang w:val="uk-UA"/>
        </w:rPr>
        <w:t xml:space="preserve">, О. В. </w:t>
      </w:r>
      <w:proofErr w:type="spellStart"/>
      <w:r w:rsidRPr="00CC0E33">
        <w:rPr>
          <w:lang w:val="uk-UA"/>
        </w:rPr>
        <w:t>Гетманцев</w:t>
      </w:r>
      <w:proofErr w:type="spellEnd"/>
      <w:r w:rsidRPr="00CC0E33">
        <w:rPr>
          <w:lang w:val="uk-UA"/>
        </w:rPr>
        <w:t xml:space="preserve">, [та ін.] ; за ред. С. Я. </w:t>
      </w:r>
      <w:proofErr w:type="spellStart"/>
      <w:r w:rsidRPr="00CC0E33">
        <w:rPr>
          <w:lang w:val="uk-UA"/>
        </w:rPr>
        <w:t>Фурси</w:t>
      </w:r>
      <w:proofErr w:type="spellEnd"/>
      <w:r w:rsidRPr="00CC0E33">
        <w:rPr>
          <w:lang w:val="uk-UA"/>
        </w:rPr>
        <w:t xml:space="preserve">. – К. : Видавець </w:t>
      </w:r>
      <w:proofErr w:type="spellStart"/>
      <w:r w:rsidRPr="00CC0E33">
        <w:rPr>
          <w:lang w:val="uk-UA"/>
        </w:rPr>
        <w:t>Фурса</w:t>
      </w:r>
      <w:proofErr w:type="spellEnd"/>
      <w:r w:rsidRPr="00CC0E33">
        <w:rPr>
          <w:lang w:val="uk-UA"/>
        </w:rPr>
        <w:t xml:space="preserve"> С. Я. : КНТ, 2009. – 848 с.</w:t>
      </w:r>
    </w:p>
    <w:p w14:paraId="05811B29" w14:textId="5083AAFE" w:rsidR="00CC0E33" w:rsidRDefault="009673D1" w:rsidP="00CC0E33">
      <w:pPr>
        <w:pStyle w:val="a5"/>
        <w:rPr>
          <w:lang w:val="uk-UA"/>
        </w:rPr>
      </w:pPr>
      <w:r>
        <w:rPr>
          <w:lang w:val="uk-UA"/>
        </w:rPr>
        <w:t>3</w:t>
      </w:r>
      <w:r w:rsidR="00CC0E33" w:rsidRPr="00CC0E33">
        <w:rPr>
          <w:lang w:val="uk-UA"/>
        </w:rPr>
        <w:t xml:space="preserve">. </w:t>
      </w:r>
      <w:proofErr w:type="spellStart"/>
      <w:r w:rsidR="00CC0E33" w:rsidRPr="00CC0E33">
        <w:rPr>
          <w:lang w:val="uk-UA"/>
        </w:rPr>
        <w:t>Ясинок</w:t>
      </w:r>
      <w:proofErr w:type="spellEnd"/>
      <w:r w:rsidR="00CC0E33" w:rsidRPr="00CC0E33">
        <w:rPr>
          <w:lang w:val="uk-UA"/>
        </w:rPr>
        <w:t xml:space="preserve"> М. М. Строки розгляду цивільних справ в окремому провадженні / М. М. </w:t>
      </w:r>
      <w:proofErr w:type="spellStart"/>
      <w:r w:rsidR="00CC0E33" w:rsidRPr="00CC0E33">
        <w:rPr>
          <w:lang w:val="uk-UA"/>
        </w:rPr>
        <w:t>Ясинок</w:t>
      </w:r>
      <w:proofErr w:type="spellEnd"/>
      <w:r w:rsidR="00CC0E33" w:rsidRPr="00CC0E33">
        <w:rPr>
          <w:lang w:val="uk-UA"/>
        </w:rPr>
        <w:t xml:space="preserve"> // Матеріали </w:t>
      </w:r>
      <w:proofErr w:type="spellStart"/>
      <w:r w:rsidR="00CC0E33" w:rsidRPr="00CC0E33">
        <w:rPr>
          <w:lang w:val="uk-UA"/>
        </w:rPr>
        <w:t>Всеукр</w:t>
      </w:r>
      <w:proofErr w:type="spellEnd"/>
      <w:r w:rsidR="00CC0E33" w:rsidRPr="00CC0E33">
        <w:rPr>
          <w:lang w:val="uk-UA"/>
        </w:rPr>
        <w:t>. наук.-</w:t>
      </w:r>
      <w:proofErr w:type="spellStart"/>
      <w:r w:rsidR="00CC0E33" w:rsidRPr="00CC0E33">
        <w:rPr>
          <w:lang w:val="uk-UA"/>
        </w:rPr>
        <w:t>практ</w:t>
      </w:r>
      <w:proofErr w:type="spellEnd"/>
      <w:r w:rsidR="00CC0E33" w:rsidRPr="00CC0E33">
        <w:rPr>
          <w:lang w:val="uk-UA"/>
        </w:rPr>
        <w:t xml:space="preserve">. </w:t>
      </w:r>
      <w:proofErr w:type="spellStart"/>
      <w:r w:rsidR="00CC0E33" w:rsidRPr="00CC0E33">
        <w:rPr>
          <w:lang w:val="uk-UA"/>
        </w:rPr>
        <w:t>конф</w:t>
      </w:r>
      <w:proofErr w:type="spellEnd"/>
      <w:r w:rsidR="00CC0E33" w:rsidRPr="00CC0E33">
        <w:rPr>
          <w:lang w:val="uk-UA"/>
        </w:rPr>
        <w:t>., 27 листопада 2009 р., м. Донецьк – Донецьк, 2009. – 311 с.</w:t>
      </w:r>
    </w:p>
    <w:p w14:paraId="4C097366" w14:textId="1B754B7D" w:rsidR="008A4C3E" w:rsidRDefault="008A4C3E" w:rsidP="008A4C3E">
      <w:pPr>
        <w:pStyle w:val="a5"/>
        <w:rPr>
          <w:lang w:val="uk-UA"/>
        </w:rPr>
      </w:pPr>
      <w:r>
        <w:rPr>
          <w:lang w:val="uk-UA"/>
        </w:rPr>
        <w:t>4</w:t>
      </w:r>
      <w:r w:rsidRPr="00CC0E33">
        <w:rPr>
          <w:lang w:val="uk-UA"/>
        </w:rPr>
        <w:t xml:space="preserve">. </w:t>
      </w:r>
      <w:proofErr w:type="spellStart"/>
      <w:r w:rsidRPr="00CC0E33">
        <w:rPr>
          <w:lang w:val="uk-UA"/>
        </w:rPr>
        <w:t>Тертишник</w:t>
      </w:r>
      <w:proofErr w:type="spellEnd"/>
      <w:r w:rsidRPr="00CC0E33">
        <w:rPr>
          <w:lang w:val="uk-UA"/>
        </w:rPr>
        <w:t xml:space="preserve"> В. М. Кримінально-процесуальне право України. – К. : А.С.К., 2007. – 848 с. </w:t>
      </w:r>
    </w:p>
    <w:p w14:paraId="3C5EEF65" w14:textId="14B8A5C0" w:rsidR="008A4C3E" w:rsidRDefault="008A4C3E" w:rsidP="008A4C3E">
      <w:pPr>
        <w:pStyle w:val="a5"/>
        <w:rPr>
          <w:lang w:val="uk-UA"/>
        </w:rPr>
      </w:pPr>
      <w:r>
        <w:rPr>
          <w:lang w:val="uk-UA"/>
        </w:rPr>
        <w:t>5</w:t>
      </w:r>
      <w:r w:rsidRPr="00CC0E33">
        <w:rPr>
          <w:lang w:val="uk-UA"/>
        </w:rPr>
        <w:t xml:space="preserve">. </w:t>
      </w:r>
      <w:proofErr w:type="spellStart"/>
      <w:r w:rsidRPr="00CC0E33">
        <w:rPr>
          <w:lang w:val="uk-UA"/>
        </w:rPr>
        <w:t>Берназ</w:t>
      </w:r>
      <w:proofErr w:type="spellEnd"/>
      <w:r w:rsidRPr="00CC0E33">
        <w:rPr>
          <w:lang w:val="uk-UA"/>
        </w:rPr>
        <w:t xml:space="preserve"> П. В. Процесуальний строк – дійовий засіб проведення своєчасного кримінального провадження / П. В. </w:t>
      </w:r>
      <w:proofErr w:type="spellStart"/>
      <w:r w:rsidRPr="00CC0E33">
        <w:rPr>
          <w:lang w:val="uk-UA"/>
        </w:rPr>
        <w:t>Берназ</w:t>
      </w:r>
      <w:proofErr w:type="spellEnd"/>
      <w:r w:rsidRPr="00CC0E33">
        <w:rPr>
          <w:lang w:val="uk-UA"/>
        </w:rPr>
        <w:t xml:space="preserve"> // Південноукраїнський правничий часопис. – 2014. – № 3. – С. 186-189.</w:t>
      </w:r>
    </w:p>
    <w:p w14:paraId="0ABB85CE" w14:textId="6F4C1258" w:rsidR="008A4C3E" w:rsidRPr="008A4C3E" w:rsidRDefault="008A4C3E" w:rsidP="008A4C3E">
      <w:pPr>
        <w:pStyle w:val="a5"/>
      </w:pPr>
      <w:r>
        <w:rPr>
          <w:lang w:val="uk-UA"/>
        </w:rPr>
        <w:lastRenderedPageBreak/>
        <w:t xml:space="preserve">6. </w:t>
      </w:r>
      <w:proofErr w:type="spellStart"/>
      <w:r w:rsidRPr="00312C82">
        <w:t>Кримінальний</w:t>
      </w:r>
      <w:proofErr w:type="spellEnd"/>
      <w:r w:rsidRPr="00312C82">
        <w:t xml:space="preserve"> </w:t>
      </w:r>
      <w:proofErr w:type="spellStart"/>
      <w:r w:rsidRPr="00312C82">
        <w:t>процесуальний</w:t>
      </w:r>
      <w:proofErr w:type="spellEnd"/>
      <w:r w:rsidRPr="00312C82">
        <w:t xml:space="preserve"> кодекс </w:t>
      </w:r>
      <w:proofErr w:type="spellStart"/>
      <w:r w:rsidRPr="00312C82">
        <w:t>України</w:t>
      </w:r>
      <w:proofErr w:type="spellEnd"/>
      <w:r w:rsidRPr="00312C82">
        <w:t xml:space="preserve">. </w:t>
      </w:r>
      <w:proofErr w:type="spellStart"/>
      <w:r w:rsidRPr="00312C82">
        <w:t>Науково-практичний</w:t>
      </w:r>
      <w:proofErr w:type="spellEnd"/>
      <w:r w:rsidRPr="00312C82">
        <w:t xml:space="preserve"> </w:t>
      </w:r>
      <w:proofErr w:type="spellStart"/>
      <w:proofErr w:type="gramStart"/>
      <w:r w:rsidRPr="00312C82">
        <w:t>коментар</w:t>
      </w:r>
      <w:proofErr w:type="spellEnd"/>
      <w:r w:rsidRPr="00312C82">
        <w:t xml:space="preserve"> :</w:t>
      </w:r>
      <w:proofErr w:type="gramEnd"/>
      <w:r w:rsidRPr="00312C82">
        <w:t xml:space="preserve"> у 2 т. О. М. </w:t>
      </w:r>
      <w:proofErr w:type="spellStart"/>
      <w:r w:rsidRPr="00312C82">
        <w:t>Бандурка</w:t>
      </w:r>
      <w:proofErr w:type="spellEnd"/>
      <w:r w:rsidRPr="00312C82">
        <w:t xml:space="preserve">, Є. М. </w:t>
      </w:r>
      <w:proofErr w:type="spellStart"/>
      <w:r w:rsidRPr="00312C82">
        <w:t>Блажівський</w:t>
      </w:r>
      <w:proofErr w:type="spellEnd"/>
      <w:r w:rsidRPr="00312C82">
        <w:t xml:space="preserve">, Є. П. </w:t>
      </w:r>
      <w:proofErr w:type="spellStart"/>
      <w:r w:rsidRPr="00312C82">
        <w:t>Бурдоль</w:t>
      </w:r>
      <w:proofErr w:type="spellEnd"/>
      <w:r w:rsidRPr="00312C82">
        <w:t xml:space="preserve"> та </w:t>
      </w:r>
      <w:proofErr w:type="spellStart"/>
      <w:r w:rsidRPr="00312C82">
        <w:t>ін</w:t>
      </w:r>
      <w:proofErr w:type="spellEnd"/>
      <w:r w:rsidRPr="00312C82">
        <w:t xml:space="preserve">.; за </w:t>
      </w:r>
      <w:proofErr w:type="spellStart"/>
      <w:r w:rsidRPr="00312C82">
        <w:t>заг</w:t>
      </w:r>
      <w:proofErr w:type="spellEnd"/>
      <w:r w:rsidRPr="00312C82">
        <w:t xml:space="preserve">. ред. В. Я. </w:t>
      </w:r>
      <w:proofErr w:type="spellStart"/>
      <w:r w:rsidRPr="00312C82">
        <w:t>Тація</w:t>
      </w:r>
      <w:proofErr w:type="spellEnd"/>
      <w:r w:rsidRPr="00312C82">
        <w:t xml:space="preserve">, В. П. </w:t>
      </w:r>
      <w:proofErr w:type="spellStart"/>
      <w:r w:rsidRPr="00312C82">
        <w:t>Пшонки</w:t>
      </w:r>
      <w:proofErr w:type="spellEnd"/>
      <w:r w:rsidRPr="00312C82">
        <w:t xml:space="preserve">, А. В. Портнова. – </w:t>
      </w:r>
      <w:proofErr w:type="gramStart"/>
      <w:r w:rsidRPr="00312C82">
        <w:t>X.</w:t>
      </w:r>
      <w:r w:rsidRPr="00312C82">
        <w:rPr>
          <w:lang w:val="uk-UA"/>
        </w:rPr>
        <w:t xml:space="preserve"> </w:t>
      </w:r>
      <w:r w:rsidRPr="00312C82">
        <w:t>:</w:t>
      </w:r>
      <w:proofErr w:type="gramEnd"/>
      <w:r w:rsidRPr="00312C82">
        <w:t xml:space="preserve"> Право, 2012. – 768 с.</w:t>
      </w:r>
    </w:p>
    <w:p w14:paraId="7052CE68" w14:textId="5468A09F" w:rsidR="008A4C3E" w:rsidRPr="00CC0E33" w:rsidRDefault="008A4C3E" w:rsidP="008A4C3E">
      <w:pPr>
        <w:pStyle w:val="a5"/>
        <w:rPr>
          <w:lang w:val="uk-UA"/>
        </w:rPr>
      </w:pPr>
      <w:r>
        <w:rPr>
          <w:lang w:val="uk-UA"/>
        </w:rPr>
        <w:t>7</w:t>
      </w:r>
      <w:r w:rsidRPr="00CC0E33">
        <w:rPr>
          <w:lang w:val="uk-UA"/>
        </w:rPr>
        <w:t>. Новий тлумачний словник української мови. – 3 том. – П-Я. – Видання друге, виправлене. [Укладачі: Василь Яременко, Оксана Сліпушко]. – Київ: Вид-во «Аконіт», 2001. – 862 с.</w:t>
      </w:r>
    </w:p>
    <w:p w14:paraId="71C61E6B" w14:textId="77777777" w:rsidR="008A4C3E" w:rsidRPr="00CC0E33" w:rsidRDefault="008A4C3E" w:rsidP="008A4C3E">
      <w:pPr>
        <w:pStyle w:val="a5"/>
        <w:ind w:firstLine="709"/>
        <w:rPr>
          <w:lang w:val="uk-UA"/>
        </w:rPr>
      </w:pPr>
      <w:r>
        <w:rPr>
          <w:lang w:val="uk-UA"/>
        </w:rPr>
        <w:t>8</w:t>
      </w:r>
      <w:r w:rsidRPr="00CC0E33">
        <w:rPr>
          <w:lang w:val="uk-UA"/>
        </w:rPr>
        <w:t>. Кримінальний процесуальний кодекс України від 20 листопада 2012 р. // Відомості Верховної Ради України. – 2013. − № 9-10. – Ст. 88 (з останніми змінами).</w:t>
      </w:r>
    </w:p>
    <w:p w14:paraId="5889D30D" w14:textId="77777777" w:rsidR="008A4C3E" w:rsidRPr="00CC0E33" w:rsidRDefault="008A4C3E" w:rsidP="008A4C3E">
      <w:pPr>
        <w:pStyle w:val="a5"/>
        <w:rPr>
          <w:lang w:val="uk-UA"/>
        </w:rPr>
      </w:pPr>
      <w:r>
        <w:rPr>
          <w:lang w:val="uk-UA"/>
        </w:rPr>
        <w:t>9</w:t>
      </w:r>
      <w:r w:rsidRPr="00CC0E33">
        <w:rPr>
          <w:lang w:val="uk-UA"/>
        </w:rPr>
        <w:t xml:space="preserve">. </w:t>
      </w:r>
      <w:proofErr w:type="spellStart"/>
      <w:r w:rsidRPr="00CC0E33">
        <w:rPr>
          <w:lang w:val="uk-UA"/>
        </w:rPr>
        <w:t>Басай</w:t>
      </w:r>
      <w:proofErr w:type="spellEnd"/>
      <w:r w:rsidRPr="00CC0E33">
        <w:rPr>
          <w:lang w:val="uk-UA"/>
        </w:rPr>
        <w:t xml:space="preserve"> В. Д. Процесуальні строки за новим кримінальним процесуальним кодексом </w:t>
      </w:r>
      <w:proofErr w:type="spellStart"/>
      <w:r w:rsidRPr="00CC0E33">
        <w:rPr>
          <w:lang w:val="uk-UA"/>
        </w:rPr>
        <w:t>україни</w:t>
      </w:r>
      <w:proofErr w:type="spellEnd"/>
      <w:r w:rsidRPr="00CC0E33">
        <w:rPr>
          <w:lang w:val="uk-UA"/>
        </w:rPr>
        <w:t xml:space="preserve">: поняття, види, порядок обчислення та додержання / В. Д. </w:t>
      </w:r>
      <w:proofErr w:type="spellStart"/>
      <w:r w:rsidRPr="00CC0E33">
        <w:rPr>
          <w:lang w:val="uk-UA"/>
        </w:rPr>
        <w:t>Басай</w:t>
      </w:r>
      <w:proofErr w:type="spellEnd"/>
      <w:r w:rsidRPr="00CC0E33">
        <w:rPr>
          <w:lang w:val="uk-UA"/>
        </w:rPr>
        <w:t xml:space="preserve"> // Європейські перспективи. – 2012. – № 4(1). – С. 103-111.</w:t>
      </w:r>
    </w:p>
    <w:p w14:paraId="0E8C4BBD" w14:textId="3DFB2F62" w:rsidR="00CC0E33" w:rsidRPr="00CC0E33" w:rsidRDefault="008A4C3E" w:rsidP="00CC0E33">
      <w:pPr>
        <w:pStyle w:val="a5"/>
        <w:rPr>
          <w:lang w:val="uk-UA"/>
        </w:rPr>
      </w:pPr>
      <w:r w:rsidRPr="00CC0E33">
        <w:rPr>
          <w:lang w:val="uk-UA"/>
        </w:rPr>
        <w:t xml:space="preserve">10. Кримінальний процесуальний кодекс України. Науково-практичний коментар : у 2 т. О. М. Бандурка, Є. М. </w:t>
      </w:r>
      <w:proofErr w:type="spellStart"/>
      <w:r w:rsidRPr="00CC0E33">
        <w:rPr>
          <w:lang w:val="uk-UA"/>
        </w:rPr>
        <w:t>Блажівський</w:t>
      </w:r>
      <w:proofErr w:type="spellEnd"/>
      <w:r w:rsidRPr="00CC0E33">
        <w:rPr>
          <w:lang w:val="uk-UA"/>
        </w:rPr>
        <w:t xml:space="preserve">, Є. П. </w:t>
      </w:r>
      <w:proofErr w:type="spellStart"/>
      <w:r w:rsidRPr="00CC0E33">
        <w:rPr>
          <w:lang w:val="uk-UA"/>
        </w:rPr>
        <w:t>Бурдоль</w:t>
      </w:r>
      <w:proofErr w:type="spellEnd"/>
      <w:r w:rsidRPr="00CC0E33">
        <w:rPr>
          <w:lang w:val="uk-UA"/>
        </w:rPr>
        <w:t xml:space="preserve"> та ін.; за </w:t>
      </w:r>
      <w:proofErr w:type="spellStart"/>
      <w:r w:rsidRPr="00CC0E33">
        <w:rPr>
          <w:lang w:val="uk-UA"/>
        </w:rPr>
        <w:t>заг</w:t>
      </w:r>
      <w:proofErr w:type="spellEnd"/>
      <w:r w:rsidRPr="00CC0E33">
        <w:rPr>
          <w:lang w:val="uk-UA"/>
        </w:rPr>
        <w:t xml:space="preserve">. ред. В. Я. </w:t>
      </w:r>
      <w:proofErr w:type="spellStart"/>
      <w:r w:rsidRPr="00CC0E33">
        <w:rPr>
          <w:lang w:val="uk-UA"/>
        </w:rPr>
        <w:t>Тація</w:t>
      </w:r>
      <w:proofErr w:type="spellEnd"/>
      <w:r w:rsidRPr="00CC0E33">
        <w:rPr>
          <w:lang w:val="uk-UA"/>
        </w:rPr>
        <w:t xml:space="preserve">, В. П. </w:t>
      </w:r>
      <w:proofErr w:type="spellStart"/>
      <w:r w:rsidRPr="00CC0E33">
        <w:rPr>
          <w:lang w:val="uk-UA"/>
        </w:rPr>
        <w:t>Пшонки</w:t>
      </w:r>
      <w:proofErr w:type="spellEnd"/>
      <w:r w:rsidRPr="00CC0E33">
        <w:rPr>
          <w:lang w:val="uk-UA"/>
        </w:rPr>
        <w:t xml:space="preserve">, А. В. </w:t>
      </w:r>
      <w:proofErr w:type="spellStart"/>
      <w:r w:rsidRPr="00CC0E33">
        <w:rPr>
          <w:lang w:val="uk-UA"/>
        </w:rPr>
        <w:t>Портнова</w:t>
      </w:r>
      <w:proofErr w:type="spellEnd"/>
      <w:r w:rsidRPr="00CC0E33">
        <w:rPr>
          <w:lang w:val="uk-UA"/>
        </w:rPr>
        <w:t>. – X. : Право, 2012. – 768 с</w:t>
      </w:r>
      <w:r>
        <w:rPr>
          <w:lang w:val="uk-UA"/>
        </w:rPr>
        <w:t>.</w:t>
      </w:r>
      <w:r w:rsidRPr="00CC0E33">
        <w:rPr>
          <w:lang w:val="uk-UA"/>
        </w:rPr>
        <w:t xml:space="preserve"> </w:t>
      </w:r>
    </w:p>
    <w:p w14:paraId="761BC7AE" w14:textId="77777777" w:rsidR="00C52403" w:rsidRPr="00CC0E33" w:rsidRDefault="00C52403">
      <w:pPr>
        <w:rPr>
          <w:lang w:val="uk-UA"/>
        </w:rPr>
      </w:pPr>
    </w:p>
    <w:sectPr w:rsidR="00C52403" w:rsidRPr="00CC0E33" w:rsidSect="00AA3FD6">
      <w:headerReference w:type="default" r:id="rId7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658E4" w14:textId="77777777" w:rsidR="00BB1794" w:rsidRDefault="00BB1794">
      <w:r>
        <w:separator/>
      </w:r>
    </w:p>
  </w:endnote>
  <w:endnote w:type="continuationSeparator" w:id="0">
    <w:p w14:paraId="58DBF7C6" w14:textId="77777777" w:rsidR="00BB1794" w:rsidRDefault="00BB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Win95BT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0AA2A" w14:textId="77777777" w:rsidR="00BB1794" w:rsidRDefault="00BB1794">
      <w:r>
        <w:separator/>
      </w:r>
    </w:p>
  </w:footnote>
  <w:footnote w:type="continuationSeparator" w:id="0">
    <w:p w14:paraId="461144CE" w14:textId="77777777" w:rsidR="00BB1794" w:rsidRDefault="00BB1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259BE" w14:textId="77777777" w:rsidR="00A55229" w:rsidRDefault="00A072C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07799DD3" w14:textId="77777777" w:rsidR="00A55229" w:rsidRDefault="00BB17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000001EB"/>
    <w:lvl w:ilvl="0" w:tplc="00000BB3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000012DB"/>
    <w:lvl w:ilvl="0" w:tplc="0000153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AE1"/>
    <w:multiLevelType w:val="hybridMultilevel"/>
    <w:tmpl w:val="00003D6C"/>
    <w:lvl w:ilvl="0" w:tplc="00002CD6">
      <w:start w:val="1"/>
      <w:numFmt w:val="bullet"/>
      <w:lvlText w:val="з"/>
      <w:lvlJc w:val="left"/>
      <w:pPr>
        <w:tabs>
          <w:tab w:val="num" w:pos="720"/>
        </w:tabs>
        <w:ind w:left="720" w:hanging="360"/>
      </w:pPr>
    </w:lvl>
    <w:lvl w:ilvl="1" w:tplc="000072A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952"/>
    <w:multiLevelType w:val="hybridMultilevel"/>
    <w:tmpl w:val="00005F90"/>
    <w:lvl w:ilvl="0" w:tplc="0000164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00005AF1"/>
    <w:lvl w:ilvl="0" w:tplc="000041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41C5AC6"/>
    <w:multiLevelType w:val="hybridMultilevel"/>
    <w:tmpl w:val="5AC820A2"/>
    <w:lvl w:ilvl="0" w:tplc="BBC86A6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5554AF3"/>
    <w:multiLevelType w:val="hybridMultilevel"/>
    <w:tmpl w:val="C4047CFE"/>
    <w:lvl w:ilvl="0" w:tplc="742C5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AF0445"/>
    <w:multiLevelType w:val="singleLevel"/>
    <w:tmpl w:val="8D1E5F7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FB552E7"/>
    <w:multiLevelType w:val="hybridMultilevel"/>
    <w:tmpl w:val="455C6910"/>
    <w:lvl w:ilvl="0" w:tplc="1EDE941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E1A02"/>
    <w:multiLevelType w:val="multilevel"/>
    <w:tmpl w:val="0F7C7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DE72F1"/>
    <w:multiLevelType w:val="hybridMultilevel"/>
    <w:tmpl w:val="36B659F8"/>
    <w:lvl w:ilvl="0" w:tplc="5EF8D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D23C9B"/>
    <w:multiLevelType w:val="hybridMultilevel"/>
    <w:tmpl w:val="38964EBA"/>
    <w:lvl w:ilvl="0" w:tplc="4AD2A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F85D22"/>
    <w:multiLevelType w:val="hybridMultilevel"/>
    <w:tmpl w:val="8DDA8B32"/>
    <w:lvl w:ilvl="0" w:tplc="E632C790">
      <w:start w:val="14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713CDF"/>
    <w:multiLevelType w:val="hybridMultilevel"/>
    <w:tmpl w:val="38964EBA"/>
    <w:lvl w:ilvl="0" w:tplc="4AD2A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F11033"/>
    <w:multiLevelType w:val="multilevel"/>
    <w:tmpl w:val="50D0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574DA6"/>
    <w:multiLevelType w:val="hybridMultilevel"/>
    <w:tmpl w:val="C3A8B1EC"/>
    <w:lvl w:ilvl="0" w:tplc="18609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710BC3"/>
    <w:multiLevelType w:val="multilevel"/>
    <w:tmpl w:val="AF78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0C2D49"/>
    <w:multiLevelType w:val="hybridMultilevel"/>
    <w:tmpl w:val="C4047CFE"/>
    <w:lvl w:ilvl="0" w:tplc="742C5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E75913"/>
    <w:multiLevelType w:val="multilevel"/>
    <w:tmpl w:val="1018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5F5901"/>
    <w:multiLevelType w:val="hybridMultilevel"/>
    <w:tmpl w:val="A9387E1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6238C5"/>
    <w:multiLevelType w:val="hybridMultilevel"/>
    <w:tmpl w:val="ADC03FE2"/>
    <w:lvl w:ilvl="0" w:tplc="7228EE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165AE8"/>
    <w:multiLevelType w:val="hybridMultilevel"/>
    <w:tmpl w:val="FB62A7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C20DA"/>
    <w:multiLevelType w:val="hybridMultilevel"/>
    <w:tmpl w:val="63D42A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613B9"/>
    <w:multiLevelType w:val="hybridMultilevel"/>
    <w:tmpl w:val="201066EA"/>
    <w:lvl w:ilvl="0" w:tplc="B9A46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DE03DD"/>
    <w:multiLevelType w:val="multilevel"/>
    <w:tmpl w:val="E004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2735F5"/>
    <w:multiLevelType w:val="hybridMultilevel"/>
    <w:tmpl w:val="FB62A7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B6203"/>
    <w:multiLevelType w:val="multilevel"/>
    <w:tmpl w:val="A580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F30157"/>
    <w:multiLevelType w:val="hybridMultilevel"/>
    <w:tmpl w:val="C92C29D2"/>
    <w:lvl w:ilvl="0" w:tplc="D7A6A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5070A3"/>
    <w:multiLevelType w:val="multilevel"/>
    <w:tmpl w:val="D994A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9CE0195"/>
    <w:multiLevelType w:val="multilevel"/>
    <w:tmpl w:val="A232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C25C85"/>
    <w:multiLevelType w:val="hybridMultilevel"/>
    <w:tmpl w:val="0254A9A4"/>
    <w:lvl w:ilvl="0" w:tplc="9254045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117A19"/>
    <w:multiLevelType w:val="hybridMultilevel"/>
    <w:tmpl w:val="F6E07AF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FE13E9"/>
    <w:multiLevelType w:val="hybridMultilevel"/>
    <w:tmpl w:val="C3A8B1EC"/>
    <w:lvl w:ilvl="0" w:tplc="18609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4D4A2C"/>
    <w:multiLevelType w:val="multilevel"/>
    <w:tmpl w:val="6232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8857A8"/>
    <w:multiLevelType w:val="hybridMultilevel"/>
    <w:tmpl w:val="17E04800"/>
    <w:lvl w:ilvl="0" w:tplc="079C6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6347FC"/>
    <w:multiLevelType w:val="multilevel"/>
    <w:tmpl w:val="8D34AF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721A1035"/>
    <w:multiLevelType w:val="hybridMultilevel"/>
    <w:tmpl w:val="E85216F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5C7BD2"/>
    <w:multiLevelType w:val="hybridMultilevel"/>
    <w:tmpl w:val="63D42A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84A01"/>
    <w:multiLevelType w:val="multilevel"/>
    <w:tmpl w:val="9B0C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A00100"/>
    <w:multiLevelType w:val="hybridMultilevel"/>
    <w:tmpl w:val="63D42A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7233D"/>
    <w:multiLevelType w:val="multilevel"/>
    <w:tmpl w:val="0398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3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35"/>
  </w:num>
  <w:num w:numId="9">
    <w:abstractNumId w:val="14"/>
  </w:num>
  <w:num w:numId="10">
    <w:abstractNumId w:val="0"/>
  </w:num>
  <w:num w:numId="11">
    <w:abstractNumId w:val="4"/>
  </w:num>
  <w:num w:numId="12">
    <w:abstractNumId w:val="7"/>
  </w:num>
  <w:num w:numId="13">
    <w:abstractNumId w:val="1"/>
  </w:num>
  <w:num w:numId="14">
    <w:abstractNumId w:val="34"/>
  </w:num>
  <w:num w:numId="15">
    <w:abstractNumId w:val="40"/>
  </w:num>
  <w:num w:numId="16">
    <w:abstractNumId w:val="42"/>
  </w:num>
  <w:num w:numId="17">
    <w:abstractNumId w:val="44"/>
  </w:num>
  <w:num w:numId="18">
    <w:abstractNumId w:val="37"/>
  </w:num>
  <w:num w:numId="19">
    <w:abstractNumId w:val="28"/>
  </w:num>
  <w:num w:numId="20">
    <w:abstractNumId w:val="22"/>
  </w:num>
  <w:num w:numId="21">
    <w:abstractNumId w:val="30"/>
  </w:num>
  <w:num w:numId="22">
    <w:abstractNumId w:val="13"/>
  </w:num>
  <w:num w:numId="23">
    <w:abstractNumId w:val="20"/>
  </w:num>
  <w:num w:numId="24">
    <w:abstractNumId w:val="33"/>
  </w:num>
  <w:num w:numId="25">
    <w:abstractNumId w:val="12"/>
  </w:num>
  <w:num w:numId="26">
    <w:abstractNumId w:val="18"/>
  </w:num>
  <w:num w:numId="27">
    <w:abstractNumId w:val="31"/>
  </w:num>
  <w:num w:numId="28">
    <w:abstractNumId w:val="41"/>
  </w:num>
  <w:num w:numId="29">
    <w:abstractNumId w:val="26"/>
  </w:num>
  <w:num w:numId="30">
    <w:abstractNumId w:val="43"/>
  </w:num>
  <w:num w:numId="31">
    <w:abstractNumId w:val="27"/>
  </w:num>
  <w:num w:numId="32">
    <w:abstractNumId w:val="15"/>
  </w:num>
  <w:num w:numId="33">
    <w:abstractNumId w:val="9"/>
  </w:num>
  <w:num w:numId="34">
    <w:abstractNumId w:val="17"/>
  </w:num>
  <w:num w:numId="35">
    <w:abstractNumId w:val="38"/>
  </w:num>
  <w:num w:numId="36">
    <w:abstractNumId w:val="29"/>
  </w:num>
  <w:num w:numId="37">
    <w:abstractNumId w:val="25"/>
  </w:num>
  <w:num w:numId="38">
    <w:abstractNumId w:val="21"/>
  </w:num>
  <w:num w:numId="39">
    <w:abstractNumId w:val="10"/>
  </w:num>
  <w:num w:numId="40">
    <w:abstractNumId w:val="36"/>
  </w:num>
  <w:num w:numId="41">
    <w:abstractNumId w:val="11"/>
  </w:num>
  <w:num w:numId="42">
    <w:abstractNumId w:val="19"/>
  </w:num>
  <w:num w:numId="43">
    <w:abstractNumId w:val="16"/>
  </w:num>
  <w:num w:numId="44">
    <w:abstractNumId w:val="39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FC"/>
    <w:rsid w:val="008A4C3E"/>
    <w:rsid w:val="009673D1"/>
    <w:rsid w:val="00A072C0"/>
    <w:rsid w:val="00BB1794"/>
    <w:rsid w:val="00BB64E6"/>
    <w:rsid w:val="00C52403"/>
    <w:rsid w:val="00C878FC"/>
    <w:rsid w:val="00CA62B9"/>
    <w:rsid w:val="00CC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150B"/>
  <w15:chartTrackingRefBased/>
  <w15:docId w15:val="{FC2F5C50-5404-4507-A3EE-28BCA1FA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0E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C0E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C0E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C0E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E3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C0E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C0E3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0E3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CC0E33"/>
    <w:pPr>
      <w:spacing w:before="100" w:beforeAutospacing="1" w:after="100" w:afterAutospacing="1"/>
    </w:pPr>
  </w:style>
  <w:style w:type="character" w:styleId="a4">
    <w:name w:val="Hyperlink"/>
    <w:uiPriority w:val="99"/>
    <w:rsid w:val="00CC0E33"/>
    <w:rPr>
      <w:rFonts w:cs="Times New Roman"/>
      <w:color w:val="0000FF"/>
      <w:u w:val="single"/>
    </w:rPr>
  </w:style>
  <w:style w:type="paragraph" w:customStyle="1" w:styleId="a5">
    <w:name w:val="АА"/>
    <w:basedOn w:val="a"/>
    <w:qFormat/>
    <w:rsid w:val="00CC0E33"/>
    <w:pPr>
      <w:overflowPunct w:val="0"/>
      <w:autoSpaceDE w:val="0"/>
      <w:autoSpaceDN w:val="0"/>
      <w:adjustRightInd w:val="0"/>
      <w:spacing w:line="360" w:lineRule="auto"/>
      <w:ind w:firstLine="720"/>
      <w:contextualSpacing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CC0E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0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CC0E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0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CC0E33"/>
    <w:rPr>
      <w:b/>
      <w:bCs/>
    </w:rPr>
  </w:style>
  <w:style w:type="paragraph" w:styleId="ab">
    <w:name w:val="Body Text Indent"/>
    <w:basedOn w:val="a"/>
    <w:link w:val="ac"/>
    <w:rsid w:val="00CC0E33"/>
    <w:pPr>
      <w:ind w:firstLine="567"/>
      <w:jc w:val="both"/>
    </w:pPr>
    <w:rPr>
      <w:sz w:val="28"/>
      <w:szCs w:val="20"/>
      <w:lang w:val="uk-UA"/>
    </w:rPr>
  </w:style>
  <w:style w:type="character" w:customStyle="1" w:styleId="ac">
    <w:name w:val="Основной текст с отступом Знак"/>
    <w:basedOn w:val="a0"/>
    <w:link w:val="ab"/>
    <w:rsid w:val="00CC0E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Body Text"/>
    <w:basedOn w:val="a"/>
    <w:link w:val="ae"/>
    <w:rsid w:val="00CC0E33"/>
    <w:pPr>
      <w:spacing w:after="120"/>
    </w:pPr>
  </w:style>
  <w:style w:type="character" w:customStyle="1" w:styleId="ae">
    <w:name w:val="Основной текст Знак"/>
    <w:basedOn w:val="a0"/>
    <w:link w:val="ad"/>
    <w:rsid w:val="00CC0E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CC0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uiPriority w:val="99"/>
    <w:unhideWhenUsed/>
    <w:rsid w:val="00CC0E33"/>
    <w:rPr>
      <w:i/>
      <w:iCs/>
    </w:rPr>
  </w:style>
  <w:style w:type="paragraph" w:styleId="af0">
    <w:name w:val="TOC Heading"/>
    <w:basedOn w:val="1"/>
    <w:next w:val="a"/>
    <w:uiPriority w:val="39"/>
    <w:qFormat/>
    <w:rsid w:val="00CC0E3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CC0E33"/>
    <w:pPr>
      <w:tabs>
        <w:tab w:val="right" w:leader="dot" w:pos="9345"/>
      </w:tabs>
      <w:spacing w:line="360" w:lineRule="auto"/>
      <w:ind w:left="284" w:hanging="284"/>
    </w:pPr>
    <w:rPr>
      <w:sz w:val="28"/>
      <w:szCs w:val="28"/>
      <w:lang w:val="uk-UA"/>
    </w:rPr>
  </w:style>
  <w:style w:type="character" w:customStyle="1" w:styleId="apple-converted-space">
    <w:name w:val="apple-converted-space"/>
    <w:basedOn w:val="a0"/>
    <w:rsid w:val="00CC0E33"/>
  </w:style>
  <w:style w:type="character" w:styleId="af1">
    <w:name w:val="Emphasis"/>
    <w:uiPriority w:val="20"/>
    <w:qFormat/>
    <w:rsid w:val="00CC0E33"/>
    <w:rPr>
      <w:i/>
      <w:iCs/>
    </w:rPr>
  </w:style>
  <w:style w:type="paragraph" w:customStyle="1" w:styleId="rvps2">
    <w:name w:val="rvps2"/>
    <w:basedOn w:val="a"/>
    <w:rsid w:val="00CC0E33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CC0E33"/>
  </w:style>
  <w:style w:type="paragraph" w:styleId="HTML0">
    <w:name w:val="HTML Preformatted"/>
    <w:basedOn w:val="a"/>
    <w:link w:val="HTML1"/>
    <w:uiPriority w:val="99"/>
    <w:unhideWhenUsed/>
    <w:rsid w:val="00CC0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CC0E3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octoggle">
    <w:name w:val="toctoggle"/>
    <w:basedOn w:val="a0"/>
    <w:rsid w:val="00CC0E33"/>
  </w:style>
  <w:style w:type="character" w:customStyle="1" w:styleId="tocnumber">
    <w:name w:val="tocnumber"/>
    <w:basedOn w:val="a0"/>
    <w:rsid w:val="00CC0E33"/>
  </w:style>
  <w:style w:type="character" w:customStyle="1" w:styleId="toctext">
    <w:name w:val="toctext"/>
    <w:basedOn w:val="a0"/>
    <w:rsid w:val="00CC0E33"/>
  </w:style>
  <w:style w:type="character" w:customStyle="1" w:styleId="mw-headline">
    <w:name w:val="mw-headline"/>
    <w:basedOn w:val="a0"/>
    <w:rsid w:val="00CC0E33"/>
  </w:style>
  <w:style w:type="character" w:customStyle="1" w:styleId="mw-editsection">
    <w:name w:val="mw-editsection"/>
    <w:basedOn w:val="a0"/>
    <w:rsid w:val="00CC0E33"/>
  </w:style>
  <w:style w:type="character" w:customStyle="1" w:styleId="mw-editsection-bracket">
    <w:name w:val="mw-editsection-bracket"/>
    <w:basedOn w:val="a0"/>
    <w:rsid w:val="00CC0E33"/>
  </w:style>
  <w:style w:type="character" w:customStyle="1" w:styleId="mw-editsection-divider">
    <w:name w:val="mw-editsection-divider"/>
    <w:basedOn w:val="a0"/>
    <w:rsid w:val="00CC0E33"/>
  </w:style>
  <w:style w:type="paragraph" w:styleId="af2">
    <w:name w:val="Title"/>
    <w:basedOn w:val="a"/>
    <w:next w:val="a"/>
    <w:link w:val="af3"/>
    <w:qFormat/>
    <w:rsid w:val="00CC0E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basedOn w:val="a0"/>
    <w:link w:val="af2"/>
    <w:rsid w:val="00CC0E3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western">
    <w:name w:val="western"/>
    <w:basedOn w:val="a"/>
    <w:rsid w:val="00CC0E33"/>
    <w:pPr>
      <w:spacing w:before="100" w:beforeAutospacing="1" w:after="100" w:afterAutospacing="1"/>
    </w:pPr>
    <w:rPr>
      <w:lang w:val="uk-UA" w:eastAsia="uk-UA"/>
    </w:rPr>
  </w:style>
  <w:style w:type="character" w:customStyle="1" w:styleId="small">
    <w:name w:val="small"/>
    <w:basedOn w:val="a0"/>
    <w:rsid w:val="00CC0E33"/>
  </w:style>
  <w:style w:type="paragraph" w:styleId="af4">
    <w:name w:val="Subtitle"/>
    <w:basedOn w:val="a"/>
    <w:next w:val="a"/>
    <w:link w:val="af5"/>
    <w:qFormat/>
    <w:rsid w:val="00CC0E33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rsid w:val="00CC0E33"/>
    <w:rPr>
      <w:rFonts w:ascii="Cambria" w:eastAsia="Times New Roman" w:hAnsi="Cambria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CC0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CC0E33"/>
  </w:style>
  <w:style w:type="paragraph" w:customStyle="1" w:styleId="a00">
    <w:name w:val="a0"/>
    <w:basedOn w:val="a"/>
    <w:rsid w:val="00CC0E33"/>
    <w:pPr>
      <w:spacing w:before="100" w:beforeAutospacing="1" w:after="100" w:afterAutospacing="1"/>
    </w:pPr>
    <w:rPr>
      <w:lang w:val="uk-UA" w:eastAsia="uk-UA"/>
    </w:rPr>
  </w:style>
  <w:style w:type="paragraph" w:customStyle="1" w:styleId="af7">
    <w:name w:val="a"/>
    <w:basedOn w:val="a"/>
    <w:rsid w:val="00CC0E33"/>
    <w:pPr>
      <w:spacing w:before="100" w:beforeAutospacing="1" w:after="100" w:afterAutospacing="1"/>
    </w:pPr>
    <w:rPr>
      <w:lang w:val="uk-UA" w:eastAsia="uk-UA"/>
    </w:rPr>
  </w:style>
  <w:style w:type="paragraph" w:customStyle="1" w:styleId="author">
    <w:name w:val="author"/>
    <w:basedOn w:val="a"/>
    <w:rsid w:val="00CC0E33"/>
    <w:pPr>
      <w:spacing w:before="100" w:beforeAutospacing="1" w:after="100" w:afterAutospacing="1"/>
    </w:pPr>
    <w:rPr>
      <w:lang w:val="uk-UA" w:eastAsia="uk-UA"/>
    </w:rPr>
  </w:style>
  <w:style w:type="character" w:customStyle="1" w:styleId="b-share">
    <w:name w:val="b-share"/>
    <w:basedOn w:val="a0"/>
    <w:rsid w:val="00CC0E33"/>
  </w:style>
  <w:style w:type="character" w:customStyle="1" w:styleId="b-sharetext">
    <w:name w:val="b-share__text"/>
    <w:basedOn w:val="a0"/>
    <w:rsid w:val="00CC0E33"/>
  </w:style>
  <w:style w:type="paragraph" w:customStyle="1" w:styleId="bodytext">
    <w:name w:val="bodytext"/>
    <w:basedOn w:val="a"/>
    <w:rsid w:val="00CC0E33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Обычный1"/>
    <w:basedOn w:val="a"/>
    <w:rsid w:val="00CC0E33"/>
    <w:pPr>
      <w:spacing w:before="100" w:beforeAutospacing="1" w:after="100" w:afterAutospacing="1"/>
    </w:pPr>
    <w:rPr>
      <w:lang w:val="uk-UA" w:eastAsia="uk-UA"/>
    </w:rPr>
  </w:style>
  <w:style w:type="paragraph" w:styleId="af8">
    <w:name w:val="footnote text"/>
    <w:basedOn w:val="a"/>
    <w:link w:val="af9"/>
    <w:uiPriority w:val="99"/>
    <w:unhideWhenUsed/>
    <w:rsid w:val="00CC0E33"/>
    <w:pPr>
      <w:spacing w:before="100" w:beforeAutospacing="1" w:after="100" w:afterAutospacing="1"/>
    </w:pPr>
  </w:style>
  <w:style w:type="character" w:customStyle="1" w:styleId="af9">
    <w:name w:val="Текст сноски Знак"/>
    <w:basedOn w:val="a0"/>
    <w:link w:val="af8"/>
    <w:uiPriority w:val="99"/>
    <w:rsid w:val="00CC0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C0E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C0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CC0E33"/>
    <w:pPr>
      <w:spacing w:before="100" w:beforeAutospacing="1" w:after="100" w:afterAutospacing="1"/>
    </w:pPr>
    <w:rPr>
      <w:lang w:val="uk-UA" w:eastAsia="uk-UA"/>
    </w:rPr>
  </w:style>
  <w:style w:type="paragraph" w:styleId="23">
    <w:name w:val="Body Text Indent 2"/>
    <w:basedOn w:val="a"/>
    <w:link w:val="24"/>
    <w:rsid w:val="00CC0E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C0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otnote reference"/>
    <w:rsid w:val="00CC0E33"/>
    <w:rPr>
      <w:vertAlign w:val="superscript"/>
    </w:rPr>
  </w:style>
  <w:style w:type="paragraph" w:customStyle="1" w:styleId="13">
    <w:name w:val="Абзац списка1"/>
    <w:basedOn w:val="a"/>
    <w:rsid w:val="00CC0E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fb">
    <w:name w:val="List Paragraph"/>
    <w:basedOn w:val="a"/>
    <w:uiPriority w:val="34"/>
    <w:qFormat/>
    <w:rsid w:val="00CC0E33"/>
    <w:pPr>
      <w:ind w:left="708"/>
    </w:pPr>
  </w:style>
  <w:style w:type="paragraph" w:customStyle="1" w:styleId="annotation">
    <w:name w:val="annotation"/>
    <w:basedOn w:val="a"/>
    <w:rsid w:val="00CC0E33"/>
    <w:pPr>
      <w:spacing w:before="100" w:beforeAutospacing="1" w:after="100" w:afterAutospacing="1"/>
    </w:pPr>
    <w:rPr>
      <w:lang w:val="uk-UA" w:eastAsia="uk-UA"/>
    </w:rPr>
  </w:style>
  <w:style w:type="character" w:customStyle="1" w:styleId="A20">
    <w:name w:val="A2"/>
    <w:uiPriority w:val="99"/>
    <w:rsid w:val="00CC0E33"/>
    <w:rPr>
      <w:rFonts w:cs="Baskerville Win95BT"/>
      <w:color w:val="000000"/>
      <w:sz w:val="21"/>
      <w:szCs w:val="21"/>
    </w:rPr>
  </w:style>
  <w:style w:type="paragraph" w:customStyle="1" w:styleId="Pa3">
    <w:name w:val="Pa3"/>
    <w:basedOn w:val="a"/>
    <w:next w:val="a"/>
    <w:uiPriority w:val="99"/>
    <w:rsid w:val="00CC0E33"/>
    <w:pPr>
      <w:autoSpaceDE w:val="0"/>
      <w:autoSpaceDN w:val="0"/>
      <w:adjustRightInd w:val="0"/>
      <w:spacing w:line="241" w:lineRule="atLeast"/>
    </w:pPr>
    <w:rPr>
      <w:rFonts w:ascii="Baskerville Win95BT" w:hAnsi="Baskerville Win95BT"/>
      <w:lang w:val="uk-UA" w:eastAsia="uk-UA"/>
    </w:rPr>
  </w:style>
  <w:style w:type="paragraph" w:customStyle="1" w:styleId="p1">
    <w:name w:val="p1"/>
    <w:basedOn w:val="a"/>
    <w:rsid w:val="00CC0E33"/>
    <w:pPr>
      <w:spacing w:before="100" w:beforeAutospacing="1" w:after="100" w:afterAutospacing="1"/>
    </w:pPr>
    <w:rPr>
      <w:lang w:val="uk-UA" w:eastAsia="uk-UA"/>
    </w:rPr>
  </w:style>
  <w:style w:type="character" w:customStyle="1" w:styleId="s1">
    <w:name w:val="s1"/>
    <w:basedOn w:val="a0"/>
    <w:rsid w:val="00CC0E33"/>
  </w:style>
  <w:style w:type="paragraph" w:customStyle="1" w:styleId="psection">
    <w:name w:val="psection"/>
    <w:basedOn w:val="a"/>
    <w:rsid w:val="00CC0E33"/>
    <w:pPr>
      <w:spacing w:before="100" w:beforeAutospacing="1" w:after="100" w:afterAutospacing="1"/>
    </w:pPr>
    <w:rPr>
      <w:lang w:val="uk-UA" w:eastAsia="uk-UA"/>
    </w:rPr>
  </w:style>
  <w:style w:type="paragraph" w:customStyle="1" w:styleId="style2">
    <w:name w:val="style2"/>
    <w:basedOn w:val="a"/>
    <w:rsid w:val="00CC0E33"/>
    <w:pPr>
      <w:spacing w:before="100" w:beforeAutospacing="1" w:after="100" w:afterAutospacing="1"/>
    </w:pPr>
    <w:rPr>
      <w:lang w:val="uk-UA" w:eastAsia="uk-UA"/>
    </w:rPr>
  </w:style>
  <w:style w:type="character" w:customStyle="1" w:styleId="fontstyle12">
    <w:name w:val="fontstyle12"/>
    <w:basedOn w:val="a0"/>
    <w:rsid w:val="00CC0E33"/>
  </w:style>
  <w:style w:type="paragraph" w:customStyle="1" w:styleId="Default">
    <w:name w:val="Default"/>
    <w:rsid w:val="00CC0E33"/>
    <w:pPr>
      <w:autoSpaceDE w:val="0"/>
      <w:autoSpaceDN w:val="0"/>
      <w:adjustRightInd w:val="0"/>
      <w:spacing w:after="0" w:line="240" w:lineRule="auto"/>
    </w:pPr>
    <w:rPr>
      <w:rFonts w:ascii="Baskerville Win95BT" w:eastAsia="Times New Roman" w:hAnsi="Baskerville Win95BT" w:cs="Baskerville Win95BT"/>
      <w:color w:val="000000"/>
      <w:sz w:val="24"/>
      <w:szCs w:val="24"/>
      <w:lang w:val="uk-UA" w:eastAsia="uk-UA"/>
    </w:rPr>
  </w:style>
  <w:style w:type="character" w:customStyle="1" w:styleId="orange">
    <w:name w:val="orange"/>
    <w:basedOn w:val="a0"/>
    <w:rsid w:val="00CC0E33"/>
  </w:style>
  <w:style w:type="character" w:styleId="afc">
    <w:name w:val="FollowedHyperlink"/>
    <w:basedOn w:val="a0"/>
    <w:uiPriority w:val="99"/>
    <w:rsid w:val="00CC0E33"/>
    <w:rPr>
      <w:color w:val="800080"/>
      <w:u w:val="single"/>
    </w:rPr>
  </w:style>
  <w:style w:type="paragraph" w:customStyle="1" w:styleId="text1">
    <w:name w:val="text1"/>
    <w:basedOn w:val="a"/>
    <w:rsid w:val="00CC0E33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CC0E33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CC0E33"/>
  </w:style>
  <w:style w:type="paragraph" w:customStyle="1" w:styleId="rvps7">
    <w:name w:val="rvps7"/>
    <w:basedOn w:val="a"/>
    <w:rsid w:val="00CC0E33"/>
    <w:pPr>
      <w:spacing w:before="100" w:beforeAutospacing="1" w:after="100" w:afterAutospacing="1"/>
    </w:pPr>
    <w:rPr>
      <w:lang w:val="uk-UA" w:eastAsia="uk-UA"/>
    </w:rPr>
  </w:style>
  <w:style w:type="character" w:customStyle="1" w:styleId="rvts44">
    <w:name w:val="rvts44"/>
    <w:basedOn w:val="a0"/>
    <w:rsid w:val="00CC0E33"/>
  </w:style>
  <w:style w:type="character" w:customStyle="1" w:styleId="apple-tab-span">
    <w:name w:val="apple-tab-span"/>
    <w:basedOn w:val="a0"/>
    <w:rsid w:val="00CC0E33"/>
  </w:style>
  <w:style w:type="character" w:styleId="afd">
    <w:name w:val="Subtle Emphasis"/>
    <w:basedOn w:val="a0"/>
    <w:uiPriority w:val="19"/>
    <w:qFormat/>
    <w:rsid w:val="00CC0E33"/>
    <w:rPr>
      <w:i/>
      <w:iCs/>
      <w:color w:val="808080" w:themeColor="text1" w:themeTint="7F"/>
    </w:rPr>
  </w:style>
  <w:style w:type="character" w:styleId="afe">
    <w:name w:val="Subtle Reference"/>
    <w:basedOn w:val="a0"/>
    <w:uiPriority w:val="31"/>
    <w:qFormat/>
    <w:rsid w:val="00CC0E33"/>
    <w:rPr>
      <w:smallCaps/>
      <w:color w:val="ED7D31" w:themeColor="accent2"/>
      <w:u w:val="single"/>
    </w:rPr>
  </w:style>
  <w:style w:type="character" w:customStyle="1" w:styleId="text3">
    <w:name w:val="text3"/>
    <w:basedOn w:val="a0"/>
    <w:rsid w:val="00CC0E33"/>
  </w:style>
  <w:style w:type="paragraph" w:customStyle="1" w:styleId="aff">
    <w:name w:val="Знак"/>
    <w:basedOn w:val="a"/>
    <w:rsid w:val="00CC0E33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f0">
    <w:name w:val="Intense Quote"/>
    <w:basedOn w:val="a"/>
    <w:next w:val="a"/>
    <w:link w:val="aff1"/>
    <w:uiPriority w:val="30"/>
    <w:qFormat/>
    <w:rsid w:val="00CC0E3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f1">
    <w:name w:val="Выделенная цитата Знак"/>
    <w:basedOn w:val="a0"/>
    <w:link w:val="aff0"/>
    <w:uiPriority w:val="30"/>
    <w:rsid w:val="00CC0E33"/>
    <w:rPr>
      <w:rFonts w:ascii="Times New Roman" w:eastAsia="Times New Roman" w:hAnsi="Times New Roman" w:cs="Times New Roman"/>
      <w:b/>
      <w:bCs/>
      <w:i/>
      <w:iCs/>
      <w:color w:val="4472C4" w:themeColor="accent1"/>
      <w:sz w:val="24"/>
      <w:szCs w:val="24"/>
      <w:lang w:eastAsia="ru-RU"/>
    </w:rPr>
  </w:style>
  <w:style w:type="character" w:customStyle="1" w:styleId="article-author">
    <w:name w:val="article-author"/>
    <w:basedOn w:val="a0"/>
    <w:rsid w:val="00CC0E33"/>
  </w:style>
  <w:style w:type="character" w:styleId="aff2">
    <w:name w:val="Book Title"/>
    <w:basedOn w:val="a0"/>
    <w:uiPriority w:val="33"/>
    <w:qFormat/>
    <w:rsid w:val="00CC0E3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Смолярчук</dc:creator>
  <cp:keywords/>
  <dc:description/>
  <cp:lastModifiedBy>Оксана Смолярчук</cp:lastModifiedBy>
  <cp:revision>3</cp:revision>
  <dcterms:created xsi:type="dcterms:W3CDTF">2019-12-15T12:12:00Z</dcterms:created>
  <dcterms:modified xsi:type="dcterms:W3CDTF">2019-12-15T12:14:00Z</dcterms:modified>
</cp:coreProperties>
</file>