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83FC" w14:textId="77777777" w:rsidR="000F51F9" w:rsidRPr="00C33CE7" w:rsidRDefault="000F51F9" w:rsidP="00C33CE7">
      <w:pPr>
        <w:pStyle w:val="a5"/>
        <w:jc w:val="center"/>
        <w:rPr>
          <w:b/>
        </w:rPr>
      </w:pPr>
      <w:r w:rsidRPr="00C33CE7">
        <w:rPr>
          <w:b/>
        </w:rPr>
        <w:t>ЗМІСТ</w:t>
      </w:r>
    </w:p>
    <w:p w14:paraId="58A81F08" w14:textId="77777777" w:rsidR="000F51F9" w:rsidRDefault="000F51F9" w:rsidP="000F51F9">
      <w:pPr>
        <w:pStyle w:val="a5"/>
        <w:spacing w:line="720" w:lineRule="auto"/>
      </w:pPr>
    </w:p>
    <w:p w14:paraId="44BB507F" w14:textId="77777777" w:rsidR="000F51F9" w:rsidRDefault="000F51F9" w:rsidP="000F51F9">
      <w:pPr>
        <w:pStyle w:val="a5"/>
      </w:pPr>
      <w:r w:rsidRPr="00A225F6">
        <w:rPr>
          <w:b/>
        </w:rPr>
        <w:t>ВСТУП</w:t>
      </w:r>
      <w:r>
        <w:t>…………………………...…….…………………………...…..…......3</w:t>
      </w:r>
    </w:p>
    <w:p w14:paraId="610BE2C3" w14:textId="77777777" w:rsidR="000F51F9" w:rsidRDefault="000F51F9" w:rsidP="000F51F9">
      <w:pPr>
        <w:pStyle w:val="a5"/>
      </w:pPr>
      <w:r w:rsidRPr="00A225F6">
        <w:rPr>
          <w:b/>
        </w:rPr>
        <w:t xml:space="preserve">РОЗДІЛ 1. </w:t>
      </w:r>
      <w:proofErr w:type="spellStart"/>
      <w:r w:rsidRPr="00A225F6">
        <w:rPr>
          <w:b/>
        </w:rPr>
        <w:t>Поняття</w:t>
      </w:r>
      <w:proofErr w:type="spellEnd"/>
      <w:r w:rsidRPr="00A225F6">
        <w:rPr>
          <w:b/>
        </w:rPr>
        <w:t xml:space="preserve"> та </w:t>
      </w:r>
      <w:proofErr w:type="spellStart"/>
      <w:r w:rsidRPr="00A225F6">
        <w:rPr>
          <w:b/>
        </w:rPr>
        <w:t>правове</w:t>
      </w:r>
      <w:proofErr w:type="spellEnd"/>
      <w:r w:rsidRPr="00A225F6">
        <w:rPr>
          <w:b/>
        </w:rPr>
        <w:t xml:space="preserve"> становище </w:t>
      </w:r>
      <w:proofErr w:type="spellStart"/>
      <w:r w:rsidRPr="00A225F6">
        <w:rPr>
          <w:b/>
        </w:rPr>
        <w:t>підозрюваного</w:t>
      </w:r>
      <w:proofErr w:type="spellEnd"/>
      <w:r w:rsidRPr="00A225F6">
        <w:rPr>
          <w:b/>
        </w:rPr>
        <w:t xml:space="preserve"> у </w:t>
      </w:r>
      <w:proofErr w:type="spellStart"/>
      <w:r w:rsidRPr="00A225F6">
        <w:rPr>
          <w:b/>
        </w:rPr>
        <w:t>кримінальному</w:t>
      </w:r>
      <w:proofErr w:type="spellEnd"/>
      <w:r w:rsidRPr="00A225F6">
        <w:rPr>
          <w:b/>
        </w:rPr>
        <w:t xml:space="preserve"> </w:t>
      </w:r>
      <w:proofErr w:type="spellStart"/>
      <w:r w:rsidRPr="00A225F6">
        <w:rPr>
          <w:b/>
        </w:rPr>
        <w:t>процесі</w:t>
      </w:r>
      <w:proofErr w:type="spellEnd"/>
      <w:r w:rsidRPr="00A225F6">
        <w:rPr>
          <w:b/>
        </w:rPr>
        <w:t xml:space="preserve"> </w:t>
      </w:r>
      <w:proofErr w:type="spellStart"/>
      <w:r w:rsidRPr="00A225F6">
        <w:rPr>
          <w:b/>
        </w:rPr>
        <w:t>України</w:t>
      </w:r>
      <w:proofErr w:type="spellEnd"/>
      <w:r w:rsidR="00A225F6">
        <w:rPr>
          <w:lang w:val="uk-UA"/>
        </w:rPr>
        <w:t>…………………………………………………5</w:t>
      </w:r>
      <w:r>
        <w:t xml:space="preserve"> </w:t>
      </w:r>
    </w:p>
    <w:p w14:paraId="20074FBF" w14:textId="77777777" w:rsidR="000F51F9" w:rsidRDefault="000F51F9" w:rsidP="000F51F9">
      <w:pPr>
        <w:pStyle w:val="a5"/>
      </w:pPr>
      <w:r>
        <w:t xml:space="preserve">1.1.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правовий</w:t>
      </w:r>
      <w:proofErr w:type="spellEnd"/>
      <w:r>
        <w:t xml:space="preserve"> статус </w:t>
      </w:r>
      <w:proofErr w:type="spellStart"/>
      <w:r>
        <w:t>підозрюваного</w:t>
      </w:r>
      <w:proofErr w:type="spellEnd"/>
      <w:r>
        <w:t xml:space="preserve"> у </w:t>
      </w:r>
      <w:proofErr w:type="spellStart"/>
      <w:r>
        <w:t>кримінальному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 w:rsidR="00A225F6">
        <w:rPr>
          <w:lang w:val="uk-UA"/>
        </w:rPr>
        <w:t>………………………………………………………………………….5</w:t>
      </w:r>
      <w:r>
        <w:t xml:space="preserve"> </w:t>
      </w:r>
    </w:p>
    <w:p w14:paraId="538B245B" w14:textId="77777777" w:rsidR="000F51F9" w:rsidRDefault="000F51F9" w:rsidP="000F51F9">
      <w:pPr>
        <w:pStyle w:val="a5"/>
      </w:pPr>
      <w:r>
        <w:t xml:space="preserve">1.2. </w:t>
      </w:r>
      <w:proofErr w:type="spellStart"/>
      <w:r>
        <w:t>Процесуальні</w:t>
      </w:r>
      <w:proofErr w:type="spellEnd"/>
      <w:r>
        <w:t xml:space="preserve"> права та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за </w:t>
      </w:r>
      <w:proofErr w:type="spellStart"/>
      <w:r>
        <w:t>чинним</w:t>
      </w:r>
      <w:proofErr w:type="spellEnd"/>
      <w:r>
        <w:t xml:space="preserve"> КПК </w:t>
      </w:r>
      <w:proofErr w:type="spellStart"/>
      <w:r>
        <w:t>України</w:t>
      </w:r>
      <w:proofErr w:type="spellEnd"/>
      <w:r w:rsidR="00A225F6">
        <w:rPr>
          <w:lang w:val="uk-UA"/>
        </w:rPr>
        <w:t>……………………………………………………………………………….9</w:t>
      </w:r>
      <w:r>
        <w:t xml:space="preserve"> </w:t>
      </w:r>
    </w:p>
    <w:p w14:paraId="1BFEAC53" w14:textId="77777777" w:rsidR="000F51F9" w:rsidRDefault="000F51F9" w:rsidP="000F51F9">
      <w:pPr>
        <w:pStyle w:val="a5"/>
      </w:pPr>
      <w:r w:rsidRPr="00A225F6">
        <w:rPr>
          <w:b/>
        </w:rPr>
        <w:t xml:space="preserve">РОЗДІЛ 2. </w:t>
      </w:r>
      <w:proofErr w:type="spellStart"/>
      <w:r w:rsidRPr="00A225F6">
        <w:rPr>
          <w:b/>
        </w:rPr>
        <w:t>Затримання</w:t>
      </w:r>
      <w:proofErr w:type="spellEnd"/>
      <w:r w:rsidRPr="00A225F6">
        <w:rPr>
          <w:b/>
        </w:rPr>
        <w:t xml:space="preserve"> та допит </w:t>
      </w:r>
      <w:proofErr w:type="spellStart"/>
      <w:r w:rsidRPr="00A225F6">
        <w:rPr>
          <w:b/>
        </w:rPr>
        <w:t>підозрюваного</w:t>
      </w:r>
      <w:proofErr w:type="spellEnd"/>
      <w:r w:rsidRPr="00A225F6">
        <w:rPr>
          <w:b/>
        </w:rPr>
        <w:t xml:space="preserve"> у </w:t>
      </w:r>
      <w:proofErr w:type="spellStart"/>
      <w:r w:rsidRPr="00A225F6">
        <w:rPr>
          <w:b/>
        </w:rPr>
        <w:t>кримінальному</w:t>
      </w:r>
      <w:proofErr w:type="spellEnd"/>
      <w:r w:rsidRPr="00A225F6">
        <w:rPr>
          <w:b/>
        </w:rPr>
        <w:t xml:space="preserve"> </w:t>
      </w:r>
      <w:proofErr w:type="spellStart"/>
      <w:r w:rsidRPr="00A225F6">
        <w:rPr>
          <w:b/>
        </w:rPr>
        <w:t>судочинстві</w:t>
      </w:r>
      <w:proofErr w:type="spellEnd"/>
      <w:r w:rsidR="00A225F6">
        <w:rPr>
          <w:lang w:val="uk-UA"/>
        </w:rPr>
        <w:t>…………………………………………………………………………14</w:t>
      </w:r>
      <w:r>
        <w:t xml:space="preserve"> </w:t>
      </w:r>
    </w:p>
    <w:p w14:paraId="1425A9E5" w14:textId="77777777" w:rsidR="000F51F9" w:rsidRDefault="000F51F9" w:rsidP="000F51F9">
      <w:pPr>
        <w:pStyle w:val="a5"/>
      </w:pPr>
      <w:r>
        <w:t xml:space="preserve">2.1. Допит </w:t>
      </w:r>
      <w:proofErr w:type="spellStart"/>
      <w:r>
        <w:t>підозрюваного</w:t>
      </w:r>
      <w:proofErr w:type="spellEnd"/>
      <w:r>
        <w:t xml:space="preserve"> за </w:t>
      </w:r>
      <w:proofErr w:type="spellStart"/>
      <w:r>
        <w:t>кримінальним</w:t>
      </w:r>
      <w:proofErr w:type="spellEnd"/>
      <w:r>
        <w:t xml:space="preserve"> </w:t>
      </w:r>
      <w:proofErr w:type="spellStart"/>
      <w:r>
        <w:t>процесуальним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 w:rsidR="00A225F6">
        <w:rPr>
          <w:lang w:val="uk-UA"/>
        </w:rPr>
        <w:t>…………………………………………………………...14</w:t>
      </w:r>
      <w:r>
        <w:t xml:space="preserve"> </w:t>
      </w:r>
    </w:p>
    <w:p w14:paraId="03F38372" w14:textId="77777777" w:rsidR="000F51F9" w:rsidRDefault="000F51F9" w:rsidP="000F51F9">
      <w:pPr>
        <w:pStyle w:val="a5"/>
      </w:pPr>
      <w:r>
        <w:t xml:space="preserve">2.2. </w:t>
      </w:r>
      <w:proofErr w:type="spellStart"/>
      <w:r>
        <w:t>Процесуальний</w:t>
      </w:r>
      <w:proofErr w:type="spellEnd"/>
      <w:r>
        <w:t xml:space="preserve"> порядок </w:t>
      </w:r>
      <w:proofErr w:type="spellStart"/>
      <w:r>
        <w:t>проведення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у </w:t>
      </w:r>
      <w:proofErr w:type="spellStart"/>
      <w:r>
        <w:t>кримінальному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 w:rsidR="00A225F6">
        <w:rPr>
          <w:lang w:val="uk-UA"/>
        </w:rPr>
        <w:t>…………………………..18</w:t>
      </w:r>
      <w:r>
        <w:t xml:space="preserve"> </w:t>
      </w:r>
    </w:p>
    <w:p w14:paraId="30066A4E" w14:textId="77777777" w:rsidR="000F51F9" w:rsidRDefault="000F51F9" w:rsidP="000F51F9">
      <w:pPr>
        <w:pStyle w:val="a5"/>
      </w:pPr>
      <w:r w:rsidRPr="00A225F6">
        <w:rPr>
          <w:b/>
        </w:rPr>
        <w:t xml:space="preserve">РОЗДІЛ 3. </w:t>
      </w:r>
      <w:proofErr w:type="spellStart"/>
      <w:r w:rsidRPr="00A225F6">
        <w:rPr>
          <w:b/>
        </w:rPr>
        <w:t>Правовий</w:t>
      </w:r>
      <w:proofErr w:type="spellEnd"/>
      <w:r w:rsidRPr="00A225F6">
        <w:rPr>
          <w:b/>
        </w:rPr>
        <w:t xml:space="preserve"> статус </w:t>
      </w:r>
      <w:proofErr w:type="spellStart"/>
      <w:r w:rsidRPr="00A225F6">
        <w:rPr>
          <w:b/>
        </w:rPr>
        <w:t>підозрюваного</w:t>
      </w:r>
      <w:proofErr w:type="spellEnd"/>
      <w:r w:rsidRPr="00A225F6">
        <w:rPr>
          <w:b/>
        </w:rPr>
        <w:t xml:space="preserve"> за </w:t>
      </w:r>
      <w:proofErr w:type="spellStart"/>
      <w:r w:rsidRPr="00A225F6">
        <w:rPr>
          <w:b/>
        </w:rPr>
        <w:t>законодавством</w:t>
      </w:r>
      <w:proofErr w:type="spellEnd"/>
      <w:r w:rsidRPr="00A225F6">
        <w:rPr>
          <w:b/>
        </w:rPr>
        <w:t xml:space="preserve"> </w:t>
      </w:r>
      <w:proofErr w:type="spellStart"/>
      <w:r w:rsidRPr="00A225F6">
        <w:rPr>
          <w:b/>
        </w:rPr>
        <w:t>зарубіжних</w:t>
      </w:r>
      <w:proofErr w:type="spellEnd"/>
      <w:r w:rsidRPr="00A225F6">
        <w:rPr>
          <w:b/>
        </w:rPr>
        <w:t xml:space="preserve"> </w:t>
      </w:r>
      <w:proofErr w:type="spellStart"/>
      <w:r w:rsidRPr="00A225F6">
        <w:rPr>
          <w:b/>
        </w:rPr>
        <w:t>країн</w:t>
      </w:r>
      <w:proofErr w:type="spellEnd"/>
      <w:r w:rsidR="00A225F6">
        <w:rPr>
          <w:lang w:val="uk-UA"/>
        </w:rPr>
        <w:t>…………………………………………………………………..25</w:t>
      </w:r>
      <w:r>
        <w:t xml:space="preserve"> </w:t>
      </w:r>
    </w:p>
    <w:p w14:paraId="01290D87" w14:textId="77777777" w:rsidR="000F51F9" w:rsidRPr="00A225F6" w:rsidRDefault="000F51F9" w:rsidP="000F51F9">
      <w:pPr>
        <w:pStyle w:val="a5"/>
        <w:rPr>
          <w:lang w:val="uk-UA"/>
        </w:rPr>
      </w:pPr>
      <w:r w:rsidRPr="00A225F6">
        <w:rPr>
          <w:b/>
        </w:rPr>
        <w:t>ВИСНОВКИ</w:t>
      </w:r>
      <w:r>
        <w:t>……………..…..………………………………..…….……....</w:t>
      </w:r>
      <w:r w:rsidR="00A225F6">
        <w:rPr>
          <w:lang w:val="uk-UA"/>
        </w:rPr>
        <w:t>29</w:t>
      </w:r>
    </w:p>
    <w:p w14:paraId="1EF8A9B2" w14:textId="77777777" w:rsidR="000F51F9" w:rsidRPr="00A225F6" w:rsidRDefault="000F51F9" w:rsidP="000F51F9">
      <w:pPr>
        <w:pStyle w:val="a5"/>
        <w:rPr>
          <w:lang w:val="uk-UA"/>
        </w:rPr>
      </w:pPr>
      <w:r w:rsidRPr="00A225F6">
        <w:rPr>
          <w:b/>
        </w:rPr>
        <w:t>СПИСОК ВИКОРИСТАНИХ ДЖЕРЕЛ</w:t>
      </w:r>
      <w:r>
        <w:t>……….…..................................3</w:t>
      </w:r>
      <w:r w:rsidR="00A225F6">
        <w:rPr>
          <w:lang w:val="uk-UA"/>
        </w:rPr>
        <w:t>1</w:t>
      </w:r>
    </w:p>
    <w:p w14:paraId="4492C73D" w14:textId="77777777" w:rsidR="000F51F9" w:rsidRDefault="000F51F9" w:rsidP="000F51F9">
      <w:pPr>
        <w:pStyle w:val="a5"/>
      </w:pPr>
      <w:r>
        <w:tab/>
      </w:r>
    </w:p>
    <w:p w14:paraId="4DF24FA1" w14:textId="77777777" w:rsidR="000F51F9" w:rsidRDefault="000F51F9" w:rsidP="000F51F9">
      <w:pPr>
        <w:pStyle w:val="a5"/>
      </w:pPr>
    </w:p>
    <w:p w14:paraId="63E5BB30" w14:textId="77777777" w:rsidR="000F51F9" w:rsidRDefault="000F51F9" w:rsidP="000F51F9">
      <w:pPr>
        <w:pStyle w:val="a5"/>
      </w:pPr>
    </w:p>
    <w:p w14:paraId="7F4B0942" w14:textId="77777777" w:rsidR="000F51F9" w:rsidRDefault="000F51F9" w:rsidP="000F51F9">
      <w:pPr>
        <w:pStyle w:val="a5"/>
      </w:pPr>
    </w:p>
    <w:p w14:paraId="7CAF2D99" w14:textId="77777777" w:rsidR="000F51F9" w:rsidRDefault="000F51F9" w:rsidP="000F51F9">
      <w:pPr>
        <w:pStyle w:val="a5"/>
      </w:pPr>
    </w:p>
    <w:p w14:paraId="677533E6" w14:textId="77777777" w:rsidR="000F51F9" w:rsidRDefault="000F51F9" w:rsidP="000F51F9">
      <w:pPr>
        <w:pStyle w:val="a5"/>
      </w:pPr>
    </w:p>
    <w:p w14:paraId="1654FF5C" w14:textId="77777777" w:rsidR="000F51F9" w:rsidRDefault="000F51F9" w:rsidP="000F51F9">
      <w:pPr>
        <w:pStyle w:val="a5"/>
      </w:pPr>
    </w:p>
    <w:p w14:paraId="55D5291D" w14:textId="77777777" w:rsidR="000F51F9" w:rsidRDefault="000F51F9" w:rsidP="000F51F9">
      <w:pPr>
        <w:pStyle w:val="a5"/>
      </w:pPr>
    </w:p>
    <w:p w14:paraId="6D971C51" w14:textId="77777777" w:rsidR="000F51F9" w:rsidRDefault="000F51F9" w:rsidP="000F51F9">
      <w:pPr>
        <w:pStyle w:val="a5"/>
        <w:ind w:firstLine="0"/>
      </w:pPr>
    </w:p>
    <w:p w14:paraId="59264703" w14:textId="77777777" w:rsidR="000F51F9" w:rsidRDefault="000F51F9" w:rsidP="000F51F9">
      <w:pPr>
        <w:pStyle w:val="a5"/>
        <w:ind w:firstLine="0"/>
      </w:pPr>
    </w:p>
    <w:p w14:paraId="2C7F1409" w14:textId="77777777" w:rsidR="000F51F9" w:rsidRPr="000F51F9" w:rsidRDefault="000F51F9" w:rsidP="000F51F9">
      <w:pPr>
        <w:pStyle w:val="a5"/>
        <w:jc w:val="center"/>
        <w:rPr>
          <w:b/>
        </w:rPr>
      </w:pPr>
      <w:r w:rsidRPr="000F51F9">
        <w:rPr>
          <w:b/>
        </w:rPr>
        <w:lastRenderedPageBreak/>
        <w:t>ВСТУП</w:t>
      </w:r>
    </w:p>
    <w:p w14:paraId="22305DDC" w14:textId="77777777" w:rsidR="000F51F9" w:rsidRDefault="000F51F9" w:rsidP="000F51F9">
      <w:pPr>
        <w:pStyle w:val="a5"/>
        <w:spacing w:line="720" w:lineRule="auto"/>
      </w:pPr>
    </w:p>
    <w:p w14:paraId="348D8A6D" w14:textId="77777777" w:rsidR="000F51F9" w:rsidRDefault="000F51F9" w:rsidP="00E060D8">
      <w:pPr>
        <w:pStyle w:val="a5"/>
      </w:pPr>
      <w:proofErr w:type="spellStart"/>
      <w:r w:rsidRPr="000F51F9">
        <w:rPr>
          <w:b/>
        </w:rPr>
        <w:t>Актуальність</w:t>
      </w:r>
      <w:proofErr w:type="spellEnd"/>
      <w:r w:rsidRPr="000F51F9">
        <w:rPr>
          <w:b/>
        </w:rPr>
        <w:t xml:space="preserve"> теми.</w:t>
      </w:r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глибокими</w:t>
      </w:r>
      <w:proofErr w:type="spellEnd"/>
      <w:r>
        <w:t xml:space="preserve"> та </w:t>
      </w:r>
      <w:proofErr w:type="spellStart"/>
      <w:r>
        <w:t>інтенсивними</w:t>
      </w:r>
      <w:proofErr w:type="spellEnd"/>
      <w:r>
        <w:t xml:space="preserve"> </w:t>
      </w:r>
      <w:proofErr w:type="spellStart"/>
      <w:r>
        <w:t>перетвореннями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та </w:t>
      </w:r>
      <w:r w:rsidR="00E060D8">
        <w:t>…</w:t>
      </w:r>
    </w:p>
    <w:p w14:paraId="350458B5" w14:textId="77777777" w:rsidR="000F51F9" w:rsidRDefault="000F51F9" w:rsidP="000F51F9">
      <w:pPr>
        <w:pStyle w:val="a5"/>
      </w:pPr>
      <w:proofErr w:type="spellStart"/>
      <w:r>
        <w:t>Дослідження</w:t>
      </w:r>
      <w:proofErr w:type="spellEnd"/>
      <w:r>
        <w:rPr>
          <w:lang w:val="uk-UA"/>
        </w:rPr>
        <w:t>ми</w:t>
      </w:r>
      <w:r>
        <w:t xml:space="preserve">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у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займалися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rPr>
          <w:lang w:val="uk-UA"/>
        </w:rPr>
        <w:t xml:space="preserve"> можна виділити</w:t>
      </w:r>
      <w:r>
        <w:t xml:space="preserve">: Л. </w:t>
      </w:r>
      <w:proofErr w:type="spellStart"/>
      <w:r>
        <w:t>Хьелл</w:t>
      </w:r>
      <w:proofErr w:type="spellEnd"/>
      <w:r>
        <w:rPr>
          <w:lang w:val="uk-UA"/>
        </w:rPr>
        <w:t>а</w:t>
      </w:r>
      <w:r>
        <w:t xml:space="preserve">, Д. </w:t>
      </w:r>
      <w:proofErr w:type="spellStart"/>
      <w:r>
        <w:t>Зіглер</w:t>
      </w:r>
      <w:proofErr w:type="spellEnd"/>
      <w:r>
        <w:rPr>
          <w:lang w:val="uk-UA"/>
        </w:rPr>
        <w:t>а</w:t>
      </w:r>
      <w:r>
        <w:t xml:space="preserve">, В.Г. </w:t>
      </w:r>
      <w:proofErr w:type="spellStart"/>
      <w:r>
        <w:t>Афанас’єв</w:t>
      </w:r>
      <w:proofErr w:type="spellEnd"/>
      <w:r>
        <w:rPr>
          <w:lang w:val="uk-UA"/>
        </w:rPr>
        <w:t>а</w:t>
      </w:r>
      <w:r>
        <w:t>, І.С. Кон</w:t>
      </w:r>
      <w:r>
        <w:rPr>
          <w:lang w:val="uk-UA"/>
        </w:rPr>
        <w:t>а</w:t>
      </w:r>
      <w:r>
        <w:t>, А.М. Лар</w:t>
      </w:r>
      <w:r>
        <w:rPr>
          <w:lang w:val="uk-UA"/>
        </w:rPr>
        <w:t>і</w:t>
      </w:r>
      <w:r>
        <w:t>н</w:t>
      </w:r>
      <w:r>
        <w:rPr>
          <w:lang w:val="uk-UA"/>
        </w:rPr>
        <w:t>а</w:t>
      </w:r>
      <w:r>
        <w:t xml:space="preserve">, Ю.Ф. </w:t>
      </w:r>
      <w:proofErr w:type="spellStart"/>
      <w:r>
        <w:t>Лубшев</w:t>
      </w:r>
      <w:proofErr w:type="spellEnd"/>
      <w:r>
        <w:rPr>
          <w:lang w:val="uk-UA"/>
        </w:rPr>
        <w:t>а</w:t>
      </w:r>
      <w:r>
        <w:t>, Ю</w:t>
      </w:r>
      <w:r w:rsidR="00E060D8">
        <w:t>….</w:t>
      </w:r>
    </w:p>
    <w:p w14:paraId="02CBDAD2" w14:textId="77777777" w:rsidR="000F51F9" w:rsidRDefault="000F51F9" w:rsidP="000F51F9">
      <w:pPr>
        <w:pStyle w:val="a5"/>
      </w:pPr>
      <w:r w:rsidRPr="000F51F9">
        <w:rPr>
          <w:b/>
        </w:rPr>
        <w:t xml:space="preserve">Мета </w:t>
      </w:r>
      <w:proofErr w:type="spellStart"/>
      <w:r w:rsidRPr="000F51F9">
        <w:rPr>
          <w:b/>
        </w:rPr>
        <w:t>курсової</w:t>
      </w:r>
      <w:proofErr w:type="spellEnd"/>
      <w:r w:rsidRPr="000F51F9">
        <w:rPr>
          <w:b/>
        </w:rPr>
        <w:t xml:space="preserve"> </w:t>
      </w:r>
      <w:proofErr w:type="spellStart"/>
      <w:r w:rsidRPr="000F51F9">
        <w:rPr>
          <w:b/>
        </w:rPr>
        <w:t>роботи</w:t>
      </w:r>
      <w:proofErr w:type="spellEnd"/>
      <w:r>
        <w:t xml:space="preserve"> </w:t>
      </w:r>
      <w:r w:rsidR="00E060D8">
        <w:t>…</w:t>
      </w:r>
    </w:p>
    <w:p w14:paraId="61964D34" w14:textId="77777777" w:rsidR="000F51F9" w:rsidRDefault="000F51F9" w:rsidP="000F51F9">
      <w:pPr>
        <w:pStyle w:val="a5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зазначеної</w:t>
      </w:r>
      <w:proofErr w:type="spellEnd"/>
      <w:r>
        <w:t xml:space="preserve"> мети, у </w:t>
      </w:r>
      <w:proofErr w:type="spellStart"/>
      <w:r>
        <w:t>курсовій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спробу</w:t>
      </w:r>
      <w:proofErr w:type="spellEnd"/>
      <w:r>
        <w:t xml:space="preserve"> </w:t>
      </w:r>
      <w:proofErr w:type="spellStart"/>
      <w:r>
        <w:t>розв’язати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 w:rsidRPr="000F51F9">
        <w:rPr>
          <w:b/>
        </w:rPr>
        <w:t>завдання</w:t>
      </w:r>
      <w:proofErr w:type="spellEnd"/>
      <w:r>
        <w:t>:</w:t>
      </w:r>
    </w:p>
    <w:p w14:paraId="5E1CB675" w14:textId="77777777" w:rsidR="000F51F9" w:rsidRDefault="00E060D8" w:rsidP="000F51F9">
      <w:pPr>
        <w:pStyle w:val="a5"/>
        <w:rPr>
          <w:lang w:val="uk-UA"/>
        </w:rPr>
      </w:pPr>
      <w:r>
        <w:t>….</w:t>
      </w:r>
    </w:p>
    <w:p w14:paraId="0E908CEF" w14:textId="77777777" w:rsidR="000F51F9" w:rsidRPr="000F51F9" w:rsidRDefault="000F51F9" w:rsidP="000F51F9">
      <w:pPr>
        <w:pStyle w:val="a5"/>
        <w:rPr>
          <w:lang w:val="uk-UA"/>
        </w:rPr>
      </w:pPr>
      <w:r w:rsidRPr="000F51F9">
        <w:rPr>
          <w:b/>
          <w:lang w:val="uk-UA"/>
        </w:rPr>
        <w:t>Об’єктом дослідження</w:t>
      </w:r>
      <w:r w:rsidRPr="000F51F9">
        <w:rPr>
          <w:lang w:val="uk-UA"/>
        </w:rPr>
        <w:t xml:space="preserve"> є </w:t>
      </w:r>
      <w:r w:rsidR="00E060D8">
        <w:rPr>
          <w:lang w:val="uk-UA"/>
        </w:rPr>
        <w:t>…</w:t>
      </w:r>
    </w:p>
    <w:p w14:paraId="5A7B6BEA" w14:textId="77777777" w:rsidR="000F51F9" w:rsidRPr="000F51F9" w:rsidRDefault="000F51F9" w:rsidP="000F51F9">
      <w:pPr>
        <w:pStyle w:val="a5"/>
        <w:rPr>
          <w:lang w:val="uk-UA"/>
        </w:rPr>
      </w:pPr>
      <w:r w:rsidRPr="000F51F9">
        <w:rPr>
          <w:b/>
        </w:rPr>
        <w:t xml:space="preserve">Предметом </w:t>
      </w:r>
      <w:proofErr w:type="spellStart"/>
      <w:r w:rsidRPr="000F51F9">
        <w:rPr>
          <w:b/>
        </w:rPr>
        <w:t>дослідження</w:t>
      </w:r>
      <w:proofErr w:type="spellEnd"/>
      <w:r>
        <w:t xml:space="preserve"> є </w:t>
      </w:r>
      <w:r w:rsidR="00E060D8">
        <w:t>…</w:t>
      </w:r>
      <w:r>
        <w:rPr>
          <w:lang w:val="uk-UA"/>
        </w:rPr>
        <w:t>.</w:t>
      </w:r>
    </w:p>
    <w:p w14:paraId="4BE7C799" w14:textId="77777777" w:rsidR="000F51F9" w:rsidRDefault="000F51F9" w:rsidP="000F51F9">
      <w:pPr>
        <w:pStyle w:val="a5"/>
      </w:pPr>
      <w:r w:rsidRPr="000F51F9">
        <w:rPr>
          <w:b/>
        </w:rPr>
        <w:t xml:space="preserve">Структура </w:t>
      </w:r>
      <w:proofErr w:type="spellStart"/>
      <w:r w:rsidRPr="000F51F9">
        <w:rPr>
          <w:b/>
        </w:rPr>
        <w:t>курсової</w:t>
      </w:r>
      <w:proofErr w:type="spellEnd"/>
      <w:r w:rsidRPr="000F51F9">
        <w:rPr>
          <w:b/>
        </w:rPr>
        <w:t xml:space="preserve"> </w:t>
      </w:r>
      <w:proofErr w:type="spellStart"/>
      <w:r w:rsidRPr="000F51F9">
        <w:rPr>
          <w:b/>
        </w:rPr>
        <w:t>роботи</w:t>
      </w:r>
      <w:proofErr w:type="spellEnd"/>
      <w:r w:rsidRPr="000F51F9">
        <w:rPr>
          <w:b/>
        </w:rPr>
        <w:t>.</w:t>
      </w:r>
      <w:r>
        <w:t xml:space="preserve"> </w:t>
      </w:r>
      <w:proofErr w:type="spellStart"/>
      <w:r>
        <w:t>Курсова</w:t>
      </w:r>
      <w:proofErr w:type="spellEnd"/>
      <w:r>
        <w:t xml:space="preserve"> робота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,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, </w:t>
      </w:r>
      <w:r>
        <w:rPr>
          <w:lang w:val="uk-UA"/>
        </w:rPr>
        <w:t xml:space="preserve">чотирьох </w:t>
      </w:r>
      <w:proofErr w:type="spellStart"/>
      <w:r>
        <w:t>підрозділів</w:t>
      </w:r>
      <w:proofErr w:type="spellEnd"/>
      <w:r>
        <w:t xml:space="preserve">, </w:t>
      </w:r>
      <w:proofErr w:type="spellStart"/>
      <w:r>
        <w:t>висновків</w:t>
      </w:r>
      <w:proofErr w:type="spellEnd"/>
      <w:r>
        <w:t xml:space="preserve"> та списку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</w:p>
    <w:p w14:paraId="15E11F63" w14:textId="77777777" w:rsidR="000F51F9" w:rsidRDefault="000F51F9" w:rsidP="000F51F9">
      <w:pPr>
        <w:pStyle w:val="a5"/>
      </w:pPr>
    </w:p>
    <w:p w14:paraId="787DD488" w14:textId="77777777" w:rsidR="000F51F9" w:rsidRDefault="000F51F9" w:rsidP="000F51F9">
      <w:pPr>
        <w:pStyle w:val="a5"/>
      </w:pPr>
    </w:p>
    <w:p w14:paraId="0E4F4EC2" w14:textId="77777777" w:rsidR="000F51F9" w:rsidRDefault="000F51F9" w:rsidP="000F51F9">
      <w:pPr>
        <w:pStyle w:val="a5"/>
      </w:pPr>
    </w:p>
    <w:p w14:paraId="138D2AF1" w14:textId="77777777" w:rsidR="000F51F9" w:rsidRDefault="000F51F9" w:rsidP="000F51F9">
      <w:pPr>
        <w:pStyle w:val="a5"/>
      </w:pPr>
    </w:p>
    <w:p w14:paraId="29B51773" w14:textId="77777777" w:rsidR="000F51F9" w:rsidRDefault="000F51F9" w:rsidP="00217B52">
      <w:pPr>
        <w:pStyle w:val="a5"/>
        <w:ind w:firstLine="0"/>
      </w:pPr>
    </w:p>
    <w:p w14:paraId="23515D96" w14:textId="77777777" w:rsidR="00217B52" w:rsidRDefault="00217B52" w:rsidP="00217B52">
      <w:pPr>
        <w:pStyle w:val="a5"/>
        <w:ind w:firstLine="0"/>
      </w:pPr>
    </w:p>
    <w:p w14:paraId="03800FEC" w14:textId="77777777" w:rsidR="000F51F9" w:rsidRPr="00217B52" w:rsidRDefault="000F51F9" w:rsidP="00217B52">
      <w:pPr>
        <w:pStyle w:val="a5"/>
        <w:jc w:val="center"/>
        <w:rPr>
          <w:b/>
        </w:rPr>
      </w:pPr>
      <w:r w:rsidRPr="00217B52">
        <w:rPr>
          <w:b/>
        </w:rPr>
        <w:t>РОЗДІЛ 1</w:t>
      </w:r>
    </w:p>
    <w:p w14:paraId="62EF8EB3" w14:textId="77777777" w:rsidR="000F51F9" w:rsidRPr="00217B52" w:rsidRDefault="000F51F9" w:rsidP="00217B52">
      <w:pPr>
        <w:pStyle w:val="a5"/>
        <w:jc w:val="center"/>
        <w:rPr>
          <w:b/>
        </w:rPr>
      </w:pPr>
      <w:r w:rsidRPr="00217B52">
        <w:rPr>
          <w:b/>
        </w:rPr>
        <w:t>ПОНЯТТЯ ТА ПРАВОВЕ СТАНОВИЩЕ ПІДОЗРЮВАНОГО У КРИМІНАЛЬНОМУ ПРОЦЕСІ УКРАЇНИ</w:t>
      </w:r>
    </w:p>
    <w:p w14:paraId="1B424B30" w14:textId="77777777" w:rsidR="000F51F9" w:rsidRPr="00217B52" w:rsidRDefault="000F51F9" w:rsidP="00217B52">
      <w:pPr>
        <w:pStyle w:val="a5"/>
        <w:jc w:val="center"/>
        <w:rPr>
          <w:b/>
        </w:rPr>
      </w:pPr>
      <w:r w:rsidRPr="00217B52">
        <w:rPr>
          <w:b/>
        </w:rPr>
        <w:t xml:space="preserve">1.1. </w:t>
      </w:r>
      <w:proofErr w:type="spellStart"/>
      <w:r w:rsidRPr="00217B52">
        <w:rPr>
          <w:b/>
        </w:rPr>
        <w:t>Поняття</w:t>
      </w:r>
      <w:proofErr w:type="spellEnd"/>
      <w:r w:rsidRPr="00217B52">
        <w:rPr>
          <w:b/>
        </w:rPr>
        <w:t xml:space="preserve"> та </w:t>
      </w:r>
      <w:proofErr w:type="spellStart"/>
      <w:r w:rsidRPr="00217B52">
        <w:rPr>
          <w:b/>
        </w:rPr>
        <w:t>правовий</w:t>
      </w:r>
      <w:proofErr w:type="spellEnd"/>
      <w:r w:rsidRPr="00217B52">
        <w:rPr>
          <w:b/>
        </w:rPr>
        <w:t xml:space="preserve"> статус </w:t>
      </w:r>
      <w:proofErr w:type="spellStart"/>
      <w:r w:rsidRPr="00217B52">
        <w:rPr>
          <w:b/>
        </w:rPr>
        <w:t>підозрюваного</w:t>
      </w:r>
      <w:proofErr w:type="spellEnd"/>
      <w:r w:rsidRPr="00217B52">
        <w:rPr>
          <w:b/>
        </w:rPr>
        <w:t xml:space="preserve"> у </w:t>
      </w:r>
      <w:proofErr w:type="spellStart"/>
      <w:r w:rsidRPr="00217B52">
        <w:rPr>
          <w:b/>
        </w:rPr>
        <w:t>кримінальному</w:t>
      </w:r>
      <w:proofErr w:type="spellEnd"/>
      <w:r w:rsidRPr="00217B52">
        <w:rPr>
          <w:b/>
        </w:rPr>
        <w:t xml:space="preserve"> </w:t>
      </w:r>
      <w:proofErr w:type="spellStart"/>
      <w:r w:rsidRPr="00217B52">
        <w:rPr>
          <w:b/>
        </w:rPr>
        <w:t>провадженні</w:t>
      </w:r>
      <w:proofErr w:type="spellEnd"/>
    </w:p>
    <w:p w14:paraId="594B21F7" w14:textId="77777777" w:rsidR="000F51F9" w:rsidRDefault="000F51F9" w:rsidP="00217B52">
      <w:pPr>
        <w:pStyle w:val="a5"/>
        <w:spacing w:line="720" w:lineRule="auto"/>
      </w:pPr>
    </w:p>
    <w:p w14:paraId="3262DD0B" w14:textId="77777777" w:rsidR="000F51F9" w:rsidRDefault="000F51F9" w:rsidP="000F51F9">
      <w:pPr>
        <w:pStyle w:val="a5"/>
      </w:pPr>
      <w:proofErr w:type="spellStart"/>
      <w:r>
        <w:lastRenderedPageBreak/>
        <w:t>Підозрюваний</w:t>
      </w:r>
      <w:proofErr w:type="spellEnd"/>
      <w:r>
        <w:t xml:space="preserve"> є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статус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протиправні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r w:rsidR="00A225F6">
        <w:rPr>
          <w:lang w:val="uk-UA"/>
        </w:rPr>
        <w:t>я</w:t>
      </w:r>
      <w:proofErr w:type="spellStart"/>
      <w:r>
        <w:t>кі</w:t>
      </w:r>
      <w:proofErr w:type="spellEnd"/>
      <w:r>
        <w:t xml:space="preserve"> </w:t>
      </w:r>
      <w:proofErr w:type="spellStart"/>
      <w:r>
        <w:t>кваліфіковані</w:t>
      </w:r>
      <w:proofErr w:type="spellEnd"/>
      <w:r>
        <w:t xml:space="preserve"> як </w:t>
      </w:r>
      <w:proofErr w:type="spellStart"/>
      <w:r>
        <w:t>злочин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кримінальний</w:t>
      </w:r>
      <w:proofErr w:type="spellEnd"/>
      <w:r>
        <w:t xml:space="preserve"> проступок є предметом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. 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, то значить і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 w:rsidR="00C33CE7" w:rsidRPr="00C33CE7">
        <w:t xml:space="preserve"> [2</w:t>
      </w:r>
      <w:r w:rsidR="00CC6328" w:rsidRPr="00CC6328">
        <w:t>9</w:t>
      </w:r>
      <w:r w:rsidR="00C33CE7" w:rsidRPr="00C33CE7">
        <w:t xml:space="preserve">, </w:t>
      </w:r>
      <w:r w:rsidR="00C33CE7">
        <w:rPr>
          <w:lang w:val="en-US"/>
        </w:rPr>
        <w:t>c</w:t>
      </w:r>
      <w:r w:rsidR="00C33CE7" w:rsidRPr="00C33CE7">
        <w:t>. 244]</w:t>
      </w:r>
      <w:r>
        <w:t>.</w:t>
      </w:r>
    </w:p>
    <w:p w14:paraId="15C6C072" w14:textId="77777777" w:rsidR="000F51F9" w:rsidRPr="00217B52" w:rsidRDefault="000F51F9" w:rsidP="000F51F9">
      <w:pPr>
        <w:pStyle w:val="a5"/>
        <w:rPr>
          <w:b/>
        </w:rPr>
      </w:pPr>
      <w:proofErr w:type="spellStart"/>
      <w:r>
        <w:t>Поява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практичною </w:t>
      </w:r>
      <w:proofErr w:type="spellStart"/>
      <w:r>
        <w:t>передумовою</w:t>
      </w:r>
      <w:proofErr w:type="spellEnd"/>
      <w:r>
        <w:t xml:space="preserve">, так </w:t>
      </w:r>
      <w:proofErr w:type="spellStart"/>
      <w:r>
        <w:t>вважає</w:t>
      </w:r>
      <w:proofErr w:type="spellEnd"/>
      <w:r>
        <w:t xml:space="preserve"> Є.О. </w:t>
      </w:r>
      <w:proofErr w:type="spellStart"/>
      <w:r>
        <w:t>Матвієнко</w:t>
      </w:r>
      <w:proofErr w:type="spellEnd"/>
      <w:r>
        <w:t xml:space="preserve"> «У </w:t>
      </w:r>
      <w:proofErr w:type="spellStart"/>
      <w:r>
        <w:t>теорії</w:t>
      </w:r>
      <w:proofErr w:type="spellEnd"/>
      <w:r>
        <w:t xml:space="preserve"> і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для пред</w:t>
      </w:r>
      <w:r w:rsidR="00A225F6">
        <w:rPr>
          <w:lang w:val="uk-UA"/>
        </w:rPr>
        <w:t>’</w:t>
      </w:r>
      <w:proofErr w:type="spellStart"/>
      <w:r>
        <w:t>явлення</w:t>
      </w:r>
      <w:proofErr w:type="spellEnd"/>
      <w:r>
        <w:t xml:space="preserve"> </w:t>
      </w:r>
      <w:proofErr w:type="spellStart"/>
      <w:r>
        <w:t>обвинувачення</w:t>
      </w:r>
      <w:proofErr w:type="spellEnd"/>
      <w:r>
        <w:t xml:space="preserve"> у </w:t>
      </w:r>
      <w:proofErr w:type="spellStart"/>
      <w:r>
        <w:t>вчинені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зібраних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і </w:t>
      </w:r>
      <w:r w:rsidR="00E060D8">
        <w:t>…</w:t>
      </w:r>
      <w:r>
        <w:t>»</w:t>
      </w:r>
      <w:r w:rsidR="00C33CE7" w:rsidRPr="00C33CE7">
        <w:t xml:space="preserve"> [2</w:t>
      </w:r>
      <w:r w:rsidR="00CC6328" w:rsidRPr="00CC6328">
        <w:t>9</w:t>
      </w:r>
      <w:r w:rsidR="00C33CE7" w:rsidRPr="00C33CE7">
        <w:t xml:space="preserve">, </w:t>
      </w:r>
      <w:r w:rsidR="00C33CE7">
        <w:rPr>
          <w:lang w:val="en-US"/>
        </w:rPr>
        <w:t>c</w:t>
      </w:r>
      <w:r w:rsidR="00C33CE7" w:rsidRPr="00C33CE7">
        <w:t>. 245].</w:t>
      </w:r>
      <w:r>
        <w:t xml:space="preserve"> </w:t>
      </w:r>
    </w:p>
    <w:p w14:paraId="04D199E7" w14:textId="77777777" w:rsidR="000F51F9" w:rsidRDefault="000F51F9" w:rsidP="000F51F9">
      <w:pPr>
        <w:pStyle w:val="a5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як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практичними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–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до ос</w:t>
      </w:r>
      <w:r w:rsidR="00A225F6">
        <w:rPr>
          <w:lang w:val="uk-UA"/>
        </w:rPr>
        <w:t>о</w:t>
      </w:r>
      <w:r>
        <w:t xml:space="preserve">би, яка вчинила </w:t>
      </w:r>
      <w:proofErr w:type="spellStart"/>
      <w:r>
        <w:t>злочин</w:t>
      </w:r>
      <w:proofErr w:type="spellEnd"/>
      <w:r>
        <w:t xml:space="preserve">, але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</w:t>
      </w:r>
      <w:proofErr w:type="spellStart"/>
      <w:r>
        <w:t>пред’явити</w:t>
      </w:r>
      <w:proofErr w:type="spellEnd"/>
      <w:r>
        <w:t xml:space="preserve"> </w:t>
      </w:r>
      <w:proofErr w:type="spellStart"/>
      <w:r>
        <w:t>обвинувачення</w:t>
      </w:r>
      <w:proofErr w:type="spellEnd"/>
      <w:r>
        <w:t xml:space="preserve">, </w:t>
      </w:r>
      <w:proofErr w:type="spellStart"/>
      <w:r>
        <w:t>заходів</w:t>
      </w:r>
      <w:proofErr w:type="spellEnd"/>
      <w:r>
        <w:t xml:space="preserve"> примусу, у першу </w:t>
      </w:r>
      <w:proofErr w:type="spellStart"/>
      <w:r>
        <w:t>чергу</w:t>
      </w:r>
      <w:proofErr w:type="spellEnd"/>
      <w:r>
        <w:t xml:space="preserve"> – </w:t>
      </w:r>
      <w:proofErr w:type="spellStart"/>
      <w:r>
        <w:t>запобіжних</w:t>
      </w:r>
      <w:proofErr w:type="spellEnd"/>
      <w:r>
        <w:t xml:space="preserve"> </w:t>
      </w:r>
      <w:proofErr w:type="spellStart"/>
      <w:r>
        <w:t>заходів</w:t>
      </w:r>
      <w:proofErr w:type="spellEnd"/>
      <w:r w:rsidR="00C33CE7" w:rsidRPr="00C33CE7">
        <w:t xml:space="preserve"> [2</w:t>
      </w:r>
      <w:r w:rsidR="00CC6328" w:rsidRPr="00CC6328">
        <w:t>9</w:t>
      </w:r>
      <w:r w:rsidR="00C33CE7" w:rsidRPr="00C33CE7">
        <w:t xml:space="preserve">, </w:t>
      </w:r>
      <w:r w:rsidR="00C33CE7">
        <w:rPr>
          <w:lang w:val="en-US"/>
        </w:rPr>
        <w:t>c</w:t>
      </w:r>
      <w:r w:rsidR="00C33CE7" w:rsidRPr="00C33CE7">
        <w:t>. 245]</w:t>
      </w:r>
      <w:r>
        <w:t>.</w:t>
      </w:r>
    </w:p>
    <w:p w14:paraId="7809E724" w14:textId="77777777" w:rsidR="002C3CD8" w:rsidRDefault="000F51F9" w:rsidP="00E060D8">
      <w:pPr>
        <w:pStyle w:val="a5"/>
        <w:rPr>
          <w:lang w:val="uk-UA"/>
        </w:rPr>
      </w:pPr>
      <w:proofErr w:type="spellStart"/>
      <w:r>
        <w:t>Відповідно</w:t>
      </w:r>
      <w:proofErr w:type="spellEnd"/>
      <w:r>
        <w:t xml:space="preserve"> ст. 42 КПК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підозрюваним</w:t>
      </w:r>
      <w:proofErr w:type="spellEnd"/>
      <w:r>
        <w:t xml:space="preserve"> є особа, </w:t>
      </w:r>
      <w:proofErr w:type="spellStart"/>
      <w:r>
        <w:t>якій</w:t>
      </w:r>
      <w:proofErr w:type="spellEnd"/>
      <w:r>
        <w:t xml:space="preserve"> у порядку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ст.ст</w:t>
      </w:r>
      <w:proofErr w:type="spellEnd"/>
      <w:r>
        <w:t xml:space="preserve">. 276-279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 про </w:t>
      </w:r>
      <w:proofErr w:type="spellStart"/>
      <w:r>
        <w:t>підозру</w:t>
      </w:r>
      <w:proofErr w:type="spellEnd"/>
      <w:r>
        <w:t xml:space="preserve">, особа, яка </w:t>
      </w:r>
      <w:proofErr w:type="spellStart"/>
      <w:r>
        <w:t>затримана</w:t>
      </w:r>
      <w:proofErr w:type="spellEnd"/>
      <w:r>
        <w:t xml:space="preserve"> за </w:t>
      </w:r>
      <w:proofErr w:type="spellStart"/>
      <w:r>
        <w:t>підозрою</w:t>
      </w:r>
      <w:proofErr w:type="spellEnd"/>
      <w:r>
        <w:t xml:space="preserve"> у </w:t>
      </w:r>
      <w:proofErr w:type="spellStart"/>
      <w:r>
        <w:t>вчиненні</w:t>
      </w:r>
      <w:proofErr w:type="spellEnd"/>
      <w:r>
        <w:t xml:space="preserve"> </w:t>
      </w:r>
      <w:r w:rsidR="00E060D8">
        <w:t>…</w:t>
      </w:r>
    </w:p>
    <w:p w14:paraId="2EF54112" w14:textId="77777777" w:rsidR="000F51F9" w:rsidRDefault="00B1657A" w:rsidP="00E060D8">
      <w:pPr>
        <w:pStyle w:val="a5"/>
      </w:pPr>
      <w:r>
        <w:rPr>
          <w:lang w:val="uk-UA"/>
        </w:rPr>
        <w:t xml:space="preserve">Таким чином, </w:t>
      </w:r>
      <w:r w:rsidR="00E060D8">
        <w:rPr>
          <w:lang w:val="uk-UA"/>
        </w:rPr>
        <w:t>…</w:t>
      </w:r>
    </w:p>
    <w:p w14:paraId="11CE2616" w14:textId="77777777" w:rsidR="000F51F9" w:rsidRPr="002C3CD8" w:rsidRDefault="000F51F9" w:rsidP="002C3CD8">
      <w:pPr>
        <w:pStyle w:val="a5"/>
        <w:jc w:val="center"/>
        <w:rPr>
          <w:b/>
        </w:rPr>
      </w:pPr>
      <w:r w:rsidRPr="002C3CD8">
        <w:rPr>
          <w:b/>
        </w:rPr>
        <w:t xml:space="preserve">1.2. </w:t>
      </w:r>
      <w:proofErr w:type="spellStart"/>
      <w:r w:rsidRPr="002C3CD8">
        <w:rPr>
          <w:b/>
        </w:rPr>
        <w:t>Процесуальні</w:t>
      </w:r>
      <w:proofErr w:type="spellEnd"/>
      <w:r w:rsidRPr="002C3CD8">
        <w:rPr>
          <w:b/>
        </w:rPr>
        <w:t xml:space="preserve"> права та </w:t>
      </w:r>
      <w:proofErr w:type="spellStart"/>
      <w:r w:rsidRPr="002C3CD8">
        <w:rPr>
          <w:b/>
        </w:rPr>
        <w:t>обов'язки</w:t>
      </w:r>
      <w:proofErr w:type="spellEnd"/>
      <w:r w:rsidRPr="002C3CD8">
        <w:rPr>
          <w:b/>
        </w:rPr>
        <w:t xml:space="preserve"> </w:t>
      </w:r>
      <w:proofErr w:type="spellStart"/>
      <w:r w:rsidRPr="002C3CD8">
        <w:rPr>
          <w:b/>
        </w:rPr>
        <w:t>підозрюваного</w:t>
      </w:r>
      <w:proofErr w:type="spellEnd"/>
      <w:r w:rsidRPr="002C3CD8">
        <w:rPr>
          <w:b/>
        </w:rPr>
        <w:t xml:space="preserve"> за </w:t>
      </w:r>
      <w:proofErr w:type="spellStart"/>
      <w:r w:rsidRPr="002C3CD8">
        <w:rPr>
          <w:b/>
        </w:rPr>
        <w:t>чинним</w:t>
      </w:r>
      <w:proofErr w:type="spellEnd"/>
      <w:r w:rsidRPr="002C3CD8">
        <w:rPr>
          <w:b/>
        </w:rPr>
        <w:t xml:space="preserve"> КПК </w:t>
      </w:r>
      <w:proofErr w:type="spellStart"/>
      <w:r w:rsidRPr="002C3CD8">
        <w:rPr>
          <w:b/>
        </w:rPr>
        <w:t>України</w:t>
      </w:r>
      <w:proofErr w:type="spellEnd"/>
    </w:p>
    <w:p w14:paraId="2C97C59A" w14:textId="77777777" w:rsidR="000F51F9" w:rsidRDefault="000F51F9" w:rsidP="002C3CD8">
      <w:pPr>
        <w:pStyle w:val="a5"/>
        <w:spacing w:line="720" w:lineRule="auto"/>
      </w:pPr>
    </w:p>
    <w:p w14:paraId="558473D8" w14:textId="77777777" w:rsidR="000F51F9" w:rsidRDefault="000F51F9" w:rsidP="000F51F9">
      <w:pPr>
        <w:pStyle w:val="a5"/>
      </w:pPr>
      <w:proofErr w:type="spellStart"/>
      <w:r>
        <w:t>Набуваючи</w:t>
      </w:r>
      <w:proofErr w:type="spellEnd"/>
      <w:r>
        <w:t xml:space="preserve"> </w:t>
      </w:r>
      <w:proofErr w:type="spellStart"/>
      <w:r>
        <w:t>процесуального</w:t>
      </w:r>
      <w:proofErr w:type="spellEnd"/>
      <w:r>
        <w:t xml:space="preserve"> статусу </w:t>
      </w:r>
      <w:proofErr w:type="spellStart"/>
      <w:r>
        <w:t>підозрювана</w:t>
      </w:r>
      <w:proofErr w:type="spellEnd"/>
      <w:r>
        <w:t xml:space="preserve"> особа </w:t>
      </w:r>
      <w:proofErr w:type="spellStart"/>
      <w:r>
        <w:t>наділяється</w:t>
      </w:r>
      <w:proofErr w:type="spellEnd"/>
      <w:r>
        <w:t xml:space="preserve"> </w:t>
      </w:r>
      <w:proofErr w:type="spellStart"/>
      <w:r>
        <w:t>певними</w:t>
      </w:r>
      <w:proofErr w:type="spellEnd"/>
      <w:r>
        <w:t xml:space="preserve"> правами та </w:t>
      </w:r>
      <w:proofErr w:type="spellStart"/>
      <w:r>
        <w:t>обов’язками</w:t>
      </w:r>
      <w:proofErr w:type="spellEnd"/>
      <w:r>
        <w:t>.</w:t>
      </w:r>
    </w:p>
    <w:p w14:paraId="555D0992" w14:textId="77777777" w:rsidR="000F51F9" w:rsidRDefault="000F51F9" w:rsidP="000F51F9">
      <w:pPr>
        <w:pStyle w:val="a5"/>
      </w:pPr>
      <w:proofErr w:type="spellStart"/>
      <w:r>
        <w:t>Відповідно</w:t>
      </w:r>
      <w:proofErr w:type="spellEnd"/>
      <w:r>
        <w:t xml:space="preserve"> до ст. 42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підозрюваний</w:t>
      </w:r>
      <w:proofErr w:type="spellEnd"/>
      <w:r>
        <w:t xml:space="preserve"> </w:t>
      </w:r>
      <w:proofErr w:type="spellStart"/>
      <w:r>
        <w:t>наділяється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правами:</w:t>
      </w:r>
    </w:p>
    <w:p w14:paraId="6D4519A7" w14:textId="77777777" w:rsidR="000F51F9" w:rsidRDefault="002C3CD8" w:rsidP="00E060D8">
      <w:pPr>
        <w:pStyle w:val="a5"/>
      </w:pPr>
      <w:r>
        <w:rPr>
          <w:lang w:val="uk-UA"/>
        </w:rPr>
        <w:t>-</w:t>
      </w:r>
      <w:r w:rsidR="000F51F9">
        <w:t xml:space="preserve"> знати, у </w:t>
      </w:r>
      <w:r w:rsidR="00E060D8">
        <w:t>…</w:t>
      </w:r>
      <w:r w:rsidR="00C33CE7">
        <w:t xml:space="preserve">) </w:t>
      </w:r>
      <w:r w:rsidR="00C33CE7" w:rsidRPr="00C33CE7">
        <w:t>[</w:t>
      </w:r>
      <w:r w:rsidR="00CC6328" w:rsidRPr="00CC6328">
        <w:t>22</w:t>
      </w:r>
      <w:r w:rsidR="00C33CE7" w:rsidRPr="00C33CE7">
        <w:t xml:space="preserve">, </w:t>
      </w:r>
      <w:r w:rsidR="00C33CE7" w:rsidRPr="00C33CE7">
        <w:rPr>
          <w:lang w:val="en-US"/>
        </w:rPr>
        <w:t>c</w:t>
      </w:r>
      <w:r w:rsidR="00C33CE7" w:rsidRPr="00C33CE7">
        <w:t>. 198]</w:t>
      </w:r>
      <w:r w:rsidR="00C33CE7">
        <w:t>;</w:t>
      </w:r>
    </w:p>
    <w:p w14:paraId="0EF5FFED" w14:textId="77777777" w:rsidR="000F51F9" w:rsidRDefault="002C3CD8" w:rsidP="000F51F9">
      <w:pPr>
        <w:pStyle w:val="a5"/>
      </w:pPr>
      <w:r>
        <w:rPr>
          <w:lang w:val="uk-UA"/>
        </w:rPr>
        <w:t>-</w:t>
      </w:r>
      <w:r w:rsidR="000F51F9">
        <w:t xml:space="preserve"> </w:t>
      </w:r>
      <w:proofErr w:type="spellStart"/>
      <w:r w:rsidR="000F51F9">
        <w:t>заявляти</w:t>
      </w:r>
      <w:proofErr w:type="spellEnd"/>
      <w:r w:rsidR="000F51F9">
        <w:t xml:space="preserve"> </w:t>
      </w:r>
      <w:proofErr w:type="spellStart"/>
      <w:r w:rsidR="000F51F9">
        <w:t>клопотання</w:t>
      </w:r>
      <w:proofErr w:type="spellEnd"/>
      <w:r w:rsidR="000F51F9">
        <w:t xml:space="preserve"> про </w:t>
      </w:r>
      <w:proofErr w:type="spellStart"/>
      <w:r w:rsidR="000F51F9">
        <w:t>проведення</w:t>
      </w:r>
      <w:proofErr w:type="spellEnd"/>
      <w:r w:rsidR="000F51F9">
        <w:t xml:space="preserve"> </w:t>
      </w:r>
      <w:proofErr w:type="spellStart"/>
      <w:r w:rsidR="000F51F9">
        <w:t>процесуальних</w:t>
      </w:r>
      <w:proofErr w:type="spellEnd"/>
      <w:r w:rsidR="000F51F9">
        <w:t xml:space="preserve"> </w:t>
      </w:r>
      <w:proofErr w:type="spellStart"/>
      <w:r w:rsidR="000F51F9">
        <w:t>дій</w:t>
      </w:r>
      <w:proofErr w:type="spellEnd"/>
      <w:r w:rsidR="000F51F9">
        <w:t xml:space="preserve">, про </w:t>
      </w:r>
      <w:proofErr w:type="spellStart"/>
      <w:r w:rsidR="000F51F9">
        <w:t>забезпечення</w:t>
      </w:r>
      <w:proofErr w:type="spellEnd"/>
      <w:r w:rsidR="000F51F9">
        <w:t xml:space="preserve"> </w:t>
      </w:r>
      <w:proofErr w:type="spellStart"/>
      <w:r w:rsidR="000F51F9">
        <w:t>безпеки</w:t>
      </w:r>
      <w:proofErr w:type="spellEnd"/>
      <w:r w:rsidR="000F51F9">
        <w:t xml:space="preserve"> </w:t>
      </w:r>
      <w:proofErr w:type="spellStart"/>
      <w:r w:rsidR="000F51F9">
        <w:t>щодо</w:t>
      </w:r>
      <w:proofErr w:type="spellEnd"/>
      <w:r w:rsidR="000F51F9">
        <w:t xml:space="preserve"> себе, </w:t>
      </w:r>
      <w:proofErr w:type="spellStart"/>
      <w:r w:rsidR="000F51F9">
        <w:t>членів</w:t>
      </w:r>
      <w:proofErr w:type="spellEnd"/>
      <w:r w:rsidR="000F51F9">
        <w:t xml:space="preserve"> </w:t>
      </w:r>
      <w:proofErr w:type="spellStart"/>
      <w:r w:rsidR="000F51F9">
        <w:t>своєї</w:t>
      </w:r>
      <w:proofErr w:type="spellEnd"/>
      <w:r w:rsidR="000F51F9">
        <w:t xml:space="preserve"> </w:t>
      </w:r>
      <w:proofErr w:type="spellStart"/>
      <w:r w:rsidR="000F51F9">
        <w:t>сім'ї</w:t>
      </w:r>
      <w:proofErr w:type="spellEnd"/>
      <w:r w:rsidR="000F51F9">
        <w:t xml:space="preserve">, </w:t>
      </w:r>
      <w:proofErr w:type="spellStart"/>
      <w:r w:rsidR="000F51F9">
        <w:t>близьких</w:t>
      </w:r>
      <w:proofErr w:type="spellEnd"/>
      <w:r w:rsidR="000F51F9">
        <w:t xml:space="preserve"> </w:t>
      </w:r>
      <w:proofErr w:type="spellStart"/>
      <w:r w:rsidR="000F51F9">
        <w:t>родичів</w:t>
      </w:r>
      <w:proofErr w:type="spellEnd"/>
      <w:r w:rsidR="000F51F9">
        <w:t xml:space="preserve">, майна, </w:t>
      </w:r>
      <w:proofErr w:type="spellStart"/>
      <w:r w:rsidR="000F51F9">
        <w:t>житла</w:t>
      </w:r>
      <w:proofErr w:type="spellEnd"/>
      <w:r w:rsidR="000F51F9">
        <w:t xml:space="preserve"> </w:t>
      </w:r>
      <w:proofErr w:type="spellStart"/>
      <w:r w:rsidR="000F51F9">
        <w:t>тощо</w:t>
      </w:r>
      <w:proofErr w:type="spellEnd"/>
      <w:r w:rsidR="000F51F9">
        <w:t>;</w:t>
      </w:r>
    </w:p>
    <w:p w14:paraId="0E67DC13" w14:textId="77777777" w:rsidR="000F51F9" w:rsidRDefault="002C3CD8" w:rsidP="000F51F9">
      <w:pPr>
        <w:pStyle w:val="a5"/>
      </w:pPr>
      <w:r>
        <w:rPr>
          <w:lang w:val="uk-UA"/>
        </w:rPr>
        <w:lastRenderedPageBreak/>
        <w:t>-</w:t>
      </w:r>
      <w:r w:rsidR="000F51F9">
        <w:t xml:space="preserve"> </w:t>
      </w:r>
      <w:proofErr w:type="spellStart"/>
      <w:r w:rsidR="000F51F9">
        <w:t>заявляти</w:t>
      </w:r>
      <w:proofErr w:type="spellEnd"/>
      <w:r w:rsidR="000F51F9">
        <w:t xml:space="preserve"> </w:t>
      </w:r>
      <w:proofErr w:type="spellStart"/>
      <w:r w:rsidR="000F51F9">
        <w:t>відводи</w:t>
      </w:r>
      <w:proofErr w:type="spellEnd"/>
      <w:r w:rsidR="000F51F9">
        <w:t>;</w:t>
      </w:r>
    </w:p>
    <w:p w14:paraId="4172887D" w14:textId="77777777" w:rsidR="000F51F9" w:rsidRDefault="002C3CD8" w:rsidP="00E060D8">
      <w:pPr>
        <w:pStyle w:val="a5"/>
      </w:pPr>
      <w:r>
        <w:rPr>
          <w:lang w:val="uk-UA"/>
        </w:rPr>
        <w:t>-</w:t>
      </w:r>
      <w:r w:rsidR="000F51F9">
        <w:t xml:space="preserve"> </w:t>
      </w:r>
      <w:r w:rsidR="00E060D8">
        <w:t>….</w:t>
      </w:r>
    </w:p>
    <w:p w14:paraId="61EAF71A" w14:textId="77777777" w:rsidR="007A6F36" w:rsidRDefault="007A6F36" w:rsidP="000F51F9">
      <w:pPr>
        <w:pStyle w:val="a5"/>
      </w:pPr>
      <w:r>
        <w:rPr>
          <w:lang w:val="uk-UA"/>
        </w:rPr>
        <w:t xml:space="preserve">Таким чином, </w:t>
      </w:r>
      <w:r w:rsidR="00E060D8">
        <w:rPr>
          <w:lang w:val="uk-UA"/>
        </w:rPr>
        <w:t>….</w:t>
      </w:r>
    </w:p>
    <w:p w14:paraId="0E169C88" w14:textId="77777777" w:rsidR="000F51F9" w:rsidRPr="007A6F36" w:rsidRDefault="000F51F9" w:rsidP="007A6F36">
      <w:pPr>
        <w:pStyle w:val="a5"/>
        <w:jc w:val="center"/>
        <w:rPr>
          <w:b/>
        </w:rPr>
      </w:pPr>
      <w:r w:rsidRPr="007A6F36">
        <w:rPr>
          <w:b/>
        </w:rPr>
        <w:t>РОЗДІЛ 2</w:t>
      </w:r>
    </w:p>
    <w:p w14:paraId="147FB918" w14:textId="77777777" w:rsidR="000F51F9" w:rsidRPr="007A6F36" w:rsidRDefault="000F51F9" w:rsidP="007A6F36">
      <w:pPr>
        <w:pStyle w:val="a5"/>
        <w:jc w:val="center"/>
        <w:rPr>
          <w:b/>
        </w:rPr>
      </w:pPr>
      <w:r w:rsidRPr="007A6F36">
        <w:rPr>
          <w:b/>
        </w:rPr>
        <w:t>ЗАТРИМАННЯ ТА ДОПИТ ПІДОЗРЮВАНОГО У КРИМІНАЛЬНОМУ СУДОЧИНСТВІ</w:t>
      </w:r>
    </w:p>
    <w:p w14:paraId="02EC7D3A" w14:textId="77777777" w:rsidR="000F51F9" w:rsidRPr="007A6F36" w:rsidRDefault="000F51F9" w:rsidP="007A6F36">
      <w:pPr>
        <w:pStyle w:val="a5"/>
        <w:jc w:val="center"/>
        <w:rPr>
          <w:b/>
        </w:rPr>
      </w:pPr>
      <w:r w:rsidRPr="007A6F36">
        <w:rPr>
          <w:b/>
        </w:rPr>
        <w:t xml:space="preserve">2.1. Допит </w:t>
      </w:r>
      <w:proofErr w:type="spellStart"/>
      <w:r w:rsidRPr="007A6F36">
        <w:rPr>
          <w:b/>
        </w:rPr>
        <w:t>підозрюваного</w:t>
      </w:r>
      <w:proofErr w:type="spellEnd"/>
      <w:r w:rsidRPr="007A6F36">
        <w:rPr>
          <w:b/>
        </w:rPr>
        <w:t xml:space="preserve"> за </w:t>
      </w:r>
      <w:proofErr w:type="spellStart"/>
      <w:r w:rsidRPr="007A6F36">
        <w:rPr>
          <w:b/>
        </w:rPr>
        <w:t>кримінальним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процесуальним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законодавством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України</w:t>
      </w:r>
      <w:proofErr w:type="spellEnd"/>
    </w:p>
    <w:p w14:paraId="458CD3B1" w14:textId="77777777" w:rsidR="000F51F9" w:rsidRDefault="000F51F9" w:rsidP="007A6F36">
      <w:pPr>
        <w:pStyle w:val="a5"/>
        <w:spacing w:line="720" w:lineRule="auto"/>
      </w:pPr>
    </w:p>
    <w:p w14:paraId="46A1FAEE" w14:textId="77777777" w:rsidR="0000227B" w:rsidRPr="0000227B" w:rsidRDefault="0000227B" w:rsidP="0000227B">
      <w:pPr>
        <w:pStyle w:val="a5"/>
      </w:pPr>
      <w:r>
        <w:t>Допит –</w:t>
      </w:r>
      <w:r w:rsidRPr="0000227B"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процесуальна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, яка </w:t>
      </w:r>
      <w:proofErr w:type="spellStart"/>
      <w:r>
        <w:t>являє</w:t>
      </w:r>
      <w:proofErr w:type="spellEnd"/>
      <w:r>
        <w:t xml:space="preserve"> со</w:t>
      </w:r>
      <w:r w:rsidRPr="0000227B">
        <w:t xml:space="preserve">бою </w:t>
      </w:r>
      <w:proofErr w:type="spellStart"/>
      <w:r w:rsidRPr="0000227B">
        <w:t>рег</w:t>
      </w:r>
      <w:r>
        <w:t>ламентований</w:t>
      </w:r>
      <w:proofErr w:type="spellEnd"/>
      <w:r>
        <w:t xml:space="preserve"> </w:t>
      </w:r>
      <w:proofErr w:type="spellStart"/>
      <w:r>
        <w:t>кримінальними</w:t>
      </w:r>
      <w:proofErr w:type="spellEnd"/>
      <w:r>
        <w:t xml:space="preserve"> </w:t>
      </w:r>
      <w:proofErr w:type="spellStart"/>
      <w:r>
        <w:t>про</w:t>
      </w:r>
      <w:r w:rsidRPr="0000227B">
        <w:t>це</w:t>
      </w:r>
      <w:r>
        <w:t>суальними</w:t>
      </w:r>
      <w:proofErr w:type="spellEnd"/>
      <w:r>
        <w:t xml:space="preserve"> нормами </w:t>
      </w:r>
      <w:proofErr w:type="spellStart"/>
      <w:r>
        <w:t>інформаційно-</w:t>
      </w:r>
      <w:r w:rsidRPr="0000227B">
        <w:t>психоло</w:t>
      </w:r>
      <w:r>
        <w:t>гічний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участь,</w:t>
      </w:r>
      <w:r w:rsidRPr="0000227B">
        <w:t xml:space="preserve"> </w:t>
      </w:r>
      <w:proofErr w:type="spellStart"/>
      <w:r w:rsidRPr="0000227B">
        <w:t>спрямований</w:t>
      </w:r>
      <w:proofErr w:type="spellEnd"/>
      <w:r w:rsidRPr="0000227B">
        <w:t xml:space="preserve"> на </w:t>
      </w:r>
      <w:proofErr w:type="spellStart"/>
      <w:r w:rsidRPr="0000227B">
        <w:t>отримання</w:t>
      </w:r>
      <w:proofErr w:type="spellEnd"/>
      <w:r w:rsidRPr="0000227B"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r w:rsidR="00E060D8">
        <w:t>….</w:t>
      </w:r>
      <w:r>
        <w:t xml:space="preserve"> </w:t>
      </w:r>
      <w:r w:rsidRPr="0000227B">
        <w:t xml:space="preserve">[12, </w:t>
      </w:r>
      <w:r>
        <w:rPr>
          <w:lang w:val="en-US"/>
        </w:rPr>
        <w:t>c</w:t>
      </w:r>
      <w:r w:rsidRPr="0000227B">
        <w:t>. 211].</w:t>
      </w:r>
    </w:p>
    <w:p w14:paraId="4F244DD5" w14:textId="77777777" w:rsidR="0000227B" w:rsidRDefault="000F51F9" w:rsidP="0000227B">
      <w:pPr>
        <w:pStyle w:val="a5"/>
      </w:pPr>
      <w:r>
        <w:t xml:space="preserve">Допит </w:t>
      </w:r>
      <w:proofErr w:type="spellStart"/>
      <w:r>
        <w:t>підозрюваного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й не </w:t>
      </w:r>
      <w:proofErr w:type="spellStart"/>
      <w:r>
        <w:t>передбачений</w:t>
      </w:r>
      <w:proofErr w:type="spellEnd"/>
      <w:r>
        <w:t xml:space="preserve"> як </w:t>
      </w:r>
      <w:proofErr w:type="spellStart"/>
      <w:r>
        <w:t>обов'язковий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підозру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розглянутий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вказівкою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у </w:t>
      </w:r>
      <w:proofErr w:type="spellStart"/>
      <w:r>
        <w:t>найкоротші</w:t>
      </w:r>
      <w:proofErr w:type="spellEnd"/>
      <w:r>
        <w:t xml:space="preserve"> строки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підозру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повноті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ефективній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підозрюваним</w:t>
      </w:r>
      <w:proofErr w:type="spellEnd"/>
      <w:r>
        <w:t xml:space="preserve"> права на </w:t>
      </w:r>
      <w:proofErr w:type="spellStart"/>
      <w:r>
        <w:t>захист</w:t>
      </w:r>
      <w:proofErr w:type="spellEnd"/>
      <w:r>
        <w:t>.</w:t>
      </w:r>
    </w:p>
    <w:p w14:paraId="3ECAC842" w14:textId="77777777" w:rsidR="000F51F9" w:rsidRDefault="000F51F9" w:rsidP="000F51F9">
      <w:pPr>
        <w:pStyle w:val="a5"/>
      </w:pPr>
      <w:r>
        <w:t xml:space="preserve">Допит </w:t>
      </w:r>
      <w:proofErr w:type="spellStart"/>
      <w:r>
        <w:t>підозрюваного</w:t>
      </w:r>
      <w:proofErr w:type="spellEnd"/>
      <w:r>
        <w:t xml:space="preserve"> є </w:t>
      </w:r>
      <w:proofErr w:type="spellStart"/>
      <w:r>
        <w:t>слідчою</w:t>
      </w:r>
      <w:proofErr w:type="spellEnd"/>
      <w:r>
        <w:t xml:space="preserve"> (</w:t>
      </w:r>
      <w:proofErr w:type="spellStart"/>
      <w:r>
        <w:t>розшуковою</w:t>
      </w:r>
      <w:proofErr w:type="spellEnd"/>
      <w:r>
        <w:t xml:space="preserve">) </w:t>
      </w:r>
      <w:proofErr w:type="spellStart"/>
      <w:r>
        <w:t>дією</w:t>
      </w:r>
      <w:proofErr w:type="spellEnd"/>
      <w:r>
        <w:t xml:space="preserve">, </w:t>
      </w:r>
      <w:proofErr w:type="spellStart"/>
      <w:r>
        <w:t>спрямованою</w:t>
      </w:r>
      <w:proofErr w:type="spellEnd"/>
      <w:r>
        <w:t xml:space="preserve">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приводу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правильного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 w:rsidR="00CC6328">
        <w:t xml:space="preserve"> [12</w:t>
      </w:r>
      <w:r w:rsidR="00C33CE7" w:rsidRPr="00C33CE7">
        <w:t xml:space="preserve">, </w:t>
      </w:r>
      <w:r w:rsidR="00C33CE7">
        <w:rPr>
          <w:lang w:val="en-US"/>
        </w:rPr>
        <w:t>c</w:t>
      </w:r>
      <w:r w:rsidR="00C33CE7" w:rsidRPr="00C33CE7">
        <w:t>. 178]</w:t>
      </w:r>
      <w:r>
        <w:t>.</w:t>
      </w:r>
    </w:p>
    <w:p w14:paraId="04716AB1" w14:textId="77777777" w:rsidR="000F51F9" w:rsidRDefault="000F51F9" w:rsidP="000F51F9">
      <w:pPr>
        <w:pStyle w:val="a5"/>
      </w:pPr>
      <w:r>
        <w:t xml:space="preserve">Допит </w:t>
      </w:r>
      <w:proofErr w:type="spellStart"/>
      <w:r>
        <w:t>підозрюваного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слідча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, яка </w:t>
      </w:r>
      <w:proofErr w:type="spellStart"/>
      <w:r>
        <w:t>провадиться</w:t>
      </w:r>
      <w:proofErr w:type="spellEnd"/>
      <w:r>
        <w:t xml:space="preserve"> шляхом </w:t>
      </w:r>
      <w:proofErr w:type="spellStart"/>
      <w:r>
        <w:t>опитування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r w:rsidR="00E060D8">
        <w:t>…</w:t>
      </w:r>
      <w:r w:rsidR="00C33CE7" w:rsidRPr="00C33CE7">
        <w:t xml:space="preserve"> [2</w:t>
      </w:r>
      <w:r w:rsidR="00CC6328" w:rsidRPr="00CC6328">
        <w:t>4</w:t>
      </w:r>
      <w:r w:rsidR="00C33CE7" w:rsidRPr="00C33CE7">
        <w:t xml:space="preserve">, </w:t>
      </w:r>
      <w:r w:rsidR="00C33CE7">
        <w:rPr>
          <w:lang w:val="en-US"/>
        </w:rPr>
        <w:t>c</w:t>
      </w:r>
      <w:r w:rsidR="00C33CE7" w:rsidRPr="00C33CE7">
        <w:t>. 269]</w:t>
      </w:r>
      <w:r>
        <w:t>.</w:t>
      </w:r>
    </w:p>
    <w:p w14:paraId="0E16AC32" w14:textId="77777777" w:rsidR="0000227B" w:rsidRPr="0000227B" w:rsidRDefault="00E060D8" w:rsidP="005D7AAE">
      <w:pPr>
        <w:pStyle w:val="a5"/>
      </w:pPr>
      <w:r>
        <w:t>…</w:t>
      </w:r>
    </w:p>
    <w:p w14:paraId="16D8ADDE" w14:textId="77777777" w:rsidR="000F51F9" w:rsidRDefault="000F51F9" w:rsidP="00E060D8">
      <w:pPr>
        <w:pStyle w:val="a5"/>
      </w:pPr>
      <w:proofErr w:type="spellStart"/>
      <w:r>
        <w:t>Отже</w:t>
      </w:r>
      <w:proofErr w:type="spellEnd"/>
      <w:r>
        <w:t xml:space="preserve">, </w:t>
      </w:r>
      <w:r w:rsidR="00E060D8">
        <w:t>…</w:t>
      </w:r>
    </w:p>
    <w:p w14:paraId="1192DDDD" w14:textId="77777777" w:rsidR="000F51F9" w:rsidRPr="007A6F36" w:rsidRDefault="000F51F9" w:rsidP="007A6F36">
      <w:pPr>
        <w:pStyle w:val="a5"/>
        <w:jc w:val="center"/>
        <w:rPr>
          <w:b/>
        </w:rPr>
      </w:pPr>
      <w:r w:rsidRPr="007A6F36">
        <w:rPr>
          <w:b/>
        </w:rPr>
        <w:t xml:space="preserve">2.2. </w:t>
      </w:r>
      <w:proofErr w:type="spellStart"/>
      <w:r w:rsidRPr="007A6F36">
        <w:rPr>
          <w:b/>
        </w:rPr>
        <w:t>Процесуальний</w:t>
      </w:r>
      <w:proofErr w:type="spellEnd"/>
      <w:r w:rsidRPr="007A6F36">
        <w:rPr>
          <w:b/>
        </w:rPr>
        <w:t xml:space="preserve"> порядок </w:t>
      </w:r>
      <w:proofErr w:type="spellStart"/>
      <w:r w:rsidRPr="007A6F36">
        <w:rPr>
          <w:b/>
        </w:rPr>
        <w:t>проведення</w:t>
      </w:r>
      <w:proofErr w:type="spellEnd"/>
      <w:r w:rsidRPr="007A6F36">
        <w:rPr>
          <w:b/>
        </w:rPr>
        <w:t xml:space="preserve"> та </w:t>
      </w:r>
      <w:proofErr w:type="spellStart"/>
      <w:r w:rsidRPr="007A6F36">
        <w:rPr>
          <w:b/>
        </w:rPr>
        <w:t>оформлення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результатів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допиту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підозрюваного</w:t>
      </w:r>
      <w:proofErr w:type="spellEnd"/>
      <w:r w:rsidRPr="007A6F36">
        <w:rPr>
          <w:b/>
        </w:rPr>
        <w:t xml:space="preserve"> у </w:t>
      </w:r>
      <w:proofErr w:type="spellStart"/>
      <w:r w:rsidRPr="007A6F36">
        <w:rPr>
          <w:b/>
        </w:rPr>
        <w:t>кримінальному</w:t>
      </w:r>
      <w:proofErr w:type="spellEnd"/>
      <w:r w:rsidRPr="007A6F36">
        <w:rPr>
          <w:b/>
        </w:rPr>
        <w:t xml:space="preserve"> </w:t>
      </w:r>
      <w:proofErr w:type="spellStart"/>
      <w:r w:rsidRPr="007A6F36">
        <w:rPr>
          <w:b/>
        </w:rPr>
        <w:t>провадженні</w:t>
      </w:r>
      <w:proofErr w:type="spellEnd"/>
    </w:p>
    <w:p w14:paraId="4A563450" w14:textId="77777777" w:rsidR="000F51F9" w:rsidRPr="007A6F36" w:rsidRDefault="000F51F9" w:rsidP="007A6F36">
      <w:pPr>
        <w:pStyle w:val="a5"/>
        <w:spacing w:line="720" w:lineRule="auto"/>
        <w:rPr>
          <w:b/>
        </w:rPr>
      </w:pPr>
    </w:p>
    <w:p w14:paraId="6821B069" w14:textId="77777777" w:rsidR="000F51F9" w:rsidRDefault="000F51F9" w:rsidP="007A6F36">
      <w:pPr>
        <w:pStyle w:val="a5"/>
      </w:pPr>
      <w:r>
        <w:lastRenderedPageBreak/>
        <w:t xml:space="preserve">В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 допит </w:t>
      </w:r>
      <w:r w:rsidR="007A6F36">
        <w:t>–</w:t>
      </w:r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встановленої</w:t>
      </w:r>
      <w:proofErr w:type="spellEnd"/>
      <w:r>
        <w:t xml:space="preserve"> </w:t>
      </w:r>
      <w:proofErr w:type="spellStart"/>
      <w:r>
        <w:t>кримінальним</w:t>
      </w:r>
      <w:proofErr w:type="spellEnd"/>
      <w:r>
        <w:t xml:space="preserve"> </w:t>
      </w:r>
      <w:proofErr w:type="spellStart"/>
      <w:r>
        <w:t>процесуальним</w:t>
      </w:r>
      <w:proofErr w:type="spellEnd"/>
      <w:r>
        <w:t xml:space="preserve"> законом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особи, яку </w:t>
      </w:r>
      <w:proofErr w:type="spellStart"/>
      <w:r>
        <w:t>допитують</w:t>
      </w:r>
      <w:proofErr w:type="spellEnd"/>
      <w:r>
        <w:t xml:space="preserve">,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викладених</w:t>
      </w:r>
      <w:proofErr w:type="spellEnd"/>
      <w:r>
        <w:t xml:space="preserve"> </w:t>
      </w:r>
      <w:proofErr w:type="spellStart"/>
      <w:r>
        <w:t>власноручно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істотні</w:t>
      </w:r>
      <w:proofErr w:type="spellEnd"/>
      <w:r>
        <w:t xml:space="preserve"> для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шляхом постановки перед нею </w:t>
      </w:r>
      <w:proofErr w:type="spellStart"/>
      <w:r>
        <w:t>запитань</w:t>
      </w:r>
      <w:proofErr w:type="spellEnd"/>
      <w:r>
        <w:t xml:space="preserve"> і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них. </w:t>
      </w:r>
      <w:proofErr w:type="spellStart"/>
      <w:r>
        <w:t>Пізнавальну</w:t>
      </w:r>
      <w:proofErr w:type="spellEnd"/>
      <w:r>
        <w:t xml:space="preserve"> основу </w:t>
      </w:r>
      <w:proofErr w:type="spellStart"/>
      <w:r>
        <w:t>допиту</w:t>
      </w:r>
      <w:proofErr w:type="spellEnd"/>
      <w:r>
        <w:t xml:space="preserve"> становить </w:t>
      </w:r>
      <w:proofErr w:type="spellStart"/>
      <w:r>
        <w:t>опитування</w:t>
      </w:r>
      <w:proofErr w:type="spellEnd"/>
      <w:r>
        <w:t xml:space="preserve">, а </w:t>
      </w:r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слідчого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прокурора за </w:t>
      </w:r>
      <w:proofErr w:type="spellStart"/>
      <w:r>
        <w:t>мімікою</w:t>
      </w:r>
      <w:proofErr w:type="spellEnd"/>
      <w:r>
        <w:t xml:space="preserve">, жестами, </w:t>
      </w:r>
      <w:proofErr w:type="spellStart"/>
      <w:r>
        <w:t>інтонацією</w:t>
      </w:r>
      <w:proofErr w:type="spellEnd"/>
      <w:r>
        <w:t xml:space="preserve"> </w:t>
      </w:r>
      <w:proofErr w:type="spellStart"/>
      <w:r>
        <w:t>допитуваної</w:t>
      </w:r>
      <w:proofErr w:type="spellEnd"/>
      <w:r>
        <w:t xml:space="preserve"> особи </w:t>
      </w:r>
      <w:proofErr w:type="spellStart"/>
      <w:r>
        <w:t>відіграє</w:t>
      </w:r>
      <w:proofErr w:type="spellEnd"/>
      <w:r>
        <w:t xml:space="preserve"> </w:t>
      </w:r>
      <w:proofErr w:type="spellStart"/>
      <w:r>
        <w:t>допоміжну</w:t>
      </w:r>
      <w:proofErr w:type="spellEnd"/>
      <w:r>
        <w:t xml:space="preserve"> роль, </w:t>
      </w:r>
      <w:proofErr w:type="spellStart"/>
      <w:r>
        <w:t>допомагаючи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смисл</w:t>
      </w:r>
      <w:proofErr w:type="spellEnd"/>
      <w:r>
        <w:t xml:space="preserve"> словесного </w:t>
      </w:r>
      <w:proofErr w:type="spellStart"/>
      <w:r>
        <w:t>спілкування</w:t>
      </w:r>
      <w:proofErr w:type="spellEnd"/>
      <w:r w:rsidR="00357B32" w:rsidRPr="00357B32">
        <w:t xml:space="preserve"> [4, </w:t>
      </w:r>
      <w:r w:rsidR="00357B32">
        <w:rPr>
          <w:lang w:val="en-US"/>
        </w:rPr>
        <w:t>c</w:t>
      </w:r>
      <w:r w:rsidR="00357B32" w:rsidRPr="00357B32">
        <w:t>. 211]</w:t>
      </w:r>
      <w:r w:rsidR="00E060D8">
        <w:t>….</w:t>
      </w:r>
    </w:p>
    <w:p w14:paraId="6F7993B1" w14:textId="77777777" w:rsidR="00141722" w:rsidRDefault="00141722" w:rsidP="000F51F9">
      <w:pPr>
        <w:pStyle w:val="a5"/>
      </w:pPr>
      <w:r w:rsidRPr="00141722">
        <w:t xml:space="preserve">Перед </w:t>
      </w:r>
      <w:proofErr w:type="spellStart"/>
      <w:r w:rsidRPr="00141722">
        <w:t>проведенням</w:t>
      </w:r>
      <w:proofErr w:type="spellEnd"/>
      <w:r w:rsidRPr="00141722">
        <w:t xml:space="preserve"> </w:t>
      </w:r>
      <w:proofErr w:type="spellStart"/>
      <w:r w:rsidRPr="00141722">
        <w:t>допиту</w:t>
      </w:r>
      <w:proofErr w:type="spellEnd"/>
      <w:r w:rsidRPr="00141722">
        <w:t xml:space="preserve"> </w:t>
      </w:r>
      <w:proofErr w:type="spellStart"/>
      <w:r w:rsidRPr="00141722">
        <w:t>слідчий</w:t>
      </w:r>
      <w:proofErr w:type="spellEnd"/>
      <w:r w:rsidRPr="00141722">
        <w:t xml:space="preserve"> повинен </w:t>
      </w:r>
      <w:proofErr w:type="spellStart"/>
      <w:r w:rsidRPr="00141722">
        <w:t>чітко</w:t>
      </w:r>
      <w:proofErr w:type="spellEnd"/>
      <w:r w:rsidRPr="00141722">
        <w:t xml:space="preserve"> </w:t>
      </w:r>
      <w:proofErr w:type="spellStart"/>
      <w:r w:rsidRPr="00141722">
        <w:t>визначи</w:t>
      </w:r>
      <w:r>
        <w:t>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підозрю</w:t>
      </w:r>
      <w:r w:rsidRPr="00141722">
        <w:t>ваного</w:t>
      </w:r>
      <w:proofErr w:type="spellEnd"/>
      <w:r w:rsidRPr="00141722">
        <w:t xml:space="preserve">, </w:t>
      </w:r>
      <w:proofErr w:type="spellStart"/>
      <w:r w:rsidRPr="00141722">
        <w:t>які</w:t>
      </w:r>
      <w:proofErr w:type="spellEnd"/>
      <w:r w:rsidRPr="00141722">
        <w:t xml:space="preserve"> </w:t>
      </w:r>
      <w:proofErr w:type="spellStart"/>
      <w:r w:rsidRPr="00141722">
        <w:t>потрібно</w:t>
      </w:r>
      <w:proofErr w:type="spellEnd"/>
      <w:r w:rsidRPr="00141722">
        <w:t xml:space="preserve"> </w:t>
      </w:r>
      <w:proofErr w:type="spellStart"/>
      <w:r w:rsidRPr="00141722">
        <w:t>встановити</w:t>
      </w:r>
      <w:proofErr w:type="spellEnd"/>
      <w:r w:rsidRPr="00141722">
        <w:t xml:space="preserve"> </w:t>
      </w:r>
      <w:proofErr w:type="spellStart"/>
      <w:r w:rsidRPr="00141722">
        <w:t>під</w:t>
      </w:r>
      <w:proofErr w:type="spellEnd"/>
      <w:r w:rsidRPr="00141722">
        <w:t xml:space="preserve"> час </w:t>
      </w:r>
      <w:proofErr w:type="spellStart"/>
      <w:r w:rsidRPr="00141722">
        <w:t>проведення</w:t>
      </w:r>
      <w:proofErr w:type="spellEnd"/>
      <w:r w:rsidRPr="00141722">
        <w:t xml:space="preserve"> </w:t>
      </w:r>
      <w:proofErr w:type="spellStart"/>
      <w:r w:rsidRPr="00141722">
        <w:t>вказаної</w:t>
      </w:r>
      <w:proofErr w:type="spellEnd"/>
      <w:r w:rsidRPr="00141722">
        <w:t xml:space="preserve"> </w:t>
      </w:r>
      <w:proofErr w:type="spellStart"/>
      <w:r w:rsidRPr="00141722">
        <w:t>слідчої</w:t>
      </w:r>
      <w:proofErr w:type="spellEnd"/>
      <w:r w:rsidRPr="00141722">
        <w:t xml:space="preserve"> (</w:t>
      </w:r>
      <w:proofErr w:type="spellStart"/>
      <w:r w:rsidRPr="00141722">
        <w:t>розшукової</w:t>
      </w:r>
      <w:proofErr w:type="spellEnd"/>
      <w:r w:rsidRPr="00141722">
        <w:t xml:space="preserve">) </w:t>
      </w:r>
      <w:proofErr w:type="spellStart"/>
      <w:r w:rsidRPr="00141722">
        <w:t>дії</w:t>
      </w:r>
      <w:proofErr w:type="spellEnd"/>
      <w:r w:rsidRPr="00141722">
        <w:t xml:space="preserve">, </w:t>
      </w:r>
      <w:proofErr w:type="spellStart"/>
      <w:r w:rsidRPr="00141722">
        <w:t>спланувати</w:t>
      </w:r>
      <w:proofErr w:type="spellEnd"/>
      <w:r w:rsidRPr="00141722">
        <w:t xml:space="preserve"> </w:t>
      </w:r>
      <w:proofErr w:type="spellStart"/>
      <w:r w:rsidRPr="00141722">
        <w:t>хід</w:t>
      </w:r>
      <w:proofErr w:type="spellEnd"/>
      <w:r w:rsidRPr="00141722">
        <w:t xml:space="preserve"> </w:t>
      </w:r>
      <w:proofErr w:type="spellStart"/>
      <w:r w:rsidRPr="00141722">
        <w:t>її</w:t>
      </w:r>
      <w:proofErr w:type="spellEnd"/>
      <w:r w:rsidRPr="00141722">
        <w:t xml:space="preserve"> </w:t>
      </w:r>
      <w:proofErr w:type="spellStart"/>
      <w:r w:rsidRPr="00141722">
        <w:t>проведення</w:t>
      </w:r>
      <w:proofErr w:type="spellEnd"/>
      <w:r w:rsidRPr="00141722">
        <w:t xml:space="preserve">, </w:t>
      </w:r>
      <w:proofErr w:type="spellStart"/>
      <w:r w:rsidRPr="00141722">
        <w:t>можливі</w:t>
      </w:r>
      <w:proofErr w:type="spellEnd"/>
      <w:r w:rsidRPr="00141722">
        <w:t xml:space="preserve"> </w:t>
      </w:r>
      <w:proofErr w:type="spellStart"/>
      <w:r w:rsidRPr="00141722">
        <w:t>непередбачувані</w:t>
      </w:r>
      <w:proofErr w:type="spellEnd"/>
      <w:r w:rsidRPr="00141722">
        <w:t xml:space="preserve"> </w:t>
      </w:r>
      <w:proofErr w:type="spellStart"/>
      <w:r w:rsidRPr="00141722">
        <w:t>обставини</w:t>
      </w:r>
      <w:proofErr w:type="spellEnd"/>
      <w:r w:rsidRPr="00141722">
        <w:t xml:space="preserve"> та </w:t>
      </w:r>
      <w:proofErr w:type="spellStart"/>
      <w:r w:rsidRPr="00141722">
        <w:t>питання</w:t>
      </w:r>
      <w:proofErr w:type="spellEnd"/>
      <w:r w:rsidRPr="00141722">
        <w:t xml:space="preserve">, </w:t>
      </w:r>
      <w:proofErr w:type="spellStart"/>
      <w:r w:rsidRPr="00141722">
        <w:t>які</w:t>
      </w:r>
      <w:proofErr w:type="spellEnd"/>
      <w:r w:rsidRPr="00141722">
        <w:t xml:space="preserve"> </w:t>
      </w:r>
      <w:proofErr w:type="spellStart"/>
      <w:r w:rsidRPr="00141722">
        <w:t>можуть</w:t>
      </w:r>
      <w:proofErr w:type="spellEnd"/>
      <w:r w:rsidRPr="00141722">
        <w:t xml:space="preserve"> </w:t>
      </w:r>
      <w:proofErr w:type="spellStart"/>
      <w:r w:rsidRPr="00141722">
        <w:t>посприяти</w:t>
      </w:r>
      <w:proofErr w:type="spellEnd"/>
      <w:r w:rsidRPr="00141722">
        <w:t xml:space="preserve"> в </w:t>
      </w:r>
      <w:proofErr w:type="spellStart"/>
      <w:r w:rsidRPr="00141722">
        <w:t>отриманні</w:t>
      </w:r>
      <w:proofErr w:type="spellEnd"/>
      <w:r w:rsidRPr="00141722">
        <w:t xml:space="preserve"> </w:t>
      </w:r>
      <w:proofErr w:type="spellStart"/>
      <w:r w:rsidRPr="00141722">
        <w:t>інформації</w:t>
      </w:r>
      <w:proofErr w:type="spellEnd"/>
      <w:r w:rsidRPr="00141722">
        <w:t xml:space="preserve"> </w:t>
      </w:r>
      <w:proofErr w:type="spellStart"/>
      <w:r w:rsidRPr="00141722">
        <w:t>щодо</w:t>
      </w:r>
      <w:proofErr w:type="spellEnd"/>
      <w:r w:rsidRPr="00141722">
        <w:t xml:space="preserve"> </w:t>
      </w:r>
      <w:proofErr w:type="spellStart"/>
      <w:r w:rsidRPr="00141722">
        <w:t>підозрюваного</w:t>
      </w:r>
      <w:proofErr w:type="spellEnd"/>
      <w:r w:rsidR="0047529E" w:rsidRPr="0047529E">
        <w:t xml:space="preserve"> [7, </w:t>
      </w:r>
      <w:r w:rsidR="0047529E">
        <w:rPr>
          <w:lang w:val="en-US"/>
        </w:rPr>
        <w:t>c</w:t>
      </w:r>
      <w:r w:rsidR="0047529E" w:rsidRPr="0047529E">
        <w:t>. 119]</w:t>
      </w:r>
      <w:r w:rsidRPr="00141722">
        <w:t>.</w:t>
      </w:r>
    </w:p>
    <w:p w14:paraId="2623EE8E" w14:textId="77777777" w:rsidR="00357B32" w:rsidRPr="00357B32" w:rsidRDefault="00141722" w:rsidP="00E060D8">
      <w:pPr>
        <w:pStyle w:val="a5"/>
      </w:pPr>
      <w:proofErr w:type="spellStart"/>
      <w:r w:rsidRPr="00141722">
        <w:t>Відомості</w:t>
      </w:r>
      <w:proofErr w:type="spellEnd"/>
      <w:r w:rsidRPr="00141722">
        <w:t xml:space="preserve"> </w:t>
      </w:r>
      <w:proofErr w:type="spellStart"/>
      <w:r w:rsidRPr="00141722">
        <w:t>щодо</w:t>
      </w:r>
      <w:proofErr w:type="spellEnd"/>
      <w:r w:rsidRPr="00141722">
        <w:t xml:space="preserve"> особи </w:t>
      </w:r>
      <w:proofErr w:type="spellStart"/>
      <w:r w:rsidRPr="00141722">
        <w:t>підозрюваного</w:t>
      </w:r>
      <w:proofErr w:type="spellEnd"/>
      <w:r w:rsidRPr="00141722">
        <w:t xml:space="preserve"> </w:t>
      </w:r>
      <w:proofErr w:type="spellStart"/>
      <w:r w:rsidRPr="00141722">
        <w:t>можна</w:t>
      </w:r>
      <w:proofErr w:type="spellEnd"/>
      <w:r w:rsidRPr="00141722">
        <w:t xml:space="preserve"> </w:t>
      </w:r>
      <w:proofErr w:type="spellStart"/>
      <w:r w:rsidRPr="00141722">
        <w:t>отримати</w:t>
      </w:r>
      <w:proofErr w:type="spellEnd"/>
      <w:r w:rsidRPr="00141722">
        <w:t xml:space="preserve"> </w:t>
      </w:r>
      <w:proofErr w:type="spellStart"/>
      <w:r w:rsidRPr="00141722">
        <w:t>під</w:t>
      </w:r>
      <w:proofErr w:type="spellEnd"/>
      <w:r w:rsidRPr="00141722">
        <w:t xml:space="preserve"> час </w:t>
      </w:r>
      <w:proofErr w:type="spellStart"/>
      <w:r w:rsidRPr="00141722">
        <w:t>допиту</w:t>
      </w:r>
      <w:proofErr w:type="spellEnd"/>
      <w:r w:rsidRPr="00141722">
        <w:t xml:space="preserve"> з </w:t>
      </w:r>
      <w:proofErr w:type="spellStart"/>
      <w:r w:rsidRPr="00141722">
        <w:t>його</w:t>
      </w:r>
      <w:proofErr w:type="spellEnd"/>
      <w:r w:rsidRPr="00141722">
        <w:t xml:space="preserve"> </w:t>
      </w:r>
      <w:proofErr w:type="spellStart"/>
      <w:r w:rsidRPr="00141722">
        <w:t>показань</w:t>
      </w:r>
      <w:proofErr w:type="spellEnd"/>
      <w:r w:rsidRPr="00141722">
        <w:t xml:space="preserve"> і через </w:t>
      </w:r>
      <w:proofErr w:type="spellStart"/>
      <w:r w:rsidRPr="00141722">
        <w:t>спостереження</w:t>
      </w:r>
      <w:proofErr w:type="spellEnd"/>
      <w:r w:rsidRPr="00141722">
        <w:t xml:space="preserve"> за </w:t>
      </w:r>
      <w:proofErr w:type="spellStart"/>
      <w:r w:rsidRPr="00141722">
        <w:t>його</w:t>
      </w:r>
      <w:proofErr w:type="spellEnd"/>
      <w:r w:rsidRPr="00141722">
        <w:t xml:space="preserve"> </w:t>
      </w:r>
      <w:proofErr w:type="spellStart"/>
      <w:r w:rsidRPr="00141722">
        <w:t>поведінкою</w:t>
      </w:r>
      <w:proofErr w:type="spellEnd"/>
      <w:r w:rsidRPr="00141722">
        <w:t xml:space="preserve">, </w:t>
      </w:r>
      <w:proofErr w:type="spellStart"/>
      <w:r w:rsidRPr="00141722">
        <w:t>мовою</w:t>
      </w:r>
      <w:proofErr w:type="spellEnd"/>
      <w:r w:rsidRPr="00141722">
        <w:t xml:space="preserve">, </w:t>
      </w:r>
      <w:proofErr w:type="spellStart"/>
      <w:r w:rsidRPr="00141722">
        <w:t>мімікою</w:t>
      </w:r>
      <w:proofErr w:type="spellEnd"/>
      <w:r w:rsidRPr="00141722">
        <w:t xml:space="preserve"> </w:t>
      </w:r>
      <w:proofErr w:type="spellStart"/>
      <w:r w:rsidRPr="00141722">
        <w:t>тощо</w:t>
      </w:r>
      <w:proofErr w:type="spellEnd"/>
      <w:r w:rsidRPr="00141722">
        <w:t xml:space="preserve">. </w:t>
      </w:r>
      <w:proofErr w:type="spellStart"/>
      <w:r w:rsidRPr="00141722">
        <w:t>Допитуючи</w:t>
      </w:r>
      <w:proofErr w:type="spellEnd"/>
      <w:r w:rsidRPr="00141722">
        <w:t xml:space="preserve"> </w:t>
      </w:r>
      <w:proofErr w:type="spellStart"/>
      <w:r w:rsidRPr="00141722">
        <w:t>його</w:t>
      </w:r>
      <w:proofErr w:type="spellEnd"/>
      <w:r w:rsidRPr="00141722">
        <w:t xml:space="preserve">, </w:t>
      </w:r>
      <w:proofErr w:type="spellStart"/>
      <w:r w:rsidRPr="00141722">
        <w:t>слідчий</w:t>
      </w:r>
      <w:proofErr w:type="spellEnd"/>
      <w:r w:rsidRPr="00141722">
        <w:t xml:space="preserve"> </w:t>
      </w:r>
      <w:proofErr w:type="spellStart"/>
      <w:r w:rsidRPr="00141722">
        <w:t>має</w:t>
      </w:r>
      <w:proofErr w:type="spellEnd"/>
      <w:r w:rsidRPr="00141722">
        <w:t xml:space="preserve"> </w:t>
      </w:r>
      <w:r w:rsidR="00E060D8">
        <w:t>…</w:t>
      </w:r>
    </w:p>
    <w:p w14:paraId="4B837DCD" w14:textId="77777777" w:rsidR="000F51F9" w:rsidRDefault="00EC0E7D" w:rsidP="000F51F9">
      <w:pPr>
        <w:pStyle w:val="a5"/>
      </w:pPr>
      <w:r>
        <w:rPr>
          <w:lang w:val="uk-UA"/>
        </w:rPr>
        <w:t xml:space="preserve">Отже, </w:t>
      </w:r>
      <w:r w:rsidR="00E060D8">
        <w:rPr>
          <w:lang w:val="uk-UA"/>
        </w:rPr>
        <w:t>…</w:t>
      </w:r>
    </w:p>
    <w:p w14:paraId="0E7DEE81" w14:textId="77777777" w:rsidR="000F51F9" w:rsidRPr="00DB7A50" w:rsidRDefault="000F51F9" w:rsidP="00DB7A50">
      <w:pPr>
        <w:pStyle w:val="a5"/>
        <w:jc w:val="center"/>
        <w:rPr>
          <w:b/>
        </w:rPr>
      </w:pPr>
      <w:r w:rsidRPr="00DB7A50">
        <w:rPr>
          <w:b/>
        </w:rPr>
        <w:t>РОЗДІЛ 3</w:t>
      </w:r>
    </w:p>
    <w:p w14:paraId="103373DA" w14:textId="77777777" w:rsidR="000F51F9" w:rsidRPr="00DB7A50" w:rsidRDefault="000F51F9" w:rsidP="00DB7A50">
      <w:pPr>
        <w:pStyle w:val="a5"/>
        <w:jc w:val="center"/>
        <w:rPr>
          <w:b/>
        </w:rPr>
      </w:pPr>
      <w:r w:rsidRPr="00DB7A50">
        <w:rPr>
          <w:b/>
        </w:rPr>
        <w:t>ПРАВОВИЙ СТАТУС ПІДОЗРЮВАНОГО ЗА ЗАКОНОДАВСТВОМ ЗАРУБІЖНИХ КРАЇН</w:t>
      </w:r>
    </w:p>
    <w:p w14:paraId="20F03363" w14:textId="77777777" w:rsidR="000F51F9" w:rsidRDefault="000F51F9" w:rsidP="00357B32">
      <w:pPr>
        <w:pStyle w:val="a5"/>
        <w:spacing w:line="720" w:lineRule="auto"/>
      </w:pPr>
    </w:p>
    <w:p w14:paraId="39F0117E" w14:textId="77777777" w:rsidR="00DB7A50" w:rsidRDefault="00DB7A50" w:rsidP="000F51F9">
      <w:pPr>
        <w:pStyle w:val="a5"/>
      </w:pPr>
      <w:r w:rsidRPr="00DB7A50">
        <w:t xml:space="preserve">Практика </w:t>
      </w:r>
      <w:proofErr w:type="spellStart"/>
      <w:r w:rsidRPr="00DB7A50">
        <w:t>застосування</w:t>
      </w:r>
      <w:proofErr w:type="spellEnd"/>
      <w:r w:rsidRPr="00DB7A50">
        <w:t xml:space="preserve"> норм </w:t>
      </w:r>
      <w:proofErr w:type="spellStart"/>
      <w:r w:rsidRPr="00DB7A50">
        <w:t>інституту</w:t>
      </w:r>
      <w:proofErr w:type="spellEnd"/>
      <w:r w:rsidRPr="00DB7A50">
        <w:t xml:space="preserve"> </w:t>
      </w:r>
      <w:proofErr w:type="spellStart"/>
      <w:r w:rsidRPr="00DB7A50">
        <w:t>підозрюваного</w:t>
      </w:r>
      <w:proofErr w:type="spellEnd"/>
      <w:r w:rsidRPr="00DB7A50">
        <w:t xml:space="preserve"> у </w:t>
      </w:r>
      <w:proofErr w:type="spellStart"/>
      <w:r w:rsidRPr="00DB7A50">
        <w:t>вітчизняному</w:t>
      </w:r>
      <w:proofErr w:type="spellEnd"/>
      <w:r w:rsidRPr="00DB7A50">
        <w:t xml:space="preserve"> </w:t>
      </w:r>
      <w:proofErr w:type="spellStart"/>
      <w:r w:rsidRPr="00DB7A50">
        <w:t>кримінальному</w:t>
      </w:r>
      <w:proofErr w:type="spellEnd"/>
      <w:r w:rsidRPr="00DB7A50">
        <w:t xml:space="preserve"> </w:t>
      </w:r>
      <w:proofErr w:type="spellStart"/>
      <w:r w:rsidRPr="00DB7A50">
        <w:t>судочинстві</w:t>
      </w:r>
      <w:proofErr w:type="spellEnd"/>
      <w:r w:rsidRPr="00DB7A50">
        <w:t xml:space="preserve"> </w:t>
      </w:r>
      <w:proofErr w:type="spellStart"/>
      <w:r w:rsidRPr="00DB7A50">
        <w:t>виявила</w:t>
      </w:r>
      <w:proofErr w:type="spellEnd"/>
      <w:r w:rsidRPr="00DB7A50">
        <w:t xml:space="preserve"> </w:t>
      </w:r>
      <w:proofErr w:type="spellStart"/>
      <w:r w:rsidRPr="00DB7A50">
        <w:t>чимало</w:t>
      </w:r>
      <w:proofErr w:type="spellEnd"/>
      <w:r w:rsidRPr="00DB7A50">
        <w:t xml:space="preserve"> проблем, </w:t>
      </w:r>
      <w:proofErr w:type="spellStart"/>
      <w:r w:rsidRPr="00DB7A50">
        <w:t>пов'язаних</w:t>
      </w:r>
      <w:proofErr w:type="spellEnd"/>
      <w:r w:rsidRPr="00DB7A50">
        <w:t xml:space="preserve"> з </w:t>
      </w:r>
      <w:proofErr w:type="spellStart"/>
      <w:r w:rsidRPr="00DB7A50">
        <w:t>необхідністю</w:t>
      </w:r>
      <w:proofErr w:type="spellEnd"/>
      <w:r w:rsidRPr="00DB7A50">
        <w:t xml:space="preserve"> </w:t>
      </w:r>
      <w:proofErr w:type="spellStart"/>
      <w:r w:rsidRPr="00DB7A50">
        <w:t>залу</w:t>
      </w:r>
      <w:r>
        <w:t>чення</w:t>
      </w:r>
      <w:proofErr w:type="spellEnd"/>
      <w:r>
        <w:t xml:space="preserve"> особи в сферу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 w:rsidRPr="00DB7A50">
        <w:t>процесуальної</w:t>
      </w:r>
      <w:proofErr w:type="spellEnd"/>
      <w:r w:rsidRPr="00DB7A50">
        <w:t xml:space="preserve"> </w:t>
      </w:r>
      <w:proofErr w:type="spellStart"/>
      <w:r w:rsidRPr="00DB7A50">
        <w:t>діяльності</w:t>
      </w:r>
      <w:proofErr w:type="spellEnd"/>
      <w:r w:rsidRPr="00DB7A50">
        <w:t xml:space="preserve"> </w:t>
      </w:r>
      <w:proofErr w:type="spellStart"/>
      <w:r w:rsidRPr="00DB7A50">
        <w:t>державних</w:t>
      </w:r>
      <w:proofErr w:type="spellEnd"/>
      <w:r w:rsidRPr="00DB7A50">
        <w:t xml:space="preserve"> </w:t>
      </w:r>
      <w:proofErr w:type="spellStart"/>
      <w:r w:rsidRPr="00DB7A50">
        <w:t>органів</w:t>
      </w:r>
      <w:proofErr w:type="spellEnd"/>
      <w:r w:rsidRPr="00DB7A50">
        <w:t xml:space="preserve"> і </w:t>
      </w:r>
      <w:proofErr w:type="spellStart"/>
      <w:r w:rsidRPr="00DB7A50">
        <w:t>дотримання</w:t>
      </w:r>
      <w:proofErr w:type="spellEnd"/>
      <w:r w:rsidRPr="00DB7A50">
        <w:t xml:space="preserve"> при </w:t>
      </w:r>
      <w:proofErr w:type="spellStart"/>
      <w:r w:rsidRPr="00DB7A50">
        <w:t>цьому</w:t>
      </w:r>
      <w:proofErr w:type="spellEnd"/>
      <w:r w:rsidRPr="00DB7A50">
        <w:t xml:space="preserve"> </w:t>
      </w:r>
      <w:proofErr w:type="spellStart"/>
      <w:r w:rsidRPr="00DB7A50">
        <w:t>його</w:t>
      </w:r>
      <w:proofErr w:type="spellEnd"/>
      <w:r w:rsidRPr="00DB7A50">
        <w:t xml:space="preserve"> прав і свобод. </w:t>
      </w:r>
      <w:proofErr w:type="spellStart"/>
      <w:r w:rsidRPr="00DB7A50">
        <w:t>Успішному</w:t>
      </w:r>
      <w:proofErr w:type="spellEnd"/>
      <w:r w:rsidRPr="00DB7A50">
        <w:t xml:space="preserve"> </w:t>
      </w:r>
      <w:proofErr w:type="spellStart"/>
      <w:r w:rsidRPr="00DB7A50">
        <w:t>вирішенню</w:t>
      </w:r>
      <w:proofErr w:type="spellEnd"/>
      <w:r w:rsidRPr="00DB7A50">
        <w:t xml:space="preserve"> </w:t>
      </w:r>
      <w:proofErr w:type="spellStart"/>
      <w:r w:rsidRPr="00DB7A50">
        <w:t>цих</w:t>
      </w:r>
      <w:proofErr w:type="spellEnd"/>
      <w:r w:rsidRPr="00DB7A50">
        <w:t xml:space="preserve"> проблем, </w:t>
      </w:r>
      <w:proofErr w:type="spellStart"/>
      <w:r w:rsidRPr="00DB7A50">
        <w:t>безумовно</w:t>
      </w:r>
      <w:proofErr w:type="spellEnd"/>
      <w:r w:rsidRPr="00DB7A50">
        <w:t xml:space="preserve">, буде </w:t>
      </w:r>
      <w:proofErr w:type="spellStart"/>
      <w:r w:rsidRPr="00DB7A50">
        <w:t>сприяти</w:t>
      </w:r>
      <w:proofErr w:type="spellEnd"/>
      <w:r w:rsidRPr="00DB7A50">
        <w:t xml:space="preserve"> </w:t>
      </w:r>
      <w:proofErr w:type="spellStart"/>
      <w:r w:rsidRPr="00DB7A50">
        <w:t>вивчення</w:t>
      </w:r>
      <w:proofErr w:type="spellEnd"/>
      <w:r w:rsidRPr="00DB7A50">
        <w:t xml:space="preserve"> і </w:t>
      </w:r>
      <w:proofErr w:type="spellStart"/>
      <w:r w:rsidRPr="00DB7A50">
        <w:t>використання</w:t>
      </w:r>
      <w:proofErr w:type="spellEnd"/>
      <w:r w:rsidRPr="00DB7A50">
        <w:t xml:space="preserve"> позитивного </w:t>
      </w:r>
      <w:proofErr w:type="spellStart"/>
      <w:r w:rsidRPr="00DB7A50">
        <w:t>законотворчого</w:t>
      </w:r>
      <w:proofErr w:type="spellEnd"/>
      <w:r w:rsidRPr="00DB7A50">
        <w:t xml:space="preserve"> і </w:t>
      </w:r>
      <w:proofErr w:type="spellStart"/>
      <w:r w:rsidRPr="00DB7A50">
        <w:t>правозастосовчого</w:t>
      </w:r>
      <w:proofErr w:type="spellEnd"/>
      <w:r w:rsidRPr="00DB7A50">
        <w:t xml:space="preserve"> </w:t>
      </w:r>
      <w:proofErr w:type="spellStart"/>
      <w:r w:rsidRPr="00DB7A50">
        <w:t>досвіду</w:t>
      </w:r>
      <w:proofErr w:type="spellEnd"/>
      <w:r w:rsidRPr="00DB7A50">
        <w:t xml:space="preserve"> </w:t>
      </w:r>
      <w:proofErr w:type="spellStart"/>
      <w:r w:rsidRPr="00DB7A50">
        <w:t>зарубіжних</w:t>
      </w:r>
      <w:proofErr w:type="spellEnd"/>
      <w:r w:rsidRPr="00DB7A50">
        <w:t xml:space="preserve"> </w:t>
      </w:r>
      <w:proofErr w:type="spellStart"/>
      <w:r w:rsidRPr="00DB7A50">
        <w:t>країн</w:t>
      </w:r>
      <w:proofErr w:type="spellEnd"/>
      <w:r w:rsidRPr="00DB7A50">
        <w:t xml:space="preserve"> у </w:t>
      </w:r>
      <w:proofErr w:type="spellStart"/>
      <w:r w:rsidRPr="00DB7A50">
        <w:t>відповідних</w:t>
      </w:r>
      <w:proofErr w:type="spellEnd"/>
      <w:r w:rsidRPr="00DB7A50">
        <w:t xml:space="preserve"> </w:t>
      </w:r>
      <w:proofErr w:type="spellStart"/>
      <w:r w:rsidRPr="00DB7A50">
        <w:t>відносинах</w:t>
      </w:r>
      <w:proofErr w:type="spellEnd"/>
      <w:r w:rsidR="00357B32" w:rsidRPr="00357B32">
        <w:t xml:space="preserve"> [1</w:t>
      </w:r>
      <w:r w:rsidR="0047529E" w:rsidRPr="0047529E">
        <w:t>9</w:t>
      </w:r>
      <w:r w:rsidR="00357B32" w:rsidRPr="00357B32">
        <w:t xml:space="preserve">, </w:t>
      </w:r>
      <w:r w:rsidR="00357B32">
        <w:rPr>
          <w:lang w:val="en-US"/>
        </w:rPr>
        <w:t>c</w:t>
      </w:r>
      <w:r w:rsidR="00357B32" w:rsidRPr="00357B32">
        <w:t>. 106]</w:t>
      </w:r>
      <w:r w:rsidR="00E060D8">
        <w:t>….</w:t>
      </w:r>
    </w:p>
    <w:p w14:paraId="49DBCEE9" w14:textId="77777777" w:rsidR="00DB7A50" w:rsidRDefault="00DB7A50" w:rsidP="00DB7A50">
      <w:pPr>
        <w:pStyle w:val="a5"/>
      </w:pPr>
      <w:r>
        <w:lastRenderedPageBreak/>
        <w:t xml:space="preserve">Практично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внесли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гарантують</w:t>
      </w:r>
      <w:proofErr w:type="spellEnd"/>
      <w:r>
        <w:t xml:space="preserve"> </w:t>
      </w:r>
      <w:proofErr w:type="spellStart"/>
      <w:r>
        <w:t>реалізац</w:t>
      </w:r>
      <w:r w:rsidR="00655414">
        <w:t>ію</w:t>
      </w:r>
      <w:proofErr w:type="spellEnd"/>
      <w:r>
        <w:t xml:space="preserve"> прав і свобод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притягуються</w:t>
      </w:r>
      <w:proofErr w:type="spellEnd"/>
      <w:r>
        <w:t xml:space="preserve"> до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, в </w:t>
      </w:r>
      <w:proofErr w:type="spellStart"/>
      <w:r>
        <w:t>прийняті</w:t>
      </w:r>
      <w:proofErr w:type="spellEnd"/>
      <w:r>
        <w:t xml:space="preserve"> ними </w:t>
      </w:r>
      <w:proofErr w:type="spellStart"/>
      <w:r>
        <w:t>Конституції</w:t>
      </w:r>
      <w:proofErr w:type="spellEnd"/>
      <w:r>
        <w:t>.</w:t>
      </w:r>
    </w:p>
    <w:p w14:paraId="109DAD12" w14:textId="77777777" w:rsidR="00DB7A50" w:rsidRDefault="00DB7A50" w:rsidP="00E060D8">
      <w:pPr>
        <w:pStyle w:val="a5"/>
      </w:pPr>
      <w:proofErr w:type="spellStart"/>
      <w:r>
        <w:t>Конституція</w:t>
      </w:r>
      <w:proofErr w:type="spellEnd"/>
      <w:r>
        <w:t xml:space="preserve"> </w:t>
      </w:r>
      <w:r w:rsidR="00E060D8">
        <w:t>…</w:t>
      </w:r>
      <w:r w:rsidR="00357B32" w:rsidRPr="00357B32">
        <w:t xml:space="preserve"> </w:t>
      </w:r>
      <w:r w:rsidR="0047529E" w:rsidRPr="00E060D8">
        <w:t>[21</w:t>
      </w:r>
      <w:r w:rsidR="00357B32" w:rsidRPr="00E060D8">
        <w:t>]</w:t>
      </w:r>
      <w:r>
        <w:t>.</w:t>
      </w:r>
    </w:p>
    <w:p w14:paraId="0C0538A6" w14:textId="77777777" w:rsidR="00DB7A50" w:rsidRDefault="00DB7A50" w:rsidP="00DB7A50">
      <w:pPr>
        <w:pStyle w:val="a5"/>
      </w:pPr>
      <w:r>
        <w:t xml:space="preserve">У </w:t>
      </w:r>
      <w:proofErr w:type="spellStart"/>
      <w:r>
        <w:t>статтях</w:t>
      </w:r>
      <w:proofErr w:type="spellEnd"/>
      <w:r>
        <w:t xml:space="preserve"> 10, 11 і 12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Македонія</w:t>
      </w:r>
      <w:proofErr w:type="spellEnd"/>
      <w:r>
        <w:t xml:space="preserve">, </w:t>
      </w:r>
      <w:proofErr w:type="spellStart"/>
      <w:r>
        <w:t>прийнятої</w:t>
      </w:r>
      <w:proofErr w:type="spellEnd"/>
      <w:r>
        <w:t xml:space="preserve"> 17 листопада 1991 року </w:t>
      </w:r>
      <w:proofErr w:type="spellStart"/>
      <w:r>
        <w:t>підкреслено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смертельна кара не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, особа, </w:t>
      </w:r>
      <w:proofErr w:type="spellStart"/>
      <w:r>
        <w:t>протягом</w:t>
      </w:r>
      <w:proofErr w:type="spellEnd"/>
      <w:r>
        <w:t xml:space="preserve"> 24 годин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, </w:t>
      </w:r>
      <w:proofErr w:type="spellStart"/>
      <w:r>
        <w:t>зобов'язана</w:t>
      </w:r>
      <w:proofErr w:type="spellEnd"/>
      <w:r>
        <w:t xml:space="preserve"> </w:t>
      </w:r>
      <w:proofErr w:type="spellStart"/>
      <w:r>
        <w:t>з'явитися</w:t>
      </w:r>
      <w:proofErr w:type="spellEnd"/>
      <w:r>
        <w:t xml:space="preserve"> перед судом, де без </w:t>
      </w:r>
      <w:proofErr w:type="spellStart"/>
      <w:r>
        <w:t>зволікань</w:t>
      </w:r>
      <w:proofErr w:type="spellEnd"/>
      <w:r>
        <w:t xml:space="preserve"> повинна бути </w:t>
      </w:r>
      <w:proofErr w:type="spellStart"/>
      <w:r>
        <w:t>встанов</w:t>
      </w:r>
      <w:r w:rsidR="00655414">
        <w:t>лена</w:t>
      </w:r>
      <w:proofErr w:type="spellEnd"/>
      <w:r w:rsidR="00655414">
        <w:t xml:space="preserve"> ​​</w:t>
      </w:r>
      <w:proofErr w:type="spellStart"/>
      <w:r w:rsidR="00655414">
        <w:t>правомірність</w:t>
      </w:r>
      <w:proofErr w:type="spellEnd"/>
      <w:r w:rsidR="00655414">
        <w:t xml:space="preserve"> </w:t>
      </w:r>
      <w:proofErr w:type="spellStart"/>
      <w:r w:rsidR="00655414">
        <w:t>затримання</w:t>
      </w:r>
      <w:proofErr w:type="spellEnd"/>
      <w:r>
        <w:t>.</w:t>
      </w:r>
    </w:p>
    <w:p w14:paraId="3F5AF91E" w14:textId="77777777" w:rsidR="00655414" w:rsidRDefault="00DB7A50" w:rsidP="00E060D8">
      <w:pPr>
        <w:pStyle w:val="a5"/>
      </w:pPr>
      <w:r>
        <w:t xml:space="preserve">У </w:t>
      </w:r>
      <w:proofErr w:type="spellStart"/>
      <w:r>
        <w:t>статті</w:t>
      </w:r>
      <w:proofErr w:type="spellEnd"/>
      <w:r>
        <w:t xml:space="preserve"> 6 </w:t>
      </w:r>
      <w:proofErr w:type="spellStart"/>
      <w:r>
        <w:t>Хартії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r w:rsidR="00E060D8">
        <w:t>…</w:t>
      </w:r>
      <w:r w:rsidR="0047529E" w:rsidRPr="0047529E">
        <w:t>20</w:t>
      </w:r>
      <w:r w:rsidR="00357B32" w:rsidRPr="00357B32">
        <w:t>]</w:t>
      </w:r>
      <w:r w:rsidR="00655414">
        <w:t>.</w:t>
      </w:r>
    </w:p>
    <w:p w14:paraId="2013D24F" w14:textId="77777777" w:rsidR="000F51F9" w:rsidRDefault="00655414" w:rsidP="000F51F9">
      <w:pPr>
        <w:pStyle w:val="a5"/>
      </w:pPr>
      <w:r w:rsidRPr="00655414">
        <w:t xml:space="preserve">Таким чином, </w:t>
      </w:r>
      <w:r w:rsidR="00E060D8">
        <w:rPr>
          <w:lang w:val="uk-UA"/>
        </w:rPr>
        <w:t>…</w:t>
      </w:r>
    </w:p>
    <w:p w14:paraId="3377F572" w14:textId="77777777" w:rsidR="000F51F9" w:rsidRDefault="000F51F9" w:rsidP="000F51F9">
      <w:pPr>
        <w:pStyle w:val="a5"/>
      </w:pPr>
    </w:p>
    <w:p w14:paraId="1C0FDA9A" w14:textId="77777777" w:rsidR="000F51F9" w:rsidRPr="00C33CE7" w:rsidRDefault="000F51F9" w:rsidP="00357B32">
      <w:pPr>
        <w:pStyle w:val="a5"/>
        <w:ind w:firstLine="0"/>
        <w:rPr>
          <w:b/>
        </w:rPr>
      </w:pPr>
    </w:p>
    <w:p w14:paraId="274204AA" w14:textId="77777777" w:rsidR="000F51F9" w:rsidRPr="00C33CE7" w:rsidRDefault="000F51F9" w:rsidP="00C33CE7">
      <w:pPr>
        <w:pStyle w:val="a5"/>
        <w:jc w:val="center"/>
        <w:rPr>
          <w:b/>
        </w:rPr>
      </w:pPr>
      <w:r w:rsidRPr="00C33CE7">
        <w:rPr>
          <w:b/>
        </w:rPr>
        <w:t>ВИСНОВКИ</w:t>
      </w:r>
    </w:p>
    <w:p w14:paraId="2AB9A282" w14:textId="77777777" w:rsidR="000F51F9" w:rsidRDefault="000F51F9" w:rsidP="00C33CE7">
      <w:pPr>
        <w:pStyle w:val="a5"/>
        <w:spacing w:line="720" w:lineRule="auto"/>
      </w:pPr>
    </w:p>
    <w:p w14:paraId="2E9C2A46" w14:textId="77777777" w:rsidR="0047529E" w:rsidRDefault="005D7AAE" w:rsidP="00E060D8">
      <w:pPr>
        <w:pStyle w:val="a5"/>
      </w:pPr>
      <w:proofErr w:type="spellStart"/>
      <w:r>
        <w:t>Провівши</w:t>
      </w:r>
      <w:proofErr w:type="spellEnd"/>
      <w:r>
        <w:t xml:space="preserve"> </w:t>
      </w:r>
      <w:proofErr w:type="spellStart"/>
      <w:r>
        <w:t>грунтовний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теми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підозрюваного</w:t>
      </w:r>
      <w:proofErr w:type="spellEnd"/>
      <w:r>
        <w:t xml:space="preserve"> у </w:t>
      </w:r>
      <w:proofErr w:type="spellStart"/>
      <w:r>
        <w:t>кримінальному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сказати</w:t>
      </w:r>
      <w:proofErr w:type="spellEnd"/>
      <w:r>
        <w:t>,</w:t>
      </w:r>
      <w:r w:rsidR="000F51F9">
        <w:t xml:space="preserve"> </w:t>
      </w:r>
      <w:proofErr w:type="spellStart"/>
      <w:r w:rsidR="000F51F9">
        <w:t>що</w:t>
      </w:r>
      <w:proofErr w:type="spellEnd"/>
      <w:r w:rsidR="000F51F9">
        <w:t xml:space="preserve"> </w:t>
      </w:r>
      <w:r w:rsidRPr="005D7AAE">
        <w:rPr>
          <w:lang w:val="uk-UA"/>
        </w:rPr>
        <w:t xml:space="preserve">підозрюваний – це суб'єкт кримінального процесу, яка відстоює свої права і реалізує законний інтерес, </w:t>
      </w:r>
      <w:r w:rsidR="00E060D8">
        <w:rPr>
          <w:lang w:val="uk-UA"/>
        </w:rPr>
        <w:t>….</w:t>
      </w:r>
    </w:p>
    <w:p w14:paraId="380E7920" w14:textId="77777777" w:rsidR="0047529E" w:rsidRDefault="0047529E" w:rsidP="000F51F9">
      <w:pPr>
        <w:pStyle w:val="a5"/>
      </w:pPr>
    </w:p>
    <w:p w14:paraId="1E499539" w14:textId="77777777" w:rsidR="0047529E" w:rsidRDefault="0047529E" w:rsidP="000F51F9">
      <w:pPr>
        <w:pStyle w:val="a5"/>
      </w:pPr>
    </w:p>
    <w:p w14:paraId="07EE61F5" w14:textId="77777777" w:rsidR="000F51F9" w:rsidRPr="00CC6328" w:rsidRDefault="000F51F9" w:rsidP="00CC6328">
      <w:pPr>
        <w:pStyle w:val="a5"/>
        <w:jc w:val="center"/>
        <w:rPr>
          <w:b/>
        </w:rPr>
      </w:pPr>
      <w:r w:rsidRPr="00CC6328">
        <w:rPr>
          <w:b/>
        </w:rPr>
        <w:t>СПИСОК ВИКОРИСТАНИХ ДЖЕРЕЛ</w:t>
      </w:r>
    </w:p>
    <w:p w14:paraId="5F30BAF6" w14:textId="77777777" w:rsidR="000F51F9" w:rsidRDefault="000F51F9" w:rsidP="00CC6328">
      <w:pPr>
        <w:pStyle w:val="a5"/>
        <w:spacing w:line="720" w:lineRule="auto"/>
      </w:pPr>
    </w:p>
    <w:p w14:paraId="625AAD39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1. Конституція України від 28.06.1996 р. // Відомості Верховної Ради України (ВВР). 1996. № 30. Ст. 141.</w:t>
      </w:r>
    </w:p>
    <w:p w14:paraId="4BB4463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2. Кримінальний процесуальний кодекс України від 20 листопада 2012 р. // Відомості Верховної Ради України. 2013. − № 9-10. Ст. 88 (з останніми змінами).</w:t>
      </w:r>
    </w:p>
    <w:p w14:paraId="5DF76687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lastRenderedPageBreak/>
        <w:t xml:space="preserve">3. </w:t>
      </w:r>
      <w:proofErr w:type="spellStart"/>
      <w:r>
        <w:rPr>
          <w:lang w:val="uk-UA"/>
        </w:rPr>
        <w:t>Безносюк</w:t>
      </w:r>
      <w:proofErr w:type="spellEnd"/>
      <w:r>
        <w:rPr>
          <w:lang w:val="uk-UA"/>
        </w:rPr>
        <w:t xml:space="preserve"> А. М. Підозрюваний у кримінальному провадженні</w:t>
      </w:r>
      <w:r w:rsidRPr="00135715">
        <w:t>.</w:t>
      </w:r>
      <w:r>
        <w:rPr>
          <w:lang w:val="uk-UA"/>
        </w:rPr>
        <w:t xml:space="preserve"> Держава і право. Юридичні і політичні науки. 2013.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61. С. 272-278.</w:t>
      </w:r>
    </w:p>
    <w:p w14:paraId="7725371C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Беляєва</w:t>
      </w:r>
      <w:proofErr w:type="spellEnd"/>
      <w:r>
        <w:rPr>
          <w:lang w:val="uk-UA"/>
        </w:rPr>
        <w:t xml:space="preserve"> К. В. Кримінальне процесуальне право України: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К. В. </w:t>
      </w:r>
      <w:proofErr w:type="spellStart"/>
      <w:r>
        <w:rPr>
          <w:lang w:val="uk-UA"/>
        </w:rPr>
        <w:t>Беляєва</w:t>
      </w:r>
      <w:proofErr w:type="spellEnd"/>
      <w:r>
        <w:rPr>
          <w:lang w:val="uk-UA"/>
        </w:rPr>
        <w:t xml:space="preserve">, А. М. Бірюкова, В. І. </w:t>
      </w:r>
      <w:proofErr w:type="spellStart"/>
      <w:r>
        <w:rPr>
          <w:lang w:val="uk-UA"/>
        </w:rPr>
        <w:t>Бояров</w:t>
      </w:r>
      <w:proofErr w:type="spellEnd"/>
      <w:r>
        <w:rPr>
          <w:lang w:val="uk-UA"/>
        </w:rPr>
        <w:t xml:space="preserve">, В. Г. Гончаренко, С. В. Гончаренко; ред.: В. Г. Гончаренко, В. А. Колесник; Акад. адвокатури України. К. : </w:t>
      </w:r>
      <w:proofErr w:type="spellStart"/>
      <w:r>
        <w:rPr>
          <w:lang w:val="uk-UA"/>
        </w:rPr>
        <w:t>Юстініан</w:t>
      </w:r>
      <w:proofErr w:type="spellEnd"/>
      <w:r>
        <w:rPr>
          <w:lang w:val="uk-UA"/>
        </w:rPr>
        <w:t>, 2014. 573 c.</w:t>
      </w:r>
    </w:p>
    <w:p w14:paraId="69C026DA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Біленчук</w:t>
      </w:r>
      <w:proofErr w:type="spellEnd"/>
      <w:r>
        <w:rPr>
          <w:lang w:val="uk-UA"/>
        </w:rPr>
        <w:t xml:space="preserve"> П. Д. Криміналістична тактика і методика розслідування окремих видів злочинів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вищ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/ П. Д. </w:t>
      </w:r>
      <w:proofErr w:type="spellStart"/>
      <w:r>
        <w:rPr>
          <w:lang w:val="uk-UA"/>
        </w:rPr>
        <w:t>Біленчук</w:t>
      </w:r>
      <w:proofErr w:type="spellEnd"/>
      <w:r>
        <w:rPr>
          <w:lang w:val="uk-UA"/>
        </w:rPr>
        <w:t xml:space="preserve">, А. П. Гель, Г. С. </w:t>
      </w:r>
      <w:proofErr w:type="spellStart"/>
      <w:r>
        <w:rPr>
          <w:lang w:val="uk-UA"/>
        </w:rPr>
        <w:t>Семаков</w:t>
      </w:r>
      <w:proofErr w:type="spellEnd"/>
      <w:r>
        <w:rPr>
          <w:lang w:val="uk-UA"/>
        </w:rPr>
        <w:t xml:space="preserve">. К. : МАУП, 2007. 512 с. </w:t>
      </w:r>
    </w:p>
    <w:p w14:paraId="0B9F78C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Дикарев</w:t>
      </w:r>
      <w:proofErr w:type="spellEnd"/>
      <w:r>
        <w:rPr>
          <w:lang w:val="uk-UA"/>
        </w:rPr>
        <w:t xml:space="preserve"> И. </w:t>
      </w:r>
      <w:proofErr w:type="spellStart"/>
      <w:r>
        <w:rPr>
          <w:lang w:val="uk-UA"/>
        </w:rPr>
        <w:t>Подозрение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процессе</w:t>
      </w:r>
      <w:proofErr w:type="spellEnd"/>
      <w:r w:rsidRPr="00135715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Законность</w:t>
      </w:r>
      <w:proofErr w:type="spellEnd"/>
      <w:r>
        <w:rPr>
          <w:lang w:val="uk-UA"/>
        </w:rPr>
        <w:t xml:space="preserve">. 2013. № 8. С. 18-23.  </w:t>
      </w:r>
    </w:p>
    <w:p w14:paraId="7FEA10C2" w14:textId="1269DD8E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7. </w:t>
      </w:r>
      <w:r w:rsidRPr="00135715">
        <w:rPr>
          <w:lang w:val="uk-UA"/>
        </w:rPr>
        <w:t>Дуда О.</w:t>
      </w:r>
      <w:r>
        <w:rPr>
          <w:lang w:val="uk-UA"/>
        </w:rPr>
        <w:t> Процесуальні особливості збирання відомостей, що характеризують особу підозрюваного</w:t>
      </w:r>
      <w:r w:rsidRPr="00135715">
        <w:t>.</w:t>
      </w:r>
      <w:r>
        <w:rPr>
          <w:lang w:val="uk-UA"/>
        </w:rPr>
        <w:t> </w:t>
      </w:r>
      <w:r w:rsidRPr="00135715">
        <w:rPr>
          <w:lang w:val="uk-UA"/>
        </w:rPr>
        <w:t>Історико-правовий часопис</w:t>
      </w:r>
      <w:r>
        <w:rPr>
          <w:lang w:val="uk-UA"/>
        </w:rPr>
        <w:t>. 2013. № 2. С. 118-121.</w:t>
      </w:r>
    </w:p>
    <w:p w14:paraId="5191DCD5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8. Зайцев О. А., Смирнов, П. А. </w:t>
      </w:r>
      <w:proofErr w:type="spellStart"/>
      <w:r>
        <w:rPr>
          <w:lang w:val="uk-UA"/>
        </w:rPr>
        <w:t>Подозреваемый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процессе</w:t>
      </w:r>
      <w:proofErr w:type="spellEnd"/>
      <w:r>
        <w:rPr>
          <w:lang w:val="uk-UA"/>
        </w:rPr>
        <w:t>. М., 2005. С. 62-63.</w:t>
      </w:r>
    </w:p>
    <w:p w14:paraId="63D1C90B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9. Кримінальний процесуальний кодекс України: Науково-практичний коментар / Відп. ред.: С. В. Ківалов, С. М. Міщенко, В. Ю. Захарченко – X. : Одіссей, 2013. 1104 с.</w:t>
      </w:r>
    </w:p>
    <w:p w14:paraId="021A99E5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10. Кримінальний процесуальний кодекс України. Науково-практичний коментар : у 2 т. Т. 2 / Є. М. </w:t>
      </w:r>
      <w:proofErr w:type="spellStart"/>
      <w:r>
        <w:rPr>
          <w:lang w:val="uk-UA"/>
        </w:rPr>
        <w:t>Блажівський</w:t>
      </w:r>
      <w:proofErr w:type="spellEnd"/>
      <w:r>
        <w:rPr>
          <w:lang w:val="uk-UA"/>
        </w:rPr>
        <w:t xml:space="preserve">, Ю. М. Грошевий, Ю. М. Дьомін та ін.;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В. Я. </w:t>
      </w:r>
      <w:proofErr w:type="spellStart"/>
      <w:r>
        <w:rPr>
          <w:lang w:val="uk-UA"/>
        </w:rPr>
        <w:t>Тація</w:t>
      </w:r>
      <w:proofErr w:type="spellEnd"/>
      <w:r>
        <w:rPr>
          <w:lang w:val="uk-UA"/>
        </w:rPr>
        <w:t xml:space="preserve">, В. П. </w:t>
      </w:r>
      <w:proofErr w:type="spellStart"/>
      <w:r>
        <w:rPr>
          <w:lang w:val="uk-UA"/>
        </w:rPr>
        <w:t>Пшонки</w:t>
      </w:r>
      <w:proofErr w:type="spellEnd"/>
      <w:r>
        <w:rPr>
          <w:lang w:val="uk-UA"/>
        </w:rPr>
        <w:t xml:space="preserve">, А. В. </w:t>
      </w:r>
      <w:proofErr w:type="spellStart"/>
      <w:r>
        <w:rPr>
          <w:lang w:val="uk-UA"/>
        </w:rPr>
        <w:t>Портнова</w:t>
      </w:r>
      <w:proofErr w:type="spellEnd"/>
      <w:r>
        <w:rPr>
          <w:lang w:val="uk-UA"/>
        </w:rPr>
        <w:t xml:space="preserve">. X. : Право, 2012. 664 с. </w:t>
      </w:r>
    </w:p>
    <w:p w14:paraId="518E9313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11. Кримінальний процесуальний кодекс України. Науково-практичний коментар : у 2 т. О. М. Бандурка, Є. М. </w:t>
      </w:r>
      <w:proofErr w:type="spellStart"/>
      <w:r>
        <w:rPr>
          <w:lang w:val="uk-UA"/>
        </w:rPr>
        <w:t>Блажівський</w:t>
      </w:r>
      <w:proofErr w:type="spellEnd"/>
      <w:r>
        <w:rPr>
          <w:lang w:val="uk-UA"/>
        </w:rPr>
        <w:t xml:space="preserve">, Є. П. </w:t>
      </w:r>
      <w:proofErr w:type="spellStart"/>
      <w:r>
        <w:rPr>
          <w:lang w:val="uk-UA"/>
        </w:rPr>
        <w:t>Бурдоль</w:t>
      </w:r>
      <w:proofErr w:type="spellEnd"/>
      <w:r>
        <w:rPr>
          <w:lang w:val="uk-UA"/>
        </w:rPr>
        <w:t xml:space="preserve"> та ін.;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В. Я. </w:t>
      </w:r>
      <w:proofErr w:type="spellStart"/>
      <w:r>
        <w:rPr>
          <w:lang w:val="uk-UA"/>
        </w:rPr>
        <w:t>Тація</w:t>
      </w:r>
      <w:proofErr w:type="spellEnd"/>
      <w:r>
        <w:rPr>
          <w:lang w:val="uk-UA"/>
        </w:rPr>
        <w:t xml:space="preserve">, В. П. </w:t>
      </w:r>
      <w:proofErr w:type="spellStart"/>
      <w:r>
        <w:rPr>
          <w:lang w:val="uk-UA"/>
        </w:rPr>
        <w:t>Пшонки</w:t>
      </w:r>
      <w:proofErr w:type="spellEnd"/>
      <w:r>
        <w:rPr>
          <w:lang w:val="uk-UA"/>
        </w:rPr>
        <w:t xml:space="preserve">, А. В. </w:t>
      </w:r>
      <w:proofErr w:type="spellStart"/>
      <w:r>
        <w:rPr>
          <w:lang w:val="uk-UA"/>
        </w:rPr>
        <w:t>Портнова</w:t>
      </w:r>
      <w:proofErr w:type="spellEnd"/>
      <w:r>
        <w:rPr>
          <w:lang w:val="uk-UA"/>
        </w:rPr>
        <w:t>. X. : Право, 2012. 768 с.</w:t>
      </w:r>
    </w:p>
    <w:p w14:paraId="65AD122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12. Кримінальний процес [текст] : підручник.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В. В. Коваленка, Л. Д. </w:t>
      </w:r>
      <w:proofErr w:type="spellStart"/>
      <w:r>
        <w:rPr>
          <w:lang w:val="uk-UA"/>
        </w:rPr>
        <w:t>Удалової</w:t>
      </w:r>
      <w:proofErr w:type="spellEnd"/>
      <w:r>
        <w:rPr>
          <w:lang w:val="uk-UA"/>
        </w:rPr>
        <w:t>, Д. П. Письменного. К. : «Центр учбової літератури», 2013. 544 с.</w:t>
      </w:r>
    </w:p>
    <w:p w14:paraId="3B9F23C3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lastRenderedPageBreak/>
        <w:t xml:space="preserve">13. </w:t>
      </w:r>
      <w:proofErr w:type="spellStart"/>
      <w:r>
        <w:rPr>
          <w:lang w:val="uk-UA"/>
        </w:rPr>
        <w:t>Кругликов</w:t>
      </w:r>
      <w:proofErr w:type="spellEnd"/>
      <w:r>
        <w:rPr>
          <w:lang w:val="uk-UA"/>
        </w:rPr>
        <w:t xml:space="preserve"> А. П. </w:t>
      </w:r>
      <w:proofErr w:type="spellStart"/>
      <w:r>
        <w:rPr>
          <w:lang w:val="uk-UA"/>
        </w:rPr>
        <w:t>Уголовный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бакалавров</w:t>
      </w:r>
      <w:proofErr w:type="spellEnd"/>
      <w:r>
        <w:rPr>
          <w:lang w:val="uk-UA"/>
        </w:rPr>
        <w:t xml:space="preserve">. М. : Норма, 2015. 544 с.  </w:t>
      </w:r>
    </w:p>
    <w:p w14:paraId="632BBA64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14. </w:t>
      </w:r>
      <w:proofErr w:type="spellStart"/>
      <w:r>
        <w:rPr>
          <w:lang w:val="uk-UA"/>
        </w:rPr>
        <w:t>Кучинська</w:t>
      </w:r>
      <w:proofErr w:type="spellEnd"/>
      <w:r>
        <w:rPr>
          <w:lang w:val="uk-UA"/>
        </w:rPr>
        <w:t xml:space="preserve"> О. П. Деякі аспекти втілення принципу свободи та особистої недоторканості у новому КПК України</w:t>
      </w:r>
      <w:r w:rsidRPr="00135715">
        <w:t>.</w:t>
      </w:r>
      <w:r>
        <w:rPr>
          <w:lang w:val="uk-UA"/>
        </w:rPr>
        <w:t xml:space="preserve"> Адвокат. 2013. № 5. С. 25-28. </w:t>
      </w:r>
    </w:p>
    <w:p w14:paraId="1F9A8444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15. </w:t>
      </w:r>
      <w:proofErr w:type="spellStart"/>
      <w:r>
        <w:rPr>
          <w:lang w:val="uk-UA"/>
        </w:rPr>
        <w:t>Лобойко</w:t>
      </w:r>
      <w:proofErr w:type="spellEnd"/>
      <w:r>
        <w:rPr>
          <w:lang w:val="uk-UA"/>
        </w:rPr>
        <w:t xml:space="preserve"> Л. М. Кримінальний процес : Підручник. К. : Істина, 2014. 432 с.</w:t>
      </w:r>
    </w:p>
    <w:p w14:paraId="05D0FAC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16. Молдован А. В. Конституційні засади недоторканності особи в нових державах Європи</w:t>
      </w:r>
      <w:r w:rsidRPr="00135715">
        <w:t>.</w:t>
      </w:r>
      <w:r>
        <w:rPr>
          <w:lang w:val="uk-UA"/>
        </w:rPr>
        <w:t xml:space="preserve"> Право України, 1999. № 9. С. 29-31.</w:t>
      </w:r>
    </w:p>
    <w:p w14:paraId="3D3232A2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17. </w:t>
      </w:r>
      <w:proofErr w:type="spellStart"/>
      <w:r>
        <w:rPr>
          <w:lang w:val="uk-UA"/>
        </w:rPr>
        <w:t>Молодован</w:t>
      </w:r>
      <w:proofErr w:type="spellEnd"/>
      <w:r>
        <w:rPr>
          <w:lang w:val="uk-UA"/>
        </w:rPr>
        <w:t xml:space="preserve"> В. В., Молдован А. В. Порівняльне кримінально-процесуальне право України, Франції, Англії, США. К. : Юрінком Інтер, 1999. 544 с.</w:t>
      </w:r>
    </w:p>
    <w:p w14:paraId="49CD587A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18. Нечитайло В. А. Особливості допиту в кримінальних провадженнях щодо нецільового використання бюджетних коштів / В. А. Нечитайло // Юридичний часопис Національної академії внутрішніх справ. 2014. № 1. С. 116-126. </w:t>
      </w:r>
    </w:p>
    <w:p w14:paraId="65C8222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19. </w:t>
      </w:r>
      <w:proofErr w:type="spellStart"/>
      <w:r>
        <w:rPr>
          <w:lang w:val="uk-UA"/>
        </w:rPr>
        <w:t>Пентезиди</w:t>
      </w:r>
      <w:proofErr w:type="spellEnd"/>
      <w:r>
        <w:rPr>
          <w:lang w:val="uk-UA"/>
        </w:rPr>
        <w:t xml:space="preserve"> К. А </w:t>
      </w:r>
      <w:proofErr w:type="spellStart"/>
      <w:r>
        <w:rPr>
          <w:lang w:val="uk-UA"/>
        </w:rPr>
        <w:t>Институт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подозреваемого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законодательстве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зарубежных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стран</w:t>
      </w:r>
      <w:proofErr w:type="spellEnd"/>
      <w:r w:rsidRPr="00135715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Научный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вестник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специальный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выпуск</w:t>
      </w:r>
      <w:proofErr w:type="spellEnd"/>
      <w:r>
        <w:rPr>
          <w:lang w:val="uk-UA"/>
        </w:rPr>
        <w:t>). 2015. № 1. С. 106-109</w:t>
      </w:r>
    </w:p>
    <w:p w14:paraId="49D3FABA" w14:textId="77777777" w:rsidR="00135715" w:rsidRDefault="00135715" w:rsidP="00135715">
      <w:pPr>
        <w:pStyle w:val="a5"/>
      </w:pPr>
      <w:r>
        <w:rPr>
          <w:lang w:val="uk-UA"/>
        </w:rPr>
        <w:t xml:space="preserve">20. Пономаренко С. И. </w:t>
      </w:r>
      <w:proofErr w:type="spellStart"/>
      <w:r>
        <w:rPr>
          <w:lang w:val="uk-UA"/>
        </w:rPr>
        <w:t>Процесуальные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статуса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подозреваемого</w:t>
      </w:r>
      <w:proofErr w:type="spellEnd"/>
      <w:r w:rsidRPr="00135715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Современные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проблемы</w:t>
      </w:r>
      <w:proofErr w:type="spellEnd"/>
      <w:r>
        <w:rPr>
          <w:lang w:val="uk-UA"/>
        </w:rPr>
        <w:t xml:space="preserve"> науки и </w:t>
      </w:r>
      <w:proofErr w:type="spellStart"/>
      <w:r>
        <w:rPr>
          <w:lang w:val="uk-UA"/>
        </w:rPr>
        <w:t>образования</w:t>
      </w:r>
      <w:proofErr w:type="spellEnd"/>
      <w:r>
        <w:rPr>
          <w:lang w:val="uk-UA"/>
        </w:rPr>
        <w:t xml:space="preserve">. 2015. № 2-2.. URL : </w:t>
      </w:r>
      <w:hyperlink r:id="rId8" w:history="1">
        <w:r>
          <w:rPr>
            <w:rStyle w:val="a4"/>
            <w:lang w:val="uk-UA"/>
          </w:rPr>
          <w:t>https://www.science-education.ru/ru/article/view?id=21432</w:t>
        </w:r>
      </w:hyperlink>
      <w:r>
        <w:rPr>
          <w:lang w:val="uk-UA"/>
        </w:rPr>
        <w:t xml:space="preserve"> </w:t>
      </w:r>
      <w:r>
        <w:t xml:space="preserve">(дата </w:t>
      </w:r>
      <w:proofErr w:type="spellStart"/>
      <w:r>
        <w:t>звернення</w:t>
      </w:r>
      <w:proofErr w:type="spellEnd"/>
      <w:r>
        <w:t xml:space="preserve"> 13.04.2020)</w:t>
      </w:r>
    </w:p>
    <w:p w14:paraId="64469E5D" w14:textId="77777777" w:rsidR="00135715" w:rsidRDefault="00135715" w:rsidP="00135715">
      <w:pPr>
        <w:pStyle w:val="a5"/>
      </w:pPr>
      <w:r>
        <w:rPr>
          <w:lang w:val="uk-UA"/>
        </w:rPr>
        <w:t xml:space="preserve">21. Права </w:t>
      </w:r>
      <w:proofErr w:type="spellStart"/>
      <w:r>
        <w:rPr>
          <w:lang w:val="uk-UA"/>
        </w:rPr>
        <w:t>подозреваемого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гарантии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реализации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уголовном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процессе</w:t>
      </w:r>
      <w:proofErr w:type="spellEnd"/>
      <w:r>
        <w:rPr>
          <w:lang w:val="uk-UA"/>
        </w:rPr>
        <w:t xml:space="preserve">. URL : </w:t>
      </w:r>
      <w:hyperlink r:id="rId9" w:history="1">
        <w:r>
          <w:rPr>
            <w:rStyle w:val="a4"/>
            <w:lang w:val="uk-UA"/>
          </w:rPr>
          <w:t>https://studexpo.ru/40743/ugolovnyy_protsess/sravnitelnaya_harakteristika_protsessualnogo_polozheniya_podozrevaemogo_zarubezhnyh_stranah_ukraine</w:t>
        </w:r>
      </w:hyperlink>
      <w:r>
        <w:rPr>
          <w:lang w:val="uk-UA"/>
        </w:rPr>
        <w:t xml:space="preserve"> </w:t>
      </w:r>
      <w:r>
        <w:t xml:space="preserve">(дата </w:t>
      </w:r>
      <w:proofErr w:type="spellStart"/>
      <w:r>
        <w:t>звернення</w:t>
      </w:r>
      <w:proofErr w:type="spellEnd"/>
      <w:r>
        <w:t xml:space="preserve"> 13.04.2020)</w:t>
      </w:r>
    </w:p>
    <w:p w14:paraId="04364C1A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22. </w:t>
      </w:r>
      <w:proofErr w:type="spellStart"/>
      <w:r>
        <w:rPr>
          <w:lang w:val="uk-UA"/>
        </w:rPr>
        <w:t>Тертишник</w:t>
      </w:r>
      <w:proofErr w:type="spellEnd"/>
      <w:r>
        <w:rPr>
          <w:lang w:val="uk-UA"/>
        </w:rPr>
        <w:t xml:space="preserve"> В. М. Кримінальний процес України. Загальна частина: підручник. Академічне видання. К. : </w:t>
      </w:r>
      <w:proofErr w:type="spellStart"/>
      <w:r>
        <w:rPr>
          <w:lang w:val="uk-UA"/>
        </w:rPr>
        <w:t>Алерта</w:t>
      </w:r>
      <w:proofErr w:type="spellEnd"/>
      <w:r>
        <w:rPr>
          <w:lang w:val="uk-UA"/>
        </w:rPr>
        <w:t>, 2014. 440 с.</w:t>
      </w:r>
    </w:p>
    <w:p w14:paraId="32122DA7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lastRenderedPageBreak/>
        <w:t xml:space="preserve">23. </w:t>
      </w:r>
      <w:proofErr w:type="spellStart"/>
      <w:r>
        <w:rPr>
          <w:lang w:val="uk-UA"/>
        </w:rPr>
        <w:t>Тертишник</w:t>
      </w:r>
      <w:proofErr w:type="spellEnd"/>
      <w:r>
        <w:rPr>
          <w:lang w:val="uk-UA"/>
        </w:rPr>
        <w:t>. В. М. Науково-практичний коментар до Кримінально- процесуального кодексу України. К. : А.С.К., 2005. 1056 с.</w:t>
      </w:r>
    </w:p>
    <w:p w14:paraId="7E6E3FF3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24. Ткач М. П. Допит підозрюваного: проблеми дотримання прав і свобод людини</w:t>
      </w:r>
      <w:r w:rsidRPr="00135715">
        <w:rPr>
          <w:lang w:val="uk-UA"/>
        </w:rPr>
        <w:t>.</w:t>
      </w:r>
      <w:r>
        <w:rPr>
          <w:lang w:val="uk-UA"/>
        </w:rPr>
        <w:t xml:space="preserve"> Права людини в умовах сучасного державотворення : теоретичні і практичні аспекти : збірник тез доповідей за матеріалами I Міжнародної науково-практичної конференції студентів і молодих вчених (8-9 грудня 2006 року). Суми : УАБС НБУ, 2006. С. 269-271. </w:t>
      </w:r>
    </w:p>
    <w:p w14:paraId="669836C6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25. Томин В. Т., Поляков М. П., Александров А. С. </w:t>
      </w:r>
      <w:proofErr w:type="spellStart"/>
      <w:r>
        <w:rPr>
          <w:lang w:val="uk-UA"/>
        </w:rPr>
        <w:t>Комментарий</w:t>
      </w:r>
      <w:proofErr w:type="spellEnd"/>
      <w:r>
        <w:rPr>
          <w:lang w:val="uk-UA"/>
        </w:rPr>
        <w:t xml:space="preserve"> к УПК РФ (</w:t>
      </w:r>
      <w:proofErr w:type="spellStart"/>
      <w:r>
        <w:rPr>
          <w:lang w:val="uk-UA"/>
        </w:rPr>
        <w:t>Вводный</w:t>
      </w:r>
      <w:proofErr w:type="spellEnd"/>
      <w:r>
        <w:rPr>
          <w:lang w:val="uk-UA"/>
        </w:rPr>
        <w:t xml:space="preserve">). М. : </w:t>
      </w:r>
      <w:proofErr w:type="spellStart"/>
      <w:r>
        <w:rPr>
          <w:lang w:val="uk-UA"/>
        </w:rPr>
        <w:t>Юрайт</w:t>
      </w:r>
      <w:proofErr w:type="spellEnd"/>
      <w:r>
        <w:rPr>
          <w:lang w:val="uk-UA"/>
        </w:rPr>
        <w:t xml:space="preserve">-М, 2002. 378 с. </w:t>
      </w:r>
    </w:p>
    <w:p w14:paraId="787A408A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26. Уваров В. Г. Гарантії прав підозрюваного у кримінальному провадженні</w:t>
      </w:r>
      <w:r w:rsidRPr="00135715">
        <w:t>.</w:t>
      </w:r>
      <w:r>
        <w:rPr>
          <w:lang w:val="uk-UA"/>
        </w:rPr>
        <w:t xml:space="preserve"> Журнал східноєвропейського права. 2016. № 32. С. 15-21.</w:t>
      </w:r>
    </w:p>
    <w:p w14:paraId="050ADC95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27. </w:t>
      </w:r>
      <w:proofErr w:type="spellStart"/>
      <w:r>
        <w:rPr>
          <w:lang w:val="uk-UA"/>
        </w:rPr>
        <w:t>Удалова</w:t>
      </w:r>
      <w:proofErr w:type="spellEnd"/>
      <w:r>
        <w:rPr>
          <w:lang w:val="uk-UA"/>
        </w:rPr>
        <w:t xml:space="preserve"> Л. Д. Теорія та практика отримання вербальної інформації у кримінальному процесі України : монографія / Л. Д. </w:t>
      </w:r>
      <w:proofErr w:type="spellStart"/>
      <w:r>
        <w:rPr>
          <w:lang w:val="uk-UA"/>
        </w:rPr>
        <w:t>Удалова</w:t>
      </w:r>
      <w:proofErr w:type="spellEnd"/>
      <w:r>
        <w:rPr>
          <w:lang w:val="uk-UA"/>
        </w:rPr>
        <w:t xml:space="preserve">. К. : Вид. ПАЛИВОДА А. В., 2005. 324 с. </w:t>
      </w:r>
    </w:p>
    <w:p w14:paraId="0CBCE9B8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28. </w:t>
      </w:r>
      <w:proofErr w:type="spellStart"/>
      <w:r>
        <w:rPr>
          <w:lang w:val="uk-UA"/>
        </w:rPr>
        <w:t>Уголовный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Учебник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</w:t>
      </w:r>
      <w:proofErr w:type="spellEnd"/>
      <w:r>
        <w:rPr>
          <w:lang w:val="uk-UA"/>
        </w:rPr>
        <w:t xml:space="preserve">. ред. П. А. </w:t>
      </w:r>
      <w:proofErr w:type="spellStart"/>
      <w:r>
        <w:rPr>
          <w:lang w:val="uk-UA"/>
        </w:rPr>
        <w:t>Лупинской</w:t>
      </w:r>
      <w:proofErr w:type="spellEnd"/>
      <w:r>
        <w:rPr>
          <w:lang w:val="uk-UA"/>
        </w:rPr>
        <w:t xml:space="preserve">. М. : </w:t>
      </w:r>
      <w:proofErr w:type="spellStart"/>
      <w:r>
        <w:rPr>
          <w:lang w:val="uk-UA"/>
        </w:rPr>
        <w:t>Юристь</w:t>
      </w:r>
      <w:proofErr w:type="spellEnd"/>
      <w:r>
        <w:rPr>
          <w:lang w:val="uk-UA"/>
        </w:rPr>
        <w:t xml:space="preserve">, 2011. 544 с. </w:t>
      </w:r>
    </w:p>
    <w:p w14:paraId="465EE40D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>29. Черненко А. П. Про право особи на набуття статусу підозрюваного у кримінальному провадженні</w:t>
      </w:r>
      <w:r w:rsidRPr="00135715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Порвняльно</w:t>
      </w:r>
      <w:proofErr w:type="spellEnd"/>
      <w:r>
        <w:rPr>
          <w:lang w:val="uk-UA"/>
        </w:rPr>
        <w:t>-аналітичне право. 2016. № 2. С. 244-247.</w:t>
      </w:r>
    </w:p>
    <w:p w14:paraId="415FA701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30. </w:t>
      </w:r>
      <w:proofErr w:type="spellStart"/>
      <w:r>
        <w:rPr>
          <w:lang w:val="uk-UA"/>
        </w:rPr>
        <w:t>Шепітько</w:t>
      </w:r>
      <w:proofErr w:type="spellEnd"/>
      <w:r>
        <w:rPr>
          <w:lang w:val="uk-UA"/>
        </w:rPr>
        <w:t xml:space="preserve"> В. Ю. Криміналістика: </w:t>
      </w:r>
      <w:proofErr w:type="spellStart"/>
      <w:r>
        <w:rPr>
          <w:lang w:val="uk-UA"/>
        </w:rPr>
        <w:t>підруч</w:t>
      </w:r>
      <w:proofErr w:type="spellEnd"/>
      <w:r>
        <w:rPr>
          <w:lang w:val="uk-UA"/>
        </w:rPr>
        <w:t xml:space="preserve">. / В. Ю. </w:t>
      </w:r>
      <w:proofErr w:type="spellStart"/>
      <w:r>
        <w:rPr>
          <w:lang w:val="uk-UA"/>
        </w:rPr>
        <w:t>Шепітько</w:t>
      </w:r>
      <w:proofErr w:type="spellEnd"/>
      <w:r>
        <w:rPr>
          <w:lang w:val="uk-UA"/>
        </w:rPr>
        <w:t xml:space="preserve">, В. О. Коновалова, В. А. Журавель [та ін.]: за ред. В. ІО. </w:t>
      </w:r>
      <w:proofErr w:type="spellStart"/>
      <w:r>
        <w:rPr>
          <w:lang w:val="uk-UA"/>
        </w:rPr>
        <w:t>Шепітька</w:t>
      </w:r>
      <w:proofErr w:type="spellEnd"/>
      <w:r>
        <w:rPr>
          <w:lang w:val="uk-UA"/>
        </w:rPr>
        <w:t xml:space="preserve">. 5-те вид. </w:t>
      </w:r>
      <w:proofErr w:type="spellStart"/>
      <w:r>
        <w:rPr>
          <w:lang w:val="uk-UA"/>
        </w:rPr>
        <w:t>переробл</w:t>
      </w:r>
      <w:proofErr w:type="spellEnd"/>
      <w:r>
        <w:rPr>
          <w:lang w:val="uk-UA"/>
        </w:rPr>
        <w:t xml:space="preserve">. та </w:t>
      </w:r>
      <w:proofErr w:type="spellStart"/>
      <w:r>
        <w:rPr>
          <w:lang w:val="uk-UA"/>
        </w:rPr>
        <w:t>допов</w:t>
      </w:r>
      <w:proofErr w:type="spellEnd"/>
      <w:r>
        <w:rPr>
          <w:lang w:val="uk-UA"/>
        </w:rPr>
        <w:t>. К. : Ін Юре, 2016. 640 с.</w:t>
      </w:r>
    </w:p>
    <w:p w14:paraId="0D96BADE" w14:textId="77777777" w:rsidR="00135715" w:rsidRDefault="00135715" w:rsidP="00135715">
      <w:pPr>
        <w:pStyle w:val="a5"/>
        <w:rPr>
          <w:lang w:val="uk-UA"/>
        </w:rPr>
      </w:pPr>
      <w:r>
        <w:rPr>
          <w:lang w:val="uk-UA"/>
        </w:rPr>
        <w:t xml:space="preserve">31. Яковлева С. А. О </w:t>
      </w:r>
      <w:proofErr w:type="spellStart"/>
      <w:r>
        <w:rPr>
          <w:lang w:val="uk-UA"/>
        </w:rPr>
        <w:t>Понятие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подозреваемый</w:t>
      </w:r>
      <w:proofErr w:type="spellEnd"/>
      <w:r>
        <w:rPr>
          <w:lang w:val="uk-UA"/>
        </w:rPr>
        <w:t xml:space="preserve">» в </w:t>
      </w:r>
      <w:proofErr w:type="spellStart"/>
      <w:r>
        <w:rPr>
          <w:lang w:val="uk-UA"/>
        </w:rPr>
        <w:t>российском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уголовном</w:t>
      </w:r>
      <w:proofErr w:type="spellEnd"/>
      <w:r>
        <w:rPr>
          <w:lang w:val="uk-UA"/>
        </w:rPr>
        <w:t xml:space="preserve"> процесе</w:t>
      </w:r>
      <w:r w:rsidRPr="00135715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Марийский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юридический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вестник</w:t>
      </w:r>
      <w:proofErr w:type="spellEnd"/>
      <w:r>
        <w:rPr>
          <w:lang w:val="uk-UA"/>
        </w:rPr>
        <w:t>. 2016. № 1 (16). С. 51-54.</w:t>
      </w:r>
    </w:p>
    <w:p w14:paraId="27297E58" w14:textId="77777777" w:rsidR="000F51F9" w:rsidRPr="000F51F9" w:rsidRDefault="000F51F9" w:rsidP="00135715">
      <w:pPr>
        <w:pStyle w:val="a5"/>
      </w:pPr>
    </w:p>
    <w:sectPr w:rsidR="000F51F9" w:rsidRPr="000F51F9" w:rsidSect="006C5A8A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CC80" w14:textId="77777777" w:rsidR="00843568" w:rsidRDefault="00843568" w:rsidP="00EF5104">
      <w:r>
        <w:separator/>
      </w:r>
    </w:p>
  </w:endnote>
  <w:endnote w:type="continuationSeparator" w:id="0">
    <w:p w14:paraId="3184B95E" w14:textId="77777777" w:rsidR="00843568" w:rsidRDefault="00843568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B01C" w14:textId="77777777" w:rsidR="00843568" w:rsidRDefault="00843568" w:rsidP="00EF5104">
      <w:r>
        <w:separator/>
      </w:r>
    </w:p>
  </w:footnote>
  <w:footnote w:type="continuationSeparator" w:id="0">
    <w:p w14:paraId="04DB91BB" w14:textId="77777777" w:rsidR="00843568" w:rsidRDefault="00843568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797C" w14:textId="77777777" w:rsidR="006C5A8A" w:rsidRDefault="006C5A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5F6">
      <w:rPr>
        <w:noProof/>
      </w:rPr>
      <w:t>16</w:t>
    </w:r>
    <w:r>
      <w:rPr>
        <w:noProof/>
      </w:rPr>
      <w:fldChar w:fldCharType="end"/>
    </w:r>
  </w:p>
  <w:p w14:paraId="11ED5BF2" w14:textId="77777777" w:rsidR="006C5A8A" w:rsidRDefault="006C5A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1C5AC6"/>
    <w:multiLevelType w:val="hybridMultilevel"/>
    <w:tmpl w:val="5AC820A2"/>
    <w:lvl w:ilvl="0" w:tplc="BBC86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54AF3"/>
    <w:multiLevelType w:val="hybridMultilevel"/>
    <w:tmpl w:val="C4047CFE"/>
    <w:lvl w:ilvl="0" w:tplc="742C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AF0445"/>
    <w:multiLevelType w:val="singleLevel"/>
    <w:tmpl w:val="8D1E5F7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D23C9B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01C82"/>
    <w:multiLevelType w:val="hybridMultilevel"/>
    <w:tmpl w:val="F068516E"/>
    <w:lvl w:ilvl="0" w:tplc="5F0012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601C34"/>
    <w:multiLevelType w:val="multilevel"/>
    <w:tmpl w:val="58B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F85D22"/>
    <w:multiLevelType w:val="hybridMultilevel"/>
    <w:tmpl w:val="8DDA8B32"/>
    <w:lvl w:ilvl="0" w:tplc="E632C790">
      <w:start w:val="1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713CDF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574DA6"/>
    <w:multiLevelType w:val="hybridMultilevel"/>
    <w:tmpl w:val="C3A8B1EC"/>
    <w:lvl w:ilvl="0" w:tplc="1860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0C2D49"/>
    <w:multiLevelType w:val="hybridMultilevel"/>
    <w:tmpl w:val="C4047CFE"/>
    <w:lvl w:ilvl="0" w:tplc="742C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165AE8"/>
    <w:multiLevelType w:val="hybridMultilevel"/>
    <w:tmpl w:val="FB62A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C20DA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613B9"/>
    <w:multiLevelType w:val="hybridMultilevel"/>
    <w:tmpl w:val="201066EA"/>
    <w:lvl w:ilvl="0" w:tplc="B9A4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735F5"/>
    <w:multiLevelType w:val="hybridMultilevel"/>
    <w:tmpl w:val="FB62A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8575126"/>
    <w:multiLevelType w:val="multilevel"/>
    <w:tmpl w:val="AB3EFAC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FE13E9"/>
    <w:multiLevelType w:val="hybridMultilevel"/>
    <w:tmpl w:val="C3A8B1EC"/>
    <w:lvl w:ilvl="0" w:tplc="1860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57A8"/>
    <w:multiLevelType w:val="hybridMultilevel"/>
    <w:tmpl w:val="17E04800"/>
    <w:lvl w:ilvl="0" w:tplc="079C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C7BD2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00100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7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6"/>
  </w:num>
  <w:num w:numId="15">
    <w:abstractNumId w:val="41"/>
  </w:num>
  <w:num w:numId="16">
    <w:abstractNumId w:val="43"/>
  </w:num>
  <w:num w:numId="17">
    <w:abstractNumId w:val="45"/>
  </w:num>
  <w:num w:numId="18">
    <w:abstractNumId w:val="39"/>
  </w:num>
  <w:num w:numId="19">
    <w:abstractNumId w:val="29"/>
  </w:num>
  <w:num w:numId="20">
    <w:abstractNumId w:val="24"/>
  </w:num>
  <w:num w:numId="21">
    <w:abstractNumId w:val="31"/>
  </w:num>
  <w:num w:numId="22">
    <w:abstractNumId w:val="13"/>
  </w:num>
  <w:num w:numId="23">
    <w:abstractNumId w:val="22"/>
  </w:num>
  <w:num w:numId="24">
    <w:abstractNumId w:val="35"/>
  </w:num>
  <w:num w:numId="25">
    <w:abstractNumId w:val="12"/>
  </w:num>
  <w:num w:numId="26">
    <w:abstractNumId w:val="20"/>
  </w:num>
  <w:num w:numId="27">
    <w:abstractNumId w:val="32"/>
  </w:num>
  <w:num w:numId="28">
    <w:abstractNumId w:val="42"/>
  </w:num>
  <w:num w:numId="29">
    <w:abstractNumId w:val="27"/>
  </w:num>
  <w:num w:numId="30">
    <w:abstractNumId w:val="44"/>
  </w:num>
  <w:num w:numId="31">
    <w:abstractNumId w:val="28"/>
  </w:num>
  <w:num w:numId="32">
    <w:abstractNumId w:val="15"/>
  </w:num>
  <w:num w:numId="33">
    <w:abstractNumId w:val="9"/>
  </w:num>
  <w:num w:numId="34">
    <w:abstractNumId w:val="19"/>
  </w:num>
  <w:num w:numId="35">
    <w:abstractNumId w:val="40"/>
  </w:num>
  <w:num w:numId="36">
    <w:abstractNumId w:val="30"/>
  </w:num>
  <w:num w:numId="37">
    <w:abstractNumId w:val="26"/>
  </w:num>
  <w:num w:numId="38">
    <w:abstractNumId w:val="23"/>
  </w:num>
  <w:num w:numId="39">
    <w:abstractNumId w:val="10"/>
  </w:num>
  <w:num w:numId="40">
    <w:abstractNumId w:val="38"/>
  </w:num>
  <w:num w:numId="41">
    <w:abstractNumId w:val="11"/>
  </w:num>
  <w:num w:numId="42">
    <w:abstractNumId w:val="21"/>
  </w:num>
  <w:num w:numId="43">
    <w:abstractNumId w:val="18"/>
  </w:num>
  <w:num w:numId="44">
    <w:abstractNumId w:val="16"/>
  </w:num>
  <w:num w:numId="45">
    <w:abstractNumId w:val="34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79"/>
    <w:rsid w:val="000005BB"/>
    <w:rsid w:val="000014FE"/>
    <w:rsid w:val="00001FA4"/>
    <w:rsid w:val="0000227B"/>
    <w:rsid w:val="00003191"/>
    <w:rsid w:val="000038EB"/>
    <w:rsid w:val="0000397E"/>
    <w:rsid w:val="000062F7"/>
    <w:rsid w:val="0000660C"/>
    <w:rsid w:val="0000661F"/>
    <w:rsid w:val="00007F80"/>
    <w:rsid w:val="000133A4"/>
    <w:rsid w:val="00013D2A"/>
    <w:rsid w:val="00013FBF"/>
    <w:rsid w:val="000169C8"/>
    <w:rsid w:val="00017BC8"/>
    <w:rsid w:val="00022FF8"/>
    <w:rsid w:val="00025765"/>
    <w:rsid w:val="00027E3A"/>
    <w:rsid w:val="00030061"/>
    <w:rsid w:val="0003398A"/>
    <w:rsid w:val="00035A11"/>
    <w:rsid w:val="00035A88"/>
    <w:rsid w:val="00040225"/>
    <w:rsid w:val="00041733"/>
    <w:rsid w:val="00041A9F"/>
    <w:rsid w:val="00042DDE"/>
    <w:rsid w:val="0005102E"/>
    <w:rsid w:val="00057C26"/>
    <w:rsid w:val="000605E5"/>
    <w:rsid w:val="0006115C"/>
    <w:rsid w:val="000634DF"/>
    <w:rsid w:val="00063F86"/>
    <w:rsid w:val="000659CA"/>
    <w:rsid w:val="00065FDE"/>
    <w:rsid w:val="000669CE"/>
    <w:rsid w:val="00072FC2"/>
    <w:rsid w:val="00073CEE"/>
    <w:rsid w:val="00080F5A"/>
    <w:rsid w:val="00090ED2"/>
    <w:rsid w:val="00091FE8"/>
    <w:rsid w:val="00092B13"/>
    <w:rsid w:val="000938EF"/>
    <w:rsid w:val="00095782"/>
    <w:rsid w:val="00095B50"/>
    <w:rsid w:val="0009670A"/>
    <w:rsid w:val="000A0EBE"/>
    <w:rsid w:val="000A0F16"/>
    <w:rsid w:val="000A2460"/>
    <w:rsid w:val="000A4F04"/>
    <w:rsid w:val="000A5FBC"/>
    <w:rsid w:val="000A767A"/>
    <w:rsid w:val="000A7977"/>
    <w:rsid w:val="000B28CE"/>
    <w:rsid w:val="000B2A04"/>
    <w:rsid w:val="000B2A19"/>
    <w:rsid w:val="000B2C70"/>
    <w:rsid w:val="000B3298"/>
    <w:rsid w:val="000B5B90"/>
    <w:rsid w:val="000B78B2"/>
    <w:rsid w:val="000B7C7C"/>
    <w:rsid w:val="000C008F"/>
    <w:rsid w:val="000C187A"/>
    <w:rsid w:val="000C1CC7"/>
    <w:rsid w:val="000C292D"/>
    <w:rsid w:val="000C368C"/>
    <w:rsid w:val="000C38C6"/>
    <w:rsid w:val="000C4096"/>
    <w:rsid w:val="000C5F4C"/>
    <w:rsid w:val="000D69A5"/>
    <w:rsid w:val="000D6DF5"/>
    <w:rsid w:val="000D7B9F"/>
    <w:rsid w:val="000E09D9"/>
    <w:rsid w:val="000E0BBE"/>
    <w:rsid w:val="000E3849"/>
    <w:rsid w:val="000E43B5"/>
    <w:rsid w:val="000F1BF2"/>
    <w:rsid w:val="000F4203"/>
    <w:rsid w:val="000F4292"/>
    <w:rsid w:val="000F4D06"/>
    <w:rsid w:val="000F51F9"/>
    <w:rsid w:val="000F5E3A"/>
    <w:rsid w:val="000F74C4"/>
    <w:rsid w:val="000F77AD"/>
    <w:rsid w:val="000F79E1"/>
    <w:rsid w:val="000F7ADF"/>
    <w:rsid w:val="00106C1F"/>
    <w:rsid w:val="00106E22"/>
    <w:rsid w:val="0011250D"/>
    <w:rsid w:val="00113570"/>
    <w:rsid w:val="00115BA7"/>
    <w:rsid w:val="00116373"/>
    <w:rsid w:val="0011772B"/>
    <w:rsid w:val="00122AA3"/>
    <w:rsid w:val="0012300E"/>
    <w:rsid w:val="001242F8"/>
    <w:rsid w:val="00125026"/>
    <w:rsid w:val="001272F7"/>
    <w:rsid w:val="00127ABA"/>
    <w:rsid w:val="00130C68"/>
    <w:rsid w:val="001321EC"/>
    <w:rsid w:val="00132E40"/>
    <w:rsid w:val="00134B89"/>
    <w:rsid w:val="00135715"/>
    <w:rsid w:val="00135F90"/>
    <w:rsid w:val="001367B4"/>
    <w:rsid w:val="00136ACB"/>
    <w:rsid w:val="00136EE5"/>
    <w:rsid w:val="001371AE"/>
    <w:rsid w:val="00141722"/>
    <w:rsid w:val="00142D1C"/>
    <w:rsid w:val="00144B93"/>
    <w:rsid w:val="00145D02"/>
    <w:rsid w:val="00146269"/>
    <w:rsid w:val="00152030"/>
    <w:rsid w:val="00152B61"/>
    <w:rsid w:val="00153CDF"/>
    <w:rsid w:val="00155B0C"/>
    <w:rsid w:val="001562E3"/>
    <w:rsid w:val="0015714E"/>
    <w:rsid w:val="001619BA"/>
    <w:rsid w:val="00163FA9"/>
    <w:rsid w:val="00164933"/>
    <w:rsid w:val="00170828"/>
    <w:rsid w:val="00171FE6"/>
    <w:rsid w:val="00174CA7"/>
    <w:rsid w:val="00176119"/>
    <w:rsid w:val="00176E4E"/>
    <w:rsid w:val="00177E68"/>
    <w:rsid w:val="00181774"/>
    <w:rsid w:val="00181ABA"/>
    <w:rsid w:val="00182429"/>
    <w:rsid w:val="0018422F"/>
    <w:rsid w:val="001858BE"/>
    <w:rsid w:val="00186CB8"/>
    <w:rsid w:val="001918FD"/>
    <w:rsid w:val="00191C40"/>
    <w:rsid w:val="00192F92"/>
    <w:rsid w:val="00193E4F"/>
    <w:rsid w:val="0019597F"/>
    <w:rsid w:val="00195FDF"/>
    <w:rsid w:val="0019644D"/>
    <w:rsid w:val="001A0E42"/>
    <w:rsid w:val="001A1A0A"/>
    <w:rsid w:val="001A2497"/>
    <w:rsid w:val="001A3DF9"/>
    <w:rsid w:val="001A415D"/>
    <w:rsid w:val="001A4C94"/>
    <w:rsid w:val="001A580C"/>
    <w:rsid w:val="001A5B57"/>
    <w:rsid w:val="001A6728"/>
    <w:rsid w:val="001B040F"/>
    <w:rsid w:val="001B0EF8"/>
    <w:rsid w:val="001B2B9E"/>
    <w:rsid w:val="001B31CD"/>
    <w:rsid w:val="001B35EC"/>
    <w:rsid w:val="001B629F"/>
    <w:rsid w:val="001C33A6"/>
    <w:rsid w:val="001C4290"/>
    <w:rsid w:val="001C64B3"/>
    <w:rsid w:val="001C6DFC"/>
    <w:rsid w:val="001D0C7D"/>
    <w:rsid w:val="001D2AAB"/>
    <w:rsid w:val="001D3AD2"/>
    <w:rsid w:val="001D417F"/>
    <w:rsid w:val="001D4AB3"/>
    <w:rsid w:val="001D5494"/>
    <w:rsid w:val="001D617A"/>
    <w:rsid w:val="001D7E4C"/>
    <w:rsid w:val="001E0E02"/>
    <w:rsid w:val="001E113D"/>
    <w:rsid w:val="001E1D7D"/>
    <w:rsid w:val="001E22B8"/>
    <w:rsid w:val="001E269C"/>
    <w:rsid w:val="001E782C"/>
    <w:rsid w:val="001F0E38"/>
    <w:rsid w:val="001F3AB0"/>
    <w:rsid w:val="001F408B"/>
    <w:rsid w:val="001F5484"/>
    <w:rsid w:val="001F5BA4"/>
    <w:rsid w:val="001F5E6D"/>
    <w:rsid w:val="00200D0D"/>
    <w:rsid w:val="002014B8"/>
    <w:rsid w:val="00202609"/>
    <w:rsid w:val="00203A02"/>
    <w:rsid w:val="00203E94"/>
    <w:rsid w:val="00207126"/>
    <w:rsid w:val="0020790C"/>
    <w:rsid w:val="002124F1"/>
    <w:rsid w:val="002149FE"/>
    <w:rsid w:val="002158C4"/>
    <w:rsid w:val="00216150"/>
    <w:rsid w:val="00216F9F"/>
    <w:rsid w:val="00217B52"/>
    <w:rsid w:val="00220B26"/>
    <w:rsid w:val="00222265"/>
    <w:rsid w:val="00226ED1"/>
    <w:rsid w:val="00226FAC"/>
    <w:rsid w:val="00233F57"/>
    <w:rsid w:val="002346C7"/>
    <w:rsid w:val="00235B79"/>
    <w:rsid w:val="002361A8"/>
    <w:rsid w:val="002363E6"/>
    <w:rsid w:val="002366CD"/>
    <w:rsid w:val="002373F8"/>
    <w:rsid w:val="002415C7"/>
    <w:rsid w:val="002433E7"/>
    <w:rsid w:val="0024667D"/>
    <w:rsid w:val="002477FB"/>
    <w:rsid w:val="0025587D"/>
    <w:rsid w:val="00257D9F"/>
    <w:rsid w:val="00261243"/>
    <w:rsid w:val="00261781"/>
    <w:rsid w:val="002632B7"/>
    <w:rsid w:val="00263A7D"/>
    <w:rsid w:val="00263B0E"/>
    <w:rsid w:val="00264117"/>
    <w:rsid w:val="00265EF5"/>
    <w:rsid w:val="00267C51"/>
    <w:rsid w:val="002711C4"/>
    <w:rsid w:val="00273AF3"/>
    <w:rsid w:val="00274BFE"/>
    <w:rsid w:val="002753B4"/>
    <w:rsid w:val="002762D2"/>
    <w:rsid w:val="00284B72"/>
    <w:rsid w:val="002854EE"/>
    <w:rsid w:val="00285EC0"/>
    <w:rsid w:val="00286A79"/>
    <w:rsid w:val="00286EF6"/>
    <w:rsid w:val="002872B9"/>
    <w:rsid w:val="002879C5"/>
    <w:rsid w:val="00293FB1"/>
    <w:rsid w:val="00294DF8"/>
    <w:rsid w:val="002968F4"/>
    <w:rsid w:val="002A02ED"/>
    <w:rsid w:val="002A0340"/>
    <w:rsid w:val="002A05E5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3CD8"/>
    <w:rsid w:val="002C4953"/>
    <w:rsid w:val="002C50B6"/>
    <w:rsid w:val="002C72E4"/>
    <w:rsid w:val="002C76A4"/>
    <w:rsid w:val="002D3BCA"/>
    <w:rsid w:val="002D6DBB"/>
    <w:rsid w:val="002D6E77"/>
    <w:rsid w:val="002E3395"/>
    <w:rsid w:val="002E3F71"/>
    <w:rsid w:val="002E3FF6"/>
    <w:rsid w:val="002E6CA5"/>
    <w:rsid w:val="002E6D4C"/>
    <w:rsid w:val="002F1EBA"/>
    <w:rsid w:val="002F4757"/>
    <w:rsid w:val="002F49A4"/>
    <w:rsid w:val="002F5E75"/>
    <w:rsid w:val="002F7DCB"/>
    <w:rsid w:val="0030219E"/>
    <w:rsid w:val="003032AB"/>
    <w:rsid w:val="00304445"/>
    <w:rsid w:val="00307B9F"/>
    <w:rsid w:val="00313BFC"/>
    <w:rsid w:val="0031587B"/>
    <w:rsid w:val="003160A8"/>
    <w:rsid w:val="00316FEC"/>
    <w:rsid w:val="00322F97"/>
    <w:rsid w:val="003246FE"/>
    <w:rsid w:val="0032483D"/>
    <w:rsid w:val="003256D1"/>
    <w:rsid w:val="00326A11"/>
    <w:rsid w:val="003275D3"/>
    <w:rsid w:val="0033182F"/>
    <w:rsid w:val="00332566"/>
    <w:rsid w:val="00332C8A"/>
    <w:rsid w:val="00333D23"/>
    <w:rsid w:val="003402C4"/>
    <w:rsid w:val="00341A7B"/>
    <w:rsid w:val="00341AAD"/>
    <w:rsid w:val="00344403"/>
    <w:rsid w:val="00355F35"/>
    <w:rsid w:val="003575F9"/>
    <w:rsid w:val="00357B32"/>
    <w:rsid w:val="00361E51"/>
    <w:rsid w:val="00364E9B"/>
    <w:rsid w:val="00366228"/>
    <w:rsid w:val="003666C4"/>
    <w:rsid w:val="00370731"/>
    <w:rsid w:val="003718E5"/>
    <w:rsid w:val="00374457"/>
    <w:rsid w:val="0037553B"/>
    <w:rsid w:val="0037696F"/>
    <w:rsid w:val="0038159D"/>
    <w:rsid w:val="0038185B"/>
    <w:rsid w:val="00382E51"/>
    <w:rsid w:val="00384B97"/>
    <w:rsid w:val="00392A34"/>
    <w:rsid w:val="00393589"/>
    <w:rsid w:val="003955B7"/>
    <w:rsid w:val="00395F14"/>
    <w:rsid w:val="003A33FF"/>
    <w:rsid w:val="003A5819"/>
    <w:rsid w:val="003A7BF4"/>
    <w:rsid w:val="003A7C63"/>
    <w:rsid w:val="003B0233"/>
    <w:rsid w:val="003B2E96"/>
    <w:rsid w:val="003B331A"/>
    <w:rsid w:val="003B74A4"/>
    <w:rsid w:val="003C305E"/>
    <w:rsid w:val="003C40E8"/>
    <w:rsid w:val="003C4214"/>
    <w:rsid w:val="003C47C2"/>
    <w:rsid w:val="003D4088"/>
    <w:rsid w:val="003D5F07"/>
    <w:rsid w:val="003D6EA7"/>
    <w:rsid w:val="003D70DD"/>
    <w:rsid w:val="003E00EE"/>
    <w:rsid w:val="003E05E5"/>
    <w:rsid w:val="003E0944"/>
    <w:rsid w:val="003F049C"/>
    <w:rsid w:val="003F1C42"/>
    <w:rsid w:val="003F4594"/>
    <w:rsid w:val="003F4A45"/>
    <w:rsid w:val="003F7B97"/>
    <w:rsid w:val="00401E4C"/>
    <w:rsid w:val="004038A6"/>
    <w:rsid w:val="0040515B"/>
    <w:rsid w:val="00405B39"/>
    <w:rsid w:val="00407606"/>
    <w:rsid w:val="0041014A"/>
    <w:rsid w:val="00411E50"/>
    <w:rsid w:val="0041268F"/>
    <w:rsid w:val="00412929"/>
    <w:rsid w:val="004134BC"/>
    <w:rsid w:val="00414533"/>
    <w:rsid w:val="0041657A"/>
    <w:rsid w:val="0042108E"/>
    <w:rsid w:val="00421863"/>
    <w:rsid w:val="0042303E"/>
    <w:rsid w:val="004234FD"/>
    <w:rsid w:val="00425E24"/>
    <w:rsid w:val="00427C15"/>
    <w:rsid w:val="00435511"/>
    <w:rsid w:val="00435706"/>
    <w:rsid w:val="004364F5"/>
    <w:rsid w:val="00436B8E"/>
    <w:rsid w:val="00437D07"/>
    <w:rsid w:val="00440166"/>
    <w:rsid w:val="00441515"/>
    <w:rsid w:val="004416D6"/>
    <w:rsid w:val="0044235D"/>
    <w:rsid w:val="0044366B"/>
    <w:rsid w:val="00444DCD"/>
    <w:rsid w:val="00446230"/>
    <w:rsid w:val="00447CCF"/>
    <w:rsid w:val="00456A66"/>
    <w:rsid w:val="0045784D"/>
    <w:rsid w:val="00457B01"/>
    <w:rsid w:val="00460733"/>
    <w:rsid w:val="00465081"/>
    <w:rsid w:val="0046605E"/>
    <w:rsid w:val="004661D7"/>
    <w:rsid w:val="00466598"/>
    <w:rsid w:val="0047274F"/>
    <w:rsid w:val="00473EDE"/>
    <w:rsid w:val="00474D0B"/>
    <w:rsid w:val="0047529E"/>
    <w:rsid w:val="00480045"/>
    <w:rsid w:val="00481F6A"/>
    <w:rsid w:val="004822FD"/>
    <w:rsid w:val="00482CA6"/>
    <w:rsid w:val="00485BEB"/>
    <w:rsid w:val="00485C43"/>
    <w:rsid w:val="00487337"/>
    <w:rsid w:val="0048775F"/>
    <w:rsid w:val="00492A9D"/>
    <w:rsid w:val="00492C16"/>
    <w:rsid w:val="0049333F"/>
    <w:rsid w:val="00493A1F"/>
    <w:rsid w:val="00494BA5"/>
    <w:rsid w:val="004958B2"/>
    <w:rsid w:val="004A35F9"/>
    <w:rsid w:val="004A376C"/>
    <w:rsid w:val="004A56BC"/>
    <w:rsid w:val="004A792E"/>
    <w:rsid w:val="004B01A6"/>
    <w:rsid w:val="004B4185"/>
    <w:rsid w:val="004B4B64"/>
    <w:rsid w:val="004B64CE"/>
    <w:rsid w:val="004B7EAE"/>
    <w:rsid w:val="004C3541"/>
    <w:rsid w:val="004C3C45"/>
    <w:rsid w:val="004C52D0"/>
    <w:rsid w:val="004C613F"/>
    <w:rsid w:val="004D0D5E"/>
    <w:rsid w:val="004D492C"/>
    <w:rsid w:val="004D5C1F"/>
    <w:rsid w:val="004E0048"/>
    <w:rsid w:val="004E0801"/>
    <w:rsid w:val="004E1758"/>
    <w:rsid w:val="004E4181"/>
    <w:rsid w:val="004E4B95"/>
    <w:rsid w:val="004E578F"/>
    <w:rsid w:val="004E5A23"/>
    <w:rsid w:val="004E61A1"/>
    <w:rsid w:val="004E6FDC"/>
    <w:rsid w:val="004F05B5"/>
    <w:rsid w:val="004F10DF"/>
    <w:rsid w:val="004F186C"/>
    <w:rsid w:val="004F409F"/>
    <w:rsid w:val="004F4314"/>
    <w:rsid w:val="004F4425"/>
    <w:rsid w:val="004F56C4"/>
    <w:rsid w:val="004F5EDE"/>
    <w:rsid w:val="004F63A4"/>
    <w:rsid w:val="004F72F6"/>
    <w:rsid w:val="004F7498"/>
    <w:rsid w:val="00501297"/>
    <w:rsid w:val="005039A9"/>
    <w:rsid w:val="0050624B"/>
    <w:rsid w:val="00507B6A"/>
    <w:rsid w:val="005109BA"/>
    <w:rsid w:val="00510D4D"/>
    <w:rsid w:val="00510FE3"/>
    <w:rsid w:val="00511A19"/>
    <w:rsid w:val="00511D3C"/>
    <w:rsid w:val="00513AEE"/>
    <w:rsid w:val="00513B86"/>
    <w:rsid w:val="00514639"/>
    <w:rsid w:val="005148A2"/>
    <w:rsid w:val="00514A5F"/>
    <w:rsid w:val="00514C5C"/>
    <w:rsid w:val="0051501D"/>
    <w:rsid w:val="00515248"/>
    <w:rsid w:val="00521B0B"/>
    <w:rsid w:val="0052483D"/>
    <w:rsid w:val="005264B8"/>
    <w:rsid w:val="00533DE4"/>
    <w:rsid w:val="00534149"/>
    <w:rsid w:val="005347E7"/>
    <w:rsid w:val="0053489E"/>
    <w:rsid w:val="00535C5A"/>
    <w:rsid w:val="00536B87"/>
    <w:rsid w:val="00536D0D"/>
    <w:rsid w:val="005415CE"/>
    <w:rsid w:val="00541AAF"/>
    <w:rsid w:val="00541ABF"/>
    <w:rsid w:val="00542CC8"/>
    <w:rsid w:val="0054439F"/>
    <w:rsid w:val="005455DC"/>
    <w:rsid w:val="0054638C"/>
    <w:rsid w:val="005465D4"/>
    <w:rsid w:val="00552016"/>
    <w:rsid w:val="00554B94"/>
    <w:rsid w:val="00556754"/>
    <w:rsid w:val="00556D3C"/>
    <w:rsid w:val="00560DA9"/>
    <w:rsid w:val="005623A7"/>
    <w:rsid w:val="00562D5D"/>
    <w:rsid w:val="005644BE"/>
    <w:rsid w:val="005735A7"/>
    <w:rsid w:val="00575A50"/>
    <w:rsid w:val="0058096D"/>
    <w:rsid w:val="00582A02"/>
    <w:rsid w:val="00582DF2"/>
    <w:rsid w:val="00584A43"/>
    <w:rsid w:val="005903C9"/>
    <w:rsid w:val="0059054A"/>
    <w:rsid w:val="005949CA"/>
    <w:rsid w:val="00595AE6"/>
    <w:rsid w:val="00595F6E"/>
    <w:rsid w:val="00596A2B"/>
    <w:rsid w:val="005970F4"/>
    <w:rsid w:val="005979B1"/>
    <w:rsid w:val="005A1ACF"/>
    <w:rsid w:val="005A2344"/>
    <w:rsid w:val="005A2EA2"/>
    <w:rsid w:val="005A4C92"/>
    <w:rsid w:val="005A541A"/>
    <w:rsid w:val="005A5612"/>
    <w:rsid w:val="005A6564"/>
    <w:rsid w:val="005B10A4"/>
    <w:rsid w:val="005B1BE9"/>
    <w:rsid w:val="005B2E1D"/>
    <w:rsid w:val="005B3D52"/>
    <w:rsid w:val="005B5921"/>
    <w:rsid w:val="005C0577"/>
    <w:rsid w:val="005C1882"/>
    <w:rsid w:val="005C3302"/>
    <w:rsid w:val="005C3980"/>
    <w:rsid w:val="005C42D7"/>
    <w:rsid w:val="005C655C"/>
    <w:rsid w:val="005C7628"/>
    <w:rsid w:val="005D3A41"/>
    <w:rsid w:val="005D5AB7"/>
    <w:rsid w:val="005D5FE0"/>
    <w:rsid w:val="005D6DE2"/>
    <w:rsid w:val="005D7769"/>
    <w:rsid w:val="005D7AAE"/>
    <w:rsid w:val="005D7EDD"/>
    <w:rsid w:val="005E1768"/>
    <w:rsid w:val="005E35C7"/>
    <w:rsid w:val="005E3A25"/>
    <w:rsid w:val="005E3FB9"/>
    <w:rsid w:val="005E6433"/>
    <w:rsid w:val="005E79B0"/>
    <w:rsid w:val="005F194D"/>
    <w:rsid w:val="005F4A00"/>
    <w:rsid w:val="0060003C"/>
    <w:rsid w:val="00601ACF"/>
    <w:rsid w:val="00601B57"/>
    <w:rsid w:val="00605AFF"/>
    <w:rsid w:val="00606448"/>
    <w:rsid w:val="00610D57"/>
    <w:rsid w:val="006116D4"/>
    <w:rsid w:val="006138E5"/>
    <w:rsid w:val="00613A24"/>
    <w:rsid w:val="00613CB8"/>
    <w:rsid w:val="0061413B"/>
    <w:rsid w:val="00614743"/>
    <w:rsid w:val="006154A1"/>
    <w:rsid w:val="006175CA"/>
    <w:rsid w:val="00623A2D"/>
    <w:rsid w:val="00623A72"/>
    <w:rsid w:val="00625025"/>
    <w:rsid w:val="0062505C"/>
    <w:rsid w:val="00625693"/>
    <w:rsid w:val="00626076"/>
    <w:rsid w:val="0062779B"/>
    <w:rsid w:val="00627D49"/>
    <w:rsid w:val="006304DA"/>
    <w:rsid w:val="00633D98"/>
    <w:rsid w:val="00634520"/>
    <w:rsid w:val="00634577"/>
    <w:rsid w:val="006363B7"/>
    <w:rsid w:val="006368B4"/>
    <w:rsid w:val="00636CF9"/>
    <w:rsid w:val="00641143"/>
    <w:rsid w:val="006412A7"/>
    <w:rsid w:val="00641712"/>
    <w:rsid w:val="006436B1"/>
    <w:rsid w:val="0064393E"/>
    <w:rsid w:val="00644E3B"/>
    <w:rsid w:val="0064711F"/>
    <w:rsid w:val="006504EE"/>
    <w:rsid w:val="00650A61"/>
    <w:rsid w:val="0065210B"/>
    <w:rsid w:val="00654413"/>
    <w:rsid w:val="00655414"/>
    <w:rsid w:val="0065734F"/>
    <w:rsid w:val="006575A3"/>
    <w:rsid w:val="00657936"/>
    <w:rsid w:val="00666F1D"/>
    <w:rsid w:val="00670F4F"/>
    <w:rsid w:val="006737CF"/>
    <w:rsid w:val="0067436F"/>
    <w:rsid w:val="00675AAA"/>
    <w:rsid w:val="006804E6"/>
    <w:rsid w:val="00684492"/>
    <w:rsid w:val="0068625C"/>
    <w:rsid w:val="0068648C"/>
    <w:rsid w:val="00686515"/>
    <w:rsid w:val="00690447"/>
    <w:rsid w:val="00692F7C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524F"/>
    <w:rsid w:val="006B66CC"/>
    <w:rsid w:val="006B6BB2"/>
    <w:rsid w:val="006B7CA9"/>
    <w:rsid w:val="006C0A80"/>
    <w:rsid w:val="006C2D96"/>
    <w:rsid w:val="006C3575"/>
    <w:rsid w:val="006C45E5"/>
    <w:rsid w:val="006C531C"/>
    <w:rsid w:val="006C5A8A"/>
    <w:rsid w:val="006D0FA2"/>
    <w:rsid w:val="006D1678"/>
    <w:rsid w:val="006D2C09"/>
    <w:rsid w:val="006D5033"/>
    <w:rsid w:val="006D5943"/>
    <w:rsid w:val="006D69F7"/>
    <w:rsid w:val="006D7A73"/>
    <w:rsid w:val="006E1DE9"/>
    <w:rsid w:val="006E3730"/>
    <w:rsid w:val="006E3A95"/>
    <w:rsid w:val="006E44AC"/>
    <w:rsid w:val="006E5566"/>
    <w:rsid w:val="006E623C"/>
    <w:rsid w:val="006E6E06"/>
    <w:rsid w:val="006F2ACF"/>
    <w:rsid w:val="006F3919"/>
    <w:rsid w:val="006F4792"/>
    <w:rsid w:val="006F6BA5"/>
    <w:rsid w:val="006F76BB"/>
    <w:rsid w:val="006F7B76"/>
    <w:rsid w:val="006F7BDB"/>
    <w:rsid w:val="00702CE8"/>
    <w:rsid w:val="007033EE"/>
    <w:rsid w:val="00704D34"/>
    <w:rsid w:val="00712CEE"/>
    <w:rsid w:val="00714EC4"/>
    <w:rsid w:val="00715D42"/>
    <w:rsid w:val="007179D5"/>
    <w:rsid w:val="00721B94"/>
    <w:rsid w:val="00721EE7"/>
    <w:rsid w:val="007239CE"/>
    <w:rsid w:val="0072629F"/>
    <w:rsid w:val="00726301"/>
    <w:rsid w:val="00726E18"/>
    <w:rsid w:val="0072746F"/>
    <w:rsid w:val="00727ED4"/>
    <w:rsid w:val="007326DC"/>
    <w:rsid w:val="0073313F"/>
    <w:rsid w:val="00734221"/>
    <w:rsid w:val="00737D35"/>
    <w:rsid w:val="00740436"/>
    <w:rsid w:val="00741242"/>
    <w:rsid w:val="007415F1"/>
    <w:rsid w:val="00741FD7"/>
    <w:rsid w:val="00742A34"/>
    <w:rsid w:val="00743572"/>
    <w:rsid w:val="00743FC2"/>
    <w:rsid w:val="00744292"/>
    <w:rsid w:val="0074602E"/>
    <w:rsid w:val="0074762C"/>
    <w:rsid w:val="00750049"/>
    <w:rsid w:val="00750361"/>
    <w:rsid w:val="0075172C"/>
    <w:rsid w:val="0075330F"/>
    <w:rsid w:val="00753606"/>
    <w:rsid w:val="00754B0D"/>
    <w:rsid w:val="00756F9D"/>
    <w:rsid w:val="0075777D"/>
    <w:rsid w:val="007619F4"/>
    <w:rsid w:val="007619FA"/>
    <w:rsid w:val="0076298A"/>
    <w:rsid w:val="007639BC"/>
    <w:rsid w:val="007643BE"/>
    <w:rsid w:val="00766BE6"/>
    <w:rsid w:val="00767DEB"/>
    <w:rsid w:val="00771843"/>
    <w:rsid w:val="0077193D"/>
    <w:rsid w:val="0077265C"/>
    <w:rsid w:val="0077329C"/>
    <w:rsid w:val="007733CC"/>
    <w:rsid w:val="00773418"/>
    <w:rsid w:val="0077691E"/>
    <w:rsid w:val="00776BF9"/>
    <w:rsid w:val="00777ADE"/>
    <w:rsid w:val="00780A72"/>
    <w:rsid w:val="0078341D"/>
    <w:rsid w:val="0078485D"/>
    <w:rsid w:val="00787D59"/>
    <w:rsid w:val="00790004"/>
    <w:rsid w:val="00793D3A"/>
    <w:rsid w:val="00793F6C"/>
    <w:rsid w:val="0079498E"/>
    <w:rsid w:val="007A08EE"/>
    <w:rsid w:val="007A0D28"/>
    <w:rsid w:val="007A28E5"/>
    <w:rsid w:val="007A381A"/>
    <w:rsid w:val="007A6F36"/>
    <w:rsid w:val="007A716E"/>
    <w:rsid w:val="007B0C66"/>
    <w:rsid w:val="007B3A59"/>
    <w:rsid w:val="007C121B"/>
    <w:rsid w:val="007C28BD"/>
    <w:rsid w:val="007D10EB"/>
    <w:rsid w:val="007D253B"/>
    <w:rsid w:val="007D31E8"/>
    <w:rsid w:val="007E0388"/>
    <w:rsid w:val="007E154A"/>
    <w:rsid w:val="007F112D"/>
    <w:rsid w:val="007F2399"/>
    <w:rsid w:val="007F3049"/>
    <w:rsid w:val="007F54CC"/>
    <w:rsid w:val="007F5B87"/>
    <w:rsid w:val="007F6C11"/>
    <w:rsid w:val="0080060E"/>
    <w:rsid w:val="00804F28"/>
    <w:rsid w:val="00806405"/>
    <w:rsid w:val="00807BB4"/>
    <w:rsid w:val="008100A0"/>
    <w:rsid w:val="008103EC"/>
    <w:rsid w:val="008113CB"/>
    <w:rsid w:val="008120B1"/>
    <w:rsid w:val="0081640C"/>
    <w:rsid w:val="00816E3D"/>
    <w:rsid w:val="0082018F"/>
    <w:rsid w:val="00822D41"/>
    <w:rsid w:val="00823F7B"/>
    <w:rsid w:val="00826167"/>
    <w:rsid w:val="008267C8"/>
    <w:rsid w:val="008270E8"/>
    <w:rsid w:val="008272FD"/>
    <w:rsid w:val="0083116E"/>
    <w:rsid w:val="00832A07"/>
    <w:rsid w:val="00833222"/>
    <w:rsid w:val="00833880"/>
    <w:rsid w:val="00843568"/>
    <w:rsid w:val="008446DC"/>
    <w:rsid w:val="008454AA"/>
    <w:rsid w:val="008462D1"/>
    <w:rsid w:val="008464F9"/>
    <w:rsid w:val="0084710D"/>
    <w:rsid w:val="008473FD"/>
    <w:rsid w:val="0085139B"/>
    <w:rsid w:val="00851579"/>
    <w:rsid w:val="00852262"/>
    <w:rsid w:val="00855C4A"/>
    <w:rsid w:val="00855D29"/>
    <w:rsid w:val="00856430"/>
    <w:rsid w:val="00856662"/>
    <w:rsid w:val="00857503"/>
    <w:rsid w:val="00857D8C"/>
    <w:rsid w:val="008602FE"/>
    <w:rsid w:val="008602FF"/>
    <w:rsid w:val="00860374"/>
    <w:rsid w:val="00860A9D"/>
    <w:rsid w:val="0086230C"/>
    <w:rsid w:val="0086571D"/>
    <w:rsid w:val="00865B0D"/>
    <w:rsid w:val="008671FD"/>
    <w:rsid w:val="00867A7C"/>
    <w:rsid w:val="0087181B"/>
    <w:rsid w:val="00871832"/>
    <w:rsid w:val="00871DA2"/>
    <w:rsid w:val="00873FA7"/>
    <w:rsid w:val="00874DF9"/>
    <w:rsid w:val="008751DD"/>
    <w:rsid w:val="00876A40"/>
    <w:rsid w:val="00876D26"/>
    <w:rsid w:val="00883974"/>
    <w:rsid w:val="00884C3C"/>
    <w:rsid w:val="008861D8"/>
    <w:rsid w:val="00886536"/>
    <w:rsid w:val="008911D4"/>
    <w:rsid w:val="00891C12"/>
    <w:rsid w:val="00891F11"/>
    <w:rsid w:val="008A0086"/>
    <w:rsid w:val="008A0286"/>
    <w:rsid w:val="008A165E"/>
    <w:rsid w:val="008A57FC"/>
    <w:rsid w:val="008A6223"/>
    <w:rsid w:val="008A64C7"/>
    <w:rsid w:val="008A7130"/>
    <w:rsid w:val="008B16E4"/>
    <w:rsid w:val="008B19AB"/>
    <w:rsid w:val="008B3527"/>
    <w:rsid w:val="008B3FC9"/>
    <w:rsid w:val="008B59B3"/>
    <w:rsid w:val="008C3BEF"/>
    <w:rsid w:val="008C49A1"/>
    <w:rsid w:val="008C5020"/>
    <w:rsid w:val="008C64D9"/>
    <w:rsid w:val="008C65BE"/>
    <w:rsid w:val="008C6A33"/>
    <w:rsid w:val="008C78FB"/>
    <w:rsid w:val="008D043F"/>
    <w:rsid w:val="008D42FB"/>
    <w:rsid w:val="008D479E"/>
    <w:rsid w:val="008D4C2F"/>
    <w:rsid w:val="008E165A"/>
    <w:rsid w:val="008E4FED"/>
    <w:rsid w:val="008E69C4"/>
    <w:rsid w:val="008E6D96"/>
    <w:rsid w:val="008E6DFF"/>
    <w:rsid w:val="008E7921"/>
    <w:rsid w:val="008F4488"/>
    <w:rsid w:val="008F4892"/>
    <w:rsid w:val="008F5249"/>
    <w:rsid w:val="008F531B"/>
    <w:rsid w:val="008F58A8"/>
    <w:rsid w:val="0090008C"/>
    <w:rsid w:val="00900F81"/>
    <w:rsid w:val="0090253C"/>
    <w:rsid w:val="0090309E"/>
    <w:rsid w:val="00903237"/>
    <w:rsid w:val="00911433"/>
    <w:rsid w:val="00911D2D"/>
    <w:rsid w:val="00914F3F"/>
    <w:rsid w:val="00915552"/>
    <w:rsid w:val="00920091"/>
    <w:rsid w:val="009219EE"/>
    <w:rsid w:val="00921E49"/>
    <w:rsid w:val="009223ED"/>
    <w:rsid w:val="009235CD"/>
    <w:rsid w:val="00923FB3"/>
    <w:rsid w:val="00925AAD"/>
    <w:rsid w:val="009265CC"/>
    <w:rsid w:val="00927473"/>
    <w:rsid w:val="00930FBB"/>
    <w:rsid w:val="00942165"/>
    <w:rsid w:val="00944FD7"/>
    <w:rsid w:val="00945C55"/>
    <w:rsid w:val="009468AE"/>
    <w:rsid w:val="00946C95"/>
    <w:rsid w:val="00946CC9"/>
    <w:rsid w:val="0095072E"/>
    <w:rsid w:val="00950CE3"/>
    <w:rsid w:val="00951BF9"/>
    <w:rsid w:val="00952C1E"/>
    <w:rsid w:val="00953E07"/>
    <w:rsid w:val="00955315"/>
    <w:rsid w:val="00956E29"/>
    <w:rsid w:val="009722A1"/>
    <w:rsid w:val="0097460D"/>
    <w:rsid w:val="009758FB"/>
    <w:rsid w:val="00976C32"/>
    <w:rsid w:val="00976F53"/>
    <w:rsid w:val="009806EE"/>
    <w:rsid w:val="009808DC"/>
    <w:rsid w:val="00985B12"/>
    <w:rsid w:val="009928AB"/>
    <w:rsid w:val="009A16F6"/>
    <w:rsid w:val="009A1BF2"/>
    <w:rsid w:val="009A229B"/>
    <w:rsid w:val="009A22A5"/>
    <w:rsid w:val="009A31CD"/>
    <w:rsid w:val="009A37CC"/>
    <w:rsid w:val="009A42C7"/>
    <w:rsid w:val="009A4C25"/>
    <w:rsid w:val="009B48B4"/>
    <w:rsid w:val="009B5BEA"/>
    <w:rsid w:val="009B6C59"/>
    <w:rsid w:val="009B6C74"/>
    <w:rsid w:val="009C1F01"/>
    <w:rsid w:val="009C22AE"/>
    <w:rsid w:val="009C3A7D"/>
    <w:rsid w:val="009C4E07"/>
    <w:rsid w:val="009C5684"/>
    <w:rsid w:val="009C586C"/>
    <w:rsid w:val="009C5BEF"/>
    <w:rsid w:val="009C60BD"/>
    <w:rsid w:val="009C6E65"/>
    <w:rsid w:val="009D2D52"/>
    <w:rsid w:val="009D3FD5"/>
    <w:rsid w:val="009D5571"/>
    <w:rsid w:val="009D757E"/>
    <w:rsid w:val="009E226A"/>
    <w:rsid w:val="009E2D7A"/>
    <w:rsid w:val="009E3BAC"/>
    <w:rsid w:val="009E4515"/>
    <w:rsid w:val="009E4F6A"/>
    <w:rsid w:val="009E65F3"/>
    <w:rsid w:val="009E7889"/>
    <w:rsid w:val="009E7B44"/>
    <w:rsid w:val="009F4FC2"/>
    <w:rsid w:val="00A020A1"/>
    <w:rsid w:val="00A038AF"/>
    <w:rsid w:val="00A04E0D"/>
    <w:rsid w:val="00A052A7"/>
    <w:rsid w:val="00A0798E"/>
    <w:rsid w:val="00A10A28"/>
    <w:rsid w:val="00A1243D"/>
    <w:rsid w:val="00A15306"/>
    <w:rsid w:val="00A21E51"/>
    <w:rsid w:val="00A2217E"/>
    <w:rsid w:val="00A225F6"/>
    <w:rsid w:val="00A24DC0"/>
    <w:rsid w:val="00A25D93"/>
    <w:rsid w:val="00A26029"/>
    <w:rsid w:val="00A310C7"/>
    <w:rsid w:val="00A3288F"/>
    <w:rsid w:val="00A37D90"/>
    <w:rsid w:val="00A37FB9"/>
    <w:rsid w:val="00A41338"/>
    <w:rsid w:val="00A425BF"/>
    <w:rsid w:val="00A42BAF"/>
    <w:rsid w:val="00A454B6"/>
    <w:rsid w:val="00A455B6"/>
    <w:rsid w:val="00A475B7"/>
    <w:rsid w:val="00A47B43"/>
    <w:rsid w:val="00A506A8"/>
    <w:rsid w:val="00A513FC"/>
    <w:rsid w:val="00A528B0"/>
    <w:rsid w:val="00A53CDA"/>
    <w:rsid w:val="00A5767E"/>
    <w:rsid w:val="00A60024"/>
    <w:rsid w:val="00A7123F"/>
    <w:rsid w:val="00A717B1"/>
    <w:rsid w:val="00A72510"/>
    <w:rsid w:val="00A7629E"/>
    <w:rsid w:val="00A77463"/>
    <w:rsid w:val="00A80435"/>
    <w:rsid w:val="00A82FBF"/>
    <w:rsid w:val="00A84861"/>
    <w:rsid w:val="00A85B93"/>
    <w:rsid w:val="00A871E8"/>
    <w:rsid w:val="00A9118B"/>
    <w:rsid w:val="00A945C2"/>
    <w:rsid w:val="00A94E2A"/>
    <w:rsid w:val="00A95C04"/>
    <w:rsid w:val="00A96533"/>
    <w:rsid w:val="00A97EC7"/>
    <w:rsid w:val="00AA0810"/>
    <w:rsid w:val="00AA155F"/>
    <w:rsid w:val="00AA1A9E"/>
    <w:rsid w:val="00AA1C18"/>
    <w:rsid w:val="00AA770A"/>
    <w:rsid w:val="00AB191F"/>
    <w:rsid w:val="00AB39C4"/>
    <w:rsid w:val="00AB5232"/>
    <w:rsid w:val="00AB58CA"/>
    <w:rsid w:val="00AB750D"/>
    <w:rsid w:val="00AC07DA"/>
    <w:rsid w:val="00AC1CE5"/>
    <w:rsid w:val="00AC3498"/>
    <w:rsid w:val="00AC36B2"/>
    <w:rsid w:val="00AD11EE"/>
    <w:rsid w:val="00AD42E4"/>
    <w:rsid w:val="00AD4746"/>
    <w:rsid w:val="00AD52E5"/>
    <w:rsid w:val="00AD5886"/>
    <w:rsid w:val="00AD5F61"/>
    <w:rsid w:val="00AD7712"/>
    <w:rsid w:val="00AE0288"/>
    <w:rsid w:val="00AE6416"/>
    <w:rsid w:val="00AE6B7B"/>
    <w:rsid w:val="00AF035B"/>
    <w:rsid w:val="00AF2B77"/>
    <w:rsid w:val="00AF2D51"/>
    <w:rsid w:val="00AF4861"/>
    <w:rsid w:val="00AF6B21"/>
    <w:rsid w:val="00AF6BC1"/>
    <w:rsid w:val="00AF7EF8"/>
    <w:rsid w:val="00B01137"/>
    <w:rsid w:val="00B01E08"/>
    <w:rsid w:val="00B02A0A"/>
    <w:rsid w:val="00B032EF"/>
    <w:rsid w:val="00B0647E"/>
    <w:rsid w:val="00B06BD8"/>
    <w:rsid w:val="00B12044"/>
    <w:rsid w:val="00B1657A"/>
    <w:rsid w:val="00B20B0F"/>
    <w:rsid w:val="00B23784"/>
    <w:rsid w:val="00B302F7"/>
    <w:rsid w:val="00B3068B"/>
    <w:rsid w:val="00B3662E"/>
    <w:rsid w:val="00B4112D"/>
    <w:rsid w:val="00B45B24"/>
    <w:rsid w:val="00B46A43"/>
    <w:rsid w:val="00B47F00"/>
    <w:rsid w:val="00B5169E"/>
    <w:rsid w:val="00B51A8E"/>
    <w:rsid w:val="00B52555"/>
    <w:rsid w:val="00B53974"/>
    <w:rsid w:val="00B624D7"/>
    <w:rsid w:val="00B62E8D"/>
    <w:rsid w:val="00B63256"/>
    <w:rsid w:val="00B63763"/>
    <w:rsid w:val="00B63E8E"/>
    <w:rsid w:val="00B70E3B"/>
    <w:rsid w:val="00B71945"/>
    <w:rsid w:val="00B73121"/>
    <w:rsid w:val="00B735CA"/>
    <w:rsid w:val="00B762A1"/>
    <w:rsid w:val="00B764D8"/>
    <w:rsid w:val="00B76504"/>
    <w:rsid w:val="00B838FA"/>
    <w:rsid w:val="00B83D73"/>
    <w:rsid w:val="00B84912"/>
    <w:rsid w:val="00B90B34"/>
    <w:rsid w:val="00B91537"/>
    <w:rsid w:val="00B97260"/>
    <w:rsid w:val="00BA025C"/>
    <w:rsid w:val="00BA0ED7"/>
    <w:rsid w:val="00BA147E"/>
    <w:rsid w:val="00BA266F"/>
    <w:rsid w:val="00BA3130"/>
    <w:rsid w:val="00BA4C65"/>
    <w:rsid w:val="00BA6FA8"/>
    <w:rsid w:val="00BA7EAF"/>
    <w:rsid w:val="00BB044E"/>
    <w:rsid w:val="00BB25F4"/>
    <w:rsid w:val="00BB2E7B"/>
    <w:rsid w:val="00BB2ECD"/>
    <w:rsid w:val="00BB5303"/>
    <w:rsid w:val="00BB7D0D"/>
    <w:rsid w:val="00BC04B5"/>
    <w:rsid w:val="00BC1C9C"/>
    <w:rsid w:val="00BC2013"/>
    <w:rsid w:val="00BC20E4"/>
    <w:rsid w:val="00BC5EE7"/>
    <w:rsid w:val="00BC61C4"/>
    <w:rsid w:val="00BD092D"/>
    <w:rsid w:val="00BD0E6F"/>
    <w:rsid w:val="00BD166D"/>
    <w:rsid w:val="00BD1955"/>
    <w:rsid w:val="00BD230F"/>
    <w:rsid w:val="00BD240A"/>
    <w:rsid w:val="00BD27FB"/>
    <w:rsid w:val="00BD4CC3"/>
    <w:rsid w:val="00BD5DDC"/>
    <w:rsid w:val="00BE02E9"/>
    <w:rsid w:val="00BE1961"/>
    <w:rsid w:val="00BE3BE4"/>
    <w:rsid w:val="00BF05AB"/>
    <w:rsid w:val="00BF05F0"/>
    <w:rsid w:val="00BF070D"/>
    <w:rsid w:val="00BF184E"/>
    <w:rsid w:val="00BF3CB4"/>
    <w:rsid w:val="00BF4074"/>
    <w:rsid w:val="00BF660C"/>
    <w:rsid w:val="00BF71D7"/>
    <w:rsid w:val="00BF7795"/>
    <w:rsid w:val="00C00830"/>
    <w:rsid w:val="00C019A7"/>
    <w:rsid w:val="00C05E16"/>
    <w:rsid w:val="00C10FC6"/>
    <w:rsid w:val="00C118E4"/>
    <w:rsid w:val="00C144E0"/>
    <w:rsid w:val="00C15227"/>
    <w:rsid w:val="00C16682"/>
    <w:rsid w:val="00C17F93"/>
    <w:rsid w:val="00C2308F"/>
    <w:rsid w:val="00C25619"/>
    <w:rsid w:val="00C26BAE"/>
    <w:rsid w:val="00C26D24"/>
    <w:rsid w:val="00C31510"/>
    <w:rsid w:val="00C31B6D"/>
    <w:rsid w:val="00C33BB3"/>
    <w:rsid w:val="00C33CE7"/>
    <w:rsid w:val="00C35387"/>
    <w:rsid w:val="00C37FDA"/>
    <w:rsid w:val="00C41540"/>
    <w:rsid w:val="00C436B6"/>
    <w:rsid w:val="00C44B3B"/>
    <w:rsid w:val="00C5256F"/>
    <w:rsid w:val="00C556EF"/>
    <w:rsid w:val="00C55ABD"/>
    <w:rsid w:val="00C60A22"/>
    <w:rsid w:val="00C63135"/>
    <w:rsid w:val="00C66171"/>
    <w:rsid w:val="00C66EB4"/>
    <w:rsid w:val="00C67323"/>
    <w:rsid w:val="00C707AA"/>
    <w:rsid w:val="00C732E9"/>
    <w:rsid w:val="00C740CA"/>
    <w:rsid w:val="00C7519F"/>
    <w:rsid w:val="00C75E0C"/>
    <w:rsid w:val="00C76F4C"/>
    <w:rsid w:val="00C77AE8"/>
    <w:rsid w:val="00C77C51"/>
    <w:rsid w:val="00C802E1"/>
    <w:rsid w:val="00C80407"/>
    <w:rsid w:val="00C817AA"/>
    <w:rsid w:val="00C84010"/>
    <w:rsid w:val="00C90243"/>
    <w:rsid w:val="00C9758A"/>
    <w:rsid w:val="00CA1D2D"/>
    <w:rsid w:val="00CA373C"/>
    <w:rsid w:val="00CA5583"/>
    <w:rsid w:val="00CA648B"/>
    <w:rsid w:val="00CB028B"/>
    <w:rsid w:val="00CB2762"/>
    <w:rsid w:val="00CB296C"/>
    <w:rsid w:val="00CB76EC"/>
    <w:rsid w:val="00CC14E8"/>
    <w:rsid w:val="00CC2337"/>
    <w:rsid w:val="00CC2FE2"/>
    <w:rsid w:val="00CC4EE6"/>
    <w:rsid w:val="00CC6328"/>
    <w:rsid w:val="00CC6F46"/>
    <w:rsid w:val="00CC6F8B"/>
    <w:rsid w:val="00CD3565"/>
    <w:rsid w:val="00CD3680"/>
    <w:rsid w:val="00CD66C8"/>
    <w:rsid w:val="00CD6A6D"/>
    <w:rsid w:val="00CE04EA"/>
    <w:rsid w:val="00CE141F"/>
    <w:rsid w:val="00CE39C6"/>
    <w:rsid w:val="00CF3BC5"/>
    <w:rsid w:val="00CF3DB4"/>
    <w:rsid w:val="00D00A51"/>
    <w:rsid w:val="00D0145F"/>
    <w:rsid w:val="00D024DC"/>
    <w:rsid w:val="00D02C17"/>
    <w:rsid w:val="00D02F6A"/>
    <w:rsid w:val="00D05662"/>
    <w:rsid w:val="00D0740A"/>
    <w:rsid w:val="00D079C9"/>
    <w:rsid w:val="00D07E14"/>
    <w:rsid w:val="00D12E83"/>
    <w:rsid w:val="00D14721"/>
    <w:rsid w:val="00D152F8"/>
    <w:rsid w:val="00D168B9"/>
    <w:rsid w:val="00D17AF3"/>
    <w:rsid w:val="00D3182E"/>
    <w:rsid w:val="00D343A3"/>
    <w:rsid w:val="00D40D22"/>
    <w:rsid w:val="00D42447"/>
    <w:rsid w:val="00D4266E"/>
    <w:rsid w:val="00D44026"/>
    <w:rsid w:val="00D448CE"/>
    <w:rsid w:val="00D44D15"/>
    <w:rsid w:val="00D4609F"/>
    <w:rsid w:val="00D460F2"/>
    <w:rsid w:val="00D50054"/>
    <w:rsid w:val="00D5046E"/>
    <w:rsid w:val="00D524AB"/>
    <w:rsid w:val="00D53579"/>
    <w:rsid w:val="00D5533B"/>
    <w:rsid w:val="00D55866"/>
    <w:rsid w:val="00D56047"/>
    <w:rsid w:val="00D568BD"/>
    <w:rsid w:val="00D57FD2"/>
    <w:rsid w:val="00D60AC5"/>
    <w:rsid w:val="00D6108C"/>
    <w:rsid w:val="00D616A5"/>
    <w:rsid w:val="00D61C93"/>
    <w:rsid w:val="00D620DE"/>
    <w:rsid w:val="00D643C0"/>
    <w:rsid w:val="00D6575A"/>
    <w:rsid w:val="00D70309"/>
    <w:rsid w:val="00D70815"/>
    <w:rsid w:val="00D7251F"/>
    <w:rsid w:val="00D805CB"/>
    <w:rsid w:val="00D8542C"/>
    <w:rsid w:val="00D9009F"/>
    <w:rsid w:val="00D90230"/>
    <w:rsid w:val="00D935C2"/>
    <w:rsid w:val="00D94048"/>
    <w:rsid w:val="00D9433E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B7A50"/>
    <w:rsid w:val="00DC1250"/>
    <w:rsid w:val="00DC20BF"/>
    <w:rsid w:val="00DC396A"/>
    <w:rsid w:val="00DC507E"/>
    <w:rsid w:val="00DC5595"/>
    <w:rsid w:val="00DC6558"/>
    <w:rsid w:val="00DC7DA4"/>
    <w:rsid w:val="00DD04F7"/>
    <w:rsid w:val="00DD3C74"/>
    <w:rsid w:val="00DD4424"/>
    <w:rsid w:val="00DD57E7"/>
    <w:rsid w:val="00DD6814"/>
    <w:rsid w:val="00DD7777"/>
    <w:rsid w:val="00DE23A4"/>
    <w:rsid w:val="00DE2AA4"/>
    <w:rsid w:val="00DE5DA6"/>
    <w:rsid w:val="00DE7531"/>
    <w:rsid w:val="00DF16FF"/>
    <w:rsid w:val="00DF17B0"/>
    <w:rsid w:val="00DF27C6"/>
    <w:rsid w:val="00DF2B9B"/>
    <w:rsid w:val="00DF47CC"/>
    <w:rsid w:val="00DF56F4"/>
    <w:rsid w:val="00DF6466"/>
    <w:rsid w:val="00E00E29"/>
    <w:rsid w:val="00E01D17"/>
    <w:rsid w:val="00E02BEB"/>
    <w:rsid w:val="00E04ACC"/>
    <w:rsid w:val="00E04B0C"/>
    <w:rsid w:val="00E050D4"/>
    <w:rsid w:val="00E060D8"/>
    <w:rsid w:val="00E06DE4"/>
    <w:rsid w:val="00E10F61"/>
    <w:rsid w:val="00E13E60"/>
    <w:rsid w:val="00E141A6"/>
    <w:rsid w:val="00E149AE"/>
    <w:rsid w:val="00E152F1"/>
    <w:rsid w:val="00E211A7"/>
    <w:rsid w:val="00E214A8"/>
    <w:rsid w:val="00E21CE3"/>
    <w:rsid w:val="00E21E4B"/>
    <w:rsid w:val="00E223DB"/>
    <w:rsid w:val="00E226D2"/>
    <w:rsid w:val="00E23217"/>
    <w:rsid w:val="00E23425"/>
    <w:rsid w:val="00E23E7B"/>
    <w:rsid w:val="00E25F24"/>
    <w:rsid w:val="00E2676A"/>
    <w:rsid w:val="00E27087"/>
    <w:rsid w:val="00E2728C"/>
    <w:rsid w:val="00E31273"/>
    <w:rsid w:val="00E31FC4"/>
    <w:rsid w:val="00E3247A"/>
    <w:rsid w:val="00E32ED4"/>
    <w:rsid w:val="00E338A5"/>
    <w:rsid w:val="00E352FC"/>
    <w:rsid w:val="00E35D79"/>
    <w:rsid w:val="00E40817"/>
    <w:rsid w:val="00E417D6"/>
    <w:rsid w:val="00E4249A"/>
    <w:rsid w:val="00E464AB"/>
    <w:rsid w:val="00E502C2"/>
    <w:rsid w:val="00E50631"/>
    <w:rsid w:val="00E5102F"/>
    <w:rsid w:val="00E5140A"/>
    <w:rsid w:val="00E51E5A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66597"/>
    <w:rsid w:val="00E67972"/>
    <w:rsid w:val="00E711CD"/>
    <w:rsid w:val="00E7161D"/>
    <w:rsid w:val="00E7197D"/>
    <w:rsid w:val="00E74CDE"/>
    <w:rsid w:val="00E766D7"/>
    <w:rsid w:val="00E773F9"/>
    <w:rsid w:val="00E77BB5"/>
    <w:rsid w:val="00E809CC"/>
    <w:rsid w:val="00E828ED"/>
    <w:rsid w:val="00E82D34"/>
    <w:rsid w:val="00E83A62"/>
    <w:rsid w:val="00E867E1"/>
    <w:rsid w:val="00E86A4B"/>
    <w:rsid w:val="00E87500"/>
    <w:rsid w:val="00E91CDA"/>
    <w:rsid w:val="00E9241D"/>
    <w:rsid w:val="00E94E84"/>
    <w:rsid w:val="00E953F0"/>
    <w:rsid w:val="00E9729D"/>
    <w:rsid w:val="00EA1A0D"/>
    <w:rsid w:val="00EA3F7F"/>
    <w:rsid w:val="00EA4E8B"/>
    <w:rsid w:val="00EA686C"/>
    <w:rsid w:val="00EA7298"/>
    <w:rsid w:val="00EA7C04"/>
    <w:rsid w:val="00EB096F"/>
    <w:rsid w:val="00EB49D5"/>
    <w:rsid w:val="00EB5304"/>
    <w:rsid w:val="00EB78DC"/>
    <w:rsid w:val="00EC079D"/>
    <w:rsid w:val="00EC0B33"/>
    <w:rsid w:val="00EC0E7D"/>
    <w:rsid w:val="00EC1998"/>
    <w:rsid w:val="00EC479B"/>
    <w:rsid w:val="00EC565C"/>
    <w:rsid w:val="00EC78C1"/>
    <w:rsid w:val="00ED2093"/>
    <w:rsid w:val="00ED67EA"/>
    <w:rsid w:val="00ED769B"/>
    <w:rsid w:val="00EE003A"/>
    <w:rsid w:val="00EE31B7"/>
    <w:rsid w:val="00EE48BC"/>
    <w:rsid w:val="00EE5EED"/>
    <w:rsid w:val="00EF4A06"/>
    <w:rsid w:val="00EF5104"/>
    <w:rsid w:val="00EF54BF"/>
    <w:rsid w:val="00F03D7E"/>
    <w:rsid w:val="00F04A67"/>
    <w:rsid w:val="00F04C17"/>
    <w:rsid w:val="00F060BB"/>
    <w:rsid w:val="00F137F2"/>
    <w:rsid w:val="00F13864"/>
    <w:rsid w:val="00F167CC"/>
    <w:rsid w:val="00F22BEA"/>
    <w:rsid w:val="00F329FF"/>
    <w:rsid w:val="00F335FB"/>
    <w:rsid w:val="00F348C4"/>
    <w:rsid w:val="00F35891"/>
    <w:rsid w:val="00F35931"/>
    <w:rsid w:val="00F445BA"/>
    <w:rsid w:val="00F46CA2"/>
    <w:rsid w:val="00F47030"/>
    <w:rsid w:val="00F508E1"/>
    <w:rsid w:val="00F516A5"/>
    <w:rsid w:val="00F51E9C"/>
    <w:rsid w:val="00F52446"/>
    <w:rsid w:val="00F529E6"/>
    <w:rsid w:val="00F548E1"/>
    <w:rsid w:val="00F5542E"/>
    <w:rsid w:val="00F56320"/>
    <w:rsid w:val="00F6562A"/>
    <w:rsid w:val="00F7115B"/>
    <w:rsid w:val="00F7170F"/>
    <w:rsid w:val="00F7339A"/>
    <w:rsid w:val="00F73F81"/>
    <w:rsid w:val="00F7437C"/>
    <w:rsid w:val="00F7576C"/>
    <w:rsid w:val="00F75E57"/>
    <w:rsid w:val="00F760BF"/>
    <w:rsid w:val="00F8029C"/>
    <w:rsid w:val="00F80DEE"/>
    <w:rsid w:val="00F85BD9"/>
    <w:rsid w:val="00F86441"/>
    <w:rsid w:val="00F86BC3"/>
    <w:rsid w:val="00F86F15"/>
    <w:rsid w:val="00F91E0F"/>
    <w:rsid w:val="00F95502"/>
    <w:rsid w:val="00F978BF"/>
    <w:rsid w:val="00FA26E7"/>
    <w:rsid w:val="00FA3861"/>
    <w:rsid w:val="00FA52FA"/>
    <w:rsid w:val="00FA585B"/>
    <w:rsid w:val="00FA65A9"/>
    <w:rsid w:val="00FA69E3"/>
    <w:rsid w:val="00FA6CC7"/>
    <w:rsid w:val="00FA6DDC"/>
    <w:rsid w:val="00FB177D"/>
    <w:rsid w:val="00FB2645"/>
    <w:rsid w:val="00FB48C5"/>
    <w:rsid w:val="00FB593A"/>
    <w:rsid w:val="00FB79CD"/>
    <w:rsid w:val="00FC22D9"/>
    <w:rsid w:val="00FC774D"/>
    <w:rsid w:val="00FD0752"/>
    <w:rsid w:val="00FD0FEE"/>
    <w:rsid w:val="00FD344A"/>
    <w:rsid w:val="00FD5BE2"/>
    <w:rsid w:val="00FD5EE6"/>
    <w:rsid w:val="00FD6CDB"/>
    <w:rsid w:val="00FE1916"/>
    <w:rsid w:val="00FE2128"/>
    <w:rsid w:val="00FE21E4"/>
    <w:rsid w:val="00FE2A3C"/>
    <w:rsid w:val="00FE2B44"/>
    <w:rsid w:val="00FE39DA"/>
    <w:rsid w:val="00FF0F98"/>
    <w:rsid w:val="00FF13C2"/>
    <w:rsid w:val="00FF2F11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A030F"/>
  <w15:docId w15:val="{A6521B04-8D84-4C6C-8652-7B28B98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education.ru/ru/article/view?id=21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xpo.ru/40743/ugolovnyy_protsess/sravnitelnaya_harakteristika_protsessualnogo_polozheniya_podozrevaemogo_zarubezhnyh_stranah_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4DEA-40A7-4FBB-A66D-DD17405B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11996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subject/>
  <dc:creator>INNYSIK</dc:creator>
  <cp:keywords/>
  <dc:description/>
  <cp:lastModifiedBy>Дмитрий Смолярчук</cp:lastModifiedBy>
  <cp:revision>4</cp:revision>
  <dcterms:created xsi:type="dcterms:W3CDTF">2018-05-11T13:56:00Z</dcterms:created>
  <dcterms:modified xsi:type="dcterms:W3CDTF">2020-04-13T13:50:00Z</dcterms:modified>
</cp:coreProperties>
</file>