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4F42" w14:textId="77777777" w:rsidR="008C5AEB" w:rsidRPr="006C4D4A" w:rsidRDefault="00A00760" w:rsidP="006C4D4A">
      <w:pPr>
        <w:spacing w:after="0" w:line="360" w:lineRule="auto"/>
        <w:ind w:firstLine="709"/>
        <w:contextualSpacing/>
        <w:jc w:val="center"/>
        <w:rPr>
          <w:rFonts w:ascii="Times New Roman" w:hAnsi="Times New Roman" w:cs="Times New Roman"/>
          <w:b/>
          <w:sz w:val="28"/>
          <w:szCs w:val="28"/>
          <w:lang w:val="uk-UA"/>
        </w:rPr>
      </w:pPr>
      <w:r w:rsidRPr="006C4D4A">
        <w:rPr>
          <w:rFonts w:ascii="Times New Roman" w:hAnsi="Times New Roman" w:cs="Times New Roman"/>
          <w:b/>
          <w:sz w:val="28"/>
          <w:szCs w:val="28"/>
          <w:lang w:val="uk-UA"/>
        </w:rPr>
        <w:t>ЗМІСТ</w:t>
      </w:r>
    </w:p>
    <w:p w14:paraId="503F7F93"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2F0E1A1F"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ВСТУП</w:t>
      </w:r>
      <w:r w:rsidR="00D717F4">
        <w:rPr>
          <w:rFonts w:ascii="Times New Roman" w:hAnsi="Times New Roman" w:cs="Times New Roman"/>
          <w:b/>
          <w:sz w:val="28"/>
          <w:szCs w:val="28"/>
          <w:lang w:val="uk-UA"/>
        </w:rPr>
        <w:t>………………………………………………………………………..3</w:t>
      </w:r>
    </w:p>
    <w:p w14:paraId="4B0CEA6F"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РОЗДІЛ 1. ПРАВОВА ПРИРОДА ЗАСАДИ НЕДОТОРКАННОСТІ ЖИТЛА ЧИ ІНШОГО ВОЛОДІННЯ ОСОБИ</w:t>
      </w:r>
      <w:r w:rsidR="00D717F4">
        <w:rPr>
          <w:rFonts w:ascii="Times New Roman" w:hAnsi="Times New Roman" w:cs="Times New Roman"/>
          <w:b/>
          <w:sz w:val="28"/>
          <w:szCs w:val="28"/>
          <w:lang w:val="uk-UA"/>
        </w:rPr>
        <w:t>…………………………………5</w:t>
      </w:r>
    </w:p>
    <w:p w14:paraId="498A6FA0" w14:textId="77777777" w:rsidR="00A00760" w:rsidRPr="006C4D4A" w:rsidRDefault="00A00760" w:rsidP="006C4D4A">
      <w:pPr>
        <w:pStyle w:val="a7"/>
        <w:numPr>
          <w:ilvl w:val="1"/>
          <w:numId w:val="1"/>
        </w:numPr>
        <w:spacing w:after="0" w:line="360" w:lineRule="auto"/>
        <w:ind w:left="0" w:firstLine="709"/>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Поняття та зміст засади недоторканності житла чи іншого володіння особи</w:t>
      </w:r>
      <w:r w:rsidR="00D717F4">
        <w:rPr>
          <w:rFonts w:ascii="Times New Roman" w:hAnsi="Times New Roman" w:cs="Times New Roman"/>
          <w:b/>
          <w:sz w:val="28"/>
          <w:szCs w:val="28"/>
          <w:lang w:val="uk-UA"/>
        </w:rPr>
        <w:t>……………………………………………………………………..5</w:t>
      </w:r>
    </w:p>
    <w:p w14:paraId="5EE93C04" w14:textId="77777777" w:rsidR="00A00760" w:rsidRPr="006C4D4A" w:rsidRDefault="00A00760" w:rsidP="006C4D4A">
      <w:pPr>
        <w:pStyle w:val="a7"/>
        <w:numPr>
          <w:ilvl w:val="1"/>
          <w:numId w:val="1"/>
        </w:numPr>
        <w:spacing w:after="0" w:line="360" w:lineRule="auto"/>
        <w:ind w:left="0" w:firstLine="709"/>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Міжнародні стандарти тлумачення понять «житло» та «інше володіння особи»</w:t>
      </w:r>
      <w:r w:rsidR="00D717F4">
        <w:rPr>
          <w:rFonts w:ascii="Times New Roman" w:hAnsi="Times New Roman" w:cs="Times New Roman"/>
          <w:b/>
          <w:sz w:val="28"/>
          <w:szCs w:val="28"/>
          <w:lang w:val="uk-UA"/>
        </w:rPr>
        <w:t>…………………………………………………………………….9</w:t>
      </w:r>
    </w:p>
    <w:p w14:paraId="34B05F10"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РОЗДІЛ 2. РЕАЛІЗАЦІЯ ПРИНЦИПУ НЕДОТОРКАННОСТІ ЖИТЛА ЧИ ІНШОГО ВОЛОДІННЯ ОСОБИ ПІД ЧАС ДОСУДОВОГО РОЗСЛІДУВАННЯ</w:t>
      </w:r>
      <w:r w:rsidR="00D717F4">
        <w:rPr>
          <w:rFonts w:ascii="Times New Roman" w:hAnsi="Times New Roman" w:cs="Times New Roman"/>
          <w:b/>
          <w:sz w:val="28"/>
          <w:szCs w:val="28"/>
          <w:lang w:val="uk-UA"/>
        </w:rPr>
        <w:t>………………………………………………………………..15</w:t>
      </w:r>
    </w:p>
    <w:p w14:paraId="6D3BBB15" w14:textId="77777777" w:rsidR="00A00760" w:rsidRPr="00D717F4"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sz w:val="28"/>
          <w:szCs w:val="28"/>
          <w:lang w:val="uk-UA"/>
        </w:rPr>
        <w:t>2.1. Проникнення до житла чи іншого володіння особи</w:t>
      </w:r>
      <w:r w:rsidR="00D717F4">
        <w:rPr>
          <w:rFonts w:ascii="Times New Roman" w:hAnsi="Times New Roman" w:cs="Times New Roman"/>
          <w:b/>
          <w:sz w:val="28"/>
          <w:szCs w:val="28"/>
          <w:lang w:val="uk-UA"/>
        </w:rPr>
        <w:t>…………………15</w:t>
      </w:r>
    </w:p>
    <w:p w14:paraId="2784FF67" w14:textId="77777777" w:rsidR="00A00760" w:rsidRPr="00D717F4"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sz w:val="28"/>
          <w:szCs w:val="28"/>
          <w:lang w:val="uk-UA"/>
        </w:rPr>
        <w:t>2.2. Процесуальний порядок проведення обшуку та огляду як гарантія дотримання принципу недоторканності житла чи іншого володіння особи</w:t>
      </w:r>
      <w:r w:rsidR="00D717F4">
        <w:rPr>
          <w:rFonts w:ascii="Times New Roman" w:hAnsi="Times New Roman" w:cs="Times New Roman"/>
          <w:b/>
          <w:sz w:val="28"/>
          <w:szCs w:val="28"/>
          <w:lang w:val="uk-UA"/>
        </w:rPr>
        <w:t>…..20</w:t>
      </w:r>
    </w:p>
    <w:p w14:paraId="3446E61D"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ВИСНОВКИ</w:t>
      </w:r>
      <w:r w:rsidR="00D717F4">
        <w:rPr>
          <w:rFonts w:ascii="Times New Roman" w:hAnsi="Times New Roman" w:cs="Times New Roman"/>
          <w:b/>
          <w:sz w:val="28"/>
          <w:szCs w:val="28"/>
          <w:lang w:val="uk-UA"/>
        </w:rPr>
        <w:t>………………………………………………………………...28</w:t>
      </w:r>
    </w:p>
    <w:p w14:paraId="1EF6BC41"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СПИСОК ВИКОРИСТАНИХ ДЖЕРЕЛ</w:t>
      </w:r>
      <w:r w:rsidR="00D717F4">
        <w:rPr>
          <w:rFonts w:ascii="Times New Roman" w:hAnsi="Times New Roman" w:cs="Times New Roman"/>
          <w:b/>
          <w:sz w:val="28"/>
          <w:szCs w:val="28"/>
          <w:lang w:val="uk-UA"/>
        </w:rPr>
        <w:t>………………………………..30</w:t>
      </w:r>
    </w:p>
    <w:p w14:paraId="7AA0DBA8"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0817B844"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1104C27A"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7EA57784"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2CE701CF"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353D299B"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0671FD1F"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5E08519F"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003025EB"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522B6417"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65AB9747"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02D76D9E" w14:textId="77777777" w:rsidR="004177B5" w:rsidRDefault="004177B5" w:rsidP="006C4D4A">
      <w:pPr>
        <w:spacing w:after="0" w:line="360" w:lineRule="auto"/>
        <w:ind w:firstLine="709"/>
        <w:contextualSpacing/>
        <w:jc w:val="both"/>
        <w:rPr>
          <w:rFonts w:ascii="Times New Roman" w:hAnsi="Times New Roman" w:cs="Times New Roman"/>
          <w:b/>
          <w:sz w:val="28"/>
          <w:szCs w:val="28"/>
          <w:lang w:val="uk-UA"/>
        </w:rPr>
      </w:pPr>
    </w:p>
    <w:p w14:paraId="1D94EC51" w14:textId="77777777" w:rsidR="00D717F4" w:rsidRPr="006C4D4A" w:rsidRDefault="00D717F4" w:rsidP="006C4D4A">
      <w:pPr>
        <w:spacing w:after="0" w:line="360" w:lineRule="auto"/>
        <w:ind w:firstLine="709"/>
        <w:contextualSpacing/>
        <w:jc w:val="both"/>
        <w:rPr>
          <w:rFonts w:ascii="Times New Roman" w:hAnsi="Times New Roman" w:cs="Times New Roman"/>
          <w:b/>
          <w:sz w:val="28"/>
          <w:szCs w:val="28"/>
          <w:lang w:val="uk-UA"/>
        </w:rPr>
      </w:pPr>
    </w:p>
    <w:p w14:paraId="753A8F74" w14:textId="77777777" w:rsidR="00A00760" w:rsidRPr="006C4D4A" w:rsidRDefault="00A00760" w:rsidP="00D717F4">
      <w:pPr>
        <w:spacing w:after="0" w:line="360" w:lineRule="auto"/>
        <w:ind w:firstLine="709"/>
        <w:contextualSpacing/>
        <w:jc w:val="center"/>
        <w:rPr>
          <w:rFonts w:ascii="Times New Roman" w:hAnsi="Times New Roman" w:cs="Times New Roman"/>
          <w:b/>
          <w:sz w:val="28"/>
          <w:szCs w:val="28"/>
          <w:lang w:val="uk-UA"/>
        </w:rPr>
      </w:pPr>
      <w:r w:rsidRPr="006C4D4A">
        <w:rPr>
          <w:rFonts w:ascii="Times New Roman" w:hAnsi="Times New Roman" w:cs="Times New Roman"/>
          <w:b/>
          <w:sz w:val="28"/>
          <w:szCs w:val="28"/>
          <w:lang w:val="uk-UA"/>
        </w:rPr>
        <w:lastRenderedPageBreak/>
        <w:t>ВСТУП</w:t>
      </w:r>
    </w:p>
    <w:p w14:paraId="629E568A" w14:textId="77777777" w:rsidR="004177B5" w:rsidRPr="006C4D4A" w:rsidRDefault="004177B5" w:rsidP="006C4D4A">
      <w:pPr>
        <w:spacing w:after="0" w:line="360" w:lineRule="auto"/>
        <w:ind w:firstLine="709"/>
        <w:contextualSpacing/>
        <w:jc w:val="both"/>
        <w:rPr>
          <w:rFonts w:ascii="Times New Roman" w:hAnsi="Times New Roman" w:cs="Times New Roman"/>
          <w:b/>
          <w:sz w:val="28"/>
          <w:szCs w:val="28"/>
          <w:lang w:val="uk-UA"/>
        </w:rPr>
      </w:pPr>
    </w:p>
    <w:p w14:paraId="1085139B" w14:textId="77755F2C" w:rsidR="00C727E9" w:rsidRPr="006C4D4A" w:rsidRDefault="004177B5" w:rsidP="00424213">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 xml:space="preserve">Актуальність теми. </w:t>
      </w:r>
      <w:r w:rsidR="004F55ED" w:rsidRPr="006C4D4A">
        <w:rPr>
          <w:rFonts w:ascii="Times New Roman" w:hAnsi="Times New Roman" w:cs="Times New Roman"/>
          <w:sz w:val="28"/>
          <w:szCs w:val="28"/>
          <w:lang w:val="uk-UA"/>
        </w:rPr>
        <w:t xml:space="preserve">Одними із найважливіших прав людини і громадянина є ті права, що передбачені Конституцією України, оскільки </w:t>
      </w:r>
      <w:r w:rsidR="00C727E9" w:rsidRPr="006C4D4A">
        <w:rPr>
          <w:rFonts w:ascii="Times New Roman" w:hAnsi="Times New Roman" w:cs="Times New Roman"/>
          <w:sz w:val="28"/>
          <w:szCs w:val="28"/>
          <w:lang w:val="uk-UA"/>
        </w:rPr>
        <w:t xml:space="preserve">вона має найвищу юридичну силу, а </w:t>
      </w:r>
      <w:r w:rsidR="004F55ED" w:rsidRPr="006C4D4A">
        <w:rPr>
          <w:rFonts w:ascii="Times New Roman" w:hAnsi="Times New Roman" w:cs="Times New Roman"/>
          <w:sz w:val="28"/>
          <w:szCs w:val="28"/>
          <w:lang w:val="uk-UA"/>
        </w:rPr>
        <w:t>норми, що в ній закріплені, є</w:t>
      </w:r>
      <w:r w:rsidR="00C727E9" w:rsidRPr="006C4D4A">
        <w:rPr>
          <w:rFonts w:ascii="Times New Roman" w:hAnsi="Times New Roman" w:cs="Times New Roman"/>
          <w:sz w:val="28"/>
          <w:szCs w:val="28"/>
          <w:lang w:val="uk-UA"/>
        </w:rPr>
        <w:t xml:space="preserve"> нормами прямої дії. Це означає, що визначені в Основному </w:t>
      </w:r>
      <w:r w:rsidR="00424213">
        <w:rPr>
          <w:rFonts w:ascii="Times New Roman" w:hAnsi="Times New Roman" w:cs="Times New Roman"/>
          <w:sz w:val="28"/>
          <w:szCs w:val="28"/>
          <w:lang w:val="uk-UA"/>
        </w:rPr>
        <w:t>…..</w:t>
      </w:r>
    </w:p>
    <w:p w14:paraId="5C4DE977" w14:textId="0DCCD731" w:rsidR="0097492B" w:rsidRPr="006C4D4A" w:rsidRDefault="0097492B" w:rsidP="006C4D4A">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 xml:space="preserve">Дослідженню даної теми присвячені праці багатьох науковців, серед яких можна виділити В.К. Волошину, П.Г. </w:t>
      </w:r>
      <w:r w:rsidR="00424213">
        <w:rPr>
          <w:rFonts w:ascii="Times New Roman" w:hAnsi="Times New Roman" w:cs="Times New Roman"/>
          <w:sz w:val="28"/>
          <w:szCs w:val="28"/>
          <w:lang w:val="uk-UA"/>
        </w:rPr>
        <w:t>…</w:t>
      </w:r>
      <w:r w:rsidRPr="006C4D4A">
        <w:rPr>
          <w:rFonts w:ascii="Times New Roman" w:hAnsi="Times New Roman" w:cs="Times New Roman"/>
          <w:sz w:val="28"/>
          <w:szCs w:val="28"/>
          <w:lang w:val="uk-UA"/>
        </w:rPr>
        <w:t>.</w:t>
      </w:r>
    </w:p>
    <w:p w14:paraId="34025100" w14:textId="6422C164" w:rsidR="0097492B" w:rsidRPr="006C4D4A" w:rsidRDefault="0097492B" w:rsidP="006C4D4A">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shd w:val="clear" w:color="auto" w:fill="FFFFFF"/>
          <w:lang w:val="uk-UA"/>
        </w:rPr>
        <w:t xml:space="preserve">Метою дослідження </w:t>
      </w:r>
      <w:r w:rsidR="00424213">
        <w:rPr>
          <w:rFonts w:ascii="Times New Roman" w:hAnsi="Times New Roman" w:cs="Times New Roman"/>
          <w:sz w:val="28"/>
          <w:szCs w:val="28"/>
          <w:shd w:val="clear" w:color="auto" w:fill="FFFFFF"/>
          <w:lang w:val="uk-UA"/>
        </w:rPr>
        <w:t>….</w:t>
      </w:r>
    </w:p>
    <w:p w14:paraId="57EA2D83" w14:textId="77777777" w:rsidR="0097492B" w:rsidRPr="006C4D4A" w:rsidRDefault="0097492B" w:rsidP="006C4D4A">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shd w:val="clear" w:color="auto" w:fill="FFFFFF"/>
          <w:lang w:val="uk-UA"/>
        </w:rPr>
        <w:t>Для досягнення цієї мети необхідно вирішити низку завдань, а саме:</w:t>
      </w:r>
    </w:p>
    <w:p w14:paraId="571C4A81" w14:textId="0B14C228" w:rsidR="0097492B" w:rsidRPr="006C4D4A" w:rsidRDefault="00424213" w:rsidP="006C4D4A">
      <w:pPr>
        <w:pStyle w:val="a7"/>
        <w:numPr>
          <w:ilvl w:val="0"/>
          <w:numId w:val="8"/>
        </w:numPr>
        <w:tabs>
          <w:tab w:val="left" w:pos="142"/>
        </w:tabs>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p>
    <w:p w14:paraId="736317AB" w14:textId="4EAC4BCF" w:rsidR="0097492B" w:rsidRPr="006C4D4A" w:rsidRDefault="0097492B" w:rsidP="006C4D4A">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shd w:val="clear" w:color="auto" w:fill="FFFFFF"/>
          <w:lang w:val="uk-UA"/>
        </w:rPr>
        <w:t xml:space="preserve">Об’єктом дослідженням є </w:t>
      </w:r>
      <w:r w:rsidR="00424213">
        <w:rPr>
          <w:rFonts w:ascii="Times New Roman" w:hAnsi="Times New Roman" w:cs="Times New Roman"/>
          <w:sz w:val="28"/>
          <w:szCs w:val="28"/>
          <w:shd w:val="clear" w:color="auto" w:fill="FFFFFF"/>
          <w:lang w:val="uk-UA"/>
        </w:rPr>
        <w:t>…</w:t>
      </w:r>
    </w:p>
    <w:p w14:paraId="3B8FEF09" w14:textId="17ED29E5" w:rsidR="0097492B" w:rsidRPr="006C4D4A" w:rsidRDefault="0097492B" w:rsidP="006C4D4A">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shd w:val="clear" w:color="auto" w:fill="FFFFFF"/>
          <w:lang w:val="uk-UA"/>
        </w:rPr>
        <w:t xml:space="preserve">Предметом </w:t>
      </w:r>
      <w:r w:rsidR="00424213">
        <w:rPr>
          <w:rFonts w:ascii="Times New Roman" w:hAnsi="Times New Roman" w:cs="Times New Roman"/>
          <w:sz w:val="28"/>
          <w:szCs w:val="28"/>
          <w:shd w:val="clear" w:color="auto" w:fill="FFFFFF"/>
          <w:lang w:val="uk-UA"/>
        </w:rPr>
        <w:t>..</w:t>
      </w:r>
    </w:p>
    <w:p w14:paraId="1BD2061C" w14:textId="77777777" w:rsidR="0097492B" w:rsidRPr="006C4D4A" w:rsidRDefault="0097492B" w:rsidP="006C4D4A">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shd w:val="clear" w:color="auto" w:fill="FFFFFF"/>
          <w:lang w:val="uk-UA"/>
        </w:rPr>
        <w:t>Методологічну основу дослідження складають різноманітні методи:</w:t>
      </w:r>
    </w:p>
    <w:p w14:paraId="4F213A25" w14:textId="5C529BA9" w:rsidR="0097492B" w:rsidRPr="006C4D4A" w:rsidRDefault="00424213" w:rsidP="006C4D4A">
      <w:pPr>
        <w:pStyle w:val="a7"/>
        <w:numPr>
          <w:ilvl w:val="0"/>
          <w:numId w:val="9"/>
        </w:numPr>
        <w:tabs>
          <w:tab w:val="left" w:pos="142"/>
        </w:tabs>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p>
    <w:p w14:paraId="48C08F8F" w14:textId="77777777" w:rsidR="0097492B" w:rsidRPr="006C4D4A" w:rsidRDefault="0097492B" w:rsidP="006C4D4A">
      <w:pPr>
        <w:tabs>
          <w:tab w:val="left" w:pos="142"/>
        </w:tabs>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shd w:val="clear" w:color="auto" w:fill="FFFFFF"/>
          <w:lang w:val="uk-UA"/>
        </w:rPr>
        <w:t>Робота складається зі вступу, двох розділів, які поділяються на чотири підрозділи, висновків, списку використаних джерел.</w:t>
      </w:r>
    </w:p>
    <w:p w14:paraId="1E502CEE" w14:textId="77777777" w:rsidR="0097492B" w:rsidRPr="006C4D4A" w:rsidRDefault="0097492B" w:rsidP="00D717F4">
      <w:pPr>
        <w:spacing w:after="0" w:line="360" w:lineRule="auto"/>
        <w:ind w:firstLine="709"/>
        <w:contextualSpacing/>
        <w:jc w:val="center"/>
        <w:rPr>
          <w:rFonts w:ascii="Times New Roman" w:hAnsi="Times New Roman" w:cs="Times New Roman"/>
          <w:b/>
          <w:sz w:val="28"/>
          <w:szCs w:val="28"/>
          <w:lang w:val="uk-UA"/>
        </w:rPr>
      </w:pPr>
      <w:r w:rsidRPr="006C4D4A">
        <w:rPr>
          <w:rFonts w:ascii="Times New Roman" w:hAnsi="Times New Roman" w:cs="Times New Roman"/>
          <w:b/>
          <w:sz w:val="28"/>
          <w:szCs w:val="28"/>
          <w:lang w:val="uk-UA"/>
        </w:rPr>
        <w:t>РОЗДІЛ 1</w:t>
      </w:r>
    </w:p>
    <w:p w14:paraId="04D860FC" w14:textId="77777777" w:rsidR="00A00760" w:rsidRPr="006C4D4A" w:rsidRDefault="00A00760" w:rsidP="00D717F4">
      <w:pPr>
        <w:spacing w:after="0" w:line="360" w:lineRule="auto"/>
        <w:ind w:firstLine="709"/>
        <w:contextualSpacing/>
        <w:jc w:val="center"/>
        <w:rPr>
          <w:rFonts w:ascii="Times New Roman" w:hAnsi="Times New Roman" w:cs="Times New Roman"/>
          <w:b/>
          <w:sz w:val="28"/>
          <w:szCs w:val="28"/>
          <w:lang w:val="uk-UA"/>
        </w:rPr>
      </w:pPr>
      <w:r w:rsidRPr="006C4D4A">
        <w:rPr>
          <w:rFonts w:ascii="Times New Roman" w:hAnsi="Times New Roman" w:cs="Times New Roman"/>
          <w:b/>
          <w:sz w:val="28"/>
          <w:szCs w:val="28"/>
          <w:lang w:val="uk-UA"/>
        </w:rPr>
        <w:t>ПРАВОВА ПРИРОДА ЗАСАДИ НЕДОТОРКАННОСТІ ЖИТЛА ЧИ ІНШОГО ВОЛОДІННЯ ОСОБИ</w:t>
      </w:r>
    </w:p>
    <w:p w14:paraId="7C0D51B3"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26043C09" w14:textId="77777777" w:rsidR="00A00760" w:rsidRPr="006C4D4A" w:rsidRDefault="00A00760" w:rsidP="006C4D4A">
      <w:pPr>
        <w:pStyle w:val="a7"/>
        <w:numPr>
          <w:ilvl w:val="1"/>
          <w:numId w:val="2"/>
        </w:numPr>
        <w:spacing w:after="0" w:line="360" w:lineRule="auto"/>
        <w:ind w:left="0" w:firstLine="709"/>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Поняття та зміст засади недоторканності житла чи іншого володіння особи</w:t>
      </w:r>
    </w:p>
    <w:p w14:paraId="0B7FF06D"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46374031" w14:textId="77777777" w:rsidR="006B74CE" w:rsidRPr="006C4D4A" w:rsidRDefault="006B74CE" w:rsidP="006C4D4A">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 xml:space="preserve">Засади кримінального провадження відображають сутність, зміст, структуру та форму кримінального провадження, є керівними положеннями для закріплення його завдань, побудови стадій, окремих проваджень та інститутів тощо. Вони визначаються статусом України як суверенної, незалежної, демократичної, соціальної, правової держави, яка визнає людину, її життя і здоров’я, честь і гідність, недоторканність і безпеку найвищою соціальною </w:t>
      </w:r>
      <w:r w:rsidRPr="006C4D4A">
        <w:rPr>
          <w:rFonts w:ascii="Times New Roman" w:hAnsi="Times New Roman" w:cs="Times New Roman"/>
          <w:sz w:val="28"/>
          <w:szCs w:val="28"/>
          <w:lang w:val="uk-UA"/>
        </w:rPr>
        <w:lastRenderedPageBreak/>
        <w:t>цінністю, а утвердження і забезпечення прав і свобод людини – головним своїм обов’язком [</w:t>
      </w:r>
      <w:r w:rsidR="00D717F4">
        <w:rPr>
          <w:rFonts w:ascii="Times New Roman" w:hAnsi="Times New Roman" w:cs="Times New Roman"/>
          <w:sz w:val="28"/>
          <w:szCs w:val="28"/>
          <w:lang w:val="uk-UA"/>
        </w:rPr>
        <w:t>1</w:t>
      </w:r>
      <w:r w:rsidRPr="006C4D4A">
        <w:rPr>
          <w:rFonts w:ascii="Times New Roman" w:hAnsi="Times New Roman" w:cs="Times New Roman"/>
          <w:sz w:val="28"/>
          <w:szCs w:val="28"/>
          <w:lang w:val="uk-UA"/>
        </w:rPr>
        <w:t>, с. 122].</w:t>
      </w:r>
    </w:p>
    <w:p w14:paraId="011B981C" w14:textId="666CF5DF" w:rsidR="009C21D6" w:rsidRPr="006C4D4A" w:rsidRDefault="004F4143" w:rsidP="00424213">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 xml:space="preserve">Термін «недоторканність» в етимологічному розумінні має такі основні </w:t>
      </w:r>
      <w:r w:rsidR="00424213">
        <w:rPr>
          <w:rFonts w:ascii="Times New Roman" w:hAnsi="Times New Roman" w:cs="Times New Roman"/>
          <w:sz w:val="28"/>
          <w:szCs w:val="28"/>
          <w:lang w:val="uk-UA"/>
        </w:rPr>
        <w:t>….</w:t>
      </w:r>
      <w:r w:rsidR="009C21D6" w:rsidRPr="006C4D4A">
        <w:rPr>
          <w:rFonts w:ascii="Times New Roman" w:hAnsi="Times New Roman" w:cs="Times New Roman"/>
          <w:sz w:val="28"/>
          <w:szCs w:val="28"/>
          <w:lang w:val="uk-UA"/>
        </w:rPr>
        <w:t xml:space="preserve">. </w:t>
      </w:r>
      <w:r w:rsidR="005641EE" w:rsidRPr="006C4D4A">
        <w:rPr>
          <w:rFonts w:ascii="Times New Roman" w:hAnsi="Times New Roman" w:cs="Times New Roman"/>
          <w:sz w:val="28"/>
          <w:szCs w:val="28"/>
          <w:lang w:val="uk-UA"/>
        </w:rPr>
        <w:t>З</w:t>
      </w:r>
      <w:proofErr w:type="spellStart"/>
      <w:r w:rsidR="009C21D6" w:rsidRPr="006C4D4A">
        <w:rPr>
          <w:rFonts w:ascii="Times New Roman" w:hAnsi="Times New Roman" w:cs="Times New Roman"/>
          <w:sz w:val="28"/>
          <w:szCs w:val="28"/>
        </w:rPr>
        <w:t>ахист</w:t>
      </w:r>
      <w:proofErr w:type="spellEnd"/>
      <w:r w:rsidR="009C21D6" w:rsidRPr="006C4D4A">
        <w:rPr>
          <w:rFonts w:ascii="Times New Roman" w:hAnsi="Times New Roman" w:cs="Times New Roman"/>
          <w:sz w:val="28"/>
          <w:szCs w:val="28"/>
        </w:rPr>
        <w:t xml:space="preserve"> і свобод </w:t>
      </w:r>
      <w:proofErr w:type="spellStart"/>
      <w:r w:rsidR="009C21D6" w:rsidRPr="006C4D4A">
        <w:rPr>
          <w:rFonts w:ascii="Times New Roman" w:hAnsi="Times New Roman" w:cs="Times New Roman"/>
          <w:sz w:val="28"/>
          <w:szCs w:val="28"/>
        </w:rPr>
        <w:t>людини</w:t>
      </w:r>
      <w:proofErr w:type="spellEnd"/>
      <w:r w:rsidR="009C21D6" w:rsidRPr="006C4D4A">
        <w:rPr>
          <w:rFonts w:ascii="Times New Roman" w:hAnsi="Times New Roman" w:cs="Times New Roman"/>
          <w:sz w:val="28"/>
          <w:szCs w:val="28"/>
        </w:rPr>
        <w:t xml:space="preserve"> та </w:t>
      </w:r>
      <w:proofErr w:type="spellStart"/>
      <w:r w:rsidR="009C21D6" w:rsidRPr="006C4D4A">
        <w:rPr>
          <w:rFonts w:ascii="Times New Roman" w:hAnsi="Times New Roman" w:cs="Times New Roman"/>
          <w:sz w:val="28"/>
          <w:szCs w:val="28"/>
        </w:rPr>
        <w:t>громадянина</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забезпечується</w:t>
      </w:r>
      <w:proofErr w:type="spellEnd"/>
      <w:r w:rsidR="009C21D6" w:rsidRPr="006C4D4A">
        <w:rPr>
          <w:rFonts w:ascii="Times New Roman" w:hAnsi="Times New Roman" w:cs="Times New Roman"/>
          <w:sz w:val="28"/>
          <w:szCs w:val="28"/>
        </w:rPr>
        <w:t xml:space="preserve"> на </w:t>
      </w:r>
      <w:proofErr w:type="spellStart"/>
      <w:r w:rsidR="009C21D6" w:rsidRPr="006C4D4A">
        <w:rPr>
          <w:rFonts w:ascii="Times New Roman" w:hAnsi="Times New Roman" w:cs="Times New Roman"/>
          <w:sz w:val="28"/>
          <w:szCs w:val="28"/>
        </w:rPr>
        <w:t>двох</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рівнях</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По-перше</w:t>
      </w:r>
      <w:proofErr w:type="spellEnd"/>
      <w:r w:rsidR="009C21D6" w:rsidRPr="006C4D4A">
        <w:rPr>
          <w:rFonts w:ascii="Times New Roman" w:hAnsi="Times New Roman" w:cs="Times New Roman"/>
          <w:sz w:val="28"/>
          <w:szCs w:val="28"/>
        </w:rPr>
        <w:t xml:space="preserve">, права </w:t>
      </w:r>
      <w:proofErr w:type="spellStart"/>
      <w:r w:rsidR="009C21D6" w:rsidRPr="006C4D4A">
        <w:rPr>
          <w:rFonts w:ascii="Times New Roman" w:hAnsi="Times New Roman" w:cs="Times New Roman"/>
          <w:sz w:val="28"/>
          <w:szCs w:val="28"/>
        </w:rPr>
        <w:t>людини</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охороняються</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національними</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законодавствами</w:t>
      </w:r>
      <w:proofErr w:type="spellEnd"/>
      <w:r w:rsidR="009C21D6" w:rsidRPr="006C4D4A">
        <w:rPr>
          <w:rFonts w:ascii="Times New Roman" w:hAnsi="Times New Roman" w:cs="Times New Roman"/>
          <w:sz w:val="28"/>
          <w:szCs w:val="28"/>
        </w:rPr>
        <w:t xml:space="preserve"> держав, </w:t>
      </w:r>
      <w:proofErr w:type="spellStart"/>
      <w:proofErr w:type="gramStart"/>
      <w:r w:rsidR="009C21D6" w:rsidRPr="006C4D4A">
        <w:rPr>
          <w:rFonts w:ascii="Times New Roman" w:hAnsi="Times New Roman" w:cs="Times New Roman"/>
          <w:sz w:val="28"/>
          <w:szCs w:val="28"/>
        </w:rPr>
        <w:t>по-друге</w:t>
      </w:r>
      <w:proofErr w:type="spellEnd"/>
      <w:proofErr w:type="gramEnd"/>
      <w:r w:rsidR="009C21D6" w:rsidRPr="006C4D4A">
        <w:rPr>
          <w:rFonts w:ascii="Times New Roman" w:hAnsi="Times New Roman" w:cs="Times New Roman"/>
          <w:sz w:val="28"/>
          <w:szCs w:val="28"/>
        </w:rPr>
        <w:t xml:space="preserve">, на </w:t>
      </w:r>
      <w:proofErr w:type="spellStart"/>
      <w:r w:rsidR="009C21D6" w:rsidRPr="006C4D4A">
        <w:rPr>
          <w:rFonts w:ascii="Times New Roman" w:hAnsi="Times New Roman" w:cs="Times New Roman"/>
          <w:sz w:val="28"/>
          <w:szCs w:val="28"/>
        </w:rPr>
        <w:t>більш</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високому</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рівні</w:t>
      </w:r>
      <w:proofErr w:type="spellEnd"/>
      <w:r w:rsidR="009C21D6" w:rsidRPr="006C4D4A">
        <w:rPr>
          <w:rFonts w:ascii="Times New Roman" w:hAnsi="Times New Roman" w:cs="Times New Roman"/>
          <w:sz w:val="28"/>
          <w:szCs w:val="28"/>
        </w:rPr>
        <w:t xml:space="preserve"> </w:t>
      </w:r>
      <w:proofErr w:type="spellStart"/>
      <w:r w:rsidR="009C21D6" w:rsidRPr="006C4D4A">
        <w:rPr>
          <w:rFonts w:ascii="Times New Roman" w:hAnsi="Times New Roman" w:cs="Times New Roman"/>
          <w:sz w:val="28"/>
          <w:szCs w:val="28"/>
        </w:rPr>
        <w:t>міжнародно-правовими</w:t>
      </w:r>
      <w:proofErr w:type="spellEnd"/>
      <w:r w:rsidR="009C21D6" w:rsidRPr="006C4D4A">
        <w:rPr>
          <w:rFonts w:ascii="Times New Roman" w:hAnsi="Times New Roman" w:cs="Times New Roman"/>
          <w:sz w:val="28"/>
          <w:szCs w:val="28"/>
        </w:rPr>
        <w:t xml:space="preserve"> актами</w:t>
      </w:r>
      <w:r w:rsidR="005641EE" w:rsidRPr="006C4D4A">
        <w:rPr>
          <w:rFonts w:ascii="Times New Roman" w:hAnsi="Times New Roman" w:cs="Times New Roman"/>
          <w:sz w:val="28"/>
          <w:szCs w:val="28"/>
          <w:lang w:val="uk-UA"/>
        </w:rPr>
        <w:t xml:space="preserve"> </w:t>
      </w:r>
      <w:r w:rsidR="005641EE" w:rsidRPr="006C4D4A">
        <w:rPr>
          <w:rFonts w:ascii="Times New Roman" w:hAnsi="Times New Roman" w:cs="Times New Roman"/>
          <w:sz w:val="28"/>
          <w:szCs w:val="28"/>
        </w:rPr>
        <w:t>[</w:t>
      </w:r>
      <w:r w:rsidR="00D717F4">
        <w:rPr>
          <w:rFonts w:ascii="Times New Roman" w:hAnsi="Times New Roman" w:cs="Times New Roman"/>
          <w:sz w:val="28"/>
          <w:szCs w:val="28"/>
          <w:lang w:val="uk-UA"/>
        </w:rPr>
        <w:t>11</w:t>
      </w:r>
      <w:r w:rsidR="005641EE" w:rsidRPr="006C4D4A">
        <w:rPr>
          <w:rFonts w:ascii="Times New Roman" w:hAnsi="Times New Roman" w:cs="Times New Roman"/>
          <w:sz w:val="28"/>
          <w:szCs w:val="28"/>
          <w:lang w:val="uk-UA"/>
        </w:rPr>
        <w:t>, с. 61</w:t>
      </w:r>
      <w:r w:rsidR="005641EE" w:rsidRPr="006C4D4A">
        <w:rPr>
          <w:rFonts w:ascii="Times New Roman" w:hAnsi="Times New Roman" w:cs="Times New Roman"/>
          <w:sz w:val="28"/>
          <w:szCs w:val="28"/>
        </w:rPr>
        <w:t>]</w:t>
      </w:r>
      <w:r w:rsidR="005641EE" w:rsidRPr="006C4D4A">
        <w:rPr>
          <w:rFonts w:ascii="Times New Roman" w:hAnsi="Times New Roman" w:cs="Times New Roman"/>
          <w:sz w:val="28"/>
          <w:szCs w:val="28"/>
          <w:lang w:val="uk-UA"/>
        </w:rPr>
        <w:t>.</w:t>
      </w:r>
    </w:p>
    <w:p w14:paraId="109B1FC3" w14:textId="2569E84B" w:rsidR="009C21D6" w:rsidRPr="006C4D4A" w:rsidRDefault="005641EE" w:rsidP="00424213">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Враховуючи положення, що закріплені в нормах міжнародного та національного права, можна зазначити, що передбачена право особи на недоторканність</w:t>
      </w:r>
      <w:r w:rsidR="00300296" w:rsidRPr="006C4D4A">
        <w:rPr>
          <w:rFonts w:ascii="Times New Roman" w:hAnsi="Times New Roman" w:cs="Times New Roman"/>
          <w:sz w:val="28"/>
          <w:szCs w:val="28"/>
          <w:lang w:val="uk-UA"/>
        </w:rPr>
        <w:t xml:space="preserve"> </w:t>
      </w:r>
      <w:r w:rsidR="00424213">
        <w:rPr>
          <w:rFonts w:ascii="Times New Roman" w:hAnsi="Times New Roman" w:cs="Times New Roman"/>
          <w:sz w:val="28"/>
          <w:szCs w:val="28"/>
          <w:lang w:val="uk-UA"/>
        </w:rPr>
        <w:t>….</w:t>
      </w:r>
      <w:r w:rsidRPr="006C4D4A">
        <w:rPr>
          <w:rFonts w:ascii="Times New Roman" w:hAnsi="Times New Roman" w:cs="Times New Roman"/>
          <w:sz w:val="28"/>
          <w:szCs w:val="28"/>
          <w:lang w:val="uk-UA"/>
        </w:rPr>
        <w:t xml:space="preserve"> Російської Федерації.</w:t>
      </w:r>
      <w:r w:rsidRPr="006C4D4A">
        <w:rPr>
          <w:rFonts w:ascii="Times New Roman" w:hAnsi="Times New Roman" w:cs="Times New Roman"/>
          <w:sz w:val="28"/>
          <w:szCs w:val="28"/>
        </w:rPr>
        <w:t xml:space="preserve"> З </w:t>
      </w:r>
      <w:proofErr w:type="spellStart"/>
      <w:r w:rsidRPr="006C4D4A">
        <w:rPr>
          <w:rFonts w:ascii="Times New Roman" w:hAnsi="Times New Roman" w:cs="Times New Roman"/>
          <w:sz w:val="28"/>
          <w:szCs w:val="28"/>
        </w:rPr>
        <w:t>іншого</w:t>
      </w:r>
      <w:proofErr w:type="spellEnd"/>
      <w:r w:rsidRPr="006C4D4A">
        <w:rPr>
          <w:rFonts w:ascii="Times New Roman" w:hAnsi="Times New Roman" w:cs="Times New Roman"/>
          <w:sz w:val="28"/>
          <w:szCs w:val="28"/>
        </w:rPr>
        <w:t xml:space="preserve"> – </w:t>
      </w:r>
      <w:proofErr w:type="spellStart"/>
      <w:r w:rsidRPr="006C4D4A">
        <w:rPr>
          <w:rFonts w:ascii="Times New Roman" w:hAnsi="Times New Roman" w:cs="Times New Roman"/>
          <w:sz w:val="28"/>
          <w:szCs w:val="28"/>
        </w:rPr>
        <w:t>законодавець</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більш</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повно</w:t>
      </w:r>
      <w:proofErr w:type="spellEnd"/>
      <w:r w:rsidRPr="006C4D4A">
        <w:rPr>
          <w:rFonts w:ascii="Times New Roman" w:hAnsi="Times New Roman" w:cs="Times New Roman"/>
          <w:sz w:val="28"/>
          <w:szCs w:val="28"/>
        </w:rPr>
        <w:t xml:space="preserve"> та </w:t>
      </w:r>
      <w:proofErr w:type="spellStart"/>
      <w:r w:rsidRPr="006C4D4A">
        <w:rPr>
          <w:rFonts w:ascii="Times New Roman" w:hAnsi="Times New Roman" w:cs="Times New Roman"/>
          <w:sz w:val="28"/>
          <w:szCs w:val="28"/>
        </w:rPr>
        <w:t>послідовно</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розкриває</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зміст</w:t>
      </w:r>
      <w:proofErr w:type="spellEnd"/>
      <w:r w:rsidRPr="006C4D4A">
        <w:rPr>
          <w:rFonts w:ascii="Times New Roman" w:hAnsi="Times New Roman" w:cs="Times New Roman"/>
          <w:sz w:val="28"/>
          <w:szCs w:val="28"/>
        </w:rPr>
        <w:t xml:space="preserve"> права особи на </w:t>
      </w:r>
      <w:proofErr w:type="spellStart"/>
      <w:r w:rsidRPr="006C4D4A">
        <w:rPr>
          <w:rFonts w:ascii="Times New Roman" w:hAnsi="Times New Roman" w:cs="Times New Roman"/>
          <w:sz w:val="28"/>
          <w:szCs w:val="28"/>
        </w:rPr>
        <w:t>недоторканність</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житла</w:t>
      </w:r>
      <w:proofErr w:type="spellEnd"/>
      <w:r w:rsidRPr="006C4D4A">
        <w:rPr>
          <w:rFonts w:ascii="Times New Roman" w:hAnsi="Times New Roman" w:cs="Times New Roman"/>
          <w:sz w:val="28"/>
          <w:szCs w:val="28"/>
        </w:rPr>
        <w:t xml:space="preserve"> не </w:t>
      </w:r>
      <w:proofErr w:type="spellStart"/>
      <w:r w:rsidRPr="006C4D4A">
        <w:rPr>
          <w:rFonts w:ascii="Times New Roman" w:hAnsi="Times New Roman" w:cs="Times New Roman"/>
          <w:sz w:val="28"/>
          <w:szCs w:val="28"/>
        </w:rPr>
        <w:t>тільки</w:t>
      </w:r>
      <w:proofErr w:type="spellEnd"/>
      <w:r w:rsidRPr="006C4D4A">
        <w:rPr>
          <w:rFonts w:ascii="Times New Roman" w:hAnsi="Times New Roman" w:cs="Times New Roman"/>
          <w:sz w:val="28"/>
          <w:szCs w:val="28"/>
        </w:rPr>
        <w:t xml:space="preserve"> в </w:t>
      </w:r>
      <w:proofErr w:type="spellStart"/>
      <w:r w:rsidRPr="006C4D4A">
        <w:rPr>
          <w:rFonts w:ascii="Times New Roman" w:hAnsi="Times New Roman" w:cs="Times New Roman"/>
          <w:sz w:val="28"/>
          <w:szCs w:val="28"/>
        </w:rPr>
        <w:t>конституційних</w:t>
      </w:r>
      <w:proofErr w:type="spellEnd"/>
      <w:r w:rsidRPr="006C4D4A">
        <w:rPr>
          <w:rFonts w:ascii="Times New Roman" w:hAnsi="Times New Roman" w:cs="Times New Roman"/>
          <w:sz w:val="28"/>
          <w:szCs w:val="28"/>
        </w:rPr>
        <w:t xml:space="preserve"> нормах, а й </w:t>
      </w:r>
      <w:proofErr w:type="spellStart"/>
      <w:r w:rsidRPr="006C4D4A">
        <w:rPr>
          <w:rFonts w:ascii="Times New Roman" w:hAnsi="Times New Roman" w:cs="Times New Roman"/>
          <w:sz w:val="28"/>
          <w:szCs w:val="28"/>
        </w:rPr>
        <w:t>безпосередньо</w:t>
      </w:r>
      <w:proofErr w:type="spellEnd"/>
      <w:r w:rsidRPr="006C4D4A">
        <w:rPr>
          <w:rFonts w:ascii="Times New Roman" w:hAnsi="Times New Roman" w:cs="Times New Roman"/>
          <w:sz w:val="28"/>
          <w:szCs w:val="28"/>
        </w:rPr>
        <w:t xml:space="preserve"> в </w:t>
      </w:r>
      <w:proofErr w:type="spellStart"/>
      <w:r w:rsidRPr="006C4D4A">
        <w:rPr>
          <w:rFonts w:ascii="Times New Roman" w:hAnsi="Times New Roman" w:cs="Times New Roman"/>
          <w:sz w:val="28"/>
          <w:szCs w:val="28"/>
        </w:rPr>
        <w:t>тексті</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кримінально-процесуального</w:t>
      </w:r>
      <w:proofErr w:type="spellEnd"/>
      <w:r w:rsidRPr="006C4D4A">
        <w:rPr>
          <w:rFonts w:ascii="Times New Roman" w:hAnsi="Times New Roman" w:cs="Times New Roman"/>
          <w:sz w:val="28"/>
          <w:szCs w:val="28"/>
        </w:rPr>
        <w:t xml:space="preserve"> закону</w:t>
      </w:r>
      <w:r w:rsidRPr="006C4D4A">
        <w:rPr>
          <w:rFonts w:ascii="Times New Roman" w:hAnsi="Times New Roman" w:cs="Times New Roman"/>
          <w:sz w:val="28"/>
          <w:szCs w:val="28"/>
          <w:lang w:val="uk-UA"/>
        </w:rPr>
        <w:t xml:space="preserve">. Саме така тенденція притаманна законодавству нашої держави </w:t>
      </w:r>
      <w:r w:rsidRPr="00424213">
        <w:rPr>
          <w:rFonts w:ascii="Times New Roman" w:hAnsi="Times New Roman" w:cs="Times New Roman"/>
          <w:sz w:val="28"/>
          <w:szCs w:val="28"/>
          <w:lang w:val="uk-UA"/>
        </w:rPr>
        <w:t>[</w:t>
      </w:r>
      <w:r w:rsidR="00D717F4">
        <w:rPr>
          <w:rFonts w:ascii="Times New Roman" w:hAnsi="Times New Roman" w:cs="Times New Roman"/>
          <w:sz w:val="28"/>
          <w:szCs w:val="28"/>
          <w:lang w:val="uk-UA"/>
        </w:rPr>
        <w:t>11</w:t>
      </w:r>
      <w:r w:rsidRPr="006C4D4A">
        <w:rPr>
          <w:rFonts w:ascii="Times New Roman" w:hAnsi="Times New Roman" w:cs="Times New Roman"/>
          <w:sz w:val="28"/>
          <w:szCs w:val="28"/>
          <w:lang w:val="uk-UA"/>
        </w:rPr>
        <w:t>, с. 61</w:t>
      </w:r>
      <w:r w:rsidRPr="00424213">
        <w:rPr>
          <w:rFonts w:ascii="Times New Roman" w:hAnsi="Times New Roman" w:cs="Times New Roman"/>
          <w:sz w:val="28"/>
          <w:szCs w:val="28"/>
          <w:lang w:val="uk-UA"/>
        </w:rPr>
        <w:t>]</w:t>
      </w:r>
      <w:r w:rsidRPr="006C4D4A">
        <w:rPr>
          <w:rFonts w:ascii="Times New Roman" w:hAnsi="Times New Roman" w:cs="Times New Roman"/>
          <w:sz w:val="28"/>
          <w:szCs w:val="28"/>
          <w:lang w:val="uk-UA"/>
        </w:rPr>
        <w:t>.</w:t>
      </w:r>
    </w:p>
    <w:p w14:paraId="2A1E247D" w14:textId="5FD76C7F" w:rsidR="00A00760" w:rsidRPr="006C4D4A" w:rsidRDefault="0097492B"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sz w:val="28"/>
          <w:szCs w:val="28"/>
          <w:lang w:val="uk-UA"/>
        </w:rPr>
        <w:t xml:space="preserve">Отже, </w:t>
      </w:r>
      <w:r w:rsidR="00424213">
        <w:rPr>
          <w:rFonts w:ascii="Times New Roman" w:hAnsi="Times New Roman" w:cs="Times New Roman"/>
          <w:sz w:val="28"/>
          <w:szCs w:val="28"/>
          <w:lang w:val="uk-UA"/>
        </w:rPr>
        <w:t>…</w:t>
      </w:r>
    </w:p>
    <w:p w14:paraId="616AAAC9"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5426BB45" w14:textId="77777777" w:rsidR="00A00760" w:rsidRPr="006C4D4A" w:rsidRDefault="00A00760" w:rsidP="006C4D4A">
      <w:pPr>
        <w:pStyle w:val="a7"/>
        <w:numPr>
          <w:ilvl w:val="1"/>
          <w:numId w:val="2"/>
        </w:numPr>
        <w:spacing w:after="0" w:line="360" w:lineRule="auto"/>
        <w:ind w:left="0" w:firstLine="709"/>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Міжнародні стандарти тлумачення понять «житло» та «інше володіння особи»</w:t>
      </w:r>
    </w:p>
    <w:p w14:paraId="6CEB2AEB"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14DA65F2" w14:textId="77777777" w:rsidR="00300296" w:rsidRPr="006C4D4A" w:rsidRDefault="00300296" w:rsidP="006C4D4A">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 xml:space="preserve">Недоторканність житла чи іншого володіння особи є однією зі складових особистої недоторканності та тісно пов’язана з правом на недоторканність особистого і сімейного життя. </w:t>
      </w:r>
      <w:r w:rsidRPr="006C4D4A">
        <w:rPr>
          <w:rFonts w:ascii="Times New Roman" w:hAnsi="Times New Roman" w:cs="Times New Roman"/>
          <w:sz w:val="28"/>
          <w:szCs w:val="28"/>
        </w:rPr>
        <w:t xml:space="preserve">У </w:t>
      </w:r>
      <w:proofErr w:type="spellStart"/>
      <w:r w:rsidRPr="006C4D4A">
        <w:rPr>
          <w:rFonts w:ascii="Times New Roman" w:hAnsi="Times New Roman" w:cs="Times New Roman"/>
          <w:sz w:val="28"/>
          <w:szCs w:val="28"/>
        </w:rPr>
        <w:t>літературі</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недоторканність</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житла</w:t>
      </w:r>
      <w:proofErr w:type="spellEnd"/>
      <w:r w:rsidRPr="006C4D4A">
        <w:rPr>
          <w:rFonts w:ascii="Times New Roman" w:hAnsi="Times New Roman" w:cs="Times New Roman"/>
          <w:sz w:val="28"/>
          <w:szCs w:val="28"/>
        </w:rPr>
        <w:t xml:space="preserve"> як </w:t>
      </w:r>
      <w:proofErr w:type="spellStart"/>
      <w:r w:rsidRPr="006C4D4A">
        <w:rPr>
          <w:rFonts w:ascii="Times New Roman" w:hAnsi="Times New Roman" w:cs="Times New Roman"/>
          <w:sz w:val="28"/>
          <w:szCs w:val="28"/>
        </w:rPr>
        <w:t>видове</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поняття</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відносять</w:t>
      </w:r>
      <w:proofErr w:type="spellEnd"/>
      <w:r w:rsidRPr="006C4D4A">
        <w:rPr>
          <w:rFonts w:ascii="Times New Roman" w:hAnsi="Times New Roman" w:cs="Times New Roman"/>
          <w:sz w:val="28"/>
          <w:szCs w:val="28"/>
        </w:rPr>
        <w:t xml:space="preserve"> до </w:t>
      </w:r>
      <w:proofErr w:type="spellStart"/>
      <w:r w:rsidRPr="006C4D4A">
        <w:rPr>
          <w:rFonts w:ascii="Times New Roman" w:hAnsi="Times New Roman" w:cs="Times New Roman"/>
          <w:sz w:val="28"/>
          <w:szCs w:val="28"/>
        </w:rPr>
        <w:t>особистої</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недоторканності</w:t>
      </w:r>
      <w:proofErr w:type="spellEnd"/>
      <w:r w:rsidRPr="006C4D4A">
        <w:rPr>
          <w:rFonts w:ascii="Times New Roman" w:hAnsi="Times New Roman" w:cs="Times New Roman"/>
          <w:sz w:val="28"/>
          <w:szCs w:val="28"/>
        </w:rPr>
        <w:t xml:space="preserve"> як </w:t>
      </w:r>
      <w:proofErr w:type="spellStart"/>
      <w:r w:rsidRPr="006C4D4A">
        <w:rPr>
          <w:rFonts w:ascii="Times New Roman" w:hAnsi="Times New Roman" w:cs="Times New Roman"/>
          <w:sz w:val="28"/>
          <w:szCs w:val="28"/>
        </w:rPr>
        <w:t>поняття</w:t>
      </w:r>
      <w:proofErr w:type="spellEnd"/>
      <w:r w:rsidRPr="006C4D4A">
        <w:rPr>
          <w:rFonts w:ascii="Times New Roman" w:hAnsi="Times New Roman" w:cs="Times New Roman"/>
          <w:sz w:val="28"/>
          <w:szCs w:val="28"/>
        </w:rPr>
        <w:t xml:space="preserve"> родового. </w:t>
      </w:r>
      <w:proofErr w:type="spellStart"/>
      <w:r w:rsidRPr="006C4D4A">
        <w:rPr>
          <w:rFonts w:ascii="Times New Roman" w:hAnsi="Times New Roman" w:cs="Times New Roman"/>
          <w:sz w:val="28"/>
          <w:szCs w:val="28"/>
        </w:rPr>
        <w:t>Межі</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дії</w:t>
      </w:r>
      <w:proofErr w:type="spellEnd"/>
      <w:r w:rsidRPr="006C4D4A">
        <w:rPr>
          <w:rFonts w:ascii="Times New Roman" w:hAnsi="Times New Roman" w:cs="Times New Roman"/>
          <w:sz w:val="28"/>
          <w:szCs w:val="28"/>
        </w:rPr>
        <w:t xml:space="preserve"> </w:t>
      </w:r>
      <w:r w:rsidRPr="006C4D4A">
        <w:rPr>
          <w:rFonts w:ascii="Times New Roman" w:hAnsi="Times New Roman" w:cs="Times New Roman"/>
          <w:sz w:val="28"/>
          <w:szCs w:val="28"/>
          <w:lang w:val="uk-UA"/>
        </w:rPr>
        <w:t>цієї засади</w:t>
      </w:r>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пов’язані</w:t>
      </w:r>
      <w:proofErr w:type="spellEnd"/>
      <w:r w:rsidRPr="006C4D4A">
        <w:rPr>
          <w:rFonts w:ascii="Times New Roman" w:hAnsi="Times New Roman" w:cs="Times New Roman"/>
          <w:sz w:val="28"/>
          <w:szCs w:val="28"/>
        </w:rPr>
        <w:t xml:space="preserve"> з </w:t>
      </w:r>
      <w:proofErr w:type="spellStart"/>
      <w:r w:rsidRPr="006C4D4A">
        <w:rPr>
          <w:rFonts w:ascii="Times New Roman" w:hAnsi="Times New Roman" w:cs="Times New Roman"/>
          <w:sz w:val="28"/>
          <w:szCs w:val="28"/>
        </w:rPr>
        <w:t>визначенням</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поняття</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житла</w:t>
      </w:r>
      <w:proofErr w:type="spellEnd"/>
      <w:r w:rsidRPr="006C4D4A">
        <w:rPr>
          <w:rFonts w:ascii="Times New Roman" w:hAnsi="Times New Roman" w:cs="Times New Roman"/>
          <w:sz w:val="28"/>
          <w:szCs w:val="28"/>
        </w:rPr>
        <w:t xml:space="preserve"> та </w:t>
      </w:r>
      <w:proofErr w:type="spellStart"/>
      <w:r w:rsidRPr="006C4D4A">
        <w:rPr>
          <w:rFonts w:ascii="Times New Roman" w:hAnsi="Times New Roman" w:cs="Times New Roman"/>
          <w:sz w:val="28"/>
          <w:szCs w:val="28"/>
        </w:rPr>
        <w:t>іншого</w:t>
      </w:r>
      <w:proofErr w:type="spellEnd"/>
      <w:r w:rsidRPr="006C4D4A">
        <w:rPr>
          <w:rFonts w:ascii="Times New Roman" w:hAnsi="Times New Roman" w:cs="Times New Roman"/>
          <w:sz w:val="28"/>
          <w:szCs w:val="28"/>
        </w:rPr>
        <w:t xml:space="preserve"> </w:t>
      </w:r>
      <w:proofErr w:type="spellStart"/>
      <w:r w:rsidRPr="006C4D4A">
        <w:rPr>
          <w:rFonts w:ascii="Times New Roman" w:hAnsi="Times New Roman" w:cs="Times New Roman"/>
          <w:sz w:val="28"/>
          <w:szCs w:val="28"/>
        </w:rPr>
        <w:t>володіння</w:t>
      </w:r>
      <w:proofErr w:type="spellEnd"/>
      <w:r w:rsidRPr="006C4D4A">
        <w:rPr>
          <w:rFonts w:ascii="Times New Roman" w:hAnsi="Times New Roman" w:cs="Times New Roman"/>
          <w:sz w:val="28"/>
          <w:szCs w:val="28"/>
        </w:rPr>
        <w:t xml:space="preserve"> особи</w:t>
      </w:r>
      <w:r w:rsidRPr="006C4D4A">
        <w:rPr>
          <w:rFonts w:ascii="Times New Roman" w:hAnsi="Times New Roman" w:cs="Times New Roman"/>
          <w:sz w:val="28"/>
          <w:szCs w:val="28"/>
          <w:lang w:val="uk-UA"/>
        </w:rPr>
        <w:t xml:space="preserve"> </w:t>
      </w:r>
      <w:r w:rsidRPr="006C4D4A">
        <w:rPr>
          <w:rFonts w:ascii="Times New Roman" w:hAnsi="Times New Roman" w:cs="Times New Roman"/>
          <w:sz w:val="28"/>
          <w:szCs w:val="28"/>
        </w:rPr>
        <w:t>[</w:t>
      </w:r>
      <w:r w:rsidR="00D717F4">
        <w:rPr>
          <w:rFonts w:ascii="Times New Roman" w:hAnsi="Times New Roman" w:cs="Times New Roman"/>
          <w:sz w:val="28"/>
          <w:szCs w:val="28"/>
          <w:lang w:val="uk-UA"/>
        </w:rPr>
        <w:t>1</w:t>
      </w:r>
      <w:r w:rsidRPr="006C4D4A">
        <w:rPr>
          <w:rFonts w:ascii="Times New Roman" w:hAnsi="Times New Roman" w:cs="Times New Roman"/>
          <w:sz w:val="28"/>
          <w:szCs w:val="28"/>
          <w:lang w:val="uk-UA"/>
        </w:rPr>
        <w:t>, с. 123</w:t>
      </w:r>
      <w:r w:rsidRPr="006C4D4A">
        <w:rPr>
          <w:rFonts w:ascii="Times New Roman" w:hAnsi="Times New Roman" w:cs="Times New Roman"/>
          <w:sz w:val="28"/>
          <w:szCs w:val="28"/>
        </w:rPr>
        <w:t>].</w:t>
      </w:r>
    </w:p>
    <w:p w14:paraId="1985B009" w14:textId="44F4F4F2" w:rsidR="004B12AB" w:rsidRPr="00424213" w:rsidRDefault="003724C2" w:rsidP="006C4D4A">
      <w:pPr>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lang w:val="uk-UA"/>
        </w:rPr>
        <w:t xml:space="preserve">Відповідно до частини 2 статті 233 Кримінального процесуального кодексу України під </w:t>
      </w:r>
      <w:proofErr w:type="spellStart"/>
      <w:r w:rsidRPr="006C4D4A">
        <w:rPr>
          <w:rFonts w:ascii="Times New Roman" w:hAnsi="Times New Roman" w:cs="Times New Roman"/>
          <w:sz w:val="28"/>
          <w:szCs w:val="28"/>
          <w:shd w:val="clear" w:color="auto" w:fill="FFFFFF"/>
        </w:rPr>
        <w:t>житлом</w:t>
      </w:r>
      <w:proofErr w:type="spellEnd"/>
      <w:r w:rsidRPr="006C4D4A">
        <w:rPr>
          <w:rFonts w:ascii="Times New Roman" w:hAnsi="Times New Roman" w:cs="Times New Roman"/>
          <w:sz w:val="28"/>
          <w:szCs w:val="28"/>
          <w:shd w:val="clear" w:color="auto" w:fill="FFFFFF"/>
        </w:rPr>
        <w:t xml:space="preserve"> особи </w:t>
      </w:r>
      <w:proofErr w:type="spellStart"/>
      <w:r w:rsidRPr="006C4D4A">
        <w:rPr>
          <w:rFonts w:ascii="Times New Roman" w:hAnsi="Times New Roman" w:cs="Times New Roman"/>
          <w:sz w:val="28"/>
          <w:szCs w:val="28"/>
          <w:shd w:val="clear" w:color="auto" w:fill="FFFFFF"/>
        </w:rPr>
        <w:t>розуміється</w:t>
      </w:r>
      <w:proofErr w:type="spellEnd"/>
      <w:r w:rsidRPr="006C4D4A">
        <w:rPr>
          <w:rFonts w:ascii="Times New Roman" w:hAnsi="Times New Roman" w:cs="Times New Roman"/>
          <w:sz w:val="28"/>
          <w:szCs w:val="28"/>
          <w:shd w:val="clear" w:color="auto" w:fill="FFFFFF"/>
        </w:rPr>
        <w:t xml:space="preserve"> будь-яке </w:t>
      </w:r>
      <w:proofErr w:type="spellStart"/>
      <w:r w:rsidRPr="006C4D4A">
        <w:rPr>
          <w:rFonts w:ascii="Times New Roman" w:hAnsi="Times New Roman" w:cs="Times New Roman"/>
          <w:sz w:val="28"/>
          <w:szCs w:val="28"/>
          <w:shd w:val="clear" w:color="auto" w:fill="FFFFFF"/>
        </w:rPr>
        <w:t>приміщення</w:t>
      </w:r>
      <w:proofErr w:type="spellEnd"/>
      <w:r w:rsidRPr="006C4D4A">
        <w:rPr>
          <w:rFonts w:ascii="Times New Roman" w:hAnsi="Times New Roman" w:cs="Times New Roman"/>
          <w:sz w:val="28"/>
          <w:szCs w:val="28"/>
          <w:shd w:val="clear" w:color="auto" w:fill="FFFFFF"/>
        </w:rPr>
        <w:t xml:space="preserve">, яке </w:t>
      </w:r>
      <w:proofErr w:type="spellStart"/>
      <w:r w:rsidRPr="006C4D4A">
        <w:rPr>
          <w:rFonts w:ascii="Times New Roman" w:hAnsi="Times New Roman" w:cs="Times New Roman"/>
          <w:sz w:val="28"/>
          <w:szCs w:val="28"/>
          <w:shd w:val="clear" w:color="auto" w:fill="FFFFFF"/>
        </w:rPr>
        <w:t>знаходиться</w:t>
      </w:r>
      <w:proofErr w:type="spellEnd"/>
      <w:r w:rsidRPr="006C4D4A">
        <w:rPr>
          <w:rFonts w:ascii="Times New Roman" w:hAnsi="Times New Roman" w:cs="Times New Roman"/>
          <w:sz w:val="28"/>
          <w:szCs w:val="28"/>
          <w:shd w:val="clear" w:color="auto" w:fill="FFFFFF"/>
        </w:rPr>
        <w:t xml:space="preserve"> у </w:t>
      </w:r>
      <w:proofErr w:type="spellStart"/>
      <w:r w:rsidRPr="006C4D4A">
        <w:rPr>
          <w:rFonts w:ascii="Times New Roman" w:hAnsi="Times New Roman" w:cs="Times New Roman"/>
          <w:sz w:val="28"/>
          <w:szCs w:val="28"/>
          <w:shd w:val="clear" w:color="auto" w:fill="FFFFFF"/>
        </w:rPr>
        <w:t>постійному</w:t>
      </w:r>
      <w:proofErr w:type="spellEnd"/>
      <w:r w:rsidRPr="006C4D4A">
        <w:rPr>
          <w:rFonts w:ascii="Times New Roman" w:hAnsi="Times New Roman" w:cs="Times New Roman"/>
          <w:sz w:val="28"/>
          <w:szCs w:val="28"/>
          <w:shd w:val="clear" w:color="auto" w:fill="FFFFFF"/>
        </w:rPr>
        <w:t xml:space="preserve"> </w:t>
      </w:r>
      <w:proofErr w:type="spellStart"/>
      <w:r w:rsidRPr="006C4D4A">
        <w:rPr>
          <w:rFonts w:ascii="Times New Roman" w:hAnsi="Times New Roman" w:cs="Times New Roman"/>
          <w:sz w:val="28"/>
          <w:szCs w:val="28"/>
          <w:shd w:val="clear" w:color="auto" w:fill="FFFFFF"/>
        </w:rPr>
        <w:t>чи</w:t>
      </w:r>
      <w:proofErr w:type="spellEnd"/>
      <w:r w:rsidRPr="006C4D4A">
        <w:rPr>
          <w:rFonts w:ascii="Times New Roman" w:hAnsi="Times New Roman" w:cs="Times New Roman"/>
          <w:sz w:val="28"/>
          <w:szCs w:val="28"/>
          <w:shd w:val="clear" w:color="auto" w:fill="FFFFFF"/>
        </w:rPr>
        <w:t xml:space="preserve"> </w:t>
      </w:r>
      <w:proofErr w:type="spellStart"/>
      <w:r w:rsidRPr="006C4D4A">
        <w:rPr>
          <w:rFonts w:ascii="Times New Roman" w:hAnsi="Times New Roman" w:cs="Times New Roman"/>
          <w:sz w:val="28"/>
          <w:szCs w:val="28"/>
          <w:shd w:val="clear" w:color="auto" w:fill="FFFFFF"/>
        </w:rPr>
        <w:t>тимчасовому</w:t>
      </w:r>
      <w:proofErr w:type="spellEnd"/>
      <w:r w:rsidRPr="006C4D4A">
        <w:rPr>
          <w:rFonts w:ascii="Times New Roman" w:hAnsi="Times New Roman" w:cs="Times New Roman"/>
          <w:sz w:val="28"/>
          <w:szCs w:val="28"/>
          <w:shd w:val="clear" w:color="auto" w:fill="FFFFFF"/>
        </w:rPr>
        <w:t xml:space="preserve"> </w:t>
      </w:r>
      <w:proofErr w:type="spellStart"/>
      <w:r w:rsidRPr="006C4D4A">
        <w:rPr>
          <w:rFonts w:ascii="Times New Roman" w:hAnsi="Times New Roman" w:cs="Times New Roman"/>
          <w:sz w:val="28"/>
          <w:szCs w:val="28"/>
          <w:shd w:val="clear" w:color="auto" w:fill="FFFFFF"/>
        </w:rPr>
        <w:t>володінні</w:t>
      </w:r>
      <w:proofErr w:type="spellEnd"/>
      <w:r w:rsidRPr="006C4D4A">
        <w:rPr>
          <w:rFonts w:ascii="Times New Roman" w:hAnsi="Times New Roman" w:cs="Times New Roman"/>
          <w:sz w:val="28"/>
          <w:szCs w:val="28"/>
          <w:shd w:val="clear" w:color="auto" w:fill="FFFFFF"/>
        </w:rPr>
        <w:t xml:space="preserve"> особи, </w:t>
      </w:r>
      <w:proofErr w:type="spellStart"/>
      <w:r w:rsidRPr="006C4D4A">
        <w:rPr>
          <w:rFonts w:ascii="Times New Roman" w:hAnsi="Times New Roman" w:cs="Times New Roman"/>
          <w:sz w:val="28"/>
          <w:szCs w:val="28"/>
          <w:shd w:val="clear" w:color="auto" w:fill="FFFFFF"/>
        </w:rPr>
        <w:t>незалежно</w:t>
      </w:r>
      <w:proofErr w:type="spellEnd"/>
      <w:r w:rsidRPr="006C4D4A">
        <w:rPr>
          <w:rFonts w:ascii="Times New Roman" w:hAnsi="Times New Roman" w:cs="Times New Roman"/>
          <w:sz w:val="28"/>
          <w:szCs w:val="28"/>
          <w:shd w:val="clear" w:color="auto" w:fill="FFFFFF"/>
        </w:rPr>
        <w:t xml:space="preserve"> </w:t>
      </w:r>
      <w:proofErr w:type="spellStart"/>
      <w:r w:rsidRPr="006C4D4A">
        <w:rPr>
          <w:rFonts w:ascii="Times New Roman" w:hAnsi="Times New Roman" w:cs="Times New Roman"/>
          <w:sz w:val="28"/>
          <w:szCs w:val="28"/>
          <w:shd w:val="clear" w:color="auto" w:fill="FFFFFF"/>
        </w:rPr>
        <w:t>від</w:t>
      </w:r>
      <w:proofErr w:type="spellEnd"/>
      <w:r w:rsidRPr="006C4D4A">
        <w:rPr>
          <w:rFonts w:ascii="Times New Roman" w:hAnsi="Times New Roman" w:cs="Times New Roman"/>
          <w:sz w:val="28"/>
          <w:szCs w:val="28"/>
          <w:shd w:val="clear" w:color="auto" w:fill="FFFFFF"/>
        </w:rPr>
        <w:t xml:space="preserve"> </w:t>
      </w:r>
      <w:proofErr w:type="spellStart"/>
      <w:r w:rsidRPr="006C4D4A">
        <w:rPr>
          <w:rFonts w:ascii="Times New Roman" w:hAnsi="Times New Roman" w:cs="Times New Roman"/>
          <w:sz w:val="28"/>
          <w:szCs w:val="28"/>
          <w:shd w:val="clear" w:color="auto" w:fill="FFFFFF"/>
        </w:rPr>
        <w:t>його</w:t>
      </w:r>
      <w:proofErr w:type="spellEnd"/>
      <w:r w:rsidRPr="006C4D4A">
        <w:rPr>
          <w:rFonts w:ascii="Times New Roman" w:hAnsi="Times New Roman" w:cs="Times New Roman"/>
          <w:sz w:val="28"/>
          <w:szCs w:val="28"/>
          <w:shd w:val="clear" w:color="auto" w:fill="FFFFFF"/>
        </w:rPr>
        <w:t xml:space="preserve"> </w:t>
      </w:r>
      <w:proofErr w:type="spellStart"/>
      <w:r w:rsidRPr="006C4D4A">
        <w:rPr>
          <w:rFonts w:ascii="Times New Roman" w:hAnsi="Times New Roman" w:cs="Times New Roman"/>
          <w:sz w:val="28"/>
          <w:szCs w:val="28"/>
          <w:shd w:val="clear" w:color="auto" w:fill="FFFFFF"/>
        </w:rPr>
        <w:t>призначення</w:t>
      </w:r>
      <w:proofErr w:type="spellEnd"/>
      <w:r w:rsidRPr="006C4D4A">
        <w:rPr>
          <w:rFonts w:ascii="Times New Roman" w:hAnsi="Times New Roman" w:cs="Times New Roman"/>
          <w:sz w:val="28"/>
          <w:szCs w:val="28"/>
          <w:shd w:val="clear" w:color="auto" w:fill="FFFFFF"/>
        </w:rPr>
        <w:t xml:space="preserve"> і правового </w:t>
      </w:r>
      <w:r w:rsidR="00424213">
        <w:rPr>
          <w:rFonts w:ascii="Times New Roman" w:hAnsi="Times New Roman" w:cs="Times New Roman"/>
          <w:sz w:val="28"/>
          <w:szCs w:val="28"/>
          <w:shd w:val="clear" w:color="auto" w:fill="FFFFFF"/>
          <w:lang w:val="uk-UA"/>
        </w:rPr>
        <w:t>..</w:t>
      </w:r>
    </w:p>
    <w:p w14:paraId="38BF08CF" w14:textId="77777777" w:rsidR="004B12AB" w:rsidRPr="006C4D4A" w:rsidRDefault="004B12AB" w:rsidP="006C4D4A">
      <w:pPr>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shd w:val="clear" w:color="auto" w:fill="FFFFFF"/>
          <w:lang w:val="uk-UA"/>
        </w:rPr>
        <w:t>Роз</w:t>
      </w:r>
      <w:r w:rsidRPr="006C4D4A">
        <w:rPr>
          <w:rFonts w:ascii="Times New Roman" w:hAnsi="Times New Roman" w:cs="Times New Roman"/>
          <w:sz w:val="28"/>
          <w:szCs w:val="28"/>
          <w:shd w:val="clear" w:color="auto" w:fill="FFFFFF"/>
        </w:rPr>
        <w:t>’</w:t>
      </w:r>
      <w:proofErr w:type="spellStart"/>
      <w:r w:rsidRPr="006C4D4A">
        <w:rPr>
          <w:rFonts w:ascii="Times New Roman" w:hAnsi="Times New Roman" w:cs="Times New Roman"/>
          <w:sz w:val="28"/>
          <w:szCs w:val="28"/>
          <w:shd w:val="clear" w:color="auto" w:fill="FFFFFF"/>
          <w:lang w:val="uk-UA"/>
        </w:rPr>
        <w:t>яснення</w:t>
      </w:r>
      <w:proofErr w:type="spellEnd"/>
      <w:r w:rsidRPr="006C4D4A">
        <w:rPr>
          <w:rFonts w:ascii="Times New Roman" w:hAnsi="Times New Roman" w:cs="Times New Roman"/>
          <w:sz w:val="28"/>
          <w:szCs w:val="28"/>
          <w:shd w:val="clear" w:color="auto" w:fill="FFFFFF"/>
          <w:lang w:val="uk-UA"/>
        </w:rPr>
        <w:t xml:space="preserve"> поняття житла надано і в Постанові Пленуму Верховного Суду України «Про судову практику у справах про злочини  проти власності» № 10 від 06.11.2009</w:t>
      </w:r>
      <w:r w:rsidR="00116154" w:rsidRPr="006C4D4A">
        <w:rPr>
          <w:rFonts w:ascii="Times New Roman" w:hAnsi="Times New Roman" w:cs="Times New Roman"/>
          <w:sz w:val="28"/>
          <w:szCs w:val="28"/>
          <w:shd w:val="clear" w:color="auto" w:fill="FFFFFF"/>
          <w:lang w:val="uk-UA"/>
        </w:rPr>
        <w:t xml:space="preserve">, згідно з пунктом 22 якої під житлом потрібно розуміти </w:t>
      </w:r>
      <w:r w:rsidR="00116154" w:rsidRPr="006C4D4A">
        <w:rPr>
          <w:rFonts w:ascii="Times New Roman" w:hAnsi="Times New Roman" w:cs="Times New Roman"/>
          <w:sz w:val="28"/>
          <w:szCs w:val="28"/>
          <w:shd w:val="clear" w:color="auto" w:fill="FFFFFF"/>
          <w:lang w:val="uk-UA"/>
        </w:rPr>
        <w:lastRenderedPageBreak/>
        <w:t xml:space="preserve">приміщення, призначене для постійного або тимчасового проживання людей (будинок, квартира, дача, номер у готелі тощо). До житла прирівнюються також ті його частини, в яких може зберігатися майно (балкон, веранда, комора тощо), за винятком господарських приміщень, не пов’язаних безпосередньо з житлом (гараж, сарай тощо) </w:t>
      </w:r>
      <w:r w:rsidR="00116154" w:rsidRPr="006C4D4A">
        <w:rPr>
          <w:rFonts w:ascii="Times New Roman" w:hAnsi="Times New Roman" w:cs="Times New Roman"/>
          <w:sz w:val="28"/>
          <w:szCs w:val="28"/>
          <w:shd w:val="clear" w:color="auto" w:fill="FFFFFF"/>
        </w:rPr>
        <w:t>[</w:t>
      </w:r>
      <w:r w:rsidR="00D717F4">
        <w:rPr>
          <w:rFonts w:ascii="Times New Roman" w:hAnsi="Times New Roman" w:cs="Times New Roman"/>
          <w:sz w:val="28"/>
          <w:szCs w:val="28"/>
          <w:shd w:val="clear" w:color="auto" w:fill="FFFFFF"/>
          <w:lang w:val="uk-UA"/>
        </w:rPr>
        <w:t>12</w:t>
      </w:r>
      <w:r w:rsidR="00116154" w:rsidRPr="006C4D4A">
        <w:rPr>
          <w:rFonts w:ascii="Times New Roman" w:hAnsi="Times New Roman" w:cs="Times New Roman"/>
          <w:sz w:val="28"/>
          <w:szCs w:val="28"/>
          <w:shd w:val="clear" w:color="auto" w:fill="FFFFFF"/>
        </w:rPr>
        <w:t>]</w:t>
      </w:r>
      <w:r w:rsidR="00116154" w:rsidRPr="006C4D4A">
        <w:rPr>
          <w:rFonts w:ascii="Times New Roman" w:hAnsi="Times New Roman" w:cs="Times New Roman"/>
          <w:sz w:val="28"/>
          <w:szCs w:val="28"/>
          <w:shd w:val="clear" w:color="auto" w:fill="FFFFFF"/>
          <w:lang w:val="uk-UA"/>
        </w:rPr>
        <w:t>.</w:t>
      </w:r>
    </w:p>
    <w:p w14:paraId="534EE71C" w14:textId="5FA9DEDD" w:rsidR="00142FBC" w:rsidRPr="006C4D4A" w:rsidRDefault="00424213" w:rsidP="006C4D4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w:t>
      </w:r>
      <w:r w:rsidR="001F4285" w:rsidRPr="006C4D4A">
        <w:rPr>
          <w:rFonts w:ascii="Times New Roman" w:hAnsi="Times New Roman" w:cs="Times New Roman"/>
          <w:sz w:val="28"/>
          <w:szCs w:val="28"/>
        </w:rPr>
        <w:t xml:space="preserve"> (</w:t>
      </w:r>
      <w:proofErr w:type="spellStart"/>
      <w:r w:rsidR="001F4285" w:rsidRPr="006C4D4A">
        <w:rPr>
          <w:rFonts w:ascii="Times New Roman" w:hAnsi="Times New Roman" w:cs="Times New Roman"/>
          <w:sz w:val="28"/>
          <w:szCs w:val="28"/>
        </w:rPr>
        <w:t>наприклад</w:t>
      </w:r>
      <w:proofErr w:type="spellEnd"/>
      <w:r w:rsidR="001F4285" w:rsidRPr="006C4D4A">
        <w:rPr>
          <w:rFonts w:ascii="Times New Roman" w:hAnsi="Times New Roman" w:cs="Times New Roman"/>
          <w:sz w:val="28"/>
          <w:szCs w:val="28"/>
        </w:rPr>
        <w:t xml:space="preserve">, в </w:t>
      </w:r>
      <w:proofErr w:type="spellStart"/>
      <w:r w:rsidR="001F4285" w:rsidRPr="006C4D4A">
        <w:rPr>
          <w:rFonts w:ascii="Times New Roman" w:hAnsi="Times New Roman" w:cs="Times New Roman"/>
          <w:sz w:val="28"/>
          <w:szCs w:val="28"/>
        </w:rPr>
        <w:t>якості</w:t>
      </w:r>
      <w:proofErr w:type="spellEnd"/>
      <w:r w:rsidR="001F4285" w:rsidRPr="006C4D4A">
        <w:rPr>
          <w:rFonts w:ascii="Times New Roman" w:hAnsi="Times New Roman" w:cs="Times New Roman"/>
          <w:sz w:val="28"/>
          <w:szCs w:val="28"/>
        </w:rPr>
        <w:t xml:space="preserve"> </w:t>
      </w:r>
      <w:proofErr w:type="spellStart"/>
      <w:r w:rsidR="001F4285" w:rsidRPr="006C4D4A">
        <w:rPr>
          <w:rFonts w:ascii="Times New Roman" w:hAnsi="Times New Roman" w:cs="Times New Roman"/>
          <w:sz w:val="28"/>
          <w:szCs w:val="28"/>
        </w:rPr>
        <w:t>сховища</w:t>
      </w:r>
      <w:proofErr w:type="spellEnd"/>
      <w:r w:rsidR="001F4285" w:rsidRPr="006C4D4A">
        <w:rPr>
          <w:rFonts w:ascii="Times New Roman" w:hAnsi="Times New Roman" w:cs="Times New Roman"/>
          <w:sz w:val="28"/>
          <w:szCs w:val="28"/>
        </w:rPr>
        <w:t xml:space="preserve">), то </w:t>
      </w:r>
      <w:proofErr w:type="spellStart"/>
      <w:r w:rsidR="001F4285" w:rsidRPr="006C4D4A">
        <w:rPr>
          <w:rFonts w:ascii="Times New Roman" w:hAnsi="Times New Roman" w:cs="Times New Roman"/>
          <w:sz w:val="28"/>
          <w:szCs w:val="28"/>
        </w:rPr>
        <w:t>таке</w:t>
      </w:r>
      <w:proofErr w:type="spellEnd"/>
      <w:r w:rsidR="001F4285" w:rsidRPr="006C4D4A">
        <w:rPr>
          <w:rFonts w:ascii="Times New Roman" w:hAnsi="Times New Roman" w:cs="Times New Roman"/>
          <w:sz w:val="28"/>
          <w:szCs w:val="28"/>
        </w:rPr>
        <w:t xml:space="preserve"> </w:t>
      </w:r>
      <w:proofErr w:type="spellStart"/>
      <w:r w:rsidR="001F4285" w:rsidRPr="006C4D4A">
        <w:rPr>
          <w:rFonts w:ascii="Times New Roman" w:hAnsi="Times New Roman" w:cs="Times New Roman"/>
          <w:sz w:val="28"/>
          <w:szCs w:val="28"/>
        </w:rPr>
        <w:t>приміщенн</w:t>
      </w:r>
      <w:r w:rsidR="00142FBC" w:rsidRPr="006C4D4A">
        <w:rPr>
          <w:rFonts w:ascii="Times New Roman" w:hAnsi="Times New Roman" w:cs="Times New Roman"/>
          <w:sz w:val="28"/>
          <w:szCs w:val="28"/>
        </w:rPr>
        <w:t>я</w:t>
      </w:r>
      <w:proofErr w:type="spellEnd"/>
      <w:r w:rsidR="00142FBC" w:rsidRPr="006C4D4A">
        <w:rPr>
          <w:rFonts w:ascii="Times New Roman" w:hAnsi="Times New Roman" w:cs="Times New Roman"/>
          <w:sz w:val="28"/>
          <w:szCs w:val="28"/>
        </w:rPr>
        <w:t xml:space="preserve"> </w:t>
      </w:r>
      <w:proofErr w:type="spellStart"/>
      <w:r w:rsidR="00142FBC" w:rsidRPr="006C4D4A">
        <w:rPr>
          <w:rFonts w:ascii="Times New Roman" w:hAnsi="Times New Roman" w:cs="Times New Roman"/>
          <w:sz w:val="28"/>
          <w:szCs w:val="28"/>
        </w:rPr>
        <w:t>також</w:t>
      </w:r>
      <w:proofErr w:type="spellEnd"/>
      <w:r w:rsidR="00142FBC" w:rsidRPr="006C4D4A">
        <w:rPr>
          <w:rFonts w:ascii="Times New Roman" w:hAnsi="Times New Roman" w:cs="Times New Roman"/>
          <w:sz w:val="28"/>
          <w:szCs w:val="28"/>
        </w:rPr>
        <w:t xml:space="preserve"> буде </w:t>
      </w:r>
      <w:proofErr w:type="spellStart"/>
      <w:r w:rsidR="00142FBC" w:rsidRPr="006C4D4A">
        <w:rPr>
          <w:rFonts w:ascii="Times New Roman" w:hAnsi="Times New Roman" w:cs="Times New Roman"/>
          <w:sz w:val="28"/>
          <w:szCs w:val="28"/>
        </w:rPr>
        <w:t>вважатися</w:t>
      </w:r>
      <w:proofErr w:type="spellEnd"/>
      <w:r w:rsidR="00142FBC" w:rsidRPr="006C4D4A">
        <w:rPr>
          <w:rFonts w:ascii="Times New Roman" w:hAnsi="Times New Roman" w:cs="Times New Roman"/>
          <w:sz w:val="28"/>
          <w:szCs w:val="28"/>
        </w:rPr>
        <w:t xml:space="preserve"> </w:t>
      </w:r>
      <w:proofErr w:type="spellStart"/>
      <w:r w:rsidR="00142FBC" w:rsidRPr="006C4D4A">
        <w:rPr>
          <w:rFonts w:ascii="Times New Roman" w:hAnsi="Times New Roman" w:cs="Times New Roman"/>
          <w:sz w:val="28"/>
          <w:szCs w:val="28"/>
        </w:rPr>
        <w:t>житлом</w:t>
      </w:r>
      <w:proofErr w:type="spellEnd"/>
      <w:r w:rsidR="00142FBC" w:rsidRPr="006C4D4A">
        <w:rPr>
          <w:rFonts w:ascii="Times New Roman" w:hAnsi="Times New Roman" w:cs="Times New Roman"/>
          <w:sz w:val="28"/>
          <w:szCs w:val="28"/>
        </w:rPr>
        <w:t xml:space="preserve"> [</w:t>
      </w:r>
      <w:r w:rsidR="00D717F4">
        <w:rPr>
          <w:rFonts w:ascii="Times New Roman" w:hAnsi="Times New Roman" w:cs="Times New Roman"/>
          <w:sz w:val="28"/>
          <w:szCs w:val="28"/>
          <w:lang w:val="uk-UA"/>
        </w:rPr>
        <w:t>7</w:t>
      </w:r>
      <w:r w:rsidR="00142FBC" w:rsidRPr="006C4D4A">
        <w:rPr>
          <w:rFonts w:ascii="Times New Roman" w:hAnsi="Times New Roman" w:cs="Times New Roman"/>
          <w:sz w:val="28"/>
          <w:szCs w:val="28"/>
          <w:lang w:val="uk-UA"/>
        </w:rPr>
        <w:t>, с. 79</w:t>
      </w:r>
      <w:r w:rsidR="001F4285" w:rsidRPr="006C4D4A">
        <w:rPr>
          <w:rFonts w:ascii="Times New Roman" w:hAnsi="Times New Roman" w:cs="Times New Roman"/>
          <w:sz w:val="28"/>
          <w:szCs w:val="28"/>
        </w:rPr>
        <w:t xml:space="preserve">]. </w:t>
      </w:r>
    </w:p>
    <w:p w14:paraId="7BC41167" w14:textId="217184DD" w:rsidR="001F4285" w:rsidRPr="006C4D4A" w:rsidRDefault="005E5A8F"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sz w:val="28"/>
          <w:szCs w:val="28"/>
          <w:lang w:val="uk-UA"/>
        </w:rPr>
        <w:t xml:space="preserve">Отже, </w:t>
      </w:r>
      <w:r w:rsidR="00424213">
        <w:rPr>
          <w:rFonts w:ascii="Times New Roman" w:hAnsi="Times New Roman" w:cs="Times New Roman"/>
          <w:sz w:val="28"/>
          <w:szCs w:val="28"/>
          <w:lang w:val="uk-UA"/>
        </w:rPr>
        <w:t>…</w:t>
      </w:r>
    </w:p>
    <w:p w14:paraId="2BDC9F18" w14:textId="77777777" w:rsidR="001F4285" w:rsidRPr="006C4D4A" w:rsidRDefault="001F4285" w:rsidP="006C4D4A">
      <w:pPr>
        <w:spacing w:after="0" w:line="360" w:lineRule="auto"/>
        <w:ind w:firstLine="709"/>
        <w:contextualSpacing/>
        <w:jc w:val="both"/>
        <w:rPr>
          <w:rFonts w:ascii="Times New Roman" w:hAnsi="Times New Roman" w:cs="Times New Roman"/>
          <w:b/>
          <w:sz w:val="28"/>
          <w:szCs w:val="28"/>
          <w:lang w:val="uk-UA"/>
        </w:rPr>
      </w:pPr>
    </w:p>
    <w:p w14:paraId="49D02D2A" w14:textId="77777777" w:rsidR="001F4285" w:rsidRPr="006C4D4A" w:rsidRDefault="001F4285" w:rsidP="006C4D4A">
      <w:pPr>
        <w:spacing w:after="0" w:line="360" w:lineRule="auto"/>
        <w:ind w:firstLine="709"/>
        <w:contextualSpacing/>
        <w:jc w:val="both"/>
        <w:rPr>
          <w:rFonts w:ascii="Times New Roman" w:hAnsi="Times New Roman" w:cs="Times New Roman"/>
          <w:b/>
          <w:sz w:val="28"/>
          <w:szCs w:val="28"/>
          <w:lang w:val="uk-UA"/>
        </w:rPr>
      </w:pPr>
    </w:p>
    <w:p w14:paraId="52618F1B" w14:textId="77777777" w:rsidR="001F4285" w:rsidRPr="006C4D4A" w:rsidRDefault="001F4285" w:rsidP="006C4D4A">
      <w:pPr>
        <w:spacing w:after="0" w:line="360" w:lineRule="auto"/>
        <w:ind w:firstLine="709"/>
        <w:contextualSpacing/>
        <w:jc w:val="both"/>
        <w:rPr>
          <w:rFonts w:ascii="Times New Roman" w:hAnsi="Times New Roman" w:cs="Times New Roman"/>
          <w:b/>
          <w:sz w:val="28"/>
          <w:szCs w:val="28"/>
          <w:lang w:val="uk-UA"/>
        </w:rPr>
      </w:pPr>
    </w:p>
    <w:p w14:paraId="03BBD967" w14:textId="77777777" w:rsidR="001F4285" w:rsidRPr="006C4D4A" w:rsidRDefault="001F4285" w:rsidP="006C4D4A">
      <w:pPr>
        <w:spacing w:after="0" w:line="360" w:lineRule="auto"/>
        <w:ind w:firstLine="709"/>
        <w:contextualSpacing/>
        <w:jc w:val="both"/>
        <w:rPr>
          <w:rFonts w:ascii="Times New Roman" w:hAnsi="Times New Roman" w:cs="Times New Roman"/>
          <w:b/>
          <w:sz w:val="28"/>
          <w:szCs w:val="28"/>
          <w:lang w:val="uk-UA"/>
        </w:rPr>
      </w:pPr>
    </w:p>
    <w:p w14:paraId="588FE8AF" w14:textId="77777777" w:rsidR="001F4285" w:rsidRPr="006C4D4A" w:rsidRDefault="001F4285" w:rsidP="006C4D4A">
      <w:pPr>
        <w:spacing w:after="0" w:line="360" w:lineRule="auto"/>
        <w:ind w:firstLine="709"/>
        <w:contextualSpacing/>
        <w:jc w:val="both"/>
        <w:rPr>
          <w:rFonts w:ascii="Times New Roman" w:hAnsi="Times New Roman" w:cs="Times New Roman"/>
          <w:b/>
          <w:sz w:val="28"/>
          <w:szCs w:val="28"/>
          <w:lang w:val="uk-UA"/>
        </w:rPr>
      </w:pPr>
    </w:p>
    <w:p w14:paraId="23DE581E" w14:textId="77777777" w:rsidR="001F4285" w:rsidRPr="006C4D4A" w:rsidRDefault="001F4285" w:rsidP="006C4D4A">
      <w:pPr>
        <w:spacing w:after="0" w:line="360" w:lineRule="auto"/>
        <w:ind w:firstLine="709"/>
        <w:contextualSpacing/>
        <w:jc w:val="both"/>
        <w:rPr>
          <w:rFonts w:ascii="Times New Roman" w:hAnsi="Times New Roman" w:cs="Times New Roman"/>
          <w:b/>
          <w:sz w:val="28"/>
          <w:szCs w:val="28"/>
          <w:lang w:val="uk-UA"/>
        </w:rPr>
      </w:pPr>
    </w:p>
    <w:p w14:paraId="23E748DF" w14:textId="77777777" w:rsidR="001F4285" w:rsidRPr="006C4D4A" w:rsidRDefault="001F4285" w:rsidP="006C4D4A">
      <w:pPr>
        <w:spacing w:after="0" w:line="360" w:lineRule="auto"/>
        <w:ind w:firstLine="709"/>
        <w:contextualSpacing/>
        <w:jc w:val="both"/>
        <w:rPr>
          <w:rFonts w:ascii="Times New Roman" w:hAnsi="Times New Roman" w:cs="Times New Roman"/>
          <w:b/>
          <w:sz w:val="28"/>
          <w:szCs w:val="28"/>
          <w:lang w:val="uk-UA"/>
        </w:rPr>
      </w:pPr>
    </w:p>
    <w:p w14:paraId="7AE361E8" w14:textId="77777777" w:rsidR="005E5A8F" w:rsidRPr="006C4D4A" w:rsidRDefault="005E5A8F" w:rsidP="006C4D4A">
      <w:pPr>
        <w:spacing w:after="0" w:line="360" w:lineRule="auto"/>
        <w:ind w:firstLine="709"/>
        <w:contextualSpacing/>
        <w:jc w:val="both"/>
        <w:rPr>
          <w:rFonts w:ascii="Times New Roman" w:hAnsi="Times New Roman" w:cs="Times New Roman"/>
          <w:b/>
          <w:sz w:val="28"/>
          <w:szCs w:val="28"/>
          <w:lang w:val="uk-UA"/>
        </w:rPr>
      </w:pPr>
    </w:p>
    <w:p w14:paraId="00300BC1" w14:textId="77777777" w:rsidR="005E5A8F" w:rsidRPr="006C4D4A" w:rsidRDefault="005E5A8F" w:rsidP="006C4D4A">
      <w:pPr>
        <w:spacing w:after="0" w:line="360" w:lineRule="auto"/>
        <w:ind w:firstLine="709"/>
        <w:contextualSpacing/>
        <w:jc w:val="both"/>
        <w:rPr>
          <w:rFonts w:ascii="Times New Roman" w:hAnsi="Times New Roman" w:cs="Times New Roman"/>
          <w:b/>
          <w:sz w:val="28"/>
          <w:szCs w:val="28"/>
          <w:lang w:val="uk-UA"/>
        </w:rPr>
      </w:pPr>
    </w:p>
    <w:p w14:paraId="4E3F9200" w14:textId="77777777" w:rsidR="001F4285" w:rsidRPr="006C4D4A" w:rsidRDefault="001F4285" w:rsidP="006C4D4A">
      <w:pPr>
        <w:spacing w:after="0" w:line="360" w:lineRule="auto"/>
        <w:ind w:firstLine="709"/>
        <w:contextualSpacing/>
        <w:jc w:val="both"/>
        <w:rPr>
          <w:rFonts w:ascii="Times New Roman" w:hAnsi="Times New Roman" w:cs="Times New Roman"/>
          <w:b/>
          <w:sz w:val="28"/>
          <w:szCs w:val="28"/>
          <w:lang w:val="uk-UA"/>
        </w:rPr>
      </w:pPr>
    </w:p>
    <w:p w14:paraId="77D0EE41" w14:textId="77777777" w:rsidR="005E5A8F" w:rsidRPr="006C4D4A" w:rsidRDefault="005E5A8F" w:rsidP="006C4D4A">
      <w:pPr>
        <w:spacing w:after="0" w:line="360" w:lineRule="auto"/>
        <w:ind w:firstLine="709"/>
        <w:contextualSpacing/>
        <w:jc w:val="both"/>
        <w:rPr>
          <w:rFonts w:ascii="Times New Roman" w:hAnsi="Times New Roman" w:cs="Times New Roman"/>
          <w:b/>
          <w:sz w:val="28"/>
          <w:szCs w:val="28"/>
          <w:lang w:val="uk-UA"/>
        </w:rPr>
      </w:pPr>
    </w:p>
    <w:p w14:paraId="25511D30" w14:textId="77777777" w:rsidR="005E5A8F" w:rsidRPr="006C4D4A" w:rsidRDefault="005E5A8F" w:rsidP="00D717F4">
      <w:pPr>
        <w:spacing w:after="0" w:line="360" w:lineRule="auto"/>
        <w:ind w:firstLine="709"/>
        <w:contextualSpacing/>
        <w:jc w:val="center"/>
        <w:rPr>
          <w:rFonts w:ascii="Times New Roman" w:hAnsi="Times New Roman" w:cs="Times New Roman"/>
          <w:b/>
          <w:sz w:val="28"/>
          <w:szCs w:val="28"/>
          <w:lang w:val="uk-UA"/>
        </w:rPr>
      </w:pPr>
      <w:r w:rsidRPr="006C4D4A">
        <w:rPr>
          <w:rFonts w:ascii="Times New Roman" w:hAnsi="Times New Roman" w:cs="Times New Roman"/>
          <w:b/>
          <w:sz w:val="28"/>
          <w:szCs w:val="28"/>
          <w:lang w:val="uk-UA"/>
        </w:rPr>
        <w:t>РОЗДІЛ 2</w:t>
      </w:r>
    </w:p>
    <w:p w14:paraId="33D991BB" w14:textId="77777777" w:rsidR="00A00760" w:rsidRPr="006C4D4A" w:rsidRDefault="00A00760" w:rsidP="00D717F4">
      <w:pPr>
        <w:spacing w:after="0" w:line="360" w:lineRule="auto"/>
        <w:ind w:firstLine="709"/>
        <w:contextualSpacing/>
        <w:jc w:val="center"/>
        <w:rPr>
          <w:rFonts w:ascii="Times New Roman" w:hAnsi="Times New Roman" w:cs="Times New Roman"/>
          <w:b/>
          <w:sz w:val="28"/>
          <w:szCs w:val="28"/>
          <w:lang w:val="uk-UA"/>
        </w:rPr>
      </w:pPr>
      <w:r w:rsidRPr="006C4D4A">
        <w:rPr>
          <w:rFonts w:ascii="Times New Roman" w:hAnsi="Times New Roman" w:cs="Times New Roman"/>
          <w:b/>
          <w:sz w:val="28"/>
          <w:szCs w:val="28"/>
          <w:lang w:val="uk-UA"/>
        </w:rPr>
        <w:t>РЕАЛІЗАЦІЯ ПРИНЦИПУ НЕДОТОРКАННОСТІ ЖИТЛА ЧИ ІНШОГО ВОЛОДІННЯ ОСОБИ ПІД ЧАС ДОСУДОВОГО РОЗСЛІДУВАННЯ</w:t>
      </w:r>
    </w:p>
    <w:p w14:paraId="3CB87DDD"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0CC15357"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2.1. Проникнення до житла чи іншого володіння особи</w:t>
      </w:r>
    </w:p>
    <w:p w14:paraId="6FA6F217"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72A2531D" w14:textId="77777777" w:rsidR="003724C2" w:rsidRPr="006C4D4A" w:rsidRDefault="003724C2" w:rsidP="006C4D4A">
      <w:pPr>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lang w:val="uk-UA"/>
        </w:rPr>
        <w:t xml:space="preserve">Відповідно до частини 1 статті 233 Кримінального процесуального кодексу України, ніхто не має права проникнути до житла чи іншого володіння </w:t>
      </w:r>
      <w:r w:rsidRPr="006C4D4A">
        <w:rPr>
          <w:rFonts w:ascii="Times New Roman" w:hAnsi="Times New Roman" w:cs="Times New Roman"/>
          <w:sz w:val="28"/>
          <w:szCs w:val="28"/>
          <w:shd w:val="clear" w:color="auto" w:fill="FFFFFF"/>
          <w:lang w:val="uk-UA"/>
        </w:rPr>
        <w:t xml:space="preserve">особи з будь-якою метою, інакше як лише за добровільною згодою особи, яка ними </w:t>
      </w:r>
      <w:r w:rsidRPr="006C4D4A">
        <w:rPr>
          <w:rFonts w:ascii="Times New Roman" w:hAnsi="Times New Roman" w:cs="Times New Roman"/>
          <w:sz w:val="28"/>
          <w:szCs w:val="28"/>
          <w:shd w:val="clear" w:color="auto" w:fill="FFFFFF"/>
          <w:lang w:val="uk-UA"/>
        </w:rPr>
        <w:lastRenderedPageBreak/>
        <w:t>володіє, або на підставі ухвали слідчого судді, за винятком прямо передбачених законом випадках [</w:t>
      </w:r>
      <w:r w:rsidR="00D717F4">
        <w:rPr>
          <w:rFonts w:ascii="Times New Roman" w:hAnsi="Times New Roman" w:cs="Times New Roman"/>
          <w:sz w:val="28"/>
          <w:szCs w:val="28"/>
          <w:shd w:val="clear" w:color="auto" w:fill="FFFFFF"/>
          <w:lang w:val="uk-UA"/>
        </w:rPr>
        <w:t>4</w:t>
      </w:r>
      <w:r w:rsidRPr="006C4D4A">
        <w:rPr>
          <w:rFonts w:ascii="Times New Roman" w:hAnsi="Times New Roman" w:cs="Times New Roman"/>
          <w:sz w:val="28"/>
          <w:szCs w:val="28"/>
          <w:shd w:val="clear" w:color="auto" w:fill="FFFFFF"/>
          <w:lang w:val="uk-UA"/>
        </w:rPr>
        <w:t>].</w:t>
      </w:r>
    </w:p>
    <w:p w14:paraId="585B7BFD" w14:textId="77777777" w:rsidR="00300296" w:rsidRPr="006C4D4A" w:rsidRDefault="00300296" w:rsidP="006C4D4A">
      <w:pPr>
        <w:spacing w:after="0" w:line="360" w:lineRule="auto"/>
        <w:ind w:firstLine="709"/>
        <w:contextualSpacing/>
        <w:jc w:val="both"/>
        <w:rPr>
          <w:rFonts w:ascii="Times New Roman" w:hAnsi="Times New Roman" w:cs="Times New Roman"/>
          <w:sz w:val="28"/>
          <w:szCs w:val="28"/>
          <w:shd w:val="clear" w:color="auto" w:fill="FFFFFF"/>
          <w:lang w:val="uk-UA"/>
        </w:rPr>
      </w:pPr>
      <w:r w:rsidRPr="006C4D4A">
        <w:rPr>
          <w:rFonts w:ascii="Times New Roman" w:hAnsi="Times New Roman" w:cs="Times New Roman"/>
          <w:sz w:val="28"/>
          <w:szCs w:val="28"/>
          <w:shd w:val="clear" w:color="auto" w:fill="FFFFFF"/>
          <w:lang w:val="uk-UA"/>
        </w:rPr>
        <w:t xml:space="preserve">Відповідно до пункту 22 Постанови Пленуму Верховного Суду України «Про судову практику у справах про злочини  проти власності» № 10 від 06.11.2009, під проникненням у житло, інше приміщення чи сховище слід розуміти незаконне вторгнення до них будь-яким способом (із застосуванням засобів подолання перешкод або без їх використання; шляхом обману; з використанням підроблених документів тощо або за допомогою інших засобів), який дає змогу винній особі викрасти майно без входу до житла, іншого приміщення чи сховища </w:t>
      </w:r>
      <w:r w:rsidRPr="006C4D4A">
        <w:rPr>
          <w:rFonts w:ascii="Times New Roman" w:hAnsi="Times New Roman" w:cs="Times New Roman"/>
          <w:sz w:val="28"/>
          <w:szCs w:val="28"/>
          <w:shd w:val="clear" w:color="auto" w:fill="FFFFFF"/>
        </w:rPr>
        <w:t>[</w:t>
      </w:r>
      <w:r w:rsidR="00D717F4">
        <w:rPr>
          <w:rFonts w:ascii="Times New Roman" w:hAnsi="Times New Roman" w:cs="Times New Roman"/>
          <w:sz w:val="28"/>
          <w:szCs w:val="28"/>
          <w:shd w:val="clear" w:color="auto" w:fill="FFFFFF"/>
          <w:lang w:val="uk-UA"/>
        </w:rPr>
        <w:t>12</w:t>
      </w:r>
      <w:r w:rsidRPr="006C4D4A">
        <w:rPr>
          <w:rFonts w:ascii="Times New Roman" w:hAnsi="Times New Roman" w:cs="Times New Roman"/>
          <w:sz w:val="28"/>
          <w:szCs w:val="28"/>
          <w:shd w:val="clear" w:color="auto" w:fill="FFFFFF"/>
        </w:rPr>
        <w:t>]</w:t>
      </w:r>
      <w:r w:rsidRPr="006C4D4A">
        <w:rPr>
          <w:rFonts w:ascii="Times New Roman" w:hAnsi="Times New Roman" w:cs="Times New Roman"/>
          <w:sz w:val="28"/>
          <w:szCs w:val="28"/>
          <w:shd w:val="clear" w:color="auto" w:fill="FFFFFF"/>
          <w:lang w:val="uk-UA"/>
        </w:rPr>
        <w:t>.</w:t>
      </w:r>
    </w:p>
    <w:p w14:paraId="74440656" w14:textId="500A374C" w:rsidR="0027336D" w:rsidRPr="006C4D4A" w:rsidRDefault="00CE1FE5" w:rsidP="00424213">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shd w:val="clear" w:color="auto" w:fill="FFFFFF"/>
          <w:lang w:val="uk-UA"/>
        </w:rPr>
        <w:t xml:space="preserve">Ю.М. Жмур під проникненням до житла чи іншого володіння особи розуміє </w:t>
      </w:r>
      <w:r w:rsidRPr="006C4D4A">
        <w:rPr>
          <w:rFonts w:ascii="Times New Roman" w:hAnsi="Times New Roman" w:cs="Times New Roman"/>
          <w:sz w:val="28"/>
          <w:szCs w:val="28"/>
          <w:lang w:val="uk-UA"/>
        </w:rPr>
        <w:t xml:space="preserve">відкрите або таємне входження до житла, яке може відбуватися як з </w:t>
      </w:r>
      <w:r w:rsidR="00424213">
        <w:rPr>
          <w:rFonts w:ascii="Times New Roman" w:hAnsi="Times New Roman" w:cs="Times New Roman"/>
          <w:sz w:val="28"/>
          <w:szCs w:val="28"/>
          <w:lang w:val="uk-UA"/>
        </w:rPr>
        <w:t>….</w:t>
      </w:r>
      <w:r w:rsidR="0027336D" w:rsidRPr="00424213">
        <w:rPr>
          <w:rFonts w:ascii="Times New Roman" w:hAnsi="Times New Roman" w:cs="Times New Roman"/>
          <w:sz w:val="28"/>
          <w:szCs w:val="28"/>
          <w:lang w:val="uk-UA"/>
        </w:rPr>
        <w:t>, коли це відбувається у пізній час із подоланням паркану</w:t>
      </w:r>
      <w:r w:rsidR="0027336D" w:rsidRPr="006C4D4A">
        <w:rPr>
          <w:rFonts w:ascii="Times New Roman" w:hAnsi="Times New Roman" w:cs="Times New Roman"/>
          <w:sz w:val="28"/>
          <w:szCs w:val="28"/>
          <w:lang w:val="uk-UA"/>
        </w:rPr>
        <w:t xml:space="preserve"> </w:t>
      </w:r>
      <w:r w:rsidR="0027336D" w:rsidRPr="00424213">
        <w:rPr>
          <w:rFonts w:ascii="Times New Roman" w:hAnsi="Times New Roman" w:cs="Times New Roman"/>
          <w:sz w:val="28"/>
          <w:szCs w:val="28"/>
          <w:lang w:val="uk-UA"/>
        </w:rPr>
        <w:t>[</w:t>
      </w:r>
      <w:r w:rsidR="00D717F4">
        <w:rPr>
          <w:rFonts w:ascii="Times New Roman" w:hAnsi="Times New Roman" w:cs="Times New Roman"/>
          <w:sz w:val="28"/>
          <w:szCs w:val="28"/>
          <w:lang w:val="uk-UA"/>
        </w:rPr>
        <w:t>13</w:t>
      </w:r>
      <w:r w:rsidR="0027336D" w:rsidRPr="006C4D4A">
        <w:rPr>
          <w:rFonts w:ascii="Times New Roman" w:hAnsi="Times New Roman" w:cs="Times New Roman"/>
          <w:sz w:val="28"/>
          <w:szCs w:val="28"/>
          <w:lang w:val="uk-UA"/>
        </w:rPr>
        <w:t>, с. 35</w:t>
      </w:r>
      <w:r w:rsidR="0027336D" w:rsidRPr="00424213">
        <w:rPr>
          <w:rFonts w:ascii="Times New Roman" w:hAnsi="Times New Roman" w:cs="Times New Roman"/>
          <w:sz w:val="28"/>
          <w:szCs w:val="28"/>
          <w:lang w:val="uk-UA"/>
        </w:rPr>
        <w:t>]</w:t>
      </w:r>
      <w:r w:rsidR="0027336D" w:rsidRPr="006C4D4A">
        <w:rPr>
          <w:rFonts w:ascii="Times New Roman" w:hAnsi="Times New Roman" w:cs="Times New Roman"/>
          <w:sz w:val="28"/>
          <w:szCs w:val="28"/>
          <w:lang w:val="uk-UA"/>
        </w:rPr>
        <w:t>.</w:t>
      </w:r>
    </w:p>
    <w:p w14:paraId="43427FE0" w14:textId="07B6CFB8" w:rsidR="00A00760" w:rsidRPr="006C4D4A" w:rsidRDefault="001B53EB"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sz w:val="28"/>
          <w:szCs w:val="28"/>
          <w:lang w:val="uk-UA"/>
        </w:rPr>
        <w:t xml:space="preserve">Отже, </w:t>
      </w:r>
      <w:r w:rsidR="00424213">
        <w:rPr>
          <w:rFonts w:ascii="Times New Roman" w:hAnsi="Times New Roman" w:cs="Times New Roman"/>
          <w:sz w:val="28"/>
          <w:szCs w:val="28"/>
          <w:lang w:val="uk-UA"/>
        </w:rPr>
        <w:t>…</w:t>
      </w:r>
    </w:p>
    <w:p w14:paraId="69307A48" w14:textId="77777777" w:rsidR="00A00760" w:rsidRPr="006C4D4A" w:rsidRDefault="00E10298"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 xml:space="preserve"> </w:t>
      </w:r>
    </w:p>
    <w:p w14:paraId="03D0080F"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r w:rsidRPr="006C4D4A">
        <w:rPr>
          <w:rFonts w:ascii="Times New Roman" w:hAnsi="Times New Roman" w:cs="Times New Roman"/>
          <w:b/>
          <w:sz w:val="28"/>
          <w:szCs w:val="28"/>
          <w:lang w:val="uk-UA"/>
        </w:rPr>
        <w:t>2.2. Процесуальний порядок проведення обшуку та огляду як гарантія дотримання принципу недоторканності житла чи іншого володіння особи</w:t>
      </w:r>
    </w:p>
    <w:p w14:paraId="5ED1CA24"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3144A4BD" w14:textId="77777777" w:rsidR="00E10298" w:rsidRPr="006C4D4A" w:rsidRDefault="00E10298" w:rsidP="006C4D4A">
      <w:pPr>
        <w:pStyle w:val="rvps2"/>
        <w:shd w:val="clear" w:color="auto" w:fill="FFFFFF"/>
        <w:spacing w:before="0" w:beforeAutospacing="0" w:after="0" w:afterAutospacing="0" w:line="360" w:lineRule="auto"/>
        <w:ind w:firstLine="709"/>
        <w:contextualSpacing/>
        <w:jc w:val="both"/>
        <w:rPr>
          <w:sz w:val="28"/>
          <w:szCs w:val="28"/>
        </w:rPr>
      </w:pPr>
      <w:r w:rsidRPr="006C4D4A">
        <w:rPr>
          <w:sz w:val="28"/>
          <w:szCs w:val="28"/>
        </w:rPr>
        <w:t>У більшості існуючих у світі правових систем недоторканність житла чи іншого володіння не є абсолютною, натомість закріплення даного принципу супроводжується певними уточненнями. В окремих випадках, коли суспільні інтереси обумовлюють необхідність втручання держави в сферу прав особи загальний принцип недоторканості житла певним чином обмежується, зокрема викладене стосується проникнення в житло чи інше володіння без згоди осіб, які його займають, у ході обшуку [</w:t>
      </w:r>
      <w:r w:rsidR="00D717F4">
        <w:rPr>
          <w:sz w:val="28"/>
          <w:szCs w:val="28"/>
        </w:rPr>
        <w:t>19</w:t>
      </w:r>
      <w:r w:rsidRPr="006C4D4A">
        <w:rPr>
          <w:sz w:val="28"/>
          <w:szCs w:val="28"/>
        </w:rPr>
        <w:t>, с. 212].</w:t>
      </w:r>
    </w:p>
    <w:p w14:paraId="794CB5BD" w14:textId="56883220" w:rsidR="00B2302D" w:rsidRPr="006C4D4A" w:rsidRDefault="000608BE" w:rsidP="00424213">
      <w:pPr>
        <w:pStyle w:val="rvps2"/>
        <w:shd w:val="clear" w:color="auto" w:fill="FFFFFF"/>
        <w:spacing w:before="0" w:beforeAutospacing="0" w:after="0" w:afterAutospacing="0" w:line="360" w:lineRule="auto"/>
        <w:ind w:firstLine="709"/>
        <w:contextualSpacing/>
        <w:jc w:val="both"/>
        <w:rPr>
          <w:sz w:val="28"/>
          <w:szCs w:val="28"/>
        </w:rPr>
      </w:pPr>
      <w:r w:rsidRPr="006C4D4A">
        <w:rPr>
          <w:sz w:val="28"/>
          <w:szCs w:val="28"/>
        </w:rPr>
        <w:t xml:space="preserve">Забезпечуючи реалізацію завдань кримінального провадження на стадії досудового розслідування законодавець, визначає загальну форму діяльності сторін кримінального провадження, потерпілого, представника юридичної особи, щодо якої здійснюється провадження щодо можливостей збирання доказів під час розслідування кримінальних правопорушень. Однією із форм </w:t>
      </w:r>
      <w:r w:rsidRPr="006C4D4A">
        <w:rPr>
          <w:sz w:val="28"/>
          <w:szCs w:val="28"/>
        </w:rPr>
        <w:lastRenderedPageBreak/>
        <w:t>діяльності сторони обвинувачення у цьому напрямі є проведення слідчих (розшукових) дій</w:t>
      </w:r>
      <w:r w:rsidR="00424213">
        <w:rPr>
          <w:sz w:val="28"/>
          <w:szCs w:val="28"/>
        </w:rPr>
        <w:t>….</w:t>
      </w:r>
      <w:r w:rsidR="00B2302D" w:rsidRPr="006C4D4A">
        <w:rPr>
          <w:sz w:val="28"/>
          <w:szCs w:val="28"/>
        </w:rPr>
        <w:t xml:space="preserve"> повідомив по телефону про факт вчинення кримінального правопорушення та у подальшому не допускає представників слідчо-оперативної групи у приміщення у якому має бути проведено огляд, виникає чимало запитань. Аналогічна ситуація може мати місце й під час доцільності огляду транспортного засобу, огляду місця події за фактом дорожньо-транспортної пригоди </w:t>
      </w:r>
      <w:r w:rsidR="00B2302D" w:rsidRPr="006C4D4A">
        <w:rPr>
          <w:sz w:val="28"/>
          <w:szCs w:val="28"/>
          <w:lang w:val="ru-RU"/>
        </w:rPr>
        <w:t>[20, с. 142]</w:t>
      </w:r>
      <w:r w:rsidR="00B2302D" w:rsidRPr="006C4D4A">
        <w:rPr>
          <w:sz w:val="28"/>
          <w:szCs w:val="28"/>
        </w:rPr>
        <w:t>.</w:t>
      </w:r>
    </w:p>
    <w:p w14:paraId="01C27EDE" w14:textId="1BD54A5E" w:rsidR="00577F14" w:rsidRPr="006C4D4A" w:rsidRDefault="005B73DC" w:rsidP="00424213">
      <w:pPr>
        <w:pStyle w:val="rvps2"/>
        <w:shd w:val="clear" w:color="auto" w:fill="FFFFFF"/>
        <w:spacing w:before="0" w:beforeAutospacing="0" w:after="0" w:afterAutospacing="0" w:line="360" w:lineRule="auto"/>
        <w:ind w:firstLine="709"/>
        <w:contextualSpacing/>
        <w:jc w:val="both"/>
        <w:rPr>
          <w:sz w:val="28"/>
          <w:szCs w:val="28"/>
        </w:rPr>
      </w:pPr>
      <w:bookmarkStart w:id="0" w:name="n2226"/>
      <w:bookmarkStart w:id="1" w:name="n2227"/>
      <w:bookmarkEnd w:id="0"/>
      <w:bookmarkEnd w:id="1"/>
      <w:r w:rsidRPr="006C4D4A">
        <w:rPr>
          <w:sz w:val="28"/>
          <w:szCs w:val="28"/>
        </w:rPr>
        <w:t xml:space="preserve">Особи, у присутності яких здійснюється огляд, при проведенні цієї слідчої (розшукової) дії </w:t>
      </w:r>
      <w:r w:rsidR="00424213">
        <w:rPr>
          <w:sz w:val="28"/>
          <w:szCs w:val="28"/>
        </w:rPr>
        <w:t>….</w:t>
      </w:r>
      <w:r w:rsidR="00577F14" w:rsidRPr="006C4D4A">
        <w:rPr>
          <w:sz w:val="28"/>
          <w:szCs w:val="28"/>
        </w:rPr>
        <w:t xml:space="preserve"> </w:t>
      </w:r>
      <w:proofErr w:type="spellStart"/>
      <w:r w:rsidR="00577F14" w:rsidRPr="006C4D4A">
        <w:rPr>
          <w:sz w:val="28"/>
          <w:szCs w:val="28"/>
        </w:rPr>
        <w:t>проникнення</w:t>
      </w:r>
      <w:proofErr w:type="spellEnd"/>
      <w:r w:rsidR="00577F14" w:rsidRPr="006C4D4A">
        <w:rPr>
          <w:sz w:val="28"/>
          <w:szCs w:val="28"/>
        </w:rPr>
        <w:t xml:space="preserve"> </w:t>
      </w:r>
      <w:proofErr w:type="spellStart"/>
      <w:r w:rsidR="00577F14" w:rsidRPr="006C4D4A">
        <w:rPr>
          <w:sz w:val="28"/>
          <w:szCs w:val="28"/>
        </w:rPr>
        <w:t>можливе</w:t>
      </w:r>
      <w:proofErr w:type="spellEnd"/>
      <w:r w:rsidR="00577F14" w:rsidRPr="006C4D4A">
        <w:rPr>
          <w:sz w:val="28"/>
          <w:szCs w:val="28"/>
        </w:rPr>
        <w:t xml:space="preserve"> </w:t>
      </w:r>
      <w:proofErr w:type="spellStart"/>
      <w:r w:rsidR="00577F14" w:rsidRPr="006C4D4A">
        <w:rPr>
          <w:sz w:val="28"/>
          <w:szCs w:val="28"/>
        </w:rPr>
        <w:t>тільки</w:t>
      </w:r>
      <w:proofErr w:type="spellEnd"/>
      <w:r w:rsidR="00577F14" w:rsidRPr="006C4D4A">
        <w:rPr>
          <w:sz w:val="28"/>
          <w:szCs w:val="28"/>
        </w:rPr>
        <w:t xml:space="preserve"> на </w:t>
      </w:r>
      <w:proofErr w:type="spellStart"/>
      <w:r w:rsidR="00577F14" w:rsidRPr="006C4D4A">
        <w:rPr>
          <w:sz w:val="28"/>
          <w:szCs w:val="28"/>
        </w:rPr>
        <w:t>підставі</w:t>
      </w:r>
      <w:proofErr w:type="spellEnd"/>
      <w:r w:rsidR="00577F14" w:rsidRPr="006C4D4A">
        <w:rPr>
          <w:sz w:val="28"/>
          <w:szCs w:val="28"/>
        </w:rPr>
        <w:t xml:space="preserve"> </w:t>
      </w:r>
      <w:proofErr w:type="spellStart"/>
      <w:r w:rsidR="00577F14" w:rsidRPr="006C4D4A">
        <w:rPr>
          <w:sz w:val="28"/>
          <w:szCs w:val="28"/>
        </w:rPr>
        <w:t>попереднього</w:t>
      </w:r>
      <w:proofErr w:type="spellEnd"/>
      <w:r w:rsidR="00577F14" w:rsidRPr="006C4D4A">
        <w:rPr>
          <w:sz w:val="28"/>
          <w:szCs w:val="28"/>
        </w:rPr>
        <w:t xml:space="preserve"> </w:t>
      </w:r>
      <w:proofErr w:type="spellStart"/>
      <w:r w:rsidR="00577F14" w:rsidRPr="006C4D4A">
        <w:rPr>
          <w:sz w:val="28"/>
          <w:szCs w:val="28"/>
        </w:rPr>
        <w:t>рішення</w:t>
      </w:r>
      <w:proofErr w:type="spellEnd"/>
      <w:r w:rsidR="00577F14" w:rsidRPr="006C4D4A">
        <w:rPr>
          <w:sz w:val="28"/>
          <w:szCs w:val="28"/>
        </w:rPr>
        <w:t xml:space="preserve"> про </w:t>
      </w:r>
      <w:proofErr w:type="spellStart"/>
      <w:r w:rsidR="00577F14" w:rsidRPr="006C4D4A">
        <w:rPr>
          <w:sz w:val="28"/>
          <w:szCs w:val="28"/>
        </w:rPr>
        <w:t>це</w:t>
      </w:r>
      <w:proofErr w:type="spellEnd"/>
      <w:r w:rsidR="00577F14" w:rsidRPr="006C4D4A">
        <w:rPr>
          <w:sz w:val="28"/>
          <w:szCs w:val="28"/>
        </w:rPr>
        <w:t xml:space="preserve"> </w:t>
      </w:r>
      <w:proofErr w:type="spellStart"/>
      <w:r w:rsidR="00577F14" w:rsidRPr="006C4D4A">
        <w:rPr>
          <w:sz w:val="28"/>
          <w:szCs w:val="28"/>
        </w:rPr>
        <w:t>слідчого</w:t>
      </w:r>
      <w:proofErr w:type="spellEnd"/>
      <w:r w:rsidR="00577F14" w:rsidRPr="006C4D4A">
        <w:rPr>
          <w:sz w:val="28"/>
          <w:szCs w:val="28"/>
        </w:rPr>
        <w:t xml:space="preserve"> </w:t>
      </w:r>
      <w:proofErr w:type="spellStart"/>
      <w:r w:rsidR="00577F14" w:rsidRPr="006C4D4A">
        <w:rPr>
          <w:sz w:val="28"/>
          <w:szCs w:val="28"/>
        </w:rPr>
        <w:t>судді</w:t>
      </w:r>
      <w:proofErr w:type="spellEnd"/>
      <w:r w:rsidR="00577F14" w:rsidRPr="006C4D4A">
        <w:rPr>
          <w:sz w:val="28"/>
          <w:szCs w:val="28"/>
        </w:rPr>
        <w:t xml:space="preserve"> [</w:t>
      </w:r>
      <w:r w:rsidR="00D717F4">
        <w:rPr>
          <w:sz w:val="28"/>
          <w:szCs w:val="28"/>
        </w:rPr>
        <w:t>6</w:t>
      </w:r>
      <w:r w:rsidR="00577F14" w:rsidRPr="006C4D4A">
        <w:rPr>
          <w:sz w:val="28"/>
          <w:szCs w:val="28"/>
        </w:rPr>
        <w:t>, с. 363].</w:t>
      </w:r>
    </w:p>
    <w:p w14:paraId="2040BAAE" w14:textId="0998C3E9" w:rsidR="00B2302D" w:rsidRPr="006C4D4A" w:rsidRDefault="00B2302D" w:rsidP="006C4D4A">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 xml:space="preserve">Отже, </w:t>
      </w:r>
      <w:r w:rsidR="00424213">
        <w:rPr>
          <w:rFonts w:ascii="Times New Roman" w:hAnsi="Times New Roman" w:cs="Times New Roman"/>
          <w:sz w:val="28"/>
          <w:szCs w:val="28"/>
          <w:lang w:val="uk-UA"/>
        </w:rPr>
        <w:t>…</w:t>
      </w:r>
      <w:r w:rsidRPr="006C4D4A">
        <w:rPr>
          <w:rFonts w:ascii="Times New Roman" w:hAnsi="Times New Roman" w:cs="Times New Roman"/>
          <w:sz w:val="28"/>
          <w:szCs w:val="28"/>
          <w:lang w:val="uk-UA"/>
        </w:rPr>
        <w:t xml:space="preserve"> </w:t>
      </w:r>
      <w:r w:rsidR="00424213">
        <w:rPr>
          <w:rFonts w:ascii="Times New Roman" w:hAnsi="Times New Roman" w:cs="Times New Roman"/>
          <w:sz w:val="28"/>
          <w:szCs w:val="28"/>
          <w:lang w:val="uk-UA"/>
        </w:rPr>
        <w:t>..</w:t>
      </w:r>
    </w:p>
    <w:p w14:paraId="6E467515" w14:textId="77777777" w:rsidR="00B2302D" w:rsidRPr="006C4D4A" w:rsidRDefault="00B2302D" w:rsidP="006C4D4A">
      <w:pPr>
        <w:spacing w:after="0" w:line="360" w:lineRule="auto"/>
        <w:ind w:firstLine="709"/>
        <w:contextualSpacing/>
        <w:jc w:val="both"/>
        <w:rPr>
          <w:rFonts w:ascii="Times New Roman" w:hAnsi="Times New Roman" w:cs="Times New Roman"/>
          <w:sz w:val="28"/>
          <w:szCs w:val="28"/>
          <w:lang w:val="uk-UA"/>
        </w:rPr>
      </w:pPr>
    </w:p>
    <w:p w14:paraId="20069899" w14:textId="77777777" w:rsidR="00B2302D" w:rsidRPr="006C4D4A" w:rsidRDefault="00B2302D" w:rsidP="006C4D4A">
      <w:pPr>
        <w:spacing w:after="0" w:line="360" w:lineRule="auto"/>
        <w:ind w:firstLine="709"/>
        <w:contextualSpacing/>
        <w:jc w:val="both"/>
        <w:rPr>
          <w:rFonts w:ascii="Times New Roman" w:hAnsi="Times New Roman" w:cs="Times New Roman"/>
          <w:sz w:val="28"/>
          <w:szCs w:val="28"/>
          <w:lang w:val="uk-UA"/>
        </w:rPr>
      </w:pPr>
    </w:p>
    <w:p w14:paraId="3818E3B3" w14:textId="77777777" w:rsidR="00B2302D" w:rsidRPr="006C4D4A" w:rsidRDefault="00B2302D" w:rsidP="006C4D4A">
      <w:pPr>
        <w:spacing w:after="0" w:line="360" w:lineRule="auto"/>
        <w:ind w:firstLine="709"/>
        <w:contextualSpacing/>
        <w:jc w:val="both"/>
        <w:rPr>
          <w:rFonts w:ascii="Times New Roman" w:hAnsi="Times New Roman" w:cs="Times New Roman"/>
          <w:sz w:val="28"/>
          <w:szCs w:val="28"/>
          <w:lang w:val="uk-UA"/>
        </w:rPr>
      </w:pPr>
    </w:p>
    <w:p w14:paraId="2DE413C2" w14:textId="77777777" w:rsidR="00B2302D" w:rsidRPr="006C4D4A" w:rsidRDefault="00B2302D" w:rsidP="006C4D4A">
      <w:pPr>
        <w:spacing w:after="0" w:line="360" w:lineRule="auto"/>
        <w:ind w:firstLine="709"/>
        <w:contextualSpacing/>
        <w:jc w:val="both"/>
        <w:rPr>
          <w:rFonts w:ascii="Times New Roman" w:hAnsi="Times New Roman" w:cs="Times New Roman"/>
          <w:sz w:val="28"/>
          <w:szCs w:val="28"/>
          <w:lang w:val="uk-UA"/>
        </w:rPr>
      </w:pPr>
    </w:p>
    <w:p w14:paraId="21D6C921" w14:textId="77777777" w:rsidR="00B2302D" w:rsidRPr="006C4D4A" w:rsidRDefault="00B2302D" w:rsidP="006C4D4A">
      <w:pPr>
        <w:spacing w:after="0" w:line="360" w:lineRule="auto"/>
        <w:ind w:firstLine="709"/>
        <w:contextualSpacing/>
        <w:jc w:val="both"/>
        <w:rPr>
          <w:rFonts w:ascii="Times New Roman" w:hAnsi="Times New Roman" w:cs="Times New Roman"/>
          <w:sz w:val="28"/>
          <w:szCs w:val="28"/>
          <w:lang w:val="uk-UA"/>
        </w:rPr>
      </w:pPr>
    </w:p>
    <w:p w14:paraId="47EEADB0" w14:textId="77777777" w:rsidR="00B2302D" w:rsidRPr="006C4D4A" w:rsidRDefault="00B2302D" w:rsidP="006C4D4A">
      <w:pPr>
        <w:spacing w:after="0" w:line="360" w:lineRule="auto"/>
        <w:ind w:firstLine="709"/>
        <w:contextualSpacing/>
        <w:jc w:val="both"/>
        <w:rPr>
          <w:rFonts w:ascii="Times New Roman" w:hAnsi="Times New Roman" w:cs="Times New Roman"/>
          <w:sz w:val="28"/>
          <w:szCs w:val="28"/>
          <w:lang w:val="uk-UA"/>
        </w:rPr>
      </w:pPr>
    </w:p>
    <w:p w14:paraId="2A8A0358" w14:textId="77777777" w:rsidR="00B2302D" w:rsidRPr="006C4D4A" w:rsidRDefault="00B2302D" w:rsidP="006C4D4A">
      <w:pPr>
        <w:spacing w:after="0" w:line="360" w:lineRule="auto"/>
        <w:ind w:firstLine="709"/>
        <w:contextualSpacing/>
        <w:jc w:val="both"/>
        <w:rPr>
          <w:rFonts w:ascii="Times New Roman" w:hAnsi="Times New Roman" w:cs="Times New Roman"/>
          <w:b/>
          <w:sz w:val="28"/>
          <w:szCs w:val="28"/>
          <w:lang w:val="uk-UA"/>
        </w:rPr>
      </w:pPr>
    </w:p>
    <w:p w14:paraId="0BAF089C" w14:textId="77777777" w:rsidR="005B73DC" w:rsidRPr="006C4D4A" w:rsidRDefault="005B73DC" w:rsidP="006C4D4A">
      <w:pPr>
        <w:pStyle w:val="rvps2"/>
        <w:shd w:val="clear" w:color="auto" w:fill="FFFFFF"/>
        <w:spacing w:before="0" w:beforeAutospacing="0" w:after="0" w:afterAutospacing="0" w:line="360" w:lineRule="auto"/>
        <w:ind w:firstLine="709"/>
        <w:contextualSpacing/>
        <w:jc w:val="both"/>
        <w:rPr>
          <w:sz w:val="28"/>
          <w:szCs w:val="28"/>
        </w:rPr>
      </w:pPr>
    </w:p>
    <w:p w14:paraId="54EA00A4"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302787B8" w14:textId="77777777" w:rsidR="00A00760" w:rsidRDefault="00A00760" w:rsidP="006C4D4A">
      <w:pPr>
        <w:spacing w:after="0" w:line="360" w:lineRule="auto"/>
        <w:ind w:firstLine="709"/>
        <w:contextualSpacing/>
        <w:jc w:val="both"/>
        <w:rPr>
          <w:rFonts w:ascii="Times New Roman" w:hAnsi="Times New Roman" w:cs="Times New Roman"/>
          <w:b/>
          <w:sz w:val="28"/>
          <w:szCs w:val="28"/>
          <w:lang w:val="uk-UA"/>
        </w:rPr>
      </w:pPr>
    </w:p>
    <w:p w14:paraId="778E6626" w14:textId="77777777" w:rsidR="00D717F4" w:rsidRPr="006C4D4A" w:rsidRDefault="00D717F4" w:rsidP="006C4D4A">
      <w:pPr>
        <w:spacing w:after="0" w:line="360" w:lineRule="auto"/>
        <w:ind w:firstLine="709"/>
        <w:contextualSpacing/>
        <w:jc w:val="both"/>
        <w:rPr>
          <w:rFonts w:ascii="Times New Roman" w:hAnsi="Times New Roman" w:cs="Times New Roman"/>
          <w:b/>
          <w:sz w:val="28"/>
          <w:szCs w:val="28"/>
          <w:lang w:val="uk-UA"/>
        </w:rPr>
      </w:pPr>
    </w:p>
    <w:p w14:paraId="2CF1A483" w14:textId="77777777" w:rsidR="00A00760" w:rsidRPr="006C4D4A" w:rsidRDefault="00A00760" w:rsidP="006C4D4A">
      <w:pPr>
        <w:spacing w:after="0" w:line="360" w:lineRule="auto"/>
        <w:ind w:firstLine="709"/>
        <w:contextualSpacing/>
        <w:jc w:val="both"/>
        <w:rPr>
          <w:rFonts w:ascii="Times New Roman" w:hAnsi="Times New Roman" w:cs="Times New Roman"/>
          <w:b/>
          <w:sz w:val="28"/>
          <w:szCs w:val="28"/>
          <w:lang w:val="uk-UA"/>
        </w:rPr>
      </w:pPr>
    </w:p>
    <w:p w14:paraId="4D40EDDC" w14:textId="77777777" w:rsidR="00A00760" w:rsidRPr="006C4D4A" w:rsidRDefault="00A00760" w:rsidP="00D717F4">
      <w:pPr>
        <w:spacing w:after="0" w:line="360" w:lineRule="auto"/>
        <w:ind w:firstLine="709"/>
        <w:contextualSpacing/>
        <w:jc w:val="center"/>
        <w:rPr>
          <w:rFonts w:ascii="Times New Roman" w:hAnsi="Times New Roman" w:cs="Times New Roman"/>
          <w:b/>
          <w:sz w:val="28"/>
          <w:szCs w:val="28"/>
          <w:lang w:val="uk-UA"/>
        </w:rPr>
      </w:pPr>
      <w:r w:rsidRPr="006C4D4A">
        <w:rPr>
          <w:rFonts w:ascii="Times New Roman" w:hAnsi="Times New Roman" w:cs="Times New Roman"/>
          <w:b/>
          <w:sz w:val="28"/>
          <w:szCs w:val="28"/>
          <w:lang w:val="uk-UA"/>
        </w:rPr>
        <w:t>ВИСНОВКИ</w:t>
      </w:r>
    </w:p>
    <w:p w14:paraId="4EF1FA92" w14:textId="77777777" w:rsidR="00B2302D" w:rsidRPr="006C4D4A" w:rsidRDefault="00B2302D" w:rsidP="006C4D4A">
      <w:pPr>
        <w:spacing w:after="0" w:line="360" w:lineRule="auto"/>
        <w:ind w:firstLine="709"/>
        <w:contextualSpacing/>
        <w:jc w:val="both"/>
        <w:rPr>
          <w:rFonts w:ascii="Times New Roman" w:hAnsi="Times New Roman" w:cs="Times New Roman"/>
          <w:b/>
          <w:sz w:val="28"/>
          <w:szCs w:val="28"/>
          <w:lang w:val="uk-UA"/>
        </w:rPr>
      </w:pPr>
    </w:p>
    <w:p w14:paraId="3426913A" w14:textId="77777777" w:rsidR="00B2302D" w:rsidRPr="006C4D4A" w:rsidRDefault="00B2302D" w:rsidP="006C4D4A">
      <w:pPr>
        <w:spacing w:after="0" w:line="360" w:lineRule="auto"/>
        <w:ind w:firstLine="709"/>
        <w:contextualSpacing/>
        <w:jc w:val="both"/>
        <w:rPr>
          <w:rFonts w:ascii="Times New Roman" w:hAnsi="Times New Roman" w:cs="Times New Roman"/>
          <w:b/>
          <w:sz w:val="28"/>
          <w:szCs w:val="28"/>
          <w:lang w:val="uk-UA"/>
        </w:rPr>
      </w:pPr>
    </w:p>
    <w:p w14:paraId="01A05868" w14:textId="3883B8F4" w:rsidR="006C4D4A" w:rsidRPr="006C4D4A" w:rsidRDefault="00B2302D" w:rsidP="00424213">
      <w:pPr>
        <w:spacing w:after="0" w:line="360" w:lineRule="auto"/>
        <w:ind w:firstLine="709"/>
        <w:contextualSpacing/>
        <w:jc w:val="both"/>
        <w:rPr>
          <w:rFonts w:ascii="Times New Roman" w:hAnsi="Times New Roman" w:cs="Times New Roman"/>
          <w:sz w:val="28"/>
          <w:szCs w:val="28"/>
          <w:lang w:val="uk-UA"/>
        </w:rPr>
      </w:pPr>
      <w:r w:rsidRPr="006C4D4A">
        <w:rPr>
          <w:rFonts w:ascii="Times New Roman" w:hAnsi="Times New Roman" w:cs="Times New Roman"/>
          <w:sz w:val="28"/>
          <w:szCs w:val="28"/>
          <w:lang w:val="uk-UA"/>
        </w:rPr>
        <w:t>Таким чином, було проведено аналіз досить важливого питання кримінального процесу, а саме реаліз</w:t>
      </w:r>
      <w:r w:rsidR="00737ADF" w:rsidRPr="006C4D4A">
        <w:rPr>
          <w:rFonts w:ascii="Times New Roman" w:hAnsi="Times New Roman" w:cs="Times New Roman"/>
          <w:sz w:val="28"/>
          <w:szCs w:val="28"/>
          <w:lang w:val="uk-UA"/>
        </w:rPr>
        <w:t>ації</w:t>
      </w:r>
      <w:r w:rsidRPr="006C4D4A">
        <w:rPr>
          <w:rFonts w:ascii="Times New Roman" w:hAnsi="Times New Roman" w:cs="Times New Roman"/>
          <w:sz w:val="28"/>
          <w:szCs w:val="28"/>
          <w:lang w:val="uk-UA"/>
        </w:rPr>
        <w:t xml:space="preserve"> засади недоторканності житла чи іншого володіння особи</w:t>
      </w:r>
      <w:r w:rsidR="00737ADF" w:rsidRPr="006C4D4A">
        <w:rPr>
          <w:rFonts w:ascii="Times New Roman" w:hAnsi="Times New Roman" w:cs="Times New Roman"/>
          <w:sz w:val="28"/>
          <w:szCs w:val="28"/>
          <w:lang w:val="uk-UA"/>
        </w:rPr>
        <w:t xml:space="preserve">. На підставі проведеного дослідження можна сформулювати </w:t>
      </w:r>
      <w:r w:rsidR="00424213">
        <w:rPr>
          <w:rFonts w:ascii="Times New Roman" w:hAnsi="Times New Roman" w:cs="Times New Roman"/>
          <w:sz w:val="28"/>
          <w:szCs w:val="28"/>
          <w:lang w:val="uk-UA"/>
        </w:rPr>
        <w:t>….</w:t>
      </w:r>
      <w:bookmarkStart w:id="2" w:name="_GoBack"/>
      <w:bookmarkEnd w:id="2"/>
    </w:p>
    <w:p w14:paraId="7F6C4659" w14:textId="77777777" w:rsidR="00B2302D" w:rsidRPr="006C4D4A" w:rsidRDefault="00B2302D" w:rsidP="006C4D4A">
      <w:pPr>
        <w:spacing w:after="0" w:line="360" w:lineRule="auto"/>
        <w:ind w:firstLine="709"/>
        <w:contextualSpacing/>
        <w:jc w:val="both"/>
        <w:rPr>
          <w:rFonts w:ascii="Times New Roman" w:hAnsi="Times New Roman" w:cs="Times New Roman"/>
          <w:b/>
          <w:sz w:val="28"/>
          <w:szCs w:val="28"/>
          <w:lang w:val="uk-UA"/>
        </w:rPr>
      </w:pPr>
    </w:p>
    <w:p w14:paraId="77D3C9DA" w14:textId="77777777" w:rsidR="00B2302D" w:rsidRPr="00A00760" w:rsidRDefault="00B2302D" w:rsidP="00A00760">
      <w:pPr>
        <w:spacing w:after="0" w:line="360" w:lineRule="auto"/>
        <w:ind w:firstLine="709"/>
        <w:contextualSpacing/>
        <w:jc w:val="both"/>
        <w:rPr>
          <w:rFonts w:ascii="Times New Roman" w:hAnsi="Times New Roman" w:cs="Times New Roman"/>
          <w:b/>
          <w:sz w:val="28"/>
          <w:szCs w:val="28"/>
          <w:lang w:val="uk-UA"/>
        </w:rPr>
      </w:pPr>
    </w:p>
    <w:p w14:paraId="12F3AFCD" w14:textId="77777777" w:rsidR="00A00760" w:rsidRDefault="00A00760" w:rsidP="00D717F4">
      <w:pPr>
        <w:spacing w:after="0" w:line="360" w:lineRule="auto"/>
        <w:ind w:firstLine="709"/>
        <w:contextualSpacing/>
        <w:jc w:val="center"/>
        <w:rPr>
          <w:rFonts w:ascii="Times New Roman" w:hAnsi="Times New Roman" w:cs="Times New Roman"/>
          <w:b/>
          <w:sz w:val="28"/>
          <w:szCs w:val="28"/>
          <w:lang w:val="uk-UA"/>
        </w:rPr>
      </w:pPr>
      <w:r w:rsidRPr="00A00760">
        <w:rPr>
          <w:rFonts w:ascii="Times New Roman" w:hAnsi="Times New Roman" w:cs="Times New Roman"/>
          <w:b/>
          <w:sz w:val="28"/>
          <w:szCs w:val="28"/>
          <w:lang w:val="uk-UA"/>
        </w:rPr>
        <w:t>СПИСОК ВИКОРИСТАНИХ ДЖЕРЕЛ</w:t>
      </w:r>
    </w:p>
    <w:p w14:paraId="29AC0BD6" w14:textId="77777777" w:rsidR="00D717F4" w:rsidRDefault="00D717F4" w:rsidP="00D717F4">
      <w:pPr>
        <w:spacing w:after="0" w:line="360" w:lineRule="auto"/>
        <w:ind w:firstLine="709"/>
        <w:contextualSpacing/>
        <w:jc w:val="center"/>
        <w:rPr>
          <w:rFonts w:ascii="Times New Roman" w:hAnsi="Times New Roman" w:cs="Times New Roman"/>
          <w:b/>
          <w:sz w:val="28"/>
          <w:szCs w:val="28"/>
          <w:lang w:val="uk-UA"/>
        </w:rPr>
      </w:pPr>
    </w:p>
    <w:p w14:paraId="484EEBB4"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rPr>
      </w:pPr>
      <w:r w:rsidRPr="00D717F4">
        <w:rPr>
          <w:rFonts w:ascii="Times New Roman" w:hAnsi="Times New Roman" w:cs="Times New Roman"/>
          <w:sz w:val="28"/>
          <w:szCs w:val="28"/>
          <w:lang w:val="uk-UA"/>
        </w:rPr>
        <w:t xml:space="preserve">Назаренко П.Г. Принцип недоторканності житла та іншого володіння особи: загальнотеоретичний аналіз. Науковий вісник Ужгородського національного університету. Серія ПРАВО. 2016. Випуск 38. Том 2. С. 122-125.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8" w:history="1">
        <w:r w:rsidRPr="00D717F4">
          <w:rPr>
            <w:rStyle w:val="a8"/>
            <w:rFonts w:ascii="Times New Roman" w:hAnsi="Times New Roman" w:cs="Times New Roman"/>
            <w:color w:val="auto"/>
            <w:sz w:val="28"/>
            <w:szCs w:val="28"/>
            <w:u w:val="none"/>
          </w:rPr>
          <w:t>http://nbuv.gov.ua/UJRN/nvuzhpr_2016_38%282%29__32</w:t>
        </w:r>
      </w:hyperlink>
    </w:p>
    <w:p w14:paraId="16B545DD"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lang w:val="uk-UA"/>
        </w:rPr>
        <w:t xml:space="preserve">Музиченко О.В. Реалізація конституційного принципу недоторканності права власності на стадії досудового розслідування: дисертація на здобуття наукового ступеня кандидата юридичних наук: 12.00.09. Харків. 2016. 267с.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9" w:history="1">
        <w:r w:rsidRPr="00D717F4">
          <w:rPr>
            <w:rStyle w:val="a8"/>
            <w:rFonts w:ascii="Times New Roman" w:hAnsi="Times New Roman" w:cs="Times New Roman"/>
            <w:color w:val="auto"/>
            <w:sz w:val="28"/>
            <w:szCs w:val="28"/>
            <w:u w:val="none"/>
            <w:lang w:val="uk-UA"/>
          </w:rPr>
          <w:t>https://dduvs.in.ua/wp-content/uploads/files/Structure/science/rada/dissertations/11/4.pdf</w:t>
        </w:r>
      </w:hyperlink>
    </w:p>
    <w:p w14:paraId="4345F139"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rPr>
      </w:pPr>
      <w:proofErr w:type="spellStart"/>
      <w:r w:rsidRPr="00D717F4">
        <w:rPr>
          <w:rFonts w:ascii="Times New Roman" w:hAnsi="Times New Roman" w:cs="Times New Roman"/>
          <w:sz w:val="28"/>
          <w:szCs w:val="28"/>
        </w:rPr>
        <w:t>Конституція</w:t>
      </w:r>
      <w:proofErr w:type="spellEnd"/>
      <w:r w:rsidRPr="00D717F4">
        <w:rPr>
          <w:rFonts w:ascii="Times New Roman" w:hAnsi="Times New Roman" w:cs="Times New Roman"/>
          <w:sz w:val="28"/>
          <w:szCs w:val="28"/>
        </w:rPr>
        <w:t xml:space="preserve"> Укра</w:t>
      </w:r>
      <w:proofErr w:type="spellStart"/>
      <w:r w:rsidRPr="00D717F4">
        <w:rPr>
          <w:rFonts w:ascii="Times New Roman" w:hAnsi="Times New Roman" w:cs="Times New Roman"/>
          <w:sz w:val="28"/>
          <w:szCs w:val="28"/>
          <w:lang w:val="uk-UA"/>
        </w:rPr>
        <w:t>їни</w:t>
      </w:r>
      <w:proofErr w:type="spellEnd"/>
      <w:r w:rsidRPr="00D717F4">
        <w:rPr>
          <w:rFonts w:ascii="Times New Roman" w:hAnsi="Times New Roman" w:cs="Times New Roman"/>
          <w:sz w:val="28"/>
          <w:szCs w:val="28"/>
          <w:lang w:val="uk-UA"/>
        </w:rPr>
        <w:t xml:space="preserve"> від 28.06.1996 року. Дата оновлення: 01.01.2020.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10" w:history="1">
        <w:r w:rsidRPr="00D717F4">
          <w:rPr>
            <w:rStyle w:val="a8"/>
            <w:rFonts w:ascii="Times New Roman" w:hAnsi="Times New Roman" w:cs="Times New Roman"/>
            <w:color w:val="auto"/>
            <w:sz w:val="28"/>
            <w:szCs w:val="28"/>
            <w:u w:val="none"/>
            <w:lang w:val="uk-UA"/>
          </w:rPr>
          <w:t>https://zakon.rada.gov.ua/laws/show/254к/96-вр</w:t>
        </w:r>
      </w:hyperlink>
      <w:r w:rsidRPr="00D717F4">
        <w:rPr>
          <w:rFonts w:ascii="Times New Roman" w:hAnsi="Times New Roman" w:cs="Times New Roman"/>
          <w:sz w:val="28"/>
          <w:szCs w:val="28"/>
          <w:lang w:val="uk-UA"/>
        </w:rPr>
        <w:t>. Дата звернення: 25.05.2020</w:t>
      </w:r>
    </w:p>
    <w:p w14:paraId="6D43EB8D"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rPr>
      </w:pPr>
      <w:r w:rsidRPr="00D717F4">
        <w:rPr>
          <w:rFonts w:ascii="Times New Roman" w:hAnsi="Times New Roman" w:cs="Times New Roman"/>
          <w:sz w:val="28"/>
          <w:szCs w:val="28"/>
          <w:lang w:val="uk-UA"/>
        </w:rPr>
        <w:t>Кримінальний процесуальний кодекс України від 13.04.2012 № 4651-</w:t>
      </w:r>
      <w:r w:rsidRPr="00D717F4">
        <w:rPr>
          <w:rFonts w:ascii="Times New Roman" w:hAnsi="Times New Roman" w:cs="Times New Roman"/>
          <w:sz w:val="28"/>
          <w:szCs w:val="28"/>
          <w:lang w:val="en-US"/>
        </w:rPr>
        <w:t>V</w:t>
      </w:r>
      <w:r w:rsidRPr="00D717F4">
        <w:rPr>
          <w:rFonts w:ascii="Times New Roman" w:hAnsi="Times New Roman" w:cs="Times New Roman"/>
          <w:sz w:val="28"/>
          <w:szCs w:val="28"/>
          <w:lang w:val="uk-UA"/>
        </w:rPr>
        <w:t xml:space="preserve">І. Дата оновлення: 23.05.2020.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11" w:anchor="Text" w:history="1">
        <w:r w:rsidRPr="00D717F4">
          <w:rPr>
            <w:rStyle w:val="a8"/>
            <w:rFonts w:ascii="Times New Roman" w:hAnsi="Times New Roman" w:cs="Times New Roman"/>
            <w:color w:val="auto"/>
            <w:sz w:val="28"/>
            <w:szCs w:val="28"/>
            <w:u w:val="none"/>
            <w:lang w:val="uk-UA"/>
          </w:rPr>
          <w:t>https://zakon.rada.gov.ua/laws/show/4651-17#Text</w:t>
        </w:r>
      </w:hyperlink>
      <w:r w:rsidRPr="00D717F4">
        <w:rPr>
          <w:rFonts w:ascii="Times New Roman" w:hAnsi="Times New Roman" w:cs="Times New Roman"/>
          <w:sz w:val="28"/>
          <w:szCs w:val="28"/>
          <w:lang w:val="uk-UA"/>
        </w:rPr>
        <w:t>. Дата звернення: 25.05.2020</w:t>
      </w:r>
    </w:p>
    <w:p w14:paraId="61B063E0"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lang w:val="uk-UA"/>
        </w:rPr>
        <w:t>Цивільний кодекс України від 16.01.2003 № 435-І</w:t>
      </w:r>
      <w:r w:rsidRPr="00D717F4">
        <w:rPr>
          <w:rFonts w:ascii="Times New Roman" w:hAnsi="Times New Roman" w:cs="Times New Roman"/>
          <w:sz w:val="28"/>
          <w:szCs w:val="28"/>
          <w:lang w:val="en-US"/>
        </w:rPr>
        <w:t>V</w:t>
      </w:r>
      <w:r w:rsidRPr="00D717F4">
        <w:rPr>
          <w:rFonts w:ascii="Times New Roman" w:hAnsi="Times New Roman" w:cs="Times New Roman"/>
          <w:sz w:val="28"/>
          <w:szCs w:val="28"/>
          <w:lang w:val="uk-UA"/>
        </w:rPr>
        <w:t xml:space="preserve">. Дата оновлення: 23.05.2020.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12" w:anchor="Text" w:history="1">
        <w:r w:rsidRPr="00D717F4">
          <w:rPr>
            <w:rStyle w:val="a8"/>
            <w:rFonts w:ascii="Times New Roman" w:hAnsi="Times New Roman" w:cs="Times New Roman"/>
            <w:color w:val="auto"/>
            <w:sz w:val="28"/>
            <w:szCs w:val="28"/>
            <w:u w:val="none"/>
            <w:lang w:val="uk-UA"/>
          </w:rPr>
          <w:t>https://zakon.rada.gov.ua/laws/show/435-15#Text</w:t>
        </w:r>
      </w:hyperlink>
      <w:r w:rsidRPr="00D717F4">
        <w:rPr>
          <w:rFonts w:ascii="Times New Roman" w:hAnsi="Times New Roman" w:cs="Times New Roman"/>
          <w:sz w:val="28"/>
          <w:szCs w:val="28"/>
          <w:lang w:val="uk-UA"/>
        </w:rPr>
        <w:t>. Дата звернення: 25.05.2020</w:t>
      </w:r>
    </w:p>
    <w:p w14:paraId="46F478B1"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rPr>
      </w:pPr>
      <w:r w:rsidRPr="00D717F4">
        <w:rPr>
          <w:rFonts w:ascii="Times New Roman" w:hAnsi="Times New Roman" w:cs="Times New Roman"/>
          <w:sz w:val="28"/>
          <w:szCs w:val="28"/>
          <w:lang w:val="uk-UA"/>
        </w:rPr>
        <w:t xml:space="preserve">Волошина В.К. Зміст засади недоторканності житла чи іншого володіння особи у кримінальному провадженні. Традиції та новації юридичної науки: минуле, сучасність, майбутнє: матеріали Міжнародної науково-практичної конференції (м. Одеса, 19 травня 2017 року). Одеса. 2017. Том 2. С. 361-363.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13" w:history="1">
        <w:r w:rsidRPr="00D717F4">
          <w:rPr>
            <w:rStyle w:val="a8"/>
            <w:rFonts w:ascii="Times New Roman" w:hAnsi="Times New Roman" w:cs="Times New Roman"/>
            <w:color w:val="auto"/>
            <w:sz w:val="28"/>
            <w:szCs w:val="28"/>
            <w:u w:val="none"/>
            <w:lang w:val="uk-UA"/>
          </w:rPr>
          <w:t>http://dspace.onua.edu.ua/bitstream/handle/11300/11700/Voloshina%20Том%202_2017-144.pdf?sequence=1&amp;isAllowed=y</w:t>
        </w:r>
      </w:hyperlink>
    </w:p>
    <w:p w14:paraId="2BC702DB"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D717F4">
        <w:rPr>
          <w:rFonts w:ascii="Times New Roman" w:hAnsi="Times New Roman" w:cs="Times New Roman"/>
          <w:sz w:val="28"/>
          <w:szCs w:val="28"/>
          <w:lang w:val="uk-UA"/>
        </w:rPr>
        <w:lastRenderedPageBreak/>
        <w:t>Туманянц</w:t>
      </w:r>
      <w:proofErr w:type="spellEnd"/>
      <w:r w:rsidRPr="00D717F4">
        <w:rPr>
          <w:rFonts w:ascii="Times New Roman" w:hAnsi="Times New Roman" w:cs="Times New Roman"/>
          <w:sz w:val="28"/>
          <w:szCs w:val="28"/>
          <w:lang w:val="uk-UA"/>
        </w:rPr>
        <w:t xml:space="preserve"> А.Р. Міжнародно-правовий досвід забезпечення засади недоторканності житла чи іншого володіння особи. Актуальні проблеми удосконалення кримінального процесуального законодавства: матеріали Всеукраїнської науково-практичної конференції, присвяченої до 70-річчя </w:t>
      </w:r>
      <w:proofErr w:type="spellStart"/>
      <w:r w:rsidRPr="00D717F4">
        <w:rPr>
          <w:rFonts w:ascii="Times New Roman" w:hAnsi="Times New Roman" w:cs="Times New Roman"/>
          <w:sz w:val="28"/>
          <w:szCs w:val="28"/>
          <w:lang w:val="uk-UA"/>
        </w:rPr>
        <w:t>д.ю.н</w:t>
      </w:r>
      <w:proofErr w:type="spellEnd"/>
      <w:r w:rsidRPr="00D717F4">
        <w:rPr>
          <w:rFonts w:ascii="Times New Roman" w:hAnsi="Times New Roman" w:cs="Times New Roman"/>
          <w:sz w:val="28"/>
          <w:szCs w:val="28"/>
          <w:lang w:val="uk-UA"/>
        </w:rPr>
        <w:t xml:space="preserve">., професора Ю.П. </w:t>
      </w:r>
      <w:proofErr w:type="spellStart"/>
      <w:r w:rsidRPr="00D717F4">
        <w:rPr>
          <w:rFonts w:ascii="Times New Roman" w:hAnsi="Times New Roman" w:cs="Times New Roman"/>
          <w:sz w:val="28"/>
          <w:szCs w:val="28"/>
          <w:lang w:val="uk-UA"/>
        </w:rPr>
        <w:t>Аленіна</w:t>
      </w:r>
      <w:proofErr w:type="spellEnd"/>
      <w:r w:rsidRPr="00D717F4">
        <w:rPr>
          <w:rFonts w:ascii="Times New Roman" w:hAnsi="Times New Roman" w:cs="Times New Roman"/>
          <w:sz w:val="28"/>
          <w:szCs w:val="28"/>
          <w:lang w:val="uk-UA"/>
        </w:rPr>
        <w:t xml:space="preserve"> (21 квітня 2017 року, м. Одеса). Одеса: </w:t>
      </w:r>
      <w:proofErr w:type="spellStart"/>
      <w:r w:rsidRPr="00D717F4">
        <w:rPr>
          <w:rFonts w:ascii="Times New Roman" w:hAnsi="Times New Roman" w:cs="Times New Roman"/>
          <w:sz w:val="28"/>
          <w:szCs w:val="28"/>
          <w:lang w:val="uk-UA"/>
        </w:rPr>
        <w:t>Юрид</w:t>
      </w:r>
      <w:proofErr w:type="spellEnd"/>
      <w:r w:rsidRPr="00D717F4">
        <w:rPr>
          <w:rFonts w:ascii="Times New Roman" w:hAnsi="Times New Roman" w:cs="Times New Roman"/>
          <w:sz w:val="28"/>
          <w:szCs w:val="28"/>
          <w:lang w:val="uk-UA"/>
        </w:rPr>
        <w:t xml:space="preserve">. л-ра. 2017. С. 78-80.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http://dspace.nlu.edu.ua/bitstream/123456789/14858/1/Tumaniants_78-80.pdf</w:t>
      </w:r>
    </w:p>
    <w:p w14:paraId="0CC55C43"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rPr>
      </w:pPr>
      <w:r w:rsidRPr="00D717F4">
        <w:rPr>
          <w:rFonts w:ascii="Times New Roman" w:hAnsi="Times New Roman" w:cs="Times New Roman"/>
          <w:sz w:val="28"/>
          <w:szCs w:val="28"/>
          <w:lang w:val="uk-UA"/>
        </w:rPr>
        <w:t xml:space="preserve">Загальна декларація прав людини, прийнята і проголошена резолюцією 217 А (ІІІ) Генеральної Асамблеї ООН від 10.12.1948.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14" w:anchor="top" w:history="1">
        <w:r w:rsidRPr="00D717F4">
          <w:rPr>
            <w:rStyle w:val="a8"/>
            <w:rFonts w:ascii="Times New Roman" w:hAnsi="Times New Roman" w:cs="Times New Roman"/>
            <w:color w:val="auto"/>
            <w:sz w:val="28"/>
            <w:szCs w:val="28"/>
            <w:u w:val="none"/>
            <w:lang w:val="uk-UA"/>
          </w:rPr>
          <w:t>https://zakon.rada.gov.ua/laws/show/995_015#top</w:t>
        </w:r>
      </w:hyperlink>
      <w:r w:rsidRPr="00D717F4">
        <w:rPr>
          <w:rFonts w:ascii="Times New Roman" w:hAnsi="Times New Roman" w:cs="Times New Roman"/>
          <w:sz w:val="28"/>
          <w:szCs w:val="28"/>
          <w:lang w:val="uk-UA"/>
        </w:rPr>
        <w:t>. Дата звернення: 25.05.2020</w:t>
      </w:r>
    </w:p>
    <w:p w14:paraId="0A711B82"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rPr>
      </w:pPr>
      <w:r w:rsidRPr="00D717F4">
        <w:rPr>
          <w:rFonts w:ascii="Times New Roman" w:hAnsi="Times New Roman" w:cs="Times New Roman"/>
          <w:sz w:val="28"/>
          <w:szCs w:val="28"/>
          <w:lang w:val="uk-UA"/>
        </w:rPr>
        <w:t>Міжнародний пакт про громадянські і політичні права від 16.12.1966, ратифікований Указом Президії Верховної Ради Української РСР від 19.10.1973 № 2148-</w:t>
      </w:r>
      <w:r w:rsidRPr="00D717F4">
        <w:rPr>
          <w:rFonts w:ascii="Times New Roman" w:hAnsi="Times New Roman" w:cs="Times New Roman"/>
          <w:sz w:val="28"/>
          <w:szCs w:val="28"/>
          <w:lang w:val="en-US"/>
        </w:rPr>
        <w:t>V</w:t>
      </w:r>
      <w:r w:rsidRPr="00D717F4">
        <w:rPr>
          <w:rFonts w:ascii="Times New Roman" w:hAnsi="Times New Roman" w:cs="Times New Roman"/>
          <w:sz w:val="28"/>
          <w:szCs w:val="28"/>
          <w:lang w:val="uk-UA"/>
        </w:rPr>
        <w:t xml:space="preserve">ІІІ.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15" w:anchor="top" w:history="1">
        <w:r w:rsidRPr="00D717F4">
          <w:rPr>
            <w:rStyle w:val="a8"/>
            <w:rFonts w:ascii="Times New Roman" w:hAnsi="Times New Roman" w:cs="Times New Roman"/>
            <w:color w:val="auto"/>
            <w:sz w:val="28"/>
            <w:szCs w:val="28"/>
            <w:u w:val="none"/>
            <w:lang w:val="uk-UA"/>
          </w:rPr>
          <w:t>https://zakon.rada.gov.ua/laws/show/995_043#top</w:t>
        </w:r>
      </w:hyperlink>
      <w:r w:rsidRPr="00D717F4">
        <w:rPr>
          <w:rFonts w:ascii="Times New Roman" w:hAnsi="Times New Roman" w:cs="Times New Roman"/>
          <w:sz w:val="28"/>
          <w:szCs w:val="28"/>
          <w:lang w:val="uk-UA"/>
        </w:rPr>
        <w:t>. Дата звернення: 25.05.2020</w:t>
      </w:r>
    </w:p>
    <w:p w14:paraId="3039014D"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rPr>
      </w:pPr>
      <w:proofErr w:type="spellStart"/>
      <w:r w:rsidRPr="00D717F4">
        <w:rPr>
          <w:rFonts w:ascii="Times New Roman" w:hAnsi="Times New Roman" w:cs="Times New Roman"/>
          <w:sz w:val="28"/>
          <w:szCs w:val="28"/>
        </w:rPr>
        <w:t>Конвенція</w:t>
      </w:r>
      <w:proofErr w:type="spellEnd"/>
      <w:r w:rsidRPr="00D717F4">
        <w:rPr>
          <w:rFonts w:ascii="Times New Roman" w:hAnsi="Times New Roman" w:cs="Times New Roman"/>
          <w:sz w:val="28"/>
          <w:szCs w:val="28"/>
        </w:rPr>
        <w:t xml:space="preserve"> про </w:t>
      </w:r>
      <w:proofErr w:type="spellStart"/>
      <w:r w:rsidRPr="00D717F4">
        <w:rPr>
          <w:rFonts w:ascii="Times New Roman" w:hAnsi="Times New Roman" w:cs="Times New Roman"/>
          <w:sz w:val="28"/>
          <w:szCs w:val="28"/>
        </w:rPr>
        <w:t>захист</w:t>
      </w:r>
      <w:proofErr w:type="spellEnd"/>
      <w:r w:rsidRPr="00D717F4">
        <w:rPr>
          <w:rFonts w:ascii="Times New Roman" w:hAnsi="Times New Roman" w:cs="Times New Roman"/>
          <w:sz w:val="28"/>
          <w:szCs w:val="28"/>
        </w:rPr>
        <w:t xml:space="preserve"> прав </w:t>
      </w:r>
      <w:proofErr w:type="spellStart"/>
      <w:r w:rsidRPr="00D717F4">
        <w:rPr>
          <w:rFonts w:ascii="Times New Roman" w:hAnsi="Times New Roman" w:cs="Times New Roman"/>
          <w:sz w:val="28"/>
          <w:szCs w:val="28"/>
        </w:rPr>
        <w:t>людини</w:t>
      </w:r>
      <w:proofErr w:type="spellEnd"/>
      <w:r w:rsidRPr="00D717F4">
        <w:rPr>
          <w:rFonts w:ascii="Times New Roman" w:hAnsi="Times New Roman" w:cs="Times New Roman"/>
          <w:sz w:val="28"/>
          <w:szCs w:val="28"/>
        </w:rPr>
        <w:t xml:space="preserve"> і </w:t>
      </w:r>
      <w:proofErr w:type="spellStart"/>
      <w:r w:rsidRPr="00D717F4">
        <w:rPr>
          <w:rFonts w:ascii="Times New Roman" w:hAnsi="Times New Roman" w:cs="Times New Roman"/>
          <w:sz w:val="28"/>
          <w:szCs w:val="28"/>
        </w:rPr>
        <w:t>основоположних</w:t>
      </w:r>
      <w:proofErr w:type="spellEnd"/>
      <w:r w:rsidRPr="00D717F4">
        <w:rPr>
          <w:rFonts w:ascii="Times New Roman" w:hAnsi="Times New Roman" w:cs="Times New Roman"/>
          <w:sz w:val="28"/>
          <w:szCs w:val="28"/>
        </w:rPr>
        <w:t xml:space="preserve"> свобод </w:t>
      </w:r>
      <w:proofErr w:type="spellStart"/>
      <w:r w:rsidRPr="00D717F4">
        <w:rPr>
          <w:rFonts w:ascii="Times New Roman" w:hAnsi="Times New Roman" w:cs="Times New Roman"/>
          <w:sz w:val="28"/>
          <w:szCs w:val="28"/>
        </w:rPr>
        <w:t>від</w:t>
      </w:r>
      <w:proofErr w:type="spellEnd"/>
      <w:r w:rsidRPr="00D717F4">
        <w:rPr>
          <w:rFonts w:ascii="Times New Roman" w:hAnsi="Times New Roman" w:cs="Times New Roman"/>
          <w:sz w:val="28"/>
          <w:szCs w:val="28"/>
        </w:rPr>
        <w:t xml:space="preserve"> 04.11.1950, </w:t>
      </w:r>
      <w:proofErr w:type="spellStart"/>
      <w:r w:rsidRPr="00D717F4">
        <w:rPr>
          <w:rFonts w:ascii="Times New Roman" w:hAnsi="Times New Roman" w:cs="Times New Roman"/>
          <w:sz w:val="28"/>
          <w:szCs w:val="28"/>
        </w:rPr>
        <w:t>ратифікована</w:t>
      </w:r>
      <w:proofErr w:type="spellEnd"/>
      <w:r w:rsidRPr="00D717F4">
        <w:rPr>
          <w:rFonts w:ascii="Times New Roman" w:hAnsi="Times New Roman" w:cs="Times New Roman"/>
          <w:sz w:val="28"/>
          <w:szCs w:val="28"/>
        </w:rPr>
        <w:t xml:space="preserve"> Законом </w:t>
      </w:r>
      <w:proofErr w:type="spellStart"/>
      <w:r w:rsidRPr="00D717F4">
        <w:rPr>
          <w:rFonts w:ascii="Times New Roman" w:hAnsi="Times New Roman" w:cs="Times New Roman"/>
          <w:sz w:val="28"/>
          <w:szCs w:val="28"/>
        </w:rPr>
        <w:t>України</w:t>
      </w:r>
      <w:proofErr w:type="spellEnd"/>
      <w:r w:rsidRPr="00D717F4">
        <w:rPr>
          <w:rFonts w:ascii="Times New Roman" w:hAnsi="Times New Roman" w:cs="Times New Roman"/>
          <w:sz w:val="28"/>
          <w:szCs w:val="28"/>
        </w:rPr>
        <w:t xml:space="preserve"> </w:t>
      </w:r>
      <w:proofErr w:type="spellStart"/>
      <w:r w:rsidRPr="00D717F4">
        <w:rPr>
          <w:rFonts w:ascii="Times New Roman" w:hAnsi="Times New Roman" w:cs="Times New Roman"/>
          <w:sz w:val="28"/>
          <w:szCs w:val="28"/>
        </w:rPr>
        <w:t>від</w:t>
      </w:r>
      <w:proofErr w:type="spellEnd"/>
      <w:r w:rsidRPr="00D717F4">
        <w:rPr>
          <w:rFonts w:ascii="Times New Roman" w:hAnsi="Times New Roman" w:cs="Times New Roman"/>
          <w:sz w:val="28"/>
          <w:szCs w:val="28"/>
        </w:rPr>
        <w:t xml:space="preserve"> 17.07.1997 № 475/97-ВР. Дата </w:t>
      </w:r>
      <w:proofErr w:type="spellStart"/>
      <w:r w:rsidRPr="00D717F4">
        <w:rPr>
          <w:rFonts w:ascii="Times New Roman" w:hAnsi="Times New Roman" w:cs="Times New Roman"/>
          <w:sz w:val="28"/>
          <w:szCs w:val="28"/>
        </w:rPr>
        <w:t>оновлення</w:t>
      </w:r>
      <w:proofErr w:type="spellEnd"/>
      <w:r w:rsidRPr="00D717F4">
        <w:rPr>
          <w:rFonts w:ascii="Times New Roman" w:hAnsi="Times New Roman" w:cs="Times New Roman"/>
          <w:sz w:val="28"/>
          <w:szCs w:val="28"/>
        </w:rPr>
        <w:t xml:space="preserve">: 02.10.2013. </w:t>
      </w:r>
      <w:r w:rsidRPr="00D717F4">
        <w:rPr>
          <w:rFonts w:ascii="Times New Roman" w:hAnsi="Times New Roman" w:cs="Times New Roman"/>
          <w:sz w:val="28"/>
          <w:szCs w:val="28"/>
          <w:lang w:val="en-US"/>
        </w:rPr>
        <w:t>URL</w:t>
      </w:r>
      <w:r w:rsidRPr="00D717F4">
        <w:rPr>
          <w:rFonts w:ascii="Times New Roman" w:hAnsi="Times New Roman" w:cs="Times New Roman"/>
          <w:sz w:val="28"/>
          <w:szCs w:val="28"/>
        </w:rPr>
        <w:t xml:space="preserve">: </w:t>
      </w:r>
      <w:hyperlink r:id="rId16" w:history="1">
        <w:r w:rsidRPr="00D717F4">
          <w:rPr>
            <w:rStyle w:val="a8"/>
            <w:rFonts w:ascii="Times New Roman" w:hAnsi="Times New Roman" w:cs="Times New Roman"/>
            <w:color w:val="auto"/>
            <w:sz w:val="28"/>
            <w:szCs w:val="28"/>
            <w:u w:val="none"/>
          </w:rPr>
          <w:t>https://zakon.rada.gov.ua/laws/show/995_004</w:t>
        </w:r>
      </w:hyperlink>
      <w:r w:rsidRPr="00D717F4">
        <w:rPr>
          <w:rFonts w:ascii="Times New Roman" w:hAnsi="Times New Roman" w:cs="Times New Roman"/>
          <w:sz w:val="28"/>
          <w:szCs w:val="28"/>
        </w:rPr>
        <w:t xml:space="preserve">. Дата </w:t>
      </w:r>
      <w:proofErr w:type="spellStart"/>
      <w:r w:rsidRPr="00D717F4">
        <w:rPr>
          <w:rFonts w:ascii="Times New Roman" w:hAnsi="Times New Roman" w:cs="Times New Roman"/>
          <w:sz w:val="28"/>
          <w:szCs w:val="28"/>
        </w:rPr>
        <w:t>звернення</w:t>
      </w:r>
      <w:proofErr w:type="spellEnd"/>
      <w:r w:rsidRPr="00D717F4">
        <w:rPr>
          <w:rFonts w:ascii="Times New Roman" w:hAnsi="Times New Roman" w:cs="Times New Roman"/>
          <w:sz w:val="28"/>
          <w:szCs w:val="28"/>
        </w:rPr>
        <w:t>: 04.04.2020</w:t>
      </w:r>
    </w:p>
    <w:p w14:paraId="15F3ADDC"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lang w:val="uk-UA"/>
        </w:rPr>
        <w:t xml:space="preserve">Літвінова І.Ф. Щодо визначення поняття права особи на недоторканність житла чи іншого володіння. Право і суспільство. 2012. № 2. С. 59-64.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17" w:history="1">
        <w:r w:rsidRPr="00D717F4">
          <w:rPr>
            <w:rStyle w:val="a8"/>
            <w:rFonts w:ascii="Times New Roman" w:hAnsi="Times New Roman" w:cs="Times New Roman"/>
            <w:color w:val="auto"/>
            <w:sz w:val="28"/>
            <w:szCs w:val="28"/>
            <w:u w:val="none"/>
          </w:rPr>
          <w:t>http</w:t>
        </w:r>
        <w:r w:rsidRPr="00D717F4">
          <w:rPr>
            <w:rStyle w:val="a8"/>
            <w:rFonts w:ascii="Times New Roman" w:hAnsi="Times New Roman" w:cs="Times New Roman"/>
            <w:color w:val="auto"/>
            <w:sz w:val="28"/>
            <w:szCs w:val="28"/>
            <w:u w:val="none"/>
            <w:lang w:val="uk-UA"/>
          </w:rPr>
          <w:t>://</w:t>
        </w:r>
        <w:r w:rsidRPr="00D717F4">
          <w:rPr>
            <w:rStyle w:val="a8"/>
            <w:rFonts w:ascii="Times New Roman" w:hAnsi="Times New Roman" w:cs="Times New Roman"/>
            <w:color w:val="auto"/>
            <w:sz w:val="28"/>
            <w:szCs w:val="28"/>
            <w:u w:val="none"/>
          </w:rPr>
          <w:t>pravoisuspilstvo</w:t>
        </w:r>
        <w:r w:rsidRPr="00D717F4">
          <w:rPr>
            <w:rStyle w:val="a8"/>
            <w:rFonts w:ascii="Times New Roman" w:hAnsi="Times New Roman" w:cs="Times New Roman"/>
            <w:color w:val="auto"/>
            <w:sz w:val="28"/>
            <w:szCs w:val="28"/>
            <w:u w:val="none"/>
            <w:lang w:val="uk-UA"/>
          </w:rPr>
          <w:t>.</w:t>
        </w:r>
        <w:r w:rsidRPr="00D717F4">
          <w:rPr>
            <w:rStyle w:val="a8"/>
            <w:rFonts w:ascii="Times New Roman" w:hAnsi="Times New Roman" w:cs="Times New Roman"/>
            <w:color w:val="auto"/>
            <w:sz w:val="28"/>
            <w:szCs w:val="28"/>
            <w:u w:val="none"/>
          </w:rPr>
          <w:t>org</w:t>
        </w:r>
        <w:r w:rsidRPr="00D717F4">
          <w:rPr>
            <w:rStyle w:val="a8"/>
            <w:rFonts w:ascii="Times New Roman" w:hAnsi="Times New Roman" w:cs="Times New Roman"/>
            <w:color w:val="auto"/>
            <w:sz w:val="28"/>
            <w:szCs w:val="28"/>
            <w:u w:val="none"/>
            <w:lang w:val="uk-UA"/>
          </w:rPr>
          <w:t>.</w:t>
        </w:r>
        <w:r w:rsidRPr="00D717F4">
          <w:rPr>
            <w:rStyle w:val="a8"/>
            <w:rFonts w:ascii="Times New Roman" w:hAnsi="Times New Roman" w:cs="Times New Roman"/>
            <w:color w:val="auto"/>
            <w:sz w:val="28"/>
            <w:szCs w:val="28"/>
            <w:u w:val="none"/>
          </w:rPr>
          <w:t>ua</w:t>
        </w:r>
        <w:r w:rsidRPr="00D717F4">
          <w:rPr>
            <w:rStyle w:val="a8"/>
            <w:rFonts w:ascii="Times New Roman" w:hAnsi="Times New Roman" w:cs="Times New Roman"/>
            <w:color w:val="auto"/>
            <w:sz w:val="28"/>
            <w:szCs w:val="28"/>
            <w:u w:val="none"/>
            <w:lang w:val="uk-UA"/>
          </w:rPr>
          <w:t>/</w:t>
        </w:r>
        <w:r w:rsidRPr="00D717F4">
          <w:rPr>
            <w:rStyle w:val="a8"/>
            <w:rFonts w:ascii="Times New Roman" w:hAnsi="Times New Roman" w:cs="Times New Roman"/>
            <w:color w:val="auto"/>
            <w:sz w:val="28"/>
            <w:szCs w:val="28"/>
            <w:u w:val="none"/>
          </w:rPr>
          <w:t>archive</w:t>
        </w:r>
        <w:r w:rsidRPr="00D717F4">
          <w:rPr>
            <w:rStyle w:val="a8"/>
            <w:rFonts w:ascii="Times New Roman" w:hAnsi="Times New Roman" w:cs="Times New Roman"/>
            <w:color w:val="auto"/>
            <w:sz w:val="28"/>
            <w:szCs w:val="28"/>
            <w:u w:val="none"/>
            <w:lang w:val="uk-UA"/>
          </w:rPr>
          <w:t>/2012/2_2012/13.</w:t>
        </w:r>
        <w:r w:rsidRPr="00D717F4">
          <w:rPr>
            <w:rStyle w:val="a8"/>
            <w:rFonts w:ascii="Times New Roman" w:hAnsi="Times New Roman" w:cs="Times New Roman"/>
            <w:color w:val="auto"/>
            <w:sz w:val="28"/>
            <w:szCs w:val="28"/>
            <w:u w:val="none"/>
          </w:rPr>
          <w:t>pdf</w:t>
        </w:r>
      </w:hyperlink>
    </w:p>
    <w:p w14:paraId="40617DF4"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rPr>
      </w:pPr>
      <w:r w:rsidRPr="00D717F4">
        <w:rPr>
          <w:rFonts w:ascii="Times New Roman" w:hAnsi="Times New Roman" w:cs="Times New Roman"/>
          <w:sz w:val="28"/>
          <w:szCs w:val="28"/>
          <w:shd w:val="clear" w:color="auto" w:fill="FFFFFF"/>
          <w:lang w:val="uk-UA"/>
        </w:rPr>
        <w:t xml:space="preserve">Про судову практику у справах про злочини  проти власності: Постанова Пленуму Верховного Суду України від 06.11.2009 № 10. </w:t>
      </w:r>
      <w:r w:rsidRPr="00D717F4">
        <w:rPr>
          <w:rFonts w:ascii="Times New Roman" w:hAnsi="Times New Roman" w:cs="Times New Roman"/>
          <w:sz w:val="28"/>
          <w:szCs w:val="28"/>
          <w:shd w:val="clear" w:color="auto" w:fill="FFFFFF"/>
          <w:lang w:val="en-US"/>
        </w:rPr>
        <w:t>URL</w:t>
      </w:r>
      <w:r w:rsidRPr="00D717F4">
        <w:rPr>
          <w:rFonts w:ascii="Times New Roman" w:hAnsi="Times New Roman" w:cs="Times New Roman"/>
          <w:sz w:val="28"/>
          <w:szCs w:val="28"/>
          <w:shd w:val="clear" w:color="auto" w:fill="FFFFFF"/>
          <w:lang w:val="uk-UA"/>
        </w:rPr>
        <w:t xml:space="preserve">: </w:t>
      </w:r>
      <w:hyperlink r:id="rId18" w:history="1">
        <w:r w:rsidRPr="00D717F4">
          <w:rPr>
            <w:rStyle w:val="a8"/>
            <w:rFonts w:ascii="Times New Roman" w:hAnsi="Times New Roman" w:cs="Times New Roman"/>
            <w:color w:val="auto"/>
            <w:sz w:val="28"/>
            <w:szCs w:val="28"/>
            <w:u w:val="none"/>
            <w:shd w:val="clear" w:color="auto" w:fill="FFFFFF"/>
            <w:lang w:val="uk-UA"/>
          </w:rPr>
          <w:t>https://zakon.rada.gov.ua/laws/show/v0010700-09</w:t>
        </w:r>
      </w:hyperlink>
      <w:r w:rsidRPr="00D717F4">
        <w:rPr>
          <w:rFonts w:ascii="Times New Roman" w:hAnsi="Times New Roman" w:cs="Times New Roman"/>
          <w:sz w:val="28"/>
          <w:szCs w:val="28"/>
          <w:shd w:val="clear" w:color="auto" w:fill="FFFFFF"/>
          <w:lang w:val="uk-UA"/>
        </w:rPr>
        <w:t>. Дата звернення: 25.05.2020</w:t>
      </w:r>
    </w:p>
    <w:p w14:paraId="7729D9D8"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lang w:val="uk-UA"/>
        </w:rPr>
        <w:t xml:space="preserve">Гринь А.А. Система конституційних процесуальних гарантій недоторканності житла чи іншого володіння особи під час здійснення негласних слідчих дій. Науковий вісник Ужгородського національного університету. Серія ПРАВО. 2017. Випуск 44. Том 1. С. 34-39.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19" w:history="1">
        <w:r w:rsidRPr="00D717F4">
          <w:rPr>
            <w:rStyle w:val="a8"/>
            <w:rFonts w:ascii="Times New Roman" w:hAnsi="Times New Roman" w:cs="Times New Roman"/>
            <w:color w:val="auto"/>
            <w:sz w:val="28"/>
            <w:szCs w:val="28"/>
            <w:u w:val="none"/>
            <w:lang w:val="uk-UA"/>
          </w:rPr>
          <w:t>http://www.visnyk-juris.uzhnu.uz.ua/file/No.44/part_1/10.pdf</w:t>
        </w:r>
      </w:hyperlink>
    </w:p>
    <w:p w14:paraId="1B973C5E"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D717F4">
        <w:rPr>
          <w:rFonts w:ascii="Times New Roman" w:hAnsi="Times New Roman" w:cs="Times New Roman"/>
          <w:sz w:val="28"/>
          <w:szCs w:val="28"/>
          <w:lang w:val="uk-UA"/>
        </w:rPr>
        <w:lastRenderedPageBreak/>
        <w:t>Фулей</w:t>
      </w:r>
      <w:proofErr w:type="spellEnd"/>
      <w:r w:rsidRPr="00D717F4">
        <w:rPr>
          <w:rFonts w:ascii="Times New Roman" w:hAnsi="Times New Roman" w:cs="Times New Roman"/>
          <w:sz w:val="28"/>
          <w:szCs w:val="28"/>
          <w:lang w:val="uk-UA"/>
        </w:rPr>
        <w:t xml:space="preserve"> Т.І. Застосування практики Європейського суду з прав людини при здійсненні правосуддя: науково-методичний посібник для суддів. 2-ге видання виправлене, доповнене. Київ. 2018. 208с. </w:t>
      </w:r>
    </w:p>
    <w:p w14:paraId="13F3903B"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rPr>
        <w:t xml:space="preserve">Про </w:t>
      </w:r>
      <w:proofErr w:type="spellStart"/>
      <w:r w:rsidRPr="00D717F4">
        <w:rPr>
          <w:rFonts w:ascii="Times New Roman" w:hAnsi="Times New Roman" w:cs="Times New Roman"/>
          <w:sz w:val="28"/>
          <w:szCs w:val="28"/>
        </w:rPr>
        <w:t>виконання</w:t>
      </w:r>
      <w:proofErr w:type="spellEnd"/>
      <w:r w:rsidRPr="00D717F4">
        <w:rPr>
          <w:rFonts w:ascii="Times New Roman" w:hAnsi="Times New Roman" w:cs="Times New Roman"/>
          <w:sz w:val="28"/>
          <w:szCs w:val="28"/>
        </w:rPr>
        <w:t xml:space="preserve"> </w:t>
      </w:r>
      <w:proofErr w:type="spellStart"/>
      <w:r w:rsidRPr="00D717F4">
        <w:rPr>
          <w:rFonts w:ascii="Times New Roman" w:hAnsi="Times New Roman" w:cs="Times New Roman"/>
          <w:sz w:val="28"/>
          <w:szCs w:val="28"/>
        </w:rPr>
        <w:t>рішень</w:t>
      </w:r>
      <w:proofErr w:type="spellEnd"/>
      <w:r w:rsidRPr="00D717F4">
        <w:rPr>
          <w:rFonts w:ascii="Times New Roman" w:hAnsi="Times New Roman" w:cs="Times New Roman"/>
          <w:sz w:val="28"/>
          <w:szCs w:val="28"/>
        </w:rPr>
        <w:t xml:space="preserve"> та </w:t>
      </w:r>
      <w:proofErr w:type="spellStart"/>
      <w:r w:rsidRPr="00D717F4">
        <w:rPr>
          <w:rFonts w:ascii="Times New Roman" w:hAnsi="Times New Roman" w:cs="Times New Roman"/>
          <w:sz w:val="28"/>
          <w:szCs w:val="28"/>
        </w:rPr>
        <w:t>застосування</w:t>
      </w:r>
      <w:proofErr w:type="spellEnd"/>
      <w:r w:rsidRPr="00D717F4">
        <w:rPr>
          <w:rFonts w:ascii="Times New Roman" w:hAnsi="Times New Roman" w:cs="Times New Roman"/>
          <w:sz w:val="28"/>
          <w:szCs w:val="28"/>
        </w:rPr>
        <w:t xml:space="preserve"> практики </w:t>
      </w:r>
      <w:proofErr w:type="spellStart"/>
      <w:r w:rsidRPr="00D717F4">
        <w:rPr>
          <w:rFonts w:ascii="Times New Roman" w:hAnsi="Times New Roman" w:cs="Times New Roman"/>
          <w:sz w:val="28"/>
          <w:szCs w:val="28"/>
        </w:rPr>
        <w:t>Європейського</w:t>
      </w:r>
      <w:proofErr w:type="spellEnd"/>
      <w:r w:rsidRPr="00D717F4">
        <w:rPr>
          <w:rFonts w:ascii="Times New Roman" w:hAnsi="Times New Roman" w:cs="Times New Roman"/>
          <w:sz w:val="28"/>
          <w:szCs w:val="28"/>
        </w:rPr>
        <w:t xml:space="preserve"> суду з прав </w:t>
      </w:r>
      <w:proofErr w:type="spellStart"/>
      <w:r w:rsidRPr="00D717F4">
        <w:rPr>
          <w:rFonts w:ascii="Times New Roman" w:hAnsi="Times New Roman" w:cs="Times New Roman"/>
          <w:sz w:val="28"/>
          <w:szCs w:val="28"/>
        </w:rPr>
        <w:t>людини</w:t>
      </w:r>
      <w:proofErr w:type="spellEnd"/>
      <w:r w:rsidRPr="00D717F4">
        <w:rPr>
          <w:rFonts w:ascii="Times New Roman" w:hAnsi="Times New Roman" w:cs="Times New Roman"/>
          <w:sz w:val="28"/>
          <w:szCs w:val="28"/>
          <w:lang w:val="uk-UA"/>
        </w:rPr>
        <w:t>: Закон України від 23.02.2006 № 3477-І</w:t>
      </w:r>
      <w:r w:rsidRPr="00D717F4">
        <w:rPr>
          <w:rFonts w:ascii="Times New Roman" w:hAnsi="Times New Roman" w:cs="Times New Roman"/>
          <w:sz w:val="28"/>
          <w:szCs w:val="28"/>
          <w:lang w:val="en-US"/>
        </w:rPr>
        <w:t>V</w:t>
      </w:r>
      <w:r w:rsidRPr="00D717F4">
        <w:rPr>
          <w:rFonts w:ascii="Times New Roman" w:hAnsi="Times New Roman" w:cs="Times New Roman"/>
          <w:sz w:val="28"/>
          <w:szCs w:val="28"/>
          <w:lang w:val="uk-UA"/>
        </w:rPr>
        <w:t xml:space="preserve">. Дата оновлення: 02.12.2012.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20" w:anchor="Text" w:history="1">
        <w:r w:rsidRPr="00D717F4">
          <w:rPr>
            <w:rStyle w:val="a8"/>
            <w:rFonts w:ascii="Times New Roman" w:hAnsi="Times New Roman" w:cs="Times New Roman"/>
            <w:color w:val="auto"/>
            <w:sz w:val="28"/>
            <w:szCs w:val="28"/>
            <w:u w:val="none"/>
            <w:lang w:val="uk-UA"/>
          </w:rPr>
          <w:t>https://zakon.rada.gov.ua/laws/show/3477-15#Text</w:t>
        </w:r>
      </w:hyperlink>
      <w:r w:rsidRPr="00D717F4">
        <w:rPr>
          <w:rFonts w:ascii="Times New Roman" w:hAnsi="Times New Roman" w:cs="Times New Roman"/>
          <w:sz w:val="28"/>
          <w:szCs w:val="28"/>
          <w:lang w:val="uk-UA"/>
        </w:rPr>
        <w:t>. Дата звернення: 25.05.2020</w:t>
      </w:r>
    </w:p>
    <w:p w14:paraId="01F0F61D"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lang w:val="uk-UA"/>
        </w:rPr>
        <w:t>Жмур Ю.М. Визначення змісту поняття «проникнення» до житла чи іншого володіння особи за статтею 162 Кримінального кодексу України.  Юридична наука. 2015. № 2. С. 59-66.</w:t>
      </w:r>
    </w:p>
    <w:p w14:paraId="141E5F60"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lang w:val="uk-UA"/>
        </w:rPr>
        <w:t xml:space="preserve">Миронюк Р.В. Окремі питання законності застосування проникнення до житла чи іншого володіння особи без вмотивованого рішення суду як превентивного поліцейського заходу. Актуальні питання протидії злочинності в сучасних умовах: матеріали Міжнародної науково-практичної конференції (ДДУВС, 17.03.2017). Ч. 1. С. 39-41.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21" w:history="1">
        <w:r w:rsidRPr="00D717F4">
          <w:rPr>
            <w:rStyle w:val="a8"/>
            <w:rFonts w:ascii="Times New Roman" w:hAnsi="Times New Roman" w:cs="Times New Roman"/>
            <w:color w:val="auto"/>
            <w:sz w:val="28"/>
            <w:szCs w:val="28"/>
            <w:u w:val="none"/>
            <w:lang w:val="uk-UA"/>
          </w:rPr>
          <w:t>http://er.dduvs.in.ua/bitstream/123456789/1217/1/10.pdf</w:t>
        </w:r>
      </w:hyperlink>
    </w:p>
    <w:p w14:paraId="6C3D9920"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lang w:val="uk-UA"/>
        </w:rPr>
        <w:t xml:space="preserve">Кримінальний кодекс України від 05.04.2001 № 2341-ІІІ. Дата оновлення: 28.04.2020.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xml:space="preserve">: </w:t>
      </w:r>
      <w:hyperlink r:id="rId22" w:anchor="top" w:history="1">
        <w:r w:rsidRPr="00D717F4">
          <w:rPr>
            <w:rStyle w:val="a8"/>
            <w:rFonts w:ascii="Times New Roman" w:hAnsi="Times New Roman" w:cs="Times New Roman"/>
            <w:color w:val="auto"/>
            <w:sz w:val="28"/>
            <w:szCs w:val="28"/>
            <w:u w:val="none"/>
            <w:lang w:val="uk-UA"/>
          </w:rPr>
          <w:t>https://zakon.rada.gov.ua/laws/show/2341-14#top</w:t>
        </w:r>
      </w:hyperlink>
      <w:r w:rsidRPr="00D717F4">
        <w:rPr>
          <w:rFonts w:ascii="Times New Roman" w:hAnsi="Times New Roman" w:cs="Times New Roman"/>
          <w:sz w:val="28"/>
          <w:szCs w:val="28"/>
          <w:lang w:val="uk-UA"/>
        </w:rPr>
        <w:t>. Дата звернення: 25.05.2020</w:t>
      </w:r>
    </w:p>
    <w:p w14:paraId="12285AC3"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r w:rsidRPr="00D717F4">
        <w:rPr>
          <w:rFonts w:ascii="Times New Roman" w:hAnsi="Times New Roman" w:cs="Times New Roman"/>
          <w:sz w:val="28"/>
          <w:szCs w:val="28"/>
          <w:lang w:val="uk-UA"/>
        </w:rPr>
        <w:t xml:space="preserve">Літвінова І.Ф. Підстави обмеження права особи на недоторканність житла у ході обшуку. Підприємництво, господарство і право. 2017. № 10. С. 212-216. </w:t>
      </w:r>
      <w:r w:rsidRPr="00D717F4">
        <w:rPr>
          <w:rFonts w:ascii="Times New Roman" w:hAnsi="Times New Roman" w:cs="Times New Roman"/>
          <w:sz w:val="28"/>
          <w:szCs w:val="28"/>
          <w:lang w:val="en-US"/>
        </w:rPr>
        <w:t>URL</w:t>
      </w:r>
      <w:r w:rsidRPr="00D717F4">
        <w:rPr>
          <w:rFonts w:ascii="Times New Roman" w:hAnsi="Times New Roman" w:cs="Times New Roman"/>
          <w:sz w:val="28"/>
          <w:szCs w:val="28"/>
        </w:rPr>
        <w:t xml:space="preserve">: </w:t>
      </w:r>
      <w:hyperlink r:id="rId23" w:history="1">
        <w:r w:rsidRPr="00D717F4">
          <w:rPr>
            <w:rStyle w:val="a8"/>
            <w:rFonts w:ascii="Times New Roman" w:hAnsi="Times New Roman" w:cs="Times New Roman"/>
            <w:color w:val="auto"/>
            <w:sz w:val="28"/>
            <w:szCs w:val="28"/>
            <w:u w:val="none"/>
          </w:rPr>
          <w:t>http://pgp-journal.kiev.ua/archive/2017/10/44.pdf</w:t>
        </w:r>
      </w:hyperlink>
    </w:p>
    <w:p w14:paraId="312EA150" w14:textId="77777777" w:rsidR="00D717F4" w:rsidRPr="00D717F4" w:rsidRDefault="00D717F4" w:rsidP="00D717F4">
      <w:pPr>
        <w:pStyle w:val="a7"/>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D717F4">
        <w:rPr>
          <w:rFonts w:ascii="Times New Roman" w:hAnsi="Times New Roman" w:cs="Times New Roman"/>
          <w:sz w:val="28"/>
          <w:szCs w:val="28"/>
          <w:lang w:val="uk-UA"/>
        </w:rPr>
        <w:t>Сухомлин</w:t>
      </w:r>
      <w:proofErr w:type="spellEnd"/>
      <w:r w:rsidRPr="00D717F4">
        <w:rPr>
          <w:rFonts w:ascii="Times New Roman" w:hAnsi="Times New Roman" w:cs="Times New Roman"/>
          <w:sz w:val="28"/>
          <w:szCs w:val="28"/>
          <w:lang w:val="uk-UA"/>
        </w:rPr>
        <w:t xml:space="preserve"> Ю.В. Подання та розгляд клопотань про проведення обшуку на стадії досудового розслідування. Актуальні питання кримінального процесу, криміналістики та судової експертизи: матеріали міжвідомчої науково-практичної конференції (м. Київ, 24.11.2017 року). Київ. 2017. Ч. 1. С. 141-143. </w:t>
      </w:r>
      <w:r w:rsidRPr="00D717F4">
        <w:rPr>
          <w:rFonts w:ascii="Times New Roman" w:hAnsi="Times New Roman" w:cs="Times New Roman"/>
          <w:sz w:val="28"/>
          <w:szCs w:val="28"/>
          <w:lang w:val="en-US"/>
        </w:rPr>
        <w:t>URL</w:t>
      </w:r>
      <w:r w:rsidRPr="00D717F4">
        <w:rPr>
          <w:rFonts w:ascii="Times New Roman" w:hAnsi="Times New Roman" w:cs="Times New Roman"/>
          <w:sz w:val="28"/>
          <w:szCs w:val="28"/>
          <w:lang w:val="uk-UA"/>
        </w:rPr>
        <w:t>: http://elar.naiau.kiev.ua/bitstream/123456789/3689/1/Сухомлин%20Юлія%20Володимирівна.pdf</w:t>
      </w:r>
    </w:p>
    <w:p w14:paraId="64EF55EC" w14:textId="77777777" w:rsidR="00A00760" w:rsidRDefault="00A00760" w:rsidP="00A00760">
      <w:pPr>
        <w:spacing w:after="0" w:line="360" w:lineRule="auto"/>
        <w:ind w:firstLine="709"/>
        <w:contextualSpacing/>
        <w:jc w:val="both"/>
        <w:rPr>
          <w:rFonts w:ascii="Times New Roman" w:hAnsi="Times New Roman" w:cs="Times New Roman"/>
          <w:b/>
          <w:sz w:val="28"/>
          <w:szCs w:val="28"/>
          <w:lang w:val="uk-UA"/>
        </w:rPr>
      </w:pPr>
    </w:p>
    <w:p w14:paraId="4CC03319" w14:textId="77777777" w:rsidR="00A00760" w:rsidRDefault="00A00760" w:rsidP="00A00760">
      <w:pPr>
        <w:spacing w:after="0" w:line="360" w:lineRule="auto"/>
        <w:ind w:firstLine="709"/>
        <w:contextualSpacing/>
        <w:jc w:val="both"/>
        <w:rPr>
          <w:rFonts w:ascii="Times New Roman" w:hAnsi="Times New Roman" w:cs="Times New Roman"/>
          <w:b/>
          <w:sz w:val="28"/>
          <w:szCs w:val="28"/>
          <w:lang w:val="uk-UA"/>
        </w:rPr>
      </w:pPr>
    </w:p>
    <w:p w14:paraId="0475234C" w14:textId="77777777" w:rsidR="00A00760" w:rsidRDefault="00A00760" w:rsidP="00A00760">
      <w:pPr>
        <w:spacing w:after="0" w:line="360" w:lineRule="auto"/>
        <w:ind w:firstLine="709"/>
        <w:contextualSpacing/>
        <w:jc w:val="both"/>
        <w:rPr>
          <w:rFonts w:ascii="Times New Roman" w:hAnsi="Times New Roman" w:cs="Times New Roman"/>
          <w:b/>
          <w:sz w:val="28"/>
          <w:szCs w:val="28"/>
          <w:lang w:val="uk-UA"/>
        </w:rPr>
      </w:pPr>
    </w:p>
    <w:p w14:paraId="1CD7CC97" w14:textId="77777777" w:rsidR="00A00760" w:rsidRPr="00A00760" w:rsidRDefault="00A00760" w:rsidP="00A00760">
      <w:pPr>
        <w:spacing w:after="0" w:line="360" w:lineRule="auto"/>
        <w:ind w:firstLine="709"/>
        <w:contextualSpacing/>
        <w:jc w:val="both"/>
        <w:rPr>
          <w:rFonts w:ascii="Times New Roman" w:hAnsi="Times New Roman" w:cs="Times New Roman"/>
          <w:b/>
          <w:sz w:val="28"/>
          <w:szCs w:val="28"/>
          <w:lang w:val="uk-UA"/>
        </w:rPr>
      </w:pPr>
    </w:p>
    <w:sectPr w:rsidR="00A00760" w:rsidRPr="00A00760" w:rsidSect="00A00760">
      <w:headerReference w:type="default" r:id="rId24"/>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1E34" w14:textId="77777777" w:rsidR="001134C9" w:rsidRDefault="001134C9" w:rsidP="00A00760">
      <w:pPr>
        <w:spacing w:after="0" w:line="240" w:lineRule="auto"/>
      </w:pPr>
      <w:r>
        <w:separator/>
      </w:r>
    </w:p>
  </w:endnote>
  <w:endnote w:type="continuationSeparator" w:id="0">
    <w:p w14:paraId="14FA1FE4" w14:textId="77777777" w:rsidR="001134C9" w:rsidRDefault="001134C9" w:rsidP="00A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4D46" w14:textId="77777777" w:rsidR="001134C9" w:rsidRDefault="001134C9" w:rsidP="00A00760">
      <w:pPr>
        <w:spacing w:after="0" w:line="240" w:lineRule="auto"/>
      </w:pPr>
      <w:r>
        <w:separator/>
      </w:r>
    </w:p>
  </w:footnote>
  <w:footnote w:type="continuationSeparator" w:id="0">
    <w:p w14:paraId="075C1BA9" w14:textId="77777777" w:rsidR="001134C9" w:rsidRDefault="001134C9" w:rsidP="00A0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87753"/>
      <w:docPartObj>
        <w:docPartGallery w:val="Page Numbers (Top of Page)"/>
        <w:docPartUnique/>
      </w:docPartObj>
    </w:sdtPr>
    <w:sdtEndPr/>
    <w:sdtContent>
      <w:p w14:paraId="6A210BE8" w14:textId="77777777" w:rsidR="0027336D" w:rsidRDefault="0027336D">
        <w:pPr>
          <w:pStyle w:val="a3"/>
          <w:jc w:val="right"/>
        </w:pPr>
        <w:r>
          <w:fldChar w:fldCharType="begin"/>
        </w:r>
        <w:r>
          <w:instrText>PAGE   \* MERGEFORMAT</w:instrText>
        </w:r>
        <w:r>
          <w:fldChar w:fldCharType="separate"/>
        </w:r>
        <w:r w:rsidR="00D717F4">
          <w:rPr>
            <w:noProof/>
          </w:rPr>
          <w:t>2</w:t>
        </w:r>
        <w:r>
          <w:fldChar w:fldCharType="end"/>
        </w:r>
      </w:p>
    </w:sdtContent>
  </w:sdt>
  <w:p w14:paraId="10D2BFBE" w14:textId="77777777" w:rsidR="0027336D" w:rsidRDefault="002733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59D1"/>
    <w:multiLevelType w:val="hybridMultilevel"/>
    <w:tmpl w:val="7A48C126"/>
    <w:lvl w:ilvl="0" w:tplc="835024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B51F39"/>
    <w:multiLevelType w:val="hybridMultilevel"/>
    <w:tmpl w:val="B43E2448"/>
    <w:lvl w:ilvl="0" w:tplc="AD481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FF27C8"/>
    <w:multiLevelType w:val="hybridMultilevel"/>
    <w:tmpl w:val="454CF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B12336"/>
    <w:multiLevelType w:val="hybridMultilevel"/>
    <w:tmpl w:val="08AE649A"/>
    <w:lvl w:ilvl="0" w:tplc="721867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DE24143"/>
    <w:multiLevelType w:val="multilevel"/>
    <w:tmpl w:val="DEECB7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5895D5D"/>
    <w:multiLevelType w:val="multilevel"/>
    <w:tmpl w:val="1CC629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15:restartNumberingAfterBreak="0">
    <w:nsid w:val="4BD4562B"/>
    <w:multiLevelType w:val="hybridMultilevel"/>
    <w:tmpl w:val="A9B89E18"/>
    <w:lvl w:ilvl="0" w:tplc="F5DEF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E902585"/>
    <w:multiLevelType w:val="hybridMultilevel"/>
    <w:tmpl w:val="0B2865BA"/>
    <w:lvl w:ilvl="0" w:tplc="52363DC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5F54FBD"/>
    <w:multiLevelType w:val="hybridMultilevel"/>
    <w:tmpl w:val="77D0E2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9"/>
  </w:num>
  <w:num w:numId="4">
    <w:abstractNumId w:val="1"/>
  </w:num>
  <w:num w:numId="5">
    <w:abstractNumId w:val="3"/>
  </w:num>
  <w:num w:numId="6">
    <w:abstractNumId w:val="8"/>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8A"/>
    <w:rsid w:val="000608BE"/>
    <w:rsid w:val="000621A2"/>
    <w:rsid w:val="001134C9"/>
    <w:rsid w:val="00116154"/>
    <w:rsid w:val="00142FBC"/>
    <w:rsid w:val="001B53EB"/>
    <w:rsid w:val="001C0853"/>
    <w:rsid w:val="001F4285"/>
    <w:rsid w:val="00254061"/>
    <w:rsid w:val="0027336D"/>
    <w:rsid w:val="002D738A"/>
    <w:rsid w:val="002E489C"/>
    <w:rsid w:val="002F74A3"/>
    <w:rsid w:val="00300296"/>
    <w:rsid w:val="0036554B"/>
    <w:rsid w:val="003724C2"/>
    <w:rsid w:val="00407F96"/>
    <w:rsid w:val="004177B5"/>
    <w:rsid w:val="00424213"/>
    <w:rsid w:val="004B12AB"/>
    <w:rsid w:val="004F4143"/>
    <w:rsid w:val="004F55ED"/>
    <w:rsid w:val="0050498A"/>
    <w:rsid w:val="00507B5D"/>
    <w:rsid w:val="005641EE"/>
    <w:rsid w:val="00577F14"/>
    <w:rsid w:val="005A04A1"/>
    <w:rsid w:val="005B73DC"/>
    <w:rsid w:val="005E5A8F"/>
    <w:rsid w:val="006A29F9"/>
    <w:rsid w:val="006B74CE"/>
    <w:rsid w:val="006C4D4A"/>
    <w:rsid w:val="00737ADF"/>
    <w:rsid w:val="00741924"/>
    <w:rsid w:val="007A67A9"/>
    <w:rsid w:val="00806840"/>
    <w:rsid w:val="008C5AEB"/>
    <w:rsid w:val="0097492B"/>
    <w:rsid w:val="00976D97"/>
    <w:rsid w:val="009C21D6"/>
    <w:rsid w:val="00A00760"/>
    <w:rsid w:val="00AA42CE"/>
    <w:rsid w:val="00B01AAA"/>
    <w:rsid w:val="00B2302D"/>
    <w:rsid w:val="00B3609B"/>
    <w:rsid w:val="00C03FA4"/>
    <w:rsid w:val="00C727E9"/>
    <w:rsid w:val="00CE1FE5"/>
    <w:rsid w:val="00D717F4"/>
    <w:rsid w:val="00DF1C01"/>
    <w:rsid w:val="00E1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C81F"/>
  <w15:docId w15:val="{A17FC3E2-51B3-4322-9ACB-377084AD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760"/>
  </w:style>
  <w:style w:type="paragraph" w:styleId="a5">
    <w:name w:val="footer"/>
    <w:basedOn w:val="a"/>
    <w:link w:val="a6"/>
    <w:uiPriority w:val="99"/>
    <w:unhideWhenUsed/>
    <w:rsid w:val="00A00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760"/>
  </w:style>
  <w:style w:type="paragraph" w:styleId="a7">
    <w:name w:val="List Paragraph"/>
    <w:basedOn w:val="a"/>
    <w:uiPriority w:val="34"/>
    <w:qFormat/>
    <w:rsid w:val="00A00760"/>
    <w:pPr>
      <w:ind w:left="720"/>
      <w:contextualSpacing/>
    </w:pPr>
  </w:style>
  <w:style w:type="paragraph" w:customStyle="1" w:styleId="rvps2">
    <w:name w:val="rvps2"/>
    <w:basedOn w:val="a"/>
    <w:rsid w:val="006A29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B73DC"/>
  </w:style>
  <w:style w:type="character" w:styleId="a8">
    <w:name w:val="Hyperlink"/>
    <w:basedOn w:val="a0"/>
    <w:uiPriority w:val="99"/>
    <w:semiHidden/>
    <w:unhideWhenUsed/>
    <w:rsid w:val="005B73DC"/>
    <w:rPr>
      <w:color w:val="0000FF"/>
      <w:u w:val="single"/>
    </w:rPr>
  </w:style>
  <w:style w:type="character" w:customStyle="1" w:styleId="rvts11">
    <w:name w:val="rvts11"/>
    <w:basedOn w:val="a0"/>
    <w:rsid w:val="005B73DC"/>
  </w:style>
  <w:style w:type="character" w:customStyle="1" w:styleId="rvts9">
    <w:name w:val="rvts9"/>
    <w:basedOn w:val="a0"/>
    <w:rsid w:val="005B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6578">
      <w:bodyDiv w:val="1"/>
      <w:marLeft w:val="0"/>
      <w:marRight w:val="0"/>
      <w:marTop w:val="0"/>
      <w:marBottom w:val="0"/>
      <w:divBdr>
        <w:top w:val="none" w:sz="0" w:space="0" w:color="auto"/>
        <w:left w:val="none" w:sz="0" w:space="0" w:color="auto"/>
        <w:bottom w:val="none" w:sz="0" w:space="0" w:color="auto"/>
        <w:right w:val="none" w:sz="0" w:space="0" w:color="auto"/>
      </w:divBdr>
    </w:div>
    <w:div w:id="1156536087">
      <w:bodyDiv w:val="1"/>
      <w:marLeft w:val="0"/>
      <w:marRight w:val="0"/>
      <w:marTop w:val="0"/>
      <w:marBottom w:val="0"/>
      <w:divBdr>
        <w:top w:val="none" w:sz="0" w:space="0" w:color="auto"/>
        <w:left w:val="none" w:sz="0" w:space="0" w:color="auto"/>
        <w:bottom w:val="none" w:sz="0" w:space="0" w:color="auto"/>
        <w:right w:val="none" w:sz="0" w:space="0" w:color="auto"/>
      </w:divBdr>
    </w:div>
    <w:div w:id="12558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I21DBN=LINK&amp;P21DBN=UJRN&amp;Z21ID=&amp;S21REF=10&amp;S21CNR=20&amp;S21STN=1&amp;S21FMT=ASP_meta&amp;C21COM=S&amp;2_S21P03=FILA=&amp;2_S21STR=nvuzhpr_2016_38%282%29__32" TargetMode="External"/><Relationship Id="rId13" Type="http://schemas.openxmlformats.org/officeDocument/2006/relationships/hyperlink" Target="http://dspace.onua.edu.ua/bitstream/handle/11300/11700/Voloshina%20&#1058;&#1086;&#1084;%202_2017-144.pdf?sequence=1&amp;isAllowed=y" TargetMode="External"/><Relationship Id="rId18" Type="http://schemas.openxmlformats.org/officeDocument/2006/relationships/hyperlink" Target="https://zakon.rada.gov.ua/laws/show/v0010700-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r.dduvs.in.ua/bitstream/123456789/1217/1/10.pdf" TargetMode="Externa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pravoisuspilstvo.org.ua/archive/2012/2_2012/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95_004" TargetMode="External"/><Relationship Id="rId20" Type="http://schemas.openxmlformats.org/officeDocument/2006/relationships/hyperlink" Target="https://zakon.rada.gov.ua/laws/show/347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51-1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95_043" TargetMode="External"/><Relationship Id="rId23" Type="http://schemas.openxmlformats.org/officeDocument/2006/relationships/hyperlink" Target="http://pgp-journal.kiev.ua/archive/2017/10/44.pdf" TargetMode="External"/><Relationship Id="rId10" Type="http://schemas.openxmlformats.org/officeDocument/2006/relationships/hyperlink" Target="https://zakon.rada.gov.ua/laws/show/254&#1082;/96-&#1074;&#1088;" TargetMode="External"/><Relationship Id="rId19" Type="http://schemas.openxmlformats.org/officeDocument/2006/relationships/hyperlink" Target="http://www.visnyk-juris.uzhnu.uz.ua/file/No.44/part_1/10.pdf" TargetMode="External"/><Relationship Id="rId4" Type="http://schemas.openxmlformats.org/officeDocument/2006/relationships/settings" Target="settings.xml"/><Relationship Id="rId9" Type="http://schemas.openxmlformats.org/officeDocument/2006/relationships/hyperlink" Target="https://dduvs.in.ua/wp-content/uploads/files/Structure/science/rada/dissertations/11/4.pdf" TargetMode="External"/><Relationship Id="rId14" Type="http://schemas.openxmlformats.org/officeDocument/2006/relationships/hyperlink" Target="https://zakon.rada.gov.ua/laws/show/995_015" TargetMode="External"/><Relationship Id="rId22"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8D89-40DA-4858-B25E-4E7CD7AE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Оксана Смолярчук</cp:lastModifiedBy>
  <cp:revision>3</cp:revision>
  <dcterms:created xsi:type="dcterms:W3CDTF">2020-05-29T12:07:00Z</dcterms:created>
  <dcterms:modified xsi:type="dcterms:W3CDTF">2020-05-29T12:08:00Z</dcterms:modified>
</cp:coreProperties>
</file>