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BD74A6" w14:textId="220282E7" w:rsidR="00305359" w:rsidRPr="006108F8" w:rsidRDefault="00D77739" w:rsidP="00D31EA2">
      <w:pPr>
        <w:spacing w:line="360" w:lineRule="auto"/>
        <w:ind w:firstLine="709"/>
        <w:contextualSpacing/>
        <w:jc w:val="center"/>
        <w:rPr>
          <w:rFonts w:ascii="Times New Roman" w:hAnsi="Times New Roman" w:cs="Times New Roman"/>
          <w:b/>
          <w:sz w:val="28"/>
          <w:szCs w:val="28"/>
        </w:rPr>
      </w:pPr>
      <w:r w:rsidRPr="006108F8">
        <w:rPr>
          <w:rFonts w:ascii="Times New Roman" w:hAnsi="Times New Roman" w:cs="Times New Roman"/>
          <w:b/>
          <w:sz w:val="28"/>
          <w:szCs w:val="28"/>
        </w:rPr>
        <w:t>ЗМІСТ</w:t>
      </w:r>
    </w:p>
    <w:p w14:paraId="5564A3E5" w14:textId="20FF63A0" w:rsidR="00D77739" w:rsidRPr="006108F8" w:rsidRDefault="00D77739" w:rsidP="00563D3B">
      <w:pPr>
        <w:spacing w:line="360" w:lineRule="auto"/>
        <w:ind w:firstLine="709"/>
        <w:contextualSpacing/>
        <w:jc w:val="both"/>
        <w:rPr>
          <w:rFonts w:ascii="Times New Roman" w:hAnsi="Times New Roman" w:cs="Times New Roman"/>
          <w:b/>
          <w:sz w:val="28"/>
          <w:szCs w:val="28"/>
        </w:rPr>
      </w:pPr>
      <w:r w:rsidRPr="006108F8">
        <w:rPr>
          <w:rFonts w:ascii="Times New Roman" w:hAnsi="Times New Roman" w:cs="Times New Roman"/>
          <w:b/>
          <w:sz w:val="28"/>
          <w:szCs w:val="28"/>
        </w:rPr>
        <w:t>ВСТУП</w:t>
      </w:r>
      <w:r w:rsidR="00D31EA2">
        <w:rPr>
          <w:rFonts w:ascii="Times New Roman" w:hAnsi="Times New Roman" w:cs="Times New Roman"/>
          <w:b/>
          <w:sz w:val="28"/>
          <w:szCs w:val="28"/>
        </w:rPr>
        <w:t>………………………………………………………………………...3</w:t>
      </w:r>
    </w:p>
    <w:p w14:paraId="306AAD7C" w14:textId="0AD866D4" w:rsidR="006108F8" w:rsidRPr="006108F8" w:rsidRDefault="00D77739" w:rsidP="00563D3B">
      <w:pPr>
        <w:spacing w:line="360" w:lineRule="auto"/>
        <w:ind w:firstLine="709"/>
        <w:contextualSpacing/>
        <w:jc w:val="both"/>
        <w:rPr>
          <w:rFonts w:ascii="Times New Roman" w:hAnsi="Times New Roman" w:cs="Times New Roman"/>
          <w:b/>
          <w:sz w:val="28"/>
          <w:szCs w:val="28"/>
        </w:rPr>
      </w:pPr>
      <w:r w:rsidRPr="006108F8">
        <w:rPr>
          <w:rFonts w:ascii="Times New Roman" w:hAnsi="Times New Roman" w:cs="Times New Roman"/>
          <w:b/>
          <w:sz w:val="28"/>
          <w:szCs w:val="28"/>
        </w:rPr>
        <w:t>РОЗДІЛ 1.</w:t>
      </w:r>
      <w:r w:rsidR="006108F8" w:rsidRPr="006108F8">
        <w:rPr>
          <w:rFonts w:ascii="Times New Roman" w:hAnsi="Times New Roman" w:cs="Times New Roman"/>
          <w:b/>
          <w:sz w:val="28"/>
          <w:szCs w:val="28"/>
        </w:rPr>
        <w:t xml:space="preserve"> ПРАВОВА ХАРАКТЕРИСТИКА ГРОМАДЯНСЬКОГО ПОРЯДКУ ТА ПОРЯДКУ ПРОПУСКУ НА ТЕРИТОРІЮ ОРГАНІВ ДЕРЖАВНОЇ ВЛАДИ</w:t>
      </w:r>
      <w:r w:rsidR="00D31EA2">
        <w:rPr>
          <w:rFonts w:ascii="Times New Roman" w:hAnsi="Times New Roman" w:cs="Times New Roman"/>
          <w:b/>
          <w:sz w:val="28"/>
          <w:szCs w:val="28"/>
        </w:rPr>
        <w:t>……………………………………………………………...5</w:t>
      </w:r>
    </w:p>
    <w:p w14:paraId="1CE1E117" w14:textId="39BECA26" w:rsidR="006108F8" w:rsidRPr="006108F8" w:rsidRDefault="006108F8" w:rsidP="00563D3B">
      <w:pPr>
        <w:spacing w:line="360" w:lineRule="auto"/>
        <w:ind w:firstLine="709"/>
        <w:contextualSpacing/>
        <w:jc w:val="both"/>
        <w:rPr>
          <w:rFonts w:ascii="Times New Roman" w:hAnsi="Times New Roman" w:cs="Times New Roman"/>
          <w:b/>
          <w:sz w:val="28"/>
          <w:szCs w:val="28"/>
        </w:rPr>
      </w:pPr>
      <w:r w:rsidRPr="006108F8">
        <w:rPr>
          <w:rFonts w:ascii="Times New Roman" w:hAnsi="Times New Roman" w:cs="Times New Roman"/>
          <w:b/>
          <w:sz w:val="28"/>
          <w:szCs w:val="28"/>
        </w:rPr>
        <w:t>1.1.</w:t>
      </w:r>
      <w:r>
        <w:rPr>
          <w:rFonts w:ascii="Times New Roman" w:hAnsi="Times New Roman" w:cs="Times New Roman"/>
          <w:b/>
          <w:sz w:val="28"/>
          <w:szCs w:val="28"/>
        </w:rPr>
        <w:t xml:space="preserve"> </w:t>
      </w:r>
      <w:r w:rsidRPr="006108F8">
        <w:rPr>
          <w:rFonts w:ascii="Times New Roman" w:hAnsi="Times New Roman" w:cs="Times New Roman"/>
          <w:b/>
          <w:sz w:val="28"/>
          <w:szCs w:val="28"/>
        </w:rPr>
        <w:t>Поняття громадянського порядку та особливостей його забезпечення</w:t>
      </w:r>
      <w:r w:rsidR="00D31EA2">
        <w:rPr>
          <w:rFonts w:ascii="Times New Roman" w:hAnsi="Times New Roman" w:cs="Times New Roman"/>
          <w:b/>
          <w:sz w:val="28"/>
          <w:szCs w:val="28"/>
        </w:rPr>
        <w:t>………………………………………………………………………...5</w:t>
      </w:r>
    </w:p>
    <w:p w14:paraId="531A7D04" w14:textId="4B4DF17A" w:rsidR="006108F8" w:rsidRDefault="006108F8" w:rsidP="00563D3B">
      <w:pPr>
        <w:spacing w:line="360" w:lineRule="auto"/>
        <w:ind w:firstLine="709"/>
        <w:contextualSpacing/>
        <w:jc w:val="both"/>
        <w:rPr>
          <w:rFonts w:ascii="Times New Roman" w:hAnsi="Times New Roman" w:cs="Times New Roman"/>
          <w:b/>
          <w:sz w:val="28"/>
          <w:szCs w:val="28"/>
        </w:rPr>
      </w:pPr>
      <w:r w:rsidRPr="006108F8">
        <w:rPr>
          <w:rFonts w:ascii="Times New Roman" w:hAnsi="Times New Roman" w:cs="Times New Roman"/>
          <w:b/>
          <w:sz w:val="28"/>
          <w:szCs w:val="28"/>
        </w:rPr>
        <w:t>1.2. Режим пропуску на територію органів державної влади: правовий аспект</w:t>
      </w:r>
      <w:r w:rsidR="00D31EA2">
        <w:rPr>
          <w:rFonts w:ascii="Times New Roman" w:hAnsi="Times New Roman" w:cs="Times New Roman"/>
          <w:b/>
          <w:sz w:val="28"/>
          <w:szCs w:val="28"/>
        </w:rPr>
        <w:t>………………………………………………………………………………...9</w:t>
      </w:r>
    </w:p>
    <w:p w14:paraId="47E82D66" w14:textId="5284A25C" w:rsidR="00B802BA" w:rsidRPr="006108F8" w:rsidRDefault="00B802BA" w:rsidP="00B802BA">
      <w:pPr>
        <w:spacing w:line="360" w:lineRule="auto"/>
        <w:ind w:firstLine="709"/>
        <w:contextualSpacing/>
        <w:jc w:val="both"/>
        <w:rPr>
          <w:rFonts w:ascii="Times New Roman" w:hAnsi="Times New Roman" w:cs="Times New Roman"/>
          <w:b/>
          <w:sz w:val="28"/>
          <w:szCs w:val="28"/>
        </w:rPr>
      </w:pPr>
      <w:r w:rsidRPr="006108F8">
        <w:rPr>
          <w:rFonts w:ascii="Times New Roman" w:hAnsi="Times New Roman" w:cs="Times New Roman"/>
          <w:b/>
          <w:sz w:val="28"/>
          <w:szCs w:val="28"/>
        </w:rPr>
        <w:t xml:space="preserve">РОЗДІЛ </w:t>
      </w:r>
      <w:r>
        <w:rPr>
          <w:rFonts w:ascii="Times New Roman" w:hAnsi="Times New Roman" w:cs="Times New Roman"/>
          <w:b/>
          <w:sz w:val="28"/>
          <w:szCs w:val="28"/>
        </w:rPr>
        <w:t>2</w:t>
      </w:r>
      <w:r w:rsidRPr="006108F8">
        <w:rPr>
          <w:rFonts w:ascii="Times New Roman" w:hAnsi="Times New Roman" w:cs="Times New Roman"/>
          <w:b/>
          <w:sz w:val="28"/>
          <w:szCs w:val="28"/>
        </w:rPr>
        <w:t>. ПРАВОВІ ОСНОВИ ЗАБЕЗПЕЧЕННЯ ОХОРОНИ СУДІВ, ОРГАНІВ ТА УСТАНОВ СИСТЕМИ ПРАВОСУДДЯ, А ТАКОЖ ПІДТРИМАННЯ ГРОМАДЯНСЬКОГО ПОРЯДКУ В НИХ</w:t>
      </w:r>
      <w:r w:rsidR="00D31EA2">
        <w:rPr>
          <w:rFonts w:ascii="Times New Roman" w:hAnsi="Times New Roman" w:cs="Times New Roman"/>
          <w:b/>
          <w:sz w:val="28"/>
          <w:szCs w:val="28"/>
        </w:rPr>
        <w:t>………………..14</w:t>
      </w:r>
    </w:p>
    <w:p w14:paraId="7A5DBD9D" w14:textId="05A299AB" w:rsidR="00B802BA" w:rsidRDefault="00B802BA" w:rsidP="00B802BA">
      <w:pPr>
        <w:spacing w:line="36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2.1. Правова характеристики механізму забезпечення охорони судів, органів та установ системи правосуддя</w:t>
      </w:r>
      <w:r w:rsidR="00D31EA2">
        <w:rPr>
          <w:rFonts w:ascii="Times New Roman" w:hAnsi="Times New Roman" w:cs="Times New Roman"/>
          <w:b/>
          <w:sz w:val="28"/>
          <w:szCs w:val="28"/>
        </w:rPr>
        <w:t>………………………………………..14</w:t>
      </w:r>
    </w:p>
    <w:p w14:paraId="2CDDF90C" w14:textId="49FE4B82" w:rsidR="00B802BA" w:rsidRDefault="00B802BA" w:rsidP="00B802BA">
      <w:pPr>
        <w:spacing w:line="36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 xml:space="preserve">2.2. </w:t>
      </w:r>
      <w:r w:rsidRPr="00337175">
        <w:rPr>
          <w:rFonts w:ascii="Times New Roman" w:hAnsi="Times New Roman" w:cs="Times New Roman"/>
          <w:b/>
          <w:sz w:val="28"/>
          <w:szCs w:val="28"/>
        </w:rPr>
        <w:t>Порядок пропуску осіб до приміщень судів, інших органів та установ системи правосуддя</w:t>
      </w:r>
      <w:r>
        <w:rPr>
          <w:rFonts w:ascii="Times New Roman" w:hAnsi="Times New Roman" w:cs="Times New Roman"/>
          <w:b/>
          <w:sz w:val="28"/>
          <w:szCs w:val="28"/>
        </w:rPr>
        <w:t xml:space="preserve"> та можливі обмеження щодо пропуску осіб у ці установи</w:t>
      </w:r>
      <w:r w:rsidR="00D31EA2">
        <w:rPr>
          <w:rFonts w:ascii="Times New Roman" w:hAnsi="Times New Roman" w:cs="Times New Roman"/>
          <w:b/>
          <w:sz w:val="28"/>
          <w:szCs w:val="28"/>
        </w:rPr>
        <w:t>…………………………………………………………………………….16</w:t>
      </w:r>
    </w:p>
    <w:p w14:paraId="7074CBE7" w14:textId="09246046" w:rsidR="00B802BA" w:rsidRPr="006F303A" w:rsidRDefault="00B802BA" w:rsidP="00B802BA">
      <w:pPr>
        <w:spacing w:line="360" w:lineRule="auto"/>
        <w:ind w:firstLine="709"/>
        <w:contextualSpacing/>
        <w:jc w:val="both"/>
        <w:rPr>
          <w:rFonts w:ascii="Times New Roman" w:hAnsi="Times New Roman" w:cs="Times New Roman"/>
          <w:b/>
          <w:sz w:val="28"/>
          <w:szCs w:val="28"/>
        </w:rPr>
      </w:pPr>
      <w:r w:rsidRPr="006F303A">
        <w:rPr>
          <w:rFonts w:ascii="Times New Roman" w:hAnsi="Times New Roman" w:cs="Times New Roman"/>
          <w:b/>
          <w:sz w:val="28"/>
          <w:szCs w:val="28"/>
        </w:rPr>
        <w:t>2.3. Організаційно-правові проблеми створення та діяльності служби судової охорони в Україні</w:t>
      </w:r>
      <w:r w:rsidR="00A30DB6">
        <w:rPr>
          <w:rFonts w:ascii="Times New Roman" w:hAnsi="Times New Roman" w:cs="Times New Roman"/>
          <w:b/>
          <w:sz w:val="28"/>
          <w:szCs w:val="28"/>
        </w:rPr>
        <w:t>………………………………………………………..20</w:t>
      </w:r>
    </w:p>
    <w:p w14:paraId="6E239A93" w14:textId="14626BFF" w:rsidR="006108F8" w:rsidRPr="006108F8" w:rsidRDefault="006108F8" w:rsidP="00563D3B">
      <w:pPr>
        <w:spacing w:line="360" w:lineRule="auto"/>
        <w:ind w:firstLine="709"/>
        <w:contextualSpacing/>
        <w:jc w:val="both"/>
        <w:rPr>
          <w:rFonts w:ascii="Times New Roman" w:hAnsi="Times New Roman" w:cs="Times New Roman"/>
          <w:b/>
          <w:sz w:val="28"/>
          <w:szCs w:val="28"/>
        </w:rPr>
      </w:pPr>
      <w:r w:rsidRPr="006108F8">
        <w:rPr>
          <w:rFonts w:ascii="Times New Roman" w:hAnsi="Times New Roman" w:cs="Times New Roman"/>
          <w:b/>
          <w:sz w:val="28"/>
          <w:szCs w:val="28"/>
        </w:rPr>
        <w:t xml:space="preserve">РОЗДІЛ </w:t>
      </w:r>
      <w:r w:rsidR="00B802BA">
        <w:rPr>
          <w:rFonts w:ascii="Times New Roman" w:hAnsi="Times New Roman" w:cs="Times New Roman"/>
          <w:b/>
          <w:sz w:val="28"/>
          <w:szCs w:val="28"/>
        </w:rPr>
        <w:t>3</w:t>
      </w:r>
      <w:r w:rsidRPr="006108F8">
        <w:rPr>
          <w:rFonts w:ascii="Times New Roman" w:hAnsi="Times New Roman" w:cs="Times New Roman"/>
          <w:b/>
          <w:sz w:val="28"/>
          <w:szCs w:val="28"/>
        </w:rPr>
        <w:t>. ОСОБЛИВОСТІ ЗАБЕЗПЕЧЕННЯ ГРОМАДЯНСЬКОГО ПОРЯДКУ ТА ПОРЯДКУ ПРОПУСКУ НА ТЕРИТОРІЮ ОРГАНІВ ДЕРЖАВНОЇ ВЛАДИ ОРГАНАМИ НАЦІОНАЛЬНОЇ ГВАРДІЇ УКРАЇНИ</w:t>
      </w:r>
      <w:r w:rsidR="00A30DB6">
        <w:rPr>
          <w:rFonts w:ascii="Times New Roman" w:hAnsi="Times New Roman" w:cs="Times New Roman"/>
          <w:b/>
          <w:sz w:val="28"/>
          <w:szCs w:val="28"/>
        </w:rPr>
        <w:t>…………………………………………………………………………..25</w:t>
      </w:r>
    </w:p>
    <w:p w14:paraId="03E45C8E" w14:textId="7DEEAA9D" w:rsidR="006108F8" w:rsidRPr="006108F8" w:rsidRDefault="006108F8" w:rsidP="00563D3B">
      <w:pPr>
        <w:spacing w:line="360" w:lineRule="auto"/>
        <w:ind w:firstLine="709"/>
        <w:contextualSpacing/>
        <w:jc w:val="both"/>
        <w:rPr>
          <w:rFonts w:ascii="Times New Roman" w:hAnsi="Times New Roman" w:cs="Times New Roman"/>
          <w:b/>
          <w:sz w:val="28"/>
          <w:szCs w:val="28"/>
        </w:rPr>
      </w:pPr>
      <w:r w:rsidRPr="006108F8">
        <w:rPr>
          <w:rFonts w:ascii="Times New Roman" w:hAnsi="Times New Roman" w:cs="Times New Roman"/>
          <w:b/>
          <w:sz w:val="28"/>
          <w:szCs w:val="28"/>
        </w:rPr>
        <w:t>ВИСНОВОК</w:t>
      </w:r>
      <w:r w:rsidR="00A30DB6">
        <w:rPr>
          <w:rFonts w:ascii="Times New Roman" w:hAnsi="Times New Roman" w:cs="Times New Roman"/>
          <w:b/>
          <w:sz w:val="28"/>
          <w:szCs w:val="28"/>
        </w:rPr>
        <w:t>………………………………………………………………...31</w:t>
      </w:r>
    </w:p>
    <w:p w14:paraId="5832957B" w14:textId="6709C658" w:rsidR="006108F8" w:rsidRPr="006108F8" w:rsidRDefault="006108F8" w:rsidP="00563D3B">
      <w:pPr>
        <w:spacing w:line="360" w:lineRule="auto"/>
        <w:ind w:firstLine="709"/>
        <w:contextualSpacing/>
        <w:jc w:val="both"/>
        <w:rPr>
          <w:rFonts w:ascii="Times New Roman" w:hAnsi="Times New Roman" w:cs="Times New Roman"/>
          <w:b/>
          <w:sz w:val="28"/>
          <w:szCs w:val="28"/>
        </w:rPr>
      </w:pPr>
      <w:r w:rsidRPr="006108F8">
        <w:rPr>
          <w:rFonts w:ascii="Times New Roman" w:hAnsi="Times New Roman" w:cs="Times New Roman"/>
          <w:b/>
          <w:sz w:val="28"/>
          <w:szCs w:val="28"/>
        </w:rPr>
        <w:t>СПИСОК ВИКОРИСТАНИХ ДЖЕРЕЛ</w:t>
      </w:r>
      <w:r w:rsidR="00A30DB6">
        <w:rPr>
          <w:rFonts w:ascii="Times New Roman" w:hAnsi="Times New Roman" w:cs="Times New Roman"/>
          <w:b/>
          <w:sz w:val="28"/>
          <w:szCs w:val="28"/>
        </w:rPr>
        <w:t>………………………………...33</w:t>
      </w:r>
    </w:p>
    <w:p w14:paraId="46220ECB" w14:textId="77777777" w:rsidR="006108F8" w:rsidRPr="006108F8" w:rsidRDefault="006108F8" w:rsidP="00563D3B">
      <w:pPr>
        <w:spacing w:line="360" w:lineRule="auto"/>
        <w:ind w:firstLine="709"/>
        <w:contextualSpacing/>
        <w:jc w:val="both"/>
        <w:rPr>
          <w:rFonts w:ascii="Times New Roman" w:hAnsi="Times New Roman" w:cs="Times New Roman"/>
          <w:b/>
          <w:sz w:val="28"/>
          <w:szCs w:val="28"/>
        </w:rPr>
      </w:pPr>
    </w:p>
    <w:p w14:paraId="3A6437FA" w14:textId="5D1B4D39" w:rsidR="006108F8" w:rsidRDefault="006108F8" w:rsidP="00563D3B">
      <w:pPr>
        <w:spacing w:line="360" w:lineRule="auto"/>
        <w:ind w:firstLine="709"/>
        <w:contextualSpacing/>
        <w:jc w:val="both"/>
        <w:rPr>
          <w:rFonts w:ascii="Times New Roman" w:hAnsi="Times New Roman" w:cs="Times New Roman"/>
          <w:b/>
          <w:sz w:val="28"/>
          <w:szCs w:val="28"/>
        </w:rPr>
      </w:pPr>
    </w:p>
    <w:p w14:paraId="7B6E5A78" w14:textId="5391BAD5" w:rsidR="006108F8" w:rsidRDefault="006108F8" w:rsidP="00563D3B">
      <w:pPr>
        <w:spacing w:line="360" w:lineRule="auto"/>
        <w:ind w:firstLine="709"/>
        <w:contextualSpacing/>
        <w:jc w:val="both"/>
        <w:rPr>
          <w:rFonts w:ascii="Times New Roman" w:hAnsi="Times New Roman" w:cs="Times New Roman"/>
          <w:b/>
          <w:sz w:val="28"/>
          <w:szCs w:val="28"/>
        </w:rPr>
      </w:pPr>
    </w:p>
    <w:p w14:paraId="18B9665B" w14:textId="1B9876E5" w:rsidR="006108F8" w:rsidRDefault="006108F8" w:rsidP="00563D3B">
      <w:pPr>
        <w:spacing w:line="360" w:lineRule="auto"/>
        <w:ind w:firstLine="709"/>
        <w:contextualSpacing/>
        <w:jc w:val="both"/>
        <w:rPr>
          <w:rFonts w:ascii="Times New Roman" w:hAnsi="Times New Roman" w:cs="Times New Roman"/>
          <w:b/>
          <w:sz w:val="28"/>
          <w:szCs w:val="28"/>
        </w:rPr>
      </w:pPr>
    </w:p>
    <w:p w14:paraId="4315EDC2" w14:textId="3B4EF8A7" w:rsidR="006108F8" w:rsidRDefault="006108F8" w:rsidP="00563D3B">
      <w:pPr>
        <w:spacing w:line="360" w:lineRule="auto"/>
        <w:ind w:firstLine="709"/>
        <w:contextualSpacing/>
        <w:jc w:val="both"/>
        <w:rPr>
          <w:rFonts w:ascii="Times New Roman" w:hAnsi="Times New Roman" w:cs="Times New Roman"/>
          <w:b/>
          <w:sz w:val="28"/>
          <w:szCs w:val="28"/>
        </w:rPr>
      </w:pPr>
    </w:p>
    <w:p w14:paraId="6B634BC9" w14:textId="2A7A67FD" w:rsidR="006108F8" w:rsidRDefault="006108F8" w:rsidP="00D31EA2">
      <w:pPr>
        <w:spacing w:line="480" w:lineRule="auto"/>
        <w:ind w:firstLine="709"/>
        <w:contextualSpacing/>
        <w:jc w:val="center"/>
        <w:rPr>
          <w:rFonts w:ascii="Times New Roman" w:hAnsi="Times New Roman" w:cs="Times New Roman"/>
          <w:b/>
          <w:sz w:val="28"/>
          <w:szCs w:val="28"/>
        </w:rPr>
      </w:pPr>
      <w:r w:rsidRPr="006108F8">
        <w:rPr>
          <w:rFonts w:ascii="Times New Roman" w:hAnsi="Times New Roman" w:cs="Times New Roman"/>
          <w:b/>
          <w:sz w:val="28"/>
          <w:szCs w:val="28"/>
        </w:rPr>
        <w:lastRenderedPageBreak/>
        <w:t>ВСТУП</w:t>
      </w:r>
    </w:p>
    <w:p w14:paraId="34F412F4" w14:textId="3D58B160" w:rsidR="006108F8" w:rsidRDefault="0052192A" w:rsidP="00563D3B">
      <w:pPr>
        <w:spacing w:line="360" w:lineRule="auto"/>
        <w:ind w:firstLine="709"/>
        <w:contextualSpacing/>
        <w:jc w:val="both"/>
        <w:rPr>
          <w:rFonts w:ascii="Times New Roman" w:hAnsi="Times New Roman" w:cs="Times New Roman"/>
          <w:sz w:val="28"/>
          <w:szCs w:val="28"/>
        </w:rPr>
      </w:pPr>
      <w:r w:rsidRPr="0052192A">
        <w:rPr>
          <w:rFonts w:ascii="Times New Roman" w:hAnsi="Times New Roman" w:cs="Times New Roman"/>
          <w:sz w:val="28"/>
          <w:szCs w:val="28"/>
        </w:rPr>
        <w:t>Актуальність теми.</w:t>
      </w:r>
      <w:r>
        <w:rPr>
          <w:rFonts w:ascii="Times New Roman" w:hAnsi="Times New Roman" w:cs="Times New Roman"/>
          <w:sz w:val="28"/>
          <w:szCs w:val="28"/>
        </w:rPr>
        <w:t xml:space="preserve"> Сучасна українська держава станом на сьогодні представляє собою суспільство, що знаходиться в стадії безперервного реформування усієї системи державного управління та різних сфер суспільного життя.  Безперечно, рівень громадянського спокою та задоволеності в більшій мірі залежить від ступеня особистою та громадянської безпеки, що в свою чергу залежать від дотримання державою соціального порядку.</w:t>
      </w:r>
    </w:p>
    <w:p w14:paraId="01458C31" w14:textId="0B7867B2" w:rsidR="006108F8" w:rsidRPr="00AF2792" w:rsidRDefault="0052192A" w:rsidP="00ED5876">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Варто </w:t>
      </w:r>
      <w:r w:rsidR="00ED5876">
        <w:rPr>
          <w:rFonts w:ascii="Times New Roman" w:hAnsi="Times New Roman" w:cs="Times New Roman"/>
          <w:sz w:val="28"/>
          <w:szCs w:val="28"/>
        </w:rPr>
        <w:t>…..</w:t>
      </w:r>
      <w:r w:rsidR="00AF2792">
        <w:rPr>
          <w:rFonts w:ascii="Times New Roman" w:hAnsi="Times New Roman" w:cs="Times New Roman"/>
          <w:sz w:val="28"/>
          <w:szCs w:val="28"/>
        </w:rPr>
        <w:t xml:space="preserve"> охорони, який станом на сьогодні перебуває у стані активного створення.</w:t>
      </w:r>
    </w:p>
    <w:p w14:paraId="37659B8D" w14:textId="0CE6BAE0" w:rsidR="006108F8" w:rsidRDefault="00AF2792" w:rsidP="00563D3B">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Оскільки дана теми є дуже важливою для нормального функціонування органів державної влади, не дивно, що над її дослідженням працювала значна кількість науковців, зокрема: </w:t>
      </w:r>
      <w:r w:rsidRPr="00AF2792">
        <w:rPr>
          <w:rFonts w:ascii="Times New Roman" w:hAnsi="Times New Roman" w:cs="Times New Roman"/>
          <w:sz w:val="28"/>
          <w:szCs w:val="28"/>
        </w:rPr>
        <w:t xml:space="preserve">В.Б. </w:t>
      </w:r>
      <w:r w:rsidR="00ED5876">
        <w:rPr>
          <w:rFonts w:ascii="Times New Roman" w:hAnsi="Times New Roman" w:cs="Times New Roman"/>
          <w:sz w:val="28"/>
          <w:szCs w:val="28"/>
        </w:rPr>
        <w:t>….</w:t>
      </w:r>
      <w:r>
        <w:rPr>
          <w:rFonts w:ascii="Times New Roman" w:hAnsi="Times New Roman" w:cs="Times New Roman"/>
          <w:sz w:val="28"/>
          <w:szCs w:val="28"/>
        </w:rPr>
        <w:t>.</w:t>
      </w:r>
    </w:p>
    <w:p w14:paraId="7938F5AB" w14:textId="75677D53" w:rsidR="00AF2792" w:rsidRDefault="00AF2792" w:rsidP="00AF2792">
      <w:pPr>
        <w:spacing w:line="360" w:lineRule="auto"/>
        <w:ind w:firstLine="709"/>
        <w:contextualSpacing/>
        <w:jc w:val="both"/>
        <w:rPr>
          <w:rFonts w:ascii="Times New Roman" w:hAnsi="Times New Roman" w:cs="Times New Roman"/>
          <w:sz w:val="28"/>
          <w:szCs w:val="28"/>
        </w:rPr>
      </w:pPr>
      <w:r w:rsidRPr="00B27251">
        <w:rPr>
          <w:rFonts w:ascii="Times New Roman" w:hAnsi="Times New Roman" w:cs="Times New Roman"/>
          <w:sz w:val="28"/>
          <w:szCs w:val="28"/>
        </w:rPr>
        <w:t xml:space="preserve">Метою теми </w:t>
      </w:r>
      <w:r w:rsidR="00ED5876">
        <w:rPr>
          <w:rFonts w:ascii="Times New Roman" w:hAnsi="Times New Roman" w:cs="Times New Roman"/>
          <w:sz w:val="28"/>
          <w:szCs w:val="28"/>
        </w:rPr>
        <w:t>….</w:t>
      </w:r>
    </w:p>
    <w:p w14:paraId="1935950A" w14:textId="77777777" w:rsidR="00AF2792" w:rsidRPr="00B27251" w:rsidRDefault="00AF2792" w:rsidP="00AF2792">
      <w:pPr>
        <w:spacing w:line="360" w:lineRule="auto"/>
        <w:ind w:firstLine="709"/>
        <w:contextualSpacing/>
        <w:jc w:val="both"/>
        <w:rPr>
          <w:rFonts w:ascii="Times New Roman" w:hAnsi="Times New Roman" w:cs="Times New Roman"/>
          <w:sz w:val="28"/>
          <w:szCs w:val="28"/>
        </w:rPr>
      </w:pPr>
      <w:r w:rsidRPr="00B27251">
        <w:rPr>
          <w:rFonts w:ascii="Times New Roman" w:hAnsi="Times New Roman" w:cs="Times New Roman"/>
          <w:sz w:val="28"/>
          <w:szCs w:val="28"/>
        </w:rPr>
        <w:t>Досягнення мети здійснювалось шляхом вирішення наступних завдань:</w:t>
      </w:r>
    </w:p>
    <w:p w14:paraId="185D62EE" w14:textId="261785B9" w:rsidR="00AF2792" w:rsidRDefault="00ED5876" w:rsidP="00AF2792">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p>
    <w:p w14:paraId="3A84D993" w14:textId="235EA96A" w:rsidR="00E45C3C" w:rsidRDefault="00AF2792" w:rsidP="00E45C3C">
      <w:pPr>
        <w:spacing w:line="360" w:lineRule="auto"/>
        <w:ind w:firstLine="709"/>
        <w:contextualSpacing/>
        <w:jc w:val="both"/>
        <w:rPr>
          <w:rFonts w:ascii="Times New Roman" w:hAnsi="Times New Roman" w:cs="Times New Roman"/>
          <w:sz w:val="28"/>
          <w:szCs w:val="28"/>
        </w:rPr>
      </w:pPr>
      <w:r w:rsidRPr="00B27251">
        <w:rPr>
          <w:rFonts w:ascii="Times New Roman" w:hAnsi="Times New Roman" w:cs="Times New Roman"/>
          <w:sz w:val="28"/>
          <w:szCs w:val="28"/>
        </w:rPr>
        <w:t xml:space="preserve">Об’єктом дослідження </w:t>
      </w:r>
      <w:r w:rsidR="00ED5876">
        <w:rPr>
          <w:rFonts w:ascii="Times New Roman" w:hAnsi="Times New Roman" w:cs="Times New Roman"/>
          <w:sz w:val="28"/>
          <w:szCs w:val="28"/>
        </w:rPr>
        <w:t>….</w:t>
      </w:r>
    </w:p>
    <w:p w14:paraId="78FC9D43" w14:textId="0AC9C1F2" w:rsidR="00E45C3C" w:rsidRDefault="00AF2792" w:rsidP="00E45C3C">
      <w:pPr>
        <w:spacing w:line="360" w:lineRule="auto"/>
        <w:ind w:firstLine="709"/>
        <w:contextualSpacing/>
        <w:jc w:val="both"/>
        <w:rPr>
          <w:rFonts w:ascii="Times New Roman" w:hAnsi="Times New Roman" w:cs="Times New Roman"/>
          <w:sz w:val="28"/>
          <w:szCs w:val="28"/>
        </w:rPr>
      </w:pPr>
      <w:r w:rsidRPr="00B27251">
        <w:rPr>
          <w:rFonts w:ascii="Times New Roman" w:hAnsi="Times New Roman" w:cs="Times New Roman"/>
          <w:sz w:val="28"/>
          <w:szCs w:val="28"/>
        </w:rPr>
        <w:t xml:space="preserve">Предметом дослідження </w:t>
      </w:r>
      <w:r w:rsidR="00ED5876">
        <w:rPr>
          <w:rFonts w:ascii="Times New Roman" w:hAnsi="Times New Roman" w:cs="Times New Roman"/>
          <w:sz w:val="28"/>
          <w:szCs w:val="28"/>
        </w:rPr>
        <w:t>…</w:t>
      </w:r>
      <w:r w:rsidR="00E45C3C">
        <w:rPr>
          <w:rFonts w:ascii="Times New Roman" w:hAnsi="Times New Roman" w:cs="Times New Roman"/>
          <w:sz w:val="28"/>
          <w:szCs w:val="28"/>
        </w:rPr>
        <w:t>.</w:t>
      </w:r>
    </w:p>
    <w:p w14:paraId="39031DD1" w14:textId="77777777" w:rsidR="00AF2792" w:rsidRPr="00B27251" w:rsidRDefault="00AF2792" w:rsidP="00AF2792">
      <w:pPr>
        <w:spacing w:line="360" w:lineRule="auto"/>
        <w:ind w:firstLine="709"/>
        <w:contextualSpacing/>
        <w:jc w:val="both"/>
        <w:rPr>
          <w:rFonts w:ascii="Times New Roman" w:hAnsi="Times New Roman" w:cs="Times New Roman"/>
          <w:sz w:val="28"/>
          <w:szCs w:val="28"/>
          <w:lang w:val="ru-RU"/>
        </w:rPr>
      </w:pPr>
      <w:r w:rsidRPr="00B27251">
        <w:rPr>
          <w:rFonts w:ascii="Times New Roman" w:hAnsi="Times New Roman" w:cs="Times New Roman"/>
          <w:sz w:val="28"/>
          <w:szCs w:val="28"/>
        </w:rPr>
        <w:t xml:space="preserve">Методи дослідження. Для розв'язання поставлених задач використані: </w:t>
      </w:r>
    </w:p>
    <w:p w14:paraId="39590D0F" w14:textId="04F8F957" w:rsidR="00AF2792" w:rsidRPr="00751F78" w:rsidRDefault="00ED5876" w:rsidP="00AF2792">
      <w:pPr>
        <w:spacing w:line="360" w:lineRule="auto"/>
        <w:ind w:firstLine="709"/>
        <w:contextualSpacing/>
        <w:jc w:val="both"/>
        <w:rPr>
          <w:rFonts w:ascii="Times New Roman" w:hAnsi="Times New Roman" w:cs="Times New Roman"/>
          <w:b/>
          <w:sz w:val="28"/>
          <w:szCs w:val="28"/>
        </w:rPr>
      </w:pPr>
      <w:r>
        <w:rPr>
          <w:rFonts w:ascii="Times New Roman" w:hAnsi="Times New Roman" w:cs="Times New Roman"/>
          <w:sz w:val="28"/>
          <w:szCs w:val="28"/>
        </w:rPr>
        <w:t>….</w:t>
      </w:r>
    </w:p>
    <w:p w14:paraId="2856D536" w14:textId="1B9DC11A" w:rsidR="00AF2792" w:rsidRPr="00B27251" w:rsidRDefault="00AF2792" w:rsidP="00AF2792">
      <w:pPr>
        <w:spacing w:line="360" w:lineRule="auto"/>
        <w:ind w:firstLine="709"/>
        <w:contextualSpacing/>
        <w:jc w:val="both"/>
        <w:rPr>
          <w:rFonts w:ascii="Times New Roman" w:hAnsi="Times New Roman" w:cs="Times New Roman"/>
          <w:sz w:val="28"/>
          <w:szCs w:val="28"/>
        </w:rPr>
      </w:pPr>
      <w:r w:rsidRPr="00B27251">
        <w:rPr>
          <w:rFonts w:ascii="Times New Roman" w:hAnsi="Times New Roman" w:cs="Times New Roman"/>
          <w:sz w:val="28"/>
          <w:szCs w:val="28"/>
        </w:rPr>
        <w:t>Структура курсової роботи. Робота</w:t>
      </w:r>
      <w:r>
        <w:rPr>
          <w:rFonts w:ascii="Times New Roman" w:hAnsi="Times New Roman" w:cs="Times New Roman"/>
          <w:sz w:val="28"/>
          <w:szCs w:val="28"/>
        </w:rPr>
        <w:t xml:space="preserve"> складається зі вступу, трьох</w:t>
      </w:r>
      <w:r w:rsidRPr="00B27251">
        <w:rPr>
          <w:rFonts w:ascii="Times New Roman" w:hAnsi="Times New Roman" w:cs="Times New Roman"/>
          <w:sz w:val="28"/>
          <w:szCs w:val="28"/>
        </w:rPr>
        <w:t xml:space="preserve"> розділів,</w:t>
      </w:r>
      <w:r>
        <w:rPr>
          <w:rFonts w:ascii="Times New Roman" w:hAnsi="Times New Roman" w:cs="Times New Roman"/>
          <w:sz w:val="28"/>
          <w:szCs w:val="28"/>
        </w:rPr>
        <w:t xml:space="preserve"> </w:t>
      </w:r>
      <w:r w:rsidR="00E45C3C">
        <w:rPr>
          <w:rFonts w:ascii="Times New Roman" w:hAnsi="Times New Roman" w:cs="Times New Roman"/>
          <w:sz w:val="28"/>
          <w:szCs w:val="28"/>
        </w:rPr>
        <w:t>5</w:t>
      </w:r>
      <w:r>
        <w:rPr>
          <w:rFonts w:ascii="Times New Roman" w:hAnsi="Times New Roman" w:cs="Times New Roman"/>
          <w:sz w:val="28"/>
          <w:szCs w:val="28"/>
        </w:rPr>
        <w:t xml:space="preserve">-ти підрозділів, </w:t>
      </w:r>
      <w:r w:rsidRPr="00B27251">
        <w:rPr>
          <w:rFonts w:ascii="Times New Roman" w:hAnsi="Times New Roman" w:cs="Times New Roman"/>
          <w:sz w:val="28"/>
          <w:szCs w:val="28"/>
        </w:rPr>
        <w:t>висновків та списку використаних літературних джерел.</w:t>
      </w:r>
    </w:p>
    <w:p w14:paraId="38695158" w14:textId="77777777" w:rsidR="00AF2792" w:rsidRPr="00AF2792" w:rsidRDefault="00AF2792" w:rsidP="00563D3B">
      <w:pPr>
        <w:spacing w:line="360" w:lineRule="auto"/>
        <w:ind w:firstLine="709"/>
        <w:contextualSpacing/>
        <w:jc w:val="both"/>
        <w:rPr>
          <w:rFonts w:ascii="Times New Roman" w:hAnsi="Times New Roman" w:cs="Times New Roman"/>
          <w:sz w:val="28"/>
          <w:szCs w:val="28"/>
        </w:rPr>
      </w:pPr>
    </w:p>
    <w:p w14:paraId="2A0CEBE8" w14:textId="4CC2F1F5" w:rsidR="006108F8" w:rsidRDefault="006108F8" w:rsidP="00563D3B">
      <w:pPr>
        <w:spacing w:line="360" w:lineRule="auto"/>
        <w:ind w:firstLine="709"/>
        <w:contextualSpacing/>
        <w:jc w:val="both"/>
        <w:rPr>
          <w:rFonts w:ascii="Times New Roman" w:hAnsi="Times New Roman" w:cs="Times New Roman"/>
          <w:b/>
          <w:sz w:val="28"/>
          <w:szCs w:val="28"/>
        </w:rPr>
      </w:pPr>
    </w:p>
    <w:p w14:paraId="37EAFDBF" w14:textId="4D15691E" w:rsidR="006108F8" w:rsidRDefault="006108F8" w:rsidP="00D31EA2">
      <w:pPr>
        <w:spacing w:line="480" w:lineRule="auto"/>
        <w:ind w:firstLine="709"/>
        <w:contextualSpacing/>
        <w:jc w:val="center"/>
        <w:rPr>
          <w:rFonts w:ascii="Times New Roman" w:hAnsi="Times New Roman" w:cs="Times New Roman"/>
          <w:b/>
          <w:sz w:val="28"/>
          <w:szCs w:val="28"/>
        </w:rPr>
      </w:pPr>
      <w:r w:rsidRPr="006108F8">
        <w:rPr>
          <w:rFonts w:ascii="Times New Roman" w:hAnsi="Times New Roman" w:cs="Times New Roman"/>
          <w:b/>
          <w:sz w:val="28"/>
          <w:szCs w:val="28"/>
        </w:rPr>
        <w:t>РОЗДІЛ 1</w:t>
      </w:r>
    </w:p>
    <w:p w14:paraId="5B5F5A2D" w14:textId="496E90D8" w:rsidR="006108F8" w:rsidRPr="006108F8" w:rsidRDefault="006108F8" w:rsidP="00D31EA2">
      <w:pPr>
        <w:spacing w:line="480" w:lineRule="auto"/>
        <w:ind w:firstLine="709"/>
        <w:contextualSpacing/>
        <w:jc w:val="center"/>
        <w:rPr>
          <w:rFonts w:ascii="Times New Roman" w:hAnsi="Times New Roman" w:cs="Times New Roman"/>
          <w:b/>
          <w:sz w:val="28"/>
          <w:szCs w:val="28"/>
        </w:rPr>
      </w:pPr>
      <w:r w:rsidRPr="006108F8">
        <w:rPr>
          <w:rFonts w:ascii="Times New Roman" w:hAnsi="Times New Roman" w:cs="Times New Roman"/>
          <w:b/>
          <w:sz w:val="28"/>
          <w:szCs w:val="28"/>
        </w:rPr>
        <w:t xml:space="preserve"> ПРАВОВА ХАРАКТЕРИСТИКА ГРОМАДЯНСЬКОГО ПОРЯДКУ ТА ПОРЯДКУ ПРОПУСКУ НА ТЕРИТОРІЮ ОРГАНІВ ДЕРЖАВНОЇ ВЛАДИ</w:t>
      </w:r>
    </w:p>
    <w:p w14:paraId="741354F9" w14:textId="7DB195AE" w:rsidR="006108F8" w:rsidRPr="00563D3B" w:rsidRDefault="006108F8" w:rsidP="00D31EA2">
      <w:pPr>
        <w:spacing w:line="480" w:lineRule="auto"/>
        <w:ind w:firstLine="709"/>
        <w:contextualSpacing/>
        <w:jc w:val="both"/>
        <w:rPr>
          <w:rFonts w:ascii="Times New Roman" w:hAnsi="Times New Roman" w:cs="Times New Roman"/>
          <w:sz w:val="28"/>
          <w:szCs w:val="28"/>
        </w:rPr>
      </w:pPr>
      <w:r>
        <w:rPr>
          <w:rFonts w:ascii="Times New Roman" w:hAnsi="Times New Roman" w:cs="Times New Roman"/>
          <w:b/>
          <w:sz w:val="28"/>
          <w:szCs w:val="28"/>
        </w:rPr>
        <w:lastRenderedPageBreak/>
        <w:t xml:space="preserve">1.1. </w:t>
      </w:r>
      <w:r w:rsidRPr="006108F8">
        <w:rPr>
          <w:rFonts w:ascii="Times New Roman" w:hAnsi="Times New Roman" w:cs="Times New Roman"/>
          <w:b/>
          <w:sz w:val="28"/>
          <w:szCs w:val="28"/>
        </w:rPr>
        <w:t xml:space="preserve">Поняття громадянського порядку та особливостей його </w:t>
      </w:r>
      <w:r w:rsidRPr="00563D3B">
        <w:rPr>
          <w:rFonts w:ascii="Times New Roman" w:hAnsi="Times New Roman" w:cs="Times New Roman"/>
          <w:b/>
          <w:sz w:val="28"/>
          <w:szCs w:val="28"/>
        </w:rPr>
        <w:t>забезпечення.</w:t>
      </w:r>
    </w:p>
    <w:p w14:paraId="6CBDAA77" w14:textId="77777777" w:rsidR="00563D3B" w:rsidRDefault="00563D3B" w:rsidP="00563D3B">
      <w:pPr>
        <w:spacing w:line="360" w:lineRule="auto"/>
        <w:ind w:firstLine="709"/>
        <w:contextualSpacing/>
        <w:jc w:val="both"/>
        <w:rPr>
          <w:rFonts w:ascii="Times New Roman" w:hAnsi="Times New Roman" w:cs="Times New Roman"/>
          <w:sz w:val="28"/>
          <w:szCs w:val="28"/>
        </w:rPr>
      </w:pPr>
      <w:r w:rsidRPr="00563D3B">
        <w:rPr>
          <w:rFonts w:ascii="Times New Roman" w:hAnsi="Times New Roman" w:cs="Times New Roman"/>
          <w:sz w:val="28"/>
          <w:szCs w:val="28"/>
        </w:rPr>
        <w:t xml:space="preserve">Сучасне українське законодавство не має чіткого визначення поняття громадського порядку, і тому дати його поняття можна лише на основі осмислення суспільних відносин, окремих галузей права та деяких теоретичних концепцій, висловлених у спеціальній літературі. </w:t>
      </w:r>
    </w:p>
    <w:p w14:paraId="4F82A54E" w14:textId="77777777" w:rsidR="00563D3B" w:rsidRDefault="00563D3B" w:rsidP="00563D3B">
      <w:pPr>
        <w:spacing w:line="360" w:lineRule="auto"/>
        <w:ind w:firstLine="709"/>
        <w:contextualSpacing/>
        <w:jc w:val="both"/>
        <w:rPr>
          <w:rFonts w:ascii="Times New Roman" w:hAnsi="Times New Roman" w:cs="Times New Roman"/>
          <w:sz w:val="28"/>
          <w:szCs w:val="28"/>
        </w:rPr>
      </w:pPr>
      <w:r w:rsidRPr="00563D3B">
        <w:rPr>
          <w:rFonts w:ascii="Times New Roman" w:hAnsi="Times New Roman" w:cs="Times New Roman"/>
          <w:sz w:val="28"/>
          <w:szCs w:val="28"/>
        </w:rPr>
        <w:t xml:space="preserve">На громадський порядок впливає багато факторів життєдіяльності суспільства: </w:t>
      </w:r>
    </w:p>
    <w:p w14:paraId="4A81329A" w14:textId="77777777" w:rsidR="00563D3B" w:rsidRDefault="00563D3B" w:rsidP="00563D3B">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563D3B">
        <w:rPr>
          <w:rFonts w:ascii="Times New Roman" w:hAnsi="Times New Roman" w:cs="Times New Roman"/>
          <w:sz w:val="28"/>
          <w:szCs w:val="28"/>
        </w:rPr>
        <w:t>економічні</w:t>
      </w:r>
      <w:r>
        <w:rPr>
          <w:rFonts w:ascii="Times New Roman" w:hAnsi="Times New Roman" w:cs="Times New Roman"/>
          <w:sz w:val="28"/>
          <w:szCs w:val="28"/>
        </w:rPr>
        <w:t>;</w:t>
      </w:r>
    </w:p>
    <w:p w14:paraId="311084E2" w14:textId="77777777" w:rsidR="00563D3B" w:rsidRDefault="00563D3B" w:rsidP="00563D3B">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563D3B">
        <w:rPr>
          <w:rFonts w:ascii="Times New Roman" w:hAnsi="Times New Roman" w:cs="Times New Roman"/>
          <w:sz w:val="28"/>
          <w:szCs w:val="28"/>
        </w:rPr>
        <w:t xml:space="preserve"> політичні</w:t>
      </w:r>
      <w:r>
        <w:rPr>
          <w:rFonts w:ascii="Times New Roman" w:hAnsi="Times New Roman" w:cs="Times New Roman"/>
          <w:sz w:val="28"/>
          <w:szCs w:val="28"/>
        </w:rPr>
        <w:t>;</w:t>
      </w:r>
    </w:p>
    <w:p w14:paraId="24BFE096" w14:textId="77777777" w:rsidR="00563D3B" w:rsidRDefault="00563D3B" w:rsidP="00563D3B">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563D3B">
        <w:rPr>
          <w:rFonts w:ascii="Times New Roman" w:hAnsi="Times New Roman" w:cs="Times New Roman"/>
          <w:sz w:val="28"/>
          <w:szCs w:val="28"/>
        </w:rPr>
        <w:t xml:space="preserve"> соціально</w:t>
      </w:r>
      <w:r>
        <w:rPr>
          <w:rFonts w:ascii="Times New Roman" w:hAnsi="Times New Roman" w:cs="Times New Roman"/>
          <w:sz w:val="28"/>
          <w:szCs w:val="28"/>
        </w:rPr>
        <w:t>-</w:t>
      </w:r>
      <w:r w:rsidRPr="00563D3B">
        <w:rPr>
          <w:rFonts w:ascii="Times New Roman" w:hAnsi="Times New Roman" w:cs="Times New Roman"/>
          <w:sz w:val="28"/>
          <w:szCs w:val="28"/>
        </w:rPr>
        <w:t xml:space="preserve">психологічні. </w:t>
      </w:r>
    </w:p>
    <w:p w14:paraId="69904963" w14:textId="27129399" w:rsidR="006108F8" w:rsidRPr="00563D3B" w:rsidRDefault="00563D3B" w:rsidP="00563D3B">
      <w:pPr>
        <w:spacing w:line="360" w:lineRule="auto"/>
        <w:ind w:firstLine="709"/>
        <w:contextualSpacing/>
        <w:jc w:val="both"/>
        <w:rPr>
          <w:rFonts w:ascii="Times New Roman" w:hAnsi="Times New Roman" w:cs="Times New Roman"/>
          <w:sz w:val="28"/>
          <w:szCs w:val="28"/>
        </w:rPr>
      </w:pPr>
      <w:r w:rsidRPr="00563D3B">
        <w:rPr>
          <w:rFonts w:ascii="Times New Roman" w:hAnsi="Times New Roman" w:cs="Times New Roman"/>
          <w:sz w:val="28"/>
          <w:szCs w:val="28"/>
        </w:rPr>
        <w:t>Донедавна у своєму зовнішньому прояві він сприймався "як морально-правова категорія, зміст якої визначається нормами моралі та права". Граматичне тлумачення слова "порядок" вказує, що громадський який не існує сам по собі, є станом налагодженості, організованості, правильності та систематичності суспільних відносин.</w:t>
      </w:r>
      <w:r w:rsidR="00FA6161" w:rsidRPr="00FA6161">
        <w:rPr>
          <w:rFonts w:ascii="Times New Roman" w:hAnsi="Times New Roman" w:cs="Times New Roman"/>
          <w:sz w:val="28"/>
          <w:szCs w:val="28"/>
        </w:rPr>
        <w:t xml:space="preserve"> </w:t>
      </w:r>
      <w:r w:rsidR="00FA6161">
        <w:rPr>
          <w:rFonts w:ascii="Times New Roman" w:hAnsi="Times New Roman" w:cs="Times New Roman"/>
          <w:sz w:val="28"/>
          <w:szCs w:val="28"/>
        </w:rPr>
        <w:t>[1</w:t>
      </w:r>
      <w:r w:rsidR="00FA6161" w:rsidRPr="0006027D">
        <w:rPr>
          <w:rFonts w:ascii="Times New Roman" w:hAnsi="Times New Roman" w:cs="Times New Roman"/>
          <w:sz w:val="28"/>
          <w:szCs w:val="28"/>
        </w:rPr>
        <w:t>]</w:t>
      </w:r>
    </w:p>
    <w:p w14:paraId="58CCE2CE" w14:textId="72FA7DC8" w:rsidR="00D51E5D" w:rsidRPr="00D51E5D" w:rsidRDefault="00563D3B" w:rsidP="00ED5876">
      <w:pPr>
        <w:spacing w:line="360" w:lineRule="auto"/>
        <w:ind w:firstLine="709"/>
        <w:contextualSpacing/>
        <w:jc w:val="both"/>
        <w:rPr>
          <w:rFonts w:ascii="Times New Roman" w:hAnsi="Times New Roman" w:cs="Times New Roman"/>
          <w:sz w:val="28"/>
          <w:szCs w:val="28"/>
        </w:rPr>
      </w:pPr>
      <w:r w:rsidRPr="00563D3B">
        <w:rPr>
          <w:rFonts w:ascii="Times New Roman" w:hAnsi="Times New Roman" w:cs="Times New Roman"/>
          <w:sz w:val="28"/>
          <w:szCs w:val="28"/>
        </w:rPr>
        <w:t xml:space="preserve">Аналіз чинного законодавства свідчить, що термін «громадський порядок» вживається у багатьох </w:t>
      </w:r>
      <w:r w:rsidR="00ED5876">
        <w:rPr>
          <w:rFonts w:ascii="Times New Roman" w:hAnsi="Times New Roman" w:cs="Times New Roman"/>
          <w:sz w:val="28"/>
          <w:szCs w:val="28"/>
        </w:rPr>
        <w:t>….</w:t>
      </w:r>
    </w:p>
    <w:p w14:paraId="2FBD7CB1" w14:textId="3212DEA3" w:rsidR="001D08E5" w:rsidRPr="001D08E5" w:rsidRDefault="00D51E5D" w:rsidP="00563D3B">
      <w:pPr>
        <w:spacing w:line="360" w:lineRule="auto"/>
        <w:ind w:firstLine="709"/>
        <w:contextualSpacing/>
        <w:jc w:val="both"/>
        <w:rPr>
          <w:rFonts w:ascii="Times New Roman" w:hAnsi="Times New Roman" w:cs="Times New Roman"/>
          <w:sz w:val="28"/>
          <w:szCs w:val="28"/>
        </w:rPr>
      </w:pPr>
      <w:r w:rsidRPr="00D51E5D">
        <w:rPr>
          <w:rFonts w:ascii="Times New Roman" w:hAnsi="Times New Roman" w:cs="Times New Roman"/>
          <w:sz w:val="28"/>
          <w:szCs w:val="28"/>
        </w:rPr>
        <w:t xml:space="preserve">Отже, </w:t>
      </w:r>
      <w:r w:rsidR="00ED5876">
        <w:rPr>
          <w:rFonts w:ascii="Times New Roman" w:hAnsi="Times New Roman" w:cs="Times New Roman"/>
          <w:sz w:val="28"/>
          <w:szCs w:val="28"/>
        </w:rPr>
        <w:t>….</w:t>
      </w:r>
    </w:p>
    <w:p w14:paraId="471A668B" w14:textId="5ADCC7E0" w:rsidR="006108F8" w:rsidRDefault="006108F8" w:rsidP="00563D3B">
      <w:pPr>
        <w:spacing w:line="360" w:lineRule="auto"/>
        <w:ind w:firstLine="709"/>
        <w:contextualSpacing/>
        <w:jc w:val="both"/>
        <w:rPr>
          <w:rFonts w:ascii="Times New Roman" w:hAnsi="Times New Roman" w:cs="Times New Roman"/>
          <w:b/>
          <w:sz w:val="28"/>
          <w:szCs w:val="28"/>
        </w:rPr>
      </w:pPr>
    </w:p>
    <w:p w14:paraId="62ECC400" w14:textId="302815DC" w:rsidR="006108F8" w:rsidRDefault="006108F8" w:rsidP="00563D3B">
      <w:pPr>
        <w:spacing w:line="360" w:lineRule="auto"/>
        <w:ind w:firstLine="709"/>
        <w:contextualSpacing/>
        <w:jc w:val="both"/>
        <w:rPr>
          <w:rFonts w:ascii="Times New Roman" w:hAnsi="Times New Roman" w:cs="Times New Roman"/>
          <w:b/>
          <w:sz w:val="28"/>
          <w:szCs w:val="28"/>
        </w:rPr>
      </w:pPr>
    </w:p>
    <w:p w14:paraId="24AFD27D" w14:textId="0283125D" w:rsidR="006108F8" w:rsidRDefault="006108F8" w:rsidP="00D31EA2">
      <w:pPr>
        <w:spacing w:line="480" w:lineRule="auto"/>
        <w:ind w:firstLine="709"/>
        <w:contextualSpacing/>
        <w:jc w:val="both"/>
        <w:rPr>
          <w:rFonts w:ascii="Times New Roman" w:hAnsi="Times New Roman" w:cs="Times New Roman"/>
          <w:b/>
          <w:sz w:val="28"/>
          <w:szCs w:val="28"/>
        </w:rPr>
      </w:pPr>
      <w:r w:rsidRPr="006108F8">
        <w:rPr>
          <w:rFonts w:ascii="Times New Roman" w:hAnsi="Times New Roman" w:cs="Times New Roman"/>
          <w:b/>
          <w:sz w:val="28"/>
          <w:szCs w:val="28"/>
        </w:rPr>
        <w:t>1.2. Режим пропуску на територію органів державної влади: правовий аспект.</w:t>
      </w:r>
    </w:p>
    <w:p w14:paraId="79641C40" w14:textId="1CB97D86" w:rsidR="009567D0" w:rsidRDefault="009567D0" w:rsidP="00563D3B">
      <w:pPr>
        <w:spacing w:line="360" w:lineRule="auto"/>
        <w:ind w:firstLine="709"/>
        <w:contextualSpacing/>
        <w:jc w:val="both"/>
        <w:rPr>
          <w:rFonts w:ascii="Times New Roman" w:hAnsi="Times New Roman" w:cs="Times New Roman"/>
          <w:sz w:val="28"/>
          <w:szCs w:val="28"/>
        </w:rPr>
      </w:pPr>
      <w:bookmarkStart w:id="0" w:name="_Hlk28038212"/>
      <w:r w:rsidRPr="009567D0">
        <w:rPr>
          <w:rFonts w:ascii="Times New Roman" w:hAnsi="Times New Roman" w:cs="Times New Roman"/>
          <w:sz w:val="28"/>
          <w:szCs w:val="28"/>
        </w:rPr>
        <w:t xml:space="preserve">Пропускний режим – це порядок, що забезпечується сукупністю заходів і правил, які унеможливлюють безконтрольний вхід (вихід) осіб, внесення (винесення), завезення (вивезення) майна </w:t>
      </w:r>
      <w:r>
        <w:rPr>
          <w:rFonts w:ascii="Times New Roman" w:hAnsi="Times New Roman" w:cs="Times New Roman"/>
          <w:sz w:val="28"/>
          <w:szCs w:val="28"/>
        </w:rPr>
        <w:t>з певного органу державної влади.</w:t>
      </w:r>
    </w:p>
    <w:bookmarkEnd w:id="0"/>
    <w:p w14:paraId="58C7AEE3" w14:textId="77777777" w:rsidR="00CD5EFD" w:rsidRDefault="009567D0" w:rsidP="009567D0">
      <w:pPr>
        <w:spacing w:line="360" w:lineRule="auto"/>
        <w:ind w:firstLine="709"/>
        <w:contextualSpacing/>
        <w:jc w:val="both"/>
        <w:rPr>
          <w:rFonts w:ascii="Times New Roman" w:hAnsi="Times New Roman" w:cs="Times New Roman"/>
          <w:sz w:val="28"/>
          <w:szCs w:val="28"/>
        </w:rPr>
      </w:pPr>
      <w:r w:rsidRPr="009567D0">
        <w:rPr>
          <w:rFonts w:ascii="Times New Roman" w:hAnsi="Times New Roman" w:cs="Times New Roman"/>
          <w:sz w:val="28"/>
          <w:szCs w:val="28"/>
        </w:rPr>
        <w:lastRenderedPageBreak/>
        <w:t>Правила пропускного режиму розробляються підрозділом, що охороняє підприємство, установу, організацію</w:t>
      </w:r>
      <w:r w:rsidR="00CD5EFD">
        <w:rPr>
          <w:rFonts w:ascii="Times New Roman" w:hAnsi="Times New Roman" w:cs="Times New Roman"/>
          <w:sz w:val="28"/>
          <w:szCs w:val="28"/>
        </w:rPr>
        <w:t xml:space="preserve"> та</w:t>
      </w:r>
      <w:r w:rsidRPr="009567D0">
        <w:rPr>
          <w:rFonts w:ascii="Times New Roman" w:hAnsi="Times New Roman" w:cs="Times New Roman"/>
          <w:sz w:val="28"/>
          <w:szCs w:val="28"/>
        </w:rPr>
        <w:t xml:space="preserve"> затверджується керівником підприємства, установи, організації.</w:t>
      </w:r>
    </w:p>
    <w:p w14:paraId="05214FD5" w14:textId="1B9E4549" w:rsidR="00CD5EFD" w:rsidRPr="00CD5EFD" w:rsidRDefault="009567D0" w:rsidP="00ED5876">
      <w:pPr>
        <w:spacing w:line="360" w:lineRule="auto"/>
        <w:ind w:firstLine="709"/>
        <w:contextualSpacing/>
        <w:jc w:val="both"/>
        <w:rPr>
          <w:rFonts w:ascii="Times New Roman" w:hAnsi="Times New Roman" w:cs="Times New Roman"/>
          <w:sz w:val="28"/>
          <w:szCs w:val="28"/>
        </w:rPr>
      </w:pPr>
      <w:r w:rsidRPr="009567D0">
        <w:rPr>
          <w:rFonts w:ascii="Times New Roman" w:hAnsi="Times New Roman" w:cs="Times New Roman"/>
          <w:sz w:val="28"/>
          <w:szCs w:val="28"/>
        </w:rPr>
        <w:t xml:space="preserve"> Запровадження пропускного режиму здійснюється з метою запобігання проникнення сторонніх осіб, </w:t>
      </w:r>
      <w:r w:rsidR="00ED5876">
        <w:rPr>
          <w:rFonts w:ascii="Times New Roman" w:hAnsi="Times New Roman" w:cs="Times New Roman"/>
          <w:sz w:val="28"/>
          <w:szCs w:val="28"/>
        </w:rPr>
        <w:t>…..</w:t>
      </w:r>
      <w:proofErr w:type="spellStart"/>
      <w:r w:rsidR="00BF03C5" w:rsidRPr="00BF03C5">
        <w:rPr>
          <w:rFonts w:ascii="Times New Roman" w:hAnsi="Times New Roman" w:cs="Times New Roman"/>
          <w:sz w:val="28"/>
          <w:szCs w:val="28"/>
        </w:rPr>
        <w:t>их</w:t>
      </w:r>
      <w:proofErr w:type="spellEnd"/>
      <w:r w:rsidR="00BF03C5" w:rsidRPr="00BF03C5">
        <w:rPr>
          <w:rFonts w:ascii="Times New Roman" w:hAnsi="Times New Roman" w:cs="Times New Roman"/>
          <w:sz w:val="28"/>
          <w:szCs w:val="28"/>
        </w:rPr>
        <w:t>, легко управляються з пульта охоронця й можуть працювати в складі автоматизованої системи контролю доступу.</w:t>
      </w:r>
      <w:r w:rsidR="00023C1A">
        <w:rPr>
          <w:rFonts w:ascii="Times New Roman" w:hAnsi="Times New Roman" w:cs="Times New Roman"/>
          <w:sz w:val="28"/>
          <w:szCs w:val="28"/>
        </w:rPr>
        <w:t xml:space="preserve"> [8, с. 100</w:t>
      </w:r>
      <w:r w:rsidR="00023C1A" w:rsidRPr="0006027D">
        <w:rPr>
          <w:rFonts w:ascii="Times New Roman" w:hAnsi="Times New Roman" w:cs="Times New Roman"/>
          <w:sz w:val="28"/>
          <w:szCs w:val="28"/>
        </w:rPr>
        <w:t>]</w:t>
      </w:r>
    </w:p>
    <w:p w14:paraId="459A26A0" w14:textId="47145E10" w:rsidR="00BF03C5" w:rsidRPr="00BF03C5" w:rsidRDefault="00BF03C5" w:rsidP="00563D3B">
      <w:pPr>
        <w:spacing w:line="360" w:lineRule="auto"/>
        <w:ind w:firstLine="709"/>
        <w:contextualSpacing/>
        <w:jc w:val="both"/>
        <w:rPr>
          <w:rFonts w:ascii="Times New Roman" w:hAnsi="Times New Roman" w:cs="Times New Roman"/>
          <w:sz w:val="28"/>
          <w:szCs w:val="28"/>
        </w:rPr>
      </w:pPr>
      <w:r>
        <w:rPr>
          <w:rFonts w:ascii="Times New Roman" w:hAnsi="Times New Roman" w:cs="Times New Roman"/>
          <w:bCs/>
          <w:sz w:val="28"/>
          <w:szCs w:val="28"/>
        </w:rPr>
        <w:t xml:space="preserve">Таким чином, </w:t>
      </w:r>
      <w:r w:rsidR="00ED5876">
        <w:rPr>
          <w:rFonts w:ascii="Times New Roman" w:hAnsi="Times New Roman" w:cs="Times New Roman"/>
          <w:bCs/>
          <w:sz w:val="28"/>
          <w:szCs w:val="28"/>
        </w:rPr>
        <w:t>…</w:t>
      </w:r>
    </w:p>
    <w:p w14:paraId="0E2D507E" w14:textId="269EC69A" w:rsidR="0041241A" w:rsidRDefault="00AC67F0" w:rsidP="00D31EA2">
      <w:pPr>
        <w:spacing w:line="480" w:lineRule="auto"/>
        <w:ind w:firstLine="709"/>
        <w:contextualSpacing/>
        <w:jc w:val="center"/>
        <w:rPr>
          <w:rFonts w:ascii="Times New Roman" w:hAnsi="Times New Roman" w:cs="Times New Roman"/>
          <w:b/>
          <w:sz w:val="28"/>
          <w:szCs w:val="28"/>
        </w:rPr>
      </w:pPr>
      <w:r w:rsidRPr="006108F8">
        <w:rPr>
          <w:rFonts w:ascii="Times New Roman" w:hAnsi="Times New Roman" w:cs="Times New Roman"/>
          <w:b/>
          <w:sz w:val="28"/>
          <w:szCs w:val="28"/>
        </w:rPr>
        <w:t xml:space="preserve">РОЗДІЛ </w:t>
      </w:r>
      <w:r w:rsidR="0041241A">
        <w:rPr>
          <w:rFonts w:ascii="Times New Roman" w:hAnsi="Times New Roman" w:cs="Times New Roman"/>
          <w:b/>
          <w:sz w:val="28"/>
          <w:szCs w:val="28"/>
        </w:rPr>
        <w:t>2</w:t>
      </w:r>
    </w:p>
    <w:p w14:paraId="67AACC81" w14:textId="3435BD5D" w:rsidR="00AC67F0" w:rsidRDefault="00AC67F0" w:rsidP="00D31EA2">
      <w:pPr>
        <w:spacing w:line="480" w:lineRule="auto"/>
        <w:ind w:firstLine="709"/>
        <w:contextualSpacing/>
        <w:jc w:val="center"/>
        <w:rPr>
          <w:rFonts w:ascii="Times New Roman" w:hAnsi="Times New Roman" w:cs="Times New Roman"/>
          <w:b/>
          <w:sz w:val="28"/>
          <w:szCs w:val="28"/>
        </w:rPr>
      </w:pPr>
      <w:r w:rsidRPr="006108F8">
        <w:rPr>
          <w:rFonts w:ascii="Times New Roman" w:hAnsi="Times New Roman" w:cs="Times New Roman"/>
          <w:b/>
          <w:sz w:val="28"/>
          <w:szCs w:val="28"/>
        </w:rPr>
        <w:t>ПРАВОВІ ОСНОВИ ЗАБЕЗПЕЧЕННЯ ОХОРОНИ СУДІВ, ОРГАНІВ ТА УСТАНОВ СИСТЕМИ ПРАВОСУДДЯ, А ТАКОЖ ПІДТРИМАННЯ ГРОМАДЯНСЬКОГО ПОРЯДКУ В НИХ</w:t>
      </w:r>
    </w:p>
    <w:p w14:paraId="0CAE7433" w14:textId="4FA95332" w:rsidR="0041241A" w:rsidRDefault="0041241A" w:rsidP="00D31EA2">
      <w:pPr>
        <w:spacing w:line="48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 xml:space="preserve">2.1. </w:t>
      </w:r>
      <w:r w:rsidR="00337175">
        <w:rPr>
          <w:rFonts w:ascii="Times New Roman" w:hAnsi="Times New Roman" w:cs="Times New Roman"/>
          <w:b/>
          <w:sz w:val="28"/>
          <w:szCs w:val="28"/>
        </w:rPr>
        <w:t>Правова характеристики механізму забезпечення охорони судів, органів та установ системи правосуддя.</w:t>
      </w:r>
    </w:p>
    <w:p w14:paraId="105C3848" w14:textId="4431AF7A" w:rsidR="00337175" w:rsidRDefault="00B320ED" w:rsidP="00337175">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З метою регулювання</w:t>
      </w:r>
      <w:r w:rsidR="00337175" w:rsidRPr="00337175">
        <w:rPr>
          <w:rFonts w:ascii="Times New Roman" w:hAnsi="Times New Roman" w:cs="Times New Roman"/>
          <w:sz w:val="28"/>
          <w:szCs w:val="28"/>
        </w:rPr>
        <w:t xml:space="preserve"> механізм</w:t>
      </w:r>
      <w:r>
        <w:rPr>
          <w:rFonts w:ascii="Times New Roman" w:hAnsi="Times New Roman" w:cs="Times New Roman"/>
          <w:sz w:val="28"/>
          <w:szCs w:val="28"/>
        </w:rPr>
        <w:t>у</w:t>
      </w:r>
      <w:r w:rsidR="00337175" w:rsidRPr="00337175">
        <w:rPr>
          <w:rFonts w:ascii="Times New Roman" w:hAnsi="Times New Roman" w:cs="Times New Roman"/>
          <w:sz w:val="28"/>
          <w:szCs w:val="28"/>
        </w:rPr>
        <w:t xml:space="preserve"> забезпечення охорони приміщень суду, органів та установ системи правосуддя, підтримання громадського порядку в них</w:t>
      </w:r>
      <w:r>
        <w:rPr>
          <w:rFonts w:ascii="Times New Roman" w:hAnsi="Times New Roman" w:cs="Times New Roman"/>
          <w:sz w:val="28"/>
          <w:szCs w:val="28"/>
        </w:rPr>
        <w:t xml:space="preserve"> кожен суд приймає відповідний тимчасовий порядок, який і регламентує дані положення.</w:t>
      </w:r>
      <w:r w:rsidR="00337175" w:rsidRPr="00337175">
        <w:rPr>
          <w:rFonts w:ascii="Times New Roman" w:hAnsi="Times New Roman" w:cs="Times New Roman"/>
          <w:sz w:val="28"/>
          <w:szCs w:val="28"/>
        </w:rPr>
        <w:t xml:space="preserve"> </w:t>
      </w:r>
      <w:r>
        <w:rPr>
          <w:rFonts w:ascii="Times New Roman" w:hAnsi="Times New Roman" w:cs="Times New Roman"/>
          <w:sz w:val="28"/>
          <w:szCs w:val="28"/>
        </w:rPr>
        <w:t>Даний механізм забезпечується</w:t>
      </w:r>
      <w:r w:rsidR="00337175" w:rsidRPr="00337175">
        <w:rPr>
          <w:rFonts w:ascii="Times New Roman" w:hAnsi="Times New Roman" w:cs="Times New Roman"/>
          <w:sz w:val="28"/>
          <w:szCs w:val="28"/>
        </w:rPr>
        <w:t xml:space="preserve"> підрозділами Національної поліції України та Національної гвардії України тимчасово, на період до початку виконання в повному обсязі повноважень Служби судової охорони.</w:t>
      </w:r>
      <w:r w:rsidR="00023C1A">
        <w:rPr>
          <w:rFonts w:ascii="Times New Roman" w:hAnsi="Times New Roman" w:cs="Times New Roman"/>
          <w:sz w:val="28"/>
          <w:szCs w:val="28"/>
        </w:rPr>
        <w:t xml:space="preserve"> [9, с. 10</w:t>
      </w:r>
      <w:r w:rsidR="00023C1A" w:rsidRPr="0006027D">
        <w:rPr>
          <w:rFonts w:ascii="Times New Roman" w:hAnsi="Times New Roman" w:cs="Times New Roman"/>
          <w:sz w:val="28"/>
          <w:szCs w:val="28"/>
        </w:rPr>
        <w:t>]</w:t>
      </w:r>
    </w:p>
    <w:p w14:paraId="1918FF1E" w14:textId="35613EAB" w:rsidR="00B320ED" w:rsidRPr="00B320ED" w:rsidRDefault="00ED5876" w:rsidP="00B320ED">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B320ED" w:rsidRPr="00B320ED">
        <w:rPr>
          <w:rFonts w:ascii="Times New Roman" w:hAnsi="Times New Roman" w:cs="Times New Roman"/>
          <w:sz w:val="28"/>
          <w:szCs w:val="28"/>
        </w:rPr>
        <w:t>.</w:t>
      </w:r>
    </w:p>
    <w:p w14:paraId="1FB08BD7" w14:textId="73150230" w:rsidR="00337175" w:rsidRDefault="00B320ED" w:rsidP="00337175">
      <w:pPr>
        <w:spacing w:line="360" w:lineRule="auto"/>
        <w:ind w:firstLine="709"/>
        <w:contextualSpacing/>
        <w:jc w:val="both"/>
        <w:rPr>
          <w:rFonts w:ascii="Times New Roman" w:hAnsi="Times New Roman" w:cs="Times New Roman"/>
          <w:b/>
          <w:sz w:val="28"/>
          <w:szCs w:val="28"/>
        </w:rPr>
      </w:pPr>
      <w:r w:rsidRPr="00B320ED">
        <w:rPr>
          <w:rFonts w:ascii="Times New Roman" w:hAnsi="Times New Roman" w:cs="Times New Roman"/>
          <w:sz w:val="28"/>
          <w:szCs w:val="28"/>
        </w:rPr>
        <w:t xml:space="preserve"> Перешкоджання відвідувачами Суду здійсненню правосуддя, прояв неповаги до суду, порушення </w:t>
      </w:r>
      <w:r w:rsidR="00ED5876">
        <w:rPr>
          <w:rFonts w:ascii="Times New Roman" w:hAnsi="Times New Roman" w:cs="Times New Roman"/>
          <w:sz w:val="28"/>
          <w:szCs w:val="28"/>
        </w:rPr>
        <w:t>….</w:t>
      </w:r>
    </w:p>
    <w:p w14:paraId="44949824" w14:textId="77777777" w:rsidR="00B320ED" w:rsidRDefault="00337175" w:rsidP="00D31EA2">
      <w:pPr>
        <w:spacing w:line="48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 xml:space="preserve">2.2. </w:t>
      </w:r>
      <w:r w:rsidRPr="00337175">
        <w:rPr>
          <w:rFonts w:ascii="Times New Roman" w:hAnsi="Times New Roman" w:cs="Times New Roman"/>
          <w:b/>
          <w:sz w:val="28"/>
          <w:szCs w:val="28"/>
        </w:rPr>
        <w:t>Порядок пропуску осіб до приміщень судів, інших органів та установ системи правосуддя</w:t>
      </w:r>
      <w:r>
        <w:rPr>
          <w:rFonts w:ascii="Times New Roman" w:hAnsi="Times New Roman" w:cs="Times New Roman"/>
          <w:b/>
          <w:sz w:val="28"/>
          <w:szCs w:val="28"/>
        </w:rPr>
        <w:t xml:space="preserve"> та можливі обмеження щодо пропуску осіб у ці установи.</w:t>
      </w:r>
    </w:p>
    <w:p w14:paraId="2C2A3F57" w14:textId="77777777" w:rsidR="00B320ED" w:rsidRDefault="00B320ED" w:rsidP="00B320ED">
      <w:pPr>
        <w:spacing w:line="360" w:lineRule="auto"/>
        <w:ind w:firstLine="709"/>
        <w:contextualSpacing/>
        <w:jc w:val="both"/>
        <w:rPr>
          <w:rFonts w:ascii="Times New Roman" w:hAnsi="Times New Roman" w:cs="Times New Roman"/>
          <w:b/>
          <w:sz w:val="28"/>
          <w:szCs w:val="28"/>
        </w:rPr>
      </w:pPr>
      <w:r w:rsidRPr="00B320ED">
        <w:rPr>
          <w:rFonts w:ascii="Times New Roman" w:hAnsi="Times New Roman" w:cs="Times New Roman"/>
          <w:sz w:val="28"/>
          <w:szCs w:val="28"/>
        </w:rPr>
        <w:lastRenderedPageBreak/>
        <w:t>Пропуск осіб до приміщень судів, інших органів та установ системи правосуддя здійснюється в робочі дні та години згідно з установленим головою суду, керівником іншого органу або установи системи правосуддя розпорядком роботи.</w:t>
      </w:r>
    </w:p>
    <w:p w14:paraId="05689218" w14:textId="4D176CFF" w:rsidR="00B320ED" w:rsidRDefault="00B320ED" w:rsidP="00B320ED">
      <w:pPr>
        <w:spacing w:line="360" w:lineRule="auto"/>
        <w:ind w:firstLine="709"/>
        <w:contextualSpacing/>
        <w:jc w:val="both"/>
        <w:rPr>
          <w:rFonts w:ascii="Times New Roman" w:hAnsi="Times New Roman" w:cs="Times New Roman"/>
          <w:sz w:val="28"/>
          <w:szCs w:val="28"/>
        </w:rPr>
      </w:pPr>
      <w:r w:rsidRPr="00B320ED">
        <w:rPr>
          <w:rFonts w:ascii="Times New Roman" w:hAnsi="Times New Roman" w:cs="Times New Roman"/>
          <w:sz w:val="28"/>
          <w:szCs w:val="28"/>
        </w:rPr>
        <w:t xml:space="preserve">У неробочі дні та години пропуск осіб до зазначених приміщень забороняється, крім випадків, визначених </w:t>
      </w:r>
      <w:r w:rsidR="004E17C7">
        <w:rPr>
          <w:rFonts w:ascii="Times New Roman" w:hAnsi="Times New Roman" w:cs="Times New Roman"/>
          <w:sz w:val="28"/>
          <w:szCs w:val="28"/>
        </w:rPr>
        <w:t>відповідним т</w:t>
      </w:r>
      <w:r w:rsidRPr="00B320ED">
        <w:rPr>
          <w:rFonts w:ascii="Times New Roman" w:hAnsi="Times New Roman" w:cs="Times New Roman"/>
          <w:sz w:val="28"/>
          <w:szCs w:val="28"/>
        </w:rPr>
        <w:t>имчасовим порядком.</w:t>
      </w:r>
    </w:p>
    <w:p w14:paraId="04E6A593" w14:textId="262286E2" w:rsidR="004E17C7" w:rsidRDefault="004E17C7" w:rsidP="004E17C7">
      <w:pPr>
        <w:spacing w:line="360" w:lineRule="auto"/>
        <w:contextualSpacing/>
        <w:jc w:val="both"/>
        <w:rPr>
          <w:rFonts w:ascii="Times New Roman" w:hAnsi="Times New Roman" w:cs="Times New Roman"/>
          <w:sz w:val="28"/>
          <w:szCs w:val="28"/>
        </w:rPr>
      </w:pPr>
      <w:r w:rsidRPr="00B320ED">
        <w:rPr>
          <w:rFonts w:ascii="Times New Roman" w:hAnsi="Times New Roman" w:cs="Times New Roman"/>
          <w:sz w:val="28"/>
          <w:szCs w:val="28"/>
        </w:rPr>
        <w:t>Судді, керівники, заступники керівників та члени органів та установ системи правосуддя безперешкодно пропускаються до приміщень, у яких вони працюють, у тому числі в неробочі години, вихідні, неробочі та святкові дні, за пред’явленням посвідчення судді або службового посвідчення встановленого зразка.</w:t>
      </w:r>
      <w:r w:rsidR="00023C1A">
        <w:rPr>
          <w:rFonts w:ascii="Times New Roman" w:hAnsi="Times New Roman" w:cs="Times New Roman"/>
          <w:sz w:val="28"/>
          <w:szCs w:val="28"/>
        </w:rPr>
        <w:t xml:space="preserve"> [10</w:t>
      </w:r>
      <w:r w:rsidR="00023C1A" w:rsidRPr="0006027D">
        <w:rPr>
          <w:rFonts w:ascii="Times New Roman" w:hAnsi="Times New Roman" w:cs="Times New Roman"/>
          <w:sz w:val="28"/>
          <w:szCs w:val="28"/>
        </w:rPr>
        <w:t>]</w:t>
      </w:r>
    </w:p>
    <w:p w14:paraId="71650D52" w14:textId="6906F8E1" w:rsidR="004E17C7" w:rsidRDefault="004E17C7" w:rsidP="00ED5876">
      <w:pPr>
        <w:spacing w:line="360" w:lineRule="auto"/>
        <w:ind w:firstLine="708"/>
        <w:contextualSpacing/>
        <w:jc w:val="both"/>
        <w:rPr>
          <w:rFonts w:ascii="Times New Roman" w:hAnsi="Times New Roman" w:cs="Times New Roman"/>
          <w:sz w:val="28"/>
          <w:szCs w:val="28"/>
        </w:rPr>
      </w:pPr>
      <w:r w:rsidRPr="00B320ED">
        <w:rPr>
          <w:rFonts w:ascii="Times New Roman" w:hAnsi="Times New Roman" w:cs="Times New Roman"/>
          <w:sz w:val="28"/>
          <w:szCs w:val="28"/>
        </w:rPr>
        <w:t xml:space="preserve">Судді інших судів та судді у відставці пропускаються до приміщення суду в робочі дні суду за </w:t>
      </w:r>
      <w:r w:rsidR="00ED5876">
        <w:rPr>
          <w:rFonts w:ascii="Times New Roman" w:hAnsi="Times New Roman" w:cs="Times New Roman"/>
          <w:sz w:val="28"/>
          <w:szCs w:val="28"/>
        </w:rPr>
        <w:t>….</w:t>
      </w:r>
      <w:r w:rsidRPr="004E17C7">
        <w:rPr>
          <w:rFonts w:ascii="Times New Roman" w:hAnsi="Times New Roman" w:cs="Times New Roman"/>
          <w:sz w:val="28"/>
          <w:szCs w:val="28"/>
        </w:rPr>
        <w:t xml:space="preserve"> в супроводі судового розпорядника.</w:t>
      </w:r>
      <w:r w:rsidR="00023C1A">
        <w:rPr>
          <w:rFonts w:ascii="Times New Roman" w:hAnsi="Times New Roman" w:cs="Times New Roman"/>
          <w:sz w:val="28"/>
          <w:szCs w:val="28"/>
        </w:rPr>
        <w:t xml:space="preserve"> [11</w:t>
      </w:r>
      <w:r w:rsidR="00023C1A" w:rsidRPr="0006027D">
        <w:rPr>
          <w:rFonts w:ascii="Times New Roman" w:hAnsi="Times New Roman" w:cs="Times New Roman"/>
          <w:sz w:val="28"/>
          <w:szCs w:val="28"/>
        </w:rPr>
        <w:t>]</w:t>
      </w:r>
    </w:p>
    <w:p w14:paraId="304D988D" w14:textId="54FD5553" w:rsidR="004E17C7" w:rsidRPr="004E17C7" w:rsidRDefault="004E17C7" w:rsidP="00ED5876">
      <w:pPr>
        <w:spacing w:line="360" w:lineRule="auto"/>
        <w:ind w:firstLine="709"/>
        <w:contextualSpacing/>
        <w:jc w:val="both"/>
        <w:rPr>
          <w:rFonts w:ascii="Times New Roman" w:hAnsi="Times New Roman" w:cs="Times New Roman"/>
          <w:sz w:val="28"/>
          <w:szCs w:val="28"/>
        </w:rPr>
      </w:pPr>
      <w:r w:rsidRPr="004E17C7">
        <w:rPr>
          <w:rFonts w:ascii="Times New Roman" w:hAnsi="Times New Roman" w:cs="Times New Roman"/>
          <w:sz w:val="28"/>
          <w:szCs w:val="28"/>
        </w:rPr>
        <w:t>Під час проведення закритих судових засідань пропуск осіб до зали судового засідання обмежується ухвалою головуючого в судовому засіданні.</w:t>
      </w:r>
      <w:r>
        <w:rPr>
          <w:rFonts w:ascii="Times New Roman" w:hAnsi="Times New Roman" w:cs="Times New Roman"/>
          <w:sz w:val="28"/>
          <w:szCs w:val="28"/>
        </w:rPr>
        <w:t xml:space="preserve"> </w:t>
      </w:r>
      <w:r w:rsidRPr="004E17C7">
        <w:rPr>
          <w:rFonts w:ascii="Times New Roman" w:hAnsi="Times New Roman" w:cs="Times New Roman"/>
          <w:sz w:val="28"/>
          <w:szCs w:val="28"/>
        </w:rPr>
        <w:t xml:space="preserve">Під час проведення закритих засідань органів та установ системи правосуддя доступ до відповідних приміщень органів та </w:t>
      </w:r>
      <w:r w:rsidR="00ED5876">
        <w:rPr>
          <w:rFonts w:ascii="Times New Roman" w:hAnsi="Times New Roman" w:cs="Times New Roman"/>
          <w:sz w:val="28"/>
          <w:szCs w:val="28"/>
        </w:rPr>
        <w:t>….</w:t>
      </w:r>
    </w:p>
    <w:p w14:paraId="2BE22F64" w14:textId="77777777" w:rsidR="004E17C7" w:rsidRPr="004E17C7" w:rsidRDefault="004E17C7" w:rsidP="00D31EA2">
      <w:pPr>
        <w:spacing w:line="480" w:lineRule="auto"/>
        <w:ind w:firstLine="709"/>
        <w:contextualSpacing/>
        <w:jc w:val="both"/>
        <w:rPr>
          <w:rFonts w:ascii="Times New Roman" w:hAnsi="Times New Roman" w:cs="Times New Roman"/>
          <w:sz w:val="28"/>
          <w:szCs w:val="28"/>
        </w:rPr>
      </w:pPr>
      <w:r w:rsidRPr="004E17C7">
        <w:rPr>
          <w:rFonts w:ascii="Times New Roman" w:hAnsi="Times New Roman" w:cs="Times New Roman"/>
          <w:sz w:val="28"/>
          <w:szCs w:val="28"/>
        </w:rPr>
        <w:t> </w:t>
      </w:r>
    </w:p>
    <w:p w14:paraId="321C6A27" w14:textId="37E5FF89" w:rsidR="004E17C7" w:rsidRPr="006F303A" w:rsidRDefault="004E17C7" w:rsidP="00D31EA2">
      <w:pPr>
        <w:spacing w:line="480" w:lineRule="auto"/>
        <w:ind w:firstLine="709"/>
        <w:contextualSpacing/>
        <w:jc w:val="both"/>
        <w:rPr>
          <w:rFonts w:ascii="Times New Roman" w:hAnsi="Times New Roman" w:cs="Times New Roman"/>
          <w:b/>
          <w:sz w:val="28"/>
          <w:szCs w:val="28"/>
        </w:rPr>
      </w:pPr>
      <w:r w:rsidRPr="006F303A">
        <w:rPr>
          <w:rFonts w:ascii="Times New Roman" w:hAnsi="Times New Roman" w:cs="Times New Roman"/>
          <w:b/>
          <w:sz w:val="28"/>
          <w:szCs w:val="28"/>
        </w:rPr>
        <w:t>2.3. Організаційно-правові проблеми створення та діяльності служби судової охорони в Україні.</w:t>
      </w:r>
    </w:p>
    <w:p w14:paraId="0D890177" w14:textId="065D138D" w:rsidR="004E17C7" w:rsidRDefault="004E17C7" w:rsidP="004E17C7">
      <w:pPr>
        <w:spacing w:line="360" w:lineRule="auto"/>
        <w:ind w:firstLine="709"/>
        <w:contextualSpacing/>
        <w:jc w:val="both"/>
        <w:rPr>
          <w:rFonts w:ascii="Times New Roman" w:hAnsi="Times New Roman" w:cs="Times New Roman"/>
          <w:sz w:val="28"/>
          <w:szCs w:val="28"/>
        </w:rPr>
      </w:pPr>
      <w:r w:rsidRPr="004E17C7">
        <w:rPr>
          <w:rFonts w:ascii="Times New Roman" w:hAnsi="Times New Roman" w:cs="Times New Roman"/>
          <w:sz w:val="28"/>
          <w:szCs w:val="28"/>
        </w:rPr>
        <w:t>Проблема відсутності охорони судових установ постала однією з актуальніших з моменту ліквідації 7 листопада 2015 р. спецпідрозділів органів Міністерства внутрішніх справ України «Грифон», що призвело до вільного доступу до приміщень судів осіб, які перешкоджали роботі суддів, порушували громадський порядок, зривали судові засідання, що мало наслідком порушення права людини на звернення до суду по захист прав і свобод, а також становило реальну загрозу життю чи здоров’ю суддів, працівників апарату та відвідувачів суду</w:t>
      </w:r>
      <w:r>
        <w:rPr>
          <w:rFonts w:ascii="Times New Roman" w:hAnsi="Times New Roman" w:cs="Times New Roman"/>
          <w:sz w:val="28"/>
          <w:szCs w:val="28"/>
        </w:rPr>
        <w:t>.</w:t>
      </w:r>
    </w:p>
    <w:p w14:paraId="451358C8" w14:textId="3689D482" w:rsidR="006F303A" w:rsidRPr="006F303A" w:rsidRDefault="006F303A" w:rsidP="00ED5876">
      <w:pPr>
        <w:spacing w:line="360" w:lineRule="auto"/>
        <w:ind w:firstLine="709"/>
        <w:contextualSpacing/>
        <w:jc w:val="both"/>
        <w:rPr>
          <w:rFonts w:ascii="Times New Roman" w:hAnsi="Times New Roman" w:cs="Times New Roman"/>
          <w:sz w:val="28"/>
          <w:szCs w:val="28"/>
        </w:rPr>
      </w:pPr>
      <w:r w:rsidRPr="006F303A">
        <w:rPr>
          <w:rFonts w:ascii="Times New Roman" w:hAnsi="Times New Roman" w:cs="Times New Roman"/>
          <w:sz w:val="28"/>
          <w:szCs w:val="28"/>
        </w:rPr>
        <w:lastRenderedPageBreak/>
        <w:t xml:space="preserve">Судова охорона у більшості європейських країн покладається на правоохоронні органи. Наприклад, у США та Канаді забезпеченням безпеки судової влади займаються маршали, які є окремим правоохоронним органом. Окремі правоохоронні органи </w:t>
      </w:r>
      <w:r w:rsidR="00ED5876">
        <w:rPr>
          <w:rFonts w:ascii="Times New Roman" w:hAnsi="Times New Roman" w:cs="Times New Roman"/>
          <w:sz w:val="28"/>
          <w:szCs w:val="28"/>
        </w:rPr>
        <w:t>….</w:t>
      </w:r>
      <w:r w:rsidRPr="006F303A">
        <w:rPr>
          <w:rFonts w:ascii="Times New Roman" w:hAnsi="Times New Roman" w:cs="Times New Roman"/>
          <w:sz w:val="28"/>
          <w:szCs w:val="28"/>
        </w:rPr>
        <w:t xml:space="preserve"> ССО матиме право застосовувати спеціальні засоби та зброю у разі загрози життю як суддів і учасників процесу, так і працівників ССО.</w:t>
      </w:r>
      <w:r w:rsidR="00023C1A">
        <w:rPr>
          <w:rFonts w:ascii="Times New Roman" w:hAnsi="Times New Roman" w:cs="Times New Roman"/>
          <w:sz w:val="28"/>
          <w:szCs w:val="28"/>
        </w:rPr>
        <w:t xml:space="preserve"> [16, ст.162</w:t>
      </w:r>
      <w:r w:rsidR="00023C1A" w:rsidRPr="0006027D">
        <w:rPr>
          <w:rFonts w:ascii="Times New Roman" w:hAnsi="Times New Roman" w:cs="Times New Roman"/>
          <w:sz w:val="28"/>
          <w:szCs w:val="28"/>
        </w:rPr>
        <w:t>]</w:t>
      </w:r>
    </w:p>
    <w:p w14:paraId="1970E61D" w14:textId="722BDD19" w:rsidR="00AC67F0" w:rsidRDefault="006F303A" w:rsidP="00ED5876">
      <w:pPr>
        <w:spacing w:line="360" w:lineRule="auto"/>
        <w:ind w:firstLine="709"/>
        <w:contextualSpacing/>
        <w:jc w:val="both"/>
        <w:rPr>
          <w:rFonts w:ascii="Times New Roman" w:hAnsi="Times New Roman" w:cs="Times New Roman"/>
          <w:b/>
          <w:sz w:val="28"/>
          <w:szCs w:val="28"/>
        </w:rPr>
      </w:pPr>
      <w:r w:rsidRPr="006F303A">
        <w:rPr>
          <w:rFonts w:ascii="Times New Roman" w:hAnsi="Times New Roman" w:cs="Times New Roman"/>
          <w:sz w:val="28"/>
          <w:szCs w:val="28"/>
        </w:rPr>
        <w:t xml:space="preserve">Отже, </w:t>
      </w:r>
      <w:r w:rsidR="00ED5876">
        <w:rPr>
          <w:rFonts w:ascii="Times New Roman" w:hAnsi="Times New Roman" w:cs="Times New Roman"/>
          <w:sz w:val="28"/>
          <w:szCs w:val="28"/>
        </w:rPr>
        <w:t>…..</w:t>
      </w:r>
    </w:p>
    <w:p w14:paraId="69AC4664" w14:textId="11156357" w:rsidR="00AC67F0" w:rsidRDefault="00AC67F0" w:rsidP="00AC67F0">
      <w:pPr>
        <w:spacing w:line="360" w:lineRule="auto"/>
        <w:ind w:firstLine="709"/>
        <w:contextualSpacing/>
        <w:jc w:val="center"/>
        <w:rPr>
          <w:rFonts w:ascii="Times New Roman" w:hAnsi="Times New Roman" w:cs="Times New Roman"/>
          <w:b/>
          <w:sz w:val="28"/>
          <w:szCs w:val="28"/>
        </w:rPr>
      </w:pPr>
    </w:p>
    <w:p w14:paraId="7C90C17D" w14:textId="585BE426" w:rsidR="00AC67F0" w:rsidRDefault="00AC67F0" w:rsidP="00AC67F0">
      <w:pPr>
        <w:spacing w:line="360" w:lineRule="auto"/>
        <w:ind w:firstLine="709"/>
        <w:contextualSpacing/>
        <w:jc w:val="center"/>
        <w:rPr>
          <w:rFonts w:ascii="Times New Roman" w:hAnsi="Times New Roman" w:cs="Times New Roman"/>
          <w:b/>
          <w:sz w:val="28"/>
          <w:szCs w:val="28"/>
        </w:rPr>
      </w:pPr>
    </w:p>
    <w:p w14:paraId="20C8C7C9" w14:textId="51A530E7" w:rsidR="00AC67F0" w:rsidRDefault="00AC67F0" w:rsidP="00AC67F0">
      <w:pPr>
        <w:spacing w:line="360" w:lineRule="auto"/>
        <w:ind w:firstLine="709"/>
        <w:contextualSpacing/>
        <w:jc w:val="center"/>
        <w:rPr>
          <w:rFonts w:ascii="Times New Roman" w:hAnsi="Times New Roman" w:cs="Times New Roman"/>
          <w:b/>
          <w:sz w:val="28"/>
          <w:szCs w:val="28"/>
        </w:rPr>
      </w:pPr>
    </w:p>
    <w:p w14:paraId="4951E150" w14:textId="653D9A45" w:rsidR="00AC67F0" w:rsidRDefault="00AC67F0" w:rsidP="00AC67F0">
      <w:pPr>
        <w:spacing w:line="360" w:lineRule="auto"/>
        <w:ind w:firstLine="709"/>
        <w:contextualSpacing/>
        <w:jc w:val="center"/>
        <w:rPr>
          <w:rFonts w:ascii="Times New Roman" w:hAnsi="Times New Roman" w:cs="Times New Roman"/>
          <w:b/>
          <w:sz w:val="28"/>
          <w:szCs w:val="28"/>
        </w:rPr>
      </w:pPr>
    </w:p>
    <w:p w14:paraId="07542B9A" w14:textId="431960F4" w:rsidR="00AC67F0" w:rsidRDefault="00AC67F0" w:rsidP="00AC67F0">
      <w:pPr>
        <w:spacing w:line="360" w:lineRule="auto"/>
        <w:ind w:firstLine="709"/>
        <w:contextualSpacing/>
        <w:jc w:val="center"/>
        <w:rPr>
          <w:rFonts w:ascii="Times New Roman" w:hAnsi="Times New Roman" w:cs="Times New Roman"/>
          <w:b/>
          <w:sz w:val="28"/>
          <w:szCs w:val="28"/>
        </w:rPr>
      </w:pPr>
    </w:p>
    <w:p w14:paraId="3FA93859" w14:textId="77777777" w:rsidR="00AC67F0" w:rsidRDefault="00AC67F0" w:rsidP="00AC67F0">
      <w:pPr>
        <w:spacing w:line="360" w:lineRule="auto"/>
        <w:ind w:firstLine="709"/>
        <w:contextualSpacing/>
        <w:jc w:val="center"/>
        <w:rPr>
          <w:rFonts w:ascii="Times New Roman" w:hAnsi="Times New Roman" w:cs="Times New Roman"/>
          <w:b/>
          <w:sz w:val="28"/>
          <w:szCs w:val="28"/>
        </w:rPr>
      </w:pPr>
    </w:p>
    <w:p w14:paraId="53DF0F68" w14:textId="77777777" w:rsidR="00E60C1B" w:rsidRDefault="00E60C1B" w:rsidP="00AC67F0">
      <w:pPr>
        <w:spacing w:line="360" w:lineRule="auto"/>
        <w:ind w:firstLine="709"/>
        <w:contextualSpacing/>
        <w:jc w:val="center"/>
        <w:rPr>
          <w:rFonts w:ascii="Times New Roman" w:hAnsi="Times New Roman" w:cs="Times New Roman"/>
          <w:b/>
          <w:sz w:val="28"/>
          <w:szCs w:val="28"/>
        </w:rPr>
      </w:pPr>
    </w:p>
    <w:p w14:paraId="5614346D" w14:textId="77777777" w:rsidR="00D31EA2" w:rsidRDefault="00D31EA2" w:rsidP="00AC67F0">
      <w:pPr>
        <w:spacing w:line="360" w:lineRule="auto"/>
        <w:ind w:firstLine="709"/>
        <w:contextualSpacing/>
        <w:jc w:val="center"/>
        <w:rPr>
          <w:rFonts w:ascii="Times New Roman" w:hAnsi="Times New Roman" w:cs="Times New Roman"/>
          <w:b/>
          <w:sz w:val="28"/>
          <w:szCs w:val="28"/>
        </w:rPr>
      </w:pPr>
    </w:p>
    <w:p w14:paraId="1A4DCF2F" w14:textId="77777777" w:rsidR="00D31EA2" w:rsidRDefault="00D31EA2" w:rsidP="00AC67F0">
      <w:pPr>
        <w:spacing w:line="360" w:lineRule="auto"/>
        <w:ind w:firstLine="709"/>
        <w:contextualSpacing/>
        <w:jc w:val="center"/>
        <w:rPr>
          <w:rFonts w:ascii="Times New Roman" w:hAnsi="Times New Roman" w:cs="Times New Roman"/>
          <w:b/>
          <w:sz w:val="28"/>
          <w:szCs w:val="28"/>
        </w:rPr>
      </w:pPr>
    </w:p>
    <w:p w14:paraId="38CB5513" w14:textId="602C3082" w:rsidR="00B9280A" w:rsidRDefault="00EB393F" w:rsidP="00D31EA2">
      <w:pPr>
        <w:spacing w:line="480" w:lineRule="auto"/>
        <w:ind w:firstLine="709"/>
        <w:contextualSpacing/>
        <w:jc w:val="center"/>
        <w:rPr>
          <w:rFonts w:ascii="Times New Roman" w:hAnsi="Times New Roman" w:cs="Times New Roman"/>
          <w:b/>
          <w:sz w:val="28"/>
          <w:szCs w:val="28"/>
        </w:rPr>
      </w:pPr>
      <w:r>
        <w:rPr>
          <w:rFonts w:ascii="Times New Roman" w:hAnsi="Times New Roman" w:cs="Times New Roman"/>
          <w:b/>
          <w:sz w:val="28"/>
          <w:szCs w:val="28"/>
        </w:rPr>
        <w:t>Р</w:t>
      </w:r>
      <w:r w:rsidR="006108F8" w:rsidRPr="006108F8">
        <w:rPr>
          <w:rFonts w:ascii="Times New Roman" w:hAnsi="Times New Roman" w:cs="Times New Roman"/>
          <w:b/>
          <w:sz w:val="28"/>
          <w:szCs w:val="28"/>
        </w:rPr>
        <w:t xml:space="preserve">ОЗДІЛ </w:t>
      </w:r>
      <w:r w:rsidR="00E60C1B">
        <w:rPr>
          <w:rFonts w:ascii="Times New Roman" w:hAnsi="Times New Roman" w:cs="Times New Roman"/>
          <w:b/>
          <w:sz w:val="28"/>
          <w:szCs w:val="28"/>
        </w:rPr>
        <w:t>3</w:t>
      </w:r>
    </w:p>
    <w:p w14:paraId="082ACCF8" w14:textId="4159EF24" w:rsidR="006108F8" w:rsidRPr="006108F8" w:rsidRDefault="006108F8" w:rsidP="00D31EA2">
      <w:pPr>
        <w:spacing w:line="480" w:lineRule="auto"/>
        <w:ind w:firstLine="709"/>
        <w:contextualSpacing/>
        <w:jc w:val="center"/>
        <w:rPr>
          <w:rFonts w:ascii="Times New Roman" w:hAnsi="Times New Roman" w:cs="Times New Roman"/>
          <w:b/>
          <w:sz w:val="28"/>
          <w:szCs w:val="28"/>
        </w:rPr>
      </w:pPr>
      <w:r w:rsidRPr="006108F8">
        <w:rPr>
          <w:rFonts w:ascii="Times New Roman" w:hAnsi="Times New Roman" w:cs="Times New Roman"/>
          <w:b/>
          <w:sz w:val="28"/>
          <w:szCs w:val="28"/>
        </w:rPr>
        <w:t>ОСОБЛИВОСТІ ЗАБЕЗПЕЧЕННЯ ГРОМАДЯНСЬКОГО ПОРЯДКУ ТА ПОРЯДКУ ПРОПУСКУ НА ТЕРИТОРІЮ ОРГАНІВ ДЕРЖАВНОЇ ВЛАДИ ОРГАНАМИ НАЦІАНАЛЬНОЇ ПОЛІЦІЇ ТА НАЦІОНАЛЬНОЇ ГВАРДІЇ УКРАЇНИ</w:t>
      </w:r>
    </w:p>
    <w:p w14:paraId="2DAF2ECA" w14:textId="588BD0A4" w:rsidR="008423DD" w:rsidRDefault="007C115E" w:rsidP="00563D3B">
      <w:pPr>
        <w:spacing w:line="360" w:lineRule="auto"/>
        <w:ind w:firstLine="709"/>
        <w:contextualSpacing/>
        <w:jc w:val="both"/>
        <w:rPr>
          <w:rFonts w:ascii="Times New Roman" w:hAnsi="Times New Roman" w:cs="Times New Roman"/>
          <w:sz w:val="28"/>
          <w:szCs w:val="28"/>
        </w:rPr>
      </w:pPr>
      <w:r w:rsidRPr="007C115E">
        <w:rPr>
          <w:rFonts w:ascii="Times New Roman" w:hAnsi="Times New Roman" w:cs="Times New Roman"/>
          <w:sz w:val="28"/>
          <w:szCs w:val="28"/>
        </w:rPr>
        <w:t xml:space="preserve">Демократичні перетворення, що відбуваються в суспільно-політичному житті нашої країни, висувають на перший план пошук адекватних заходів реагування за загрози національній безпеці та територіальній цілісності держави. В умовах проведення на сході України антитерористичної операції та боротьби з внутрішніми загрозами на іншій території держави виникла потреба в оптимізації діяльності </w:t>
      </w:r>
      <w:r w:rsidR="00ED5876">
        <w:rPr>
          <w:rFonts w:ascii="Times New Roman" w:hAnsi="Times New Roman" w:cs="Times New Roman"/>
          <w:sz w:val="28"/>
          <w:szCs w:val="28"/>
        </w:rPr>
        <w:t>….</w:t>
      </w:r>
      <w:r w:rsidRPr="007C115E">
        <w:rPr>
          <w:rFonts w:ascii="Times New Roman" w:hAnsi="Times New Roman" w:cs="Times New Roman"/>
          <w:sz w:val="28"/>
          <w:szCs w:val="28"/>
        </w:rPr>
        <w:t xml:space="preserve">в було створено Національну гвардію України як військове формування з правоохоронними функціями, здатне виконувати </w:t>
      </w:r>
      <w:r w:rsidRPr="007C115E">
        <w:rPr>
          <w:rFonts w:ascii="Times New Roman" w:hAnsi="Times New Roman" w:cs="Times New Roman"/>
          <w:sz w:val="28"/>
          <w:szCs w:val="28"/>
        </w:rPr>
        <w:lastRenderedPageBreak/>
        <w:t>службово-бойові завдання, у тому числі правоохоронні функції, як в умовах мирного часу, так і в умовах запровадження правового режиму надзвичайного та/або воєнного стану.</w:t>
      </w:r>
      <w:r w:rsidR="00D31EA2">
        <w:rPr>
          <w:rFonts w:ascii="Times New Roman" w:hAnsi="Times New Roman" w:cs="Times New Roman"/>
          <w:sz w:val="28"/>
          <w:szCs w:val="28"/>
        </w:rPr>
        <w:t xml:space="preserve"> [17</w:t>
      </w:r>
      <w:r w:rsidR="00D31EA2" w:rsidRPr="0006027D">
        <w:rPr>
          <w:rFonts w:ascii="Times New Roman" w:hAnsi="Times New Roman" w:cs="Times New Roman"/>
          <w:sz w:val="28"/>
          <w:szCs w:val="28"/>
        </w:rPr>
        <w:t>]</w:t>
      </w:r>
    </w:p>
    <w:p w14:paraId="4734CDE9" w14:textId="3683F3B4" w:rsidR="008423DD" w:rsidRDefault="00340F44" w:rsidP="00ED5876">
      <w:pPr>
        <w:spacing w:line="360" w:lineRule="auto"/>
        <w:ind w:firstLine="709"/>
        <w:contextualSpacing/>
        <w:jc w:val="both"/>
        <w:rPr>
          <w:rFonts w:ascii="Times New Roman" w:hAnsi="Times New Roman" w:cs="Times New Roman"/>
          <w:sz w:val="28"/>
          <w:szCs w:val="28"/>
        </w:rPr>
      </w:pPr>
      <w:r w:rsidRPr="00340F44">
        <w:rPr>
          <w:rFonts w:ascii="Times New Roman" w:hAnsi="Times New Roman" w:cs="Times New Roman"/>
          <w:sz w:val="28"/>
          <w:szCs w:val="28"/>
        </w:rPr>
        <w:t>Відповідно до Закону Національна гвардія України є військовим формуванням з правоохо</w:t>
      </w:r>
      <w:r w:rsidRPr="00340F44">
        <w:rPr>
          <w:rFonts w:ascii="Times New Roman" w:hAnsi="Times New Roman" w:cs="Times New Roman"/>
          <w:sz w:val="28"/>
          <w:szCs w:val="28"/>
        </w:rPr>
        <w:softHyphen/>
        <w:t>ронними функціями, що входить до системи Міністерства внутрішніх справ України і призначене для виконання завдань із захисту та охорони життя, прав, свобод і законних інтересів громадян,</w:t>
      </w:r>
      <w:r>
        <w:rPr>
          <w:rFonts w:ascii="Times New Roman" w:hAnsi="Times New Roman" w:cs="Times New Roman"/>
          <w:sz w:val="28"/>
          <w:szCs w:val="28"/>
        </w:rPr>
        <w:t xml:space="preserve"> </w:t>
      </w:r>
      <w:r w:rsidRPr="00340F44">
        <w:rPr>
          <w:rFonts w:ascii="Times New Roman" w:hAnsi="Times New Roman" w:cs="Times New Roman"/>
          <w:sz w:val="28"/>
          <w:szCs w:val="28"/>
        </w:rPr>
        <w:t xml:space="preserve">суспільства і </w:t>
      </w:r>
      <w:r w:rsidR="00ED5876">
        <w:rPr>
          <w:rFonts w:ascii="Times New Roman" w:hAnsi="Times New Roman" w:cs="Times New Roman"/>
          <w:sz w:val="28"/>
          <w:szCs w:val="28"/>
        </w:rPr>
        <w:t>…..</w:t>
      </w:r>
      <w:r w:rsidRPr="00340F44">
        <w:rPr>
          <w:rFonts w:ascii="Times New Roman" w:hAnsi="Times New Roman" w:cs="Times New Roman"/>
          <w:sz w:val="28"/>
          <w:szCs w:val="28"/>
        </w:rPr>
        <w:t xml:space="preserve"> фізичного впливу, а за виключної необхідності і спеціальні засоби, вогнепальну зброю, озброєння та бойову техніку в порядку та у випадках, передбачених Законом</w:t>
      </w:r>
      <w:r w:rsidR="00C76C7A">
        <w:rPr>
          <w:rFonts w:ascii="Times New Roman" w:hAnsi="Times New Roman" w:cs="Times New Roman"/>
          <w:sz w:val="28"/>
          <w:szCs w:val="28"/>
        </w:rPr>
        <w:t xml:space="preserve"> України «Про Національну гвардію»</w:t>
      </w:r>
      <w:r w:rsidRPr="00340F44">
        <w:rPr>
          <w:rFonts w:ascii="Times New Roman" w:hAnsi="Times New Roman" w:cs="Times New Roman"/>
          <w:sz w:val="28"/>
          <w:szCs w:val="28"/>
        </w:rPr>
        <w:t xml:space="preserve"> під час несення внутрішньої та вартової служб</w:t>
      </w:r>
      <w:r w:rsidR="00C76C7A">
        <w:rPr>
          <w:rFonts w:ascii="Times New Roman" w:hAnsi="Times New Roman" w:cs="Times New Roman"/>
          <w:sz w:val="28"/>
          <w:szCs w:val="28"/>
        </w:rPr>
        <w:t>, що безпосередньо і може відбуватися під час забезпечення громадського порядку на території органів державної влади.</w:t>
      </w:r>
    </w:p>
    <w:p w14:paraId="0FCC9465" w14:textId="7B44A4C7" w:rsidR="00C76C7A" w:rsidRDefault="00ED5876" w:rsidP="00563D3B">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p>
    <w:p w14:paraId="78C118D3" w14:textId="2E841254" w:rsidR="00C76C7A" w:rsidRDefault="0041241A" w:rsidP="00563D3B">
      <w:pPr>
        <w:spacing w:line="360" w:lineRule="auto"/>
        <w:ind w:firstLine="709"/>
        <w:contextualSpacing/>
        <w:jc w:val="both"/>
        <w:rPr>
          <w:rFonts w:ascii="Times New Roman" w:hAnsi="Times New Roman" w:cs="Times New Roman"/>
          <w:b/>
          <w:sz w:val="28"/>
          <w:szCs w:val="28"/>
        </w:rPr>
      </w:pPr>
      <w:r>
        <w:rPr>
          <w:rFonts w:ascii="Times New Roman" w:hAnsi="Times New Roman" w:cs="Times New Roman"/>
          <w:sz w:val="28"/>
          <w:szCs w:val="28"/>
        </w:rPr>
        <w:t xml:space="preserve">Таким чином, </w:t>
      </w:r>
      <w:r w:rsidR="00ED5876">
        <w:rPr>
          <w:rFonts w:ascii="Times New Roman" w:hAnsi="Times New Roman" w:cs="Times New Roman"/>
          <w:sz w:val="28"/>
          <w:szCs w:val="28"/>
        </w:rPr>
        <w:t>….</w:t>
      </w:r>
    </w:p>
    <w:p w14:paraId="41DCEBC9" w14:textId="656877FE" w:rsidR="006108F8" w:rsidRDefault="006108F8" w:rsidP="00D31EA2">
      <w:pPr>
        <w:spacing w:line="480" w:lineRule="auto"/>
        <w:ind w:firstLine="709"/>
        <w:contextualSpacing/>
        <w:jc w:val="center"/>
        <w:rPr>
          <w:rFonts w:ascii="Times New Roman" w:hAnsi="Times New Roman" w:cs="Times New Roman"/>
          <w:b/>
          <w:sz w:val="28"/>
          <w:szCs w:val="28"/>
        </w:rPr>
      </w:pPr>
      <w:r w:rsidRPr="006108F8">
        <w:rPr>
          <w:rFonts w:ascii="Times New Roman" w:hAnsi="Times New Roman" w:cs="Times New Roman"/>
          <w:b/>
          <w:sz w:val="28"/>
          <w:szCs w:val="28"/>
        </w:rPr>
        <w:t>ВИСНОВОК</w:t>
      </w:r>
    </w:p>
    <w:p w14:paraId="0E064C8C" w14:textId="41864519" w:rsidR="00B802BA" w:rsidRDefault="004645C3" w:rsidP="00ED5876">
      <w:pPr>
        <w:spacing w:line="360" w:lineRule="auto"/>
        <w:ind w:firstLine="709"/>
        <w:contextualSpacing/>
        <w:jc w:val="both"/>
        <w:rPr>
          <w:rFonts w:ascii="Times New Roman" w:hAnsi="Times New Roman" w:cs="Times New Roman"/>
          <w:b/>
          <w:sz w:val="28"/>
          <w:szCs w:val="28"/>
        </w:rPr>
      </w:pPr>
      <w:r w:rsidRPr="004645C3">
        <w:rPr>
          <w:rFonts w:ascii="Times New Roman" w:hAnsi="Times New Roman" w:cs="Times New Roman"/>
          <w:sz w:val="28"/>
          <w:szCs w:val="28"/>
        </w:rPr>
        <w:t xml:space="preserve">Як висновок до проведеного дослідження варто відмітити, що громадянський порядок являє собою систему суспільних відносин, які складаються та розвиваються в громадянських місцях під впливом численних соціальних та </w:t>
      </w:r>
      <w:r w:rsidR="00ED5876">
        <w:rPr>
          <w:rFonts w:ascii="Times New Roman" w:hAnsi="Times New Roman" w:cs="Times New Roman"/>
          <w:sz w:val="28"/>
          <w:szCs w:val="28"/>
        </w:rPr>
        <w:t>…..</w:t>
      </w:r>
      <w:bookmarkStart w:id="1" w:name="_GoBack"/>
      <w:bookmarkEnd w:id="1"/>
    </w:p>
    <w:p w14:paraId="5656B2F6" w14:textId="571C6600" w:rsidR="00B802BA" w:rsidRDefault="00B802BA" w:rsidP="00563D3B">
      <w:pPr>
        <w:spacing w:line="360" w:lineRule="auto"/>
        <w:ind w:firstLine="709"/>
        <w:contextualSpacing/>
        <w:jc w:val="both"/>
        <w:rPr>
          <w:rFonts w:ascii="Times New Roman" w:hAnsi="Times New Roman" w:cs="Times New Roman"/>
          <w:b/>
          <w:sz w:val="28"/>
          <w:szCs w:val="28"/>
        </w:rPr>
      </w:pPr>
    </w:p>
    <w:p w14:paraId="7781F7A5" w14:textId="5006797D" w:rsidR="00B802BA" w:rsidRDefault="00B802BA" w:rsidP="00563D3B">
      <w:pPr>
        <w:spacing w:line="360" w:lineRule="auto"/>
        <w:ind w:firstLine="709"/>
        <w:contextualSpacing/>
        <w:jc w:val="both"/>
        <w:rPr>
          <w:rFonts w:ascii="Times New Roman" w:hAnsi="Times New Roman" w:cs="Times New Roman"/>
          <w:b/>
          <w:sz w:val="28"/>
          <w:szCs w:val="28"/>
        </w:rPr>
      </w:pPr>
    </w:p>
    <w:p w14:paraId="236F96B0" w14:textId="0AF4B575" w:rsidR="00B802BA" w:rsidRDefault="00B802BA" w:rsidP="00563D3B">
      <w:pPr>
        <w:spacing w:line="360" w:lineRule="auto"/>
        <w:ind w:firstLine="709"/>
        <w:contextualSpacing/>
        <w:jc w:val="both"/>
        <w:rPr>
          <w:rFonts w:ascii="Times New Roman" w:hAnsi="Times New Roman" w:cs="Times New Roman"/>
          <w:b/>
          <w:sz w:val="28"/>
          <w:szCs w:val="28"/>
        </w:rPr>
      </w:pPr>
    </w:p>
    <w:p w14:paraId="17C38E1C" w14:textId="77777777" w:rsidR="00D31EA2" w:rsidRDefault="00D31EA2" w:rsidP="00D31EA2">
      <w:pPr>
        <w:spacing w:line="480" w:lineRule="auto"/>
        <w:ind w:firstLine="709"/>
        <w:jc w:val="center"/>
        <w:rPr>
          <w:rFonts w:ascii="Times New Roman" w:hAnsi="Times New Roman" w:cs="Times New Roman"/>
          <w:b/>
          <w:sz w:val="28"/>
          <w:szCs w:val="28"/>
        </w:rPr>
      </w:pPr>
      <w:r>
        <w:rPr>
          <w:rFonts w:ascii="Times New Roman" w:hAnsi="Times New Roman" w:cs="Times New Roman"/>
          <w:b/>
          <w:sz w:val="28"/>
          <w:szCs w:val="28"/>
        </w:rPr>
        <w:t>СПИСОК ВИКОРИСТАНИХ ДЖЕРЕЛ</w:t>
      </w:r>
    </w:p>
    <w:p w14:paraId="442F937A" w14:textId="77777777" w:rsidR="00D31EA2" w:rsidRDefault="00D31EA2" w:rsidP="00D31EA2">
      <w:pPr>
        <w:pStyle w:val="a3"/>
        <w:numPr>
          <w:ilvl w:val="0"/>
          <w:numId w:val="15"/>
        </w:numPr>
        <w:spacing w:line="360" w:lineRule="auto"/>
        <w:jc w:val="both"/>
        <w:rPr>
          <w:rFonts w:ascii="Times New Roman" w:hAnsi="Times New Roman" w:cs="Times New Roman"/>
          <w:sz w:val="28"/>
          <w:szCs w:val="28"/>
        </w:rPr>
      </w:pPr>
      <w:r>
        <w:rPr>
          <w:rFonts w:ascii="Times New Roman" w:hAnsi="Times New Roman" w:cs="Times New Roman"/>
          <w:sz w:val="28"/>
          <w:szCs w:val="28"/>
        </w:rPr>
        <w:t>Гусар О.А., Лукаш В.В.</w:t>
      </w:r>
      <w:r>
        <w:rPr>
          <w:rFonts w:ascii="Times New Roman" w:hAnsi="Times New Roman" w:cs="Times New Roman"/>
          <w:sz w:val="28"/>
          <w:szCs w:val="28"/>
          <w:lang w:val="ru-RU"/>
        </w:rPr>
        <w:t xml:space="preserve"> </w:t>
      </w:r>
      <w:r>
        <w:rPr>
          <w:rFonts w:ascii="Times New Roman" w:hAnsi="Times New Roman" w:cs="Times New Roman"/>
          <w:sz w:val="28"/>
          <w:szCs w:val="28"/>
        </w:rPr>
        <w:t>Громадський порядок: сутність, поняття та форми правового забезпечення</w:t>
      </w:r>
      <w:r>
        <w:rPr>
          <w:rFonts w:ascii="Times New Roman" w:hAnsi="Times New Roman" w:cs="Times New Roman"/>
          <w:sz w:val="28"/>
          <w:szCs w:val="28"/>
          <w:lang w:val="ru-RU"/>
        </w:rPr>
        <w:t>.</w:t>
      </w:r>
      <w:r>
        <w:rPr>
          <w:rFonts w:ascii="Times New Roman" w:hAnsi="Times New Roman" w:cs="Times New Roman"/>
          <w:sz w:val="28"/>
          <w:szCs w:val="28"/>
          <w:lang w:val="en-US"/>
        </w:rPr>
        <w:t>URL</w:t>
      </w:r>
      <w:r>
        <w:rPr>
          <w:rFonts w:ascii="Times New Roman" w:hAnsi="Times New Roman" w:cs="Times New Roman"/>
          <w:sz w:val="28"/>
          <w:szCs w:val="28"/>
        </w:rPr>
        <w:t xml:space="preserve">: </w:t>
      </w:r>
      <w:hyperlink r:id="rId7" w:history="1">
        <w:r>
          <w:rPr>
            <w:rStyle w:val="a6"/>
            <w:rFonts w:ascii="Times New Roman" w:hAnsi="Times New Roman" w:cs="Times New Roman"/>
            <w:sz w:val="28"/>
            <w:szCs w:val="28"/>
          </w:rPr>
          <w:t>http://ukr.vipreshebnik.ru/administrativne-pravo/4423-gromadskij-poryadok-sutnist-ponyattya-ta-formi-pravovogo-zabezpechennya.html</w:t>
        </w:r>
      </w:hyperlink>
      <w:r>
        <w:rPr>
          <w:rFonts w:ascii="Times New Roman" w:hAnsi="Times New Roman" w:cs="Times New Roman"/>
          <w:sz w:val="28"/>
          <w:szCs w:val="28"/>
        </w:rPr>
        <w:t xml:space="preserve"> (дата звернення 02.12.2019)</w:t>
      </w:r>
    </w:p>
    <w:p w14:paraId="703977D9" w14:textId="77777777" w:rsidR="00D31EA2" w:rsidRDefault="00D31EA2" w:rsidP="00D31EA2">
      <w:pPr>
        <w:pStyle w:val="a3"/>
        <w:numPr>
          <w:ilvl w:val="0"/>
          <w:numId w:val="15"/>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Богуславський В.В. Термін «Правопорядок»: зміст та співвідношення з громадським порядком і громадянською безпекою. Науковий вісник ДДУВС. 2017. № 4. С. 95-102.</w:t>
      </w:r>
    </w:p>
    <w:p w14:paraId="67B7B970" w14:textId="77777777" w:rsidR="00D31EA2" w:rsidRDefault="00D31EA2" w:rsidP="00D31EA2">
      <w:pPr>
        <w:pStyle w:val="a3"/>
        <w:numPr>
          <w:ilvl w:val="0"/>
          <w:numId w:val="15"/>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Орлов В.А. Конституційно-правова основа громадського порядку. Вісник Маріупольського </w:t>
      </w:r>
      <w:proofErr w:type="spellStart"/>
      <w:r>
        <w:rPr>
          <w:rFonts w:ascii="Times New Roman" w:hAnsi="Times New Roman" w:cs="Times New Roman"/>
          <w:sz w:val="28"/>
          <w:szCs w:val="28"/>
        </w:rPr>
        <w:t>держ</w:t>
      </w:r>
      <w:proofErr w:type="spellEnd"/>
      <w:r>
        <w:rPr>
          <w:rFonts w:ascii="Times New Roman" w:hAnsi="Times New Roman" w:cs="Times New Roman"/>
          <w:sz w:val="28"/>
          <w:szCs w:val="28"/>
        </w:rPr>
        <w:t>. ун-ту. Серія: Право. 2013. № 5. С. 223–229.</w:t>
      </w:r>
    </w:p>
    <w:p w14:paraId="0E51F666" w14:textId="77777777" w:rsidR="00D31EA2" w:rsidRDefault="00D31EA2" w:rsidP="00D31EA2">
      <w:pPr>
        <w:pStyle w:val="a3"/>
        <w:numPr>
          <w:ilvl w:val="0"/>
          <w:numId w:val="15"/>
        </w:num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Сервецький</w:t>
      </w:r>
      <w:proofErr w:type="spellEnd"/>
      <w:r>
        <w:rPr>
          <w:rFonts w:ascii="Times New Roman" w:hAnsi="Times New Roman" w:cs="Times New Roman"/>
          <w:sz w:val="28"/>
          <w:szCs w:val="28"/>
        </w:rPr>
        <w:t xml:space="preserve"> І.В. Деякі проблеми тлумачення поняття охорони громадянського порядку. </w:t>
      </w:r>
      <w:r>
        <w:rPr>
          <w:rFonts w:ascii="Times New Roman" w:hAnsi="Times New Roman" w:cs="Times New Roman"/>
          <w:sz w:val="28"/>
          <w:szCs w:val="28"/>
          <w:lang w:val="en-US"/>
        </w:rPr>
        <w:t>URL</w:t>
      </w:r>
      <w:r>
        <w:rPr>
          <w:rFonts w:ascii="Times New Roman" w:hAnsi="Times New Roman" w:cs="Times New Roman"/>
          <w:sz w:val="28"/>
          <w:szCs w:val="28"/>
        </w:rPr>
        <w:t xml:space="preserve">: </w:t>
      </w:r>
      <w:hyperlink r:id="rId8" w:history="1">
        <w:r>
          <w:rPr>
            <w:rStyle w:val="a6"/>
            <w:rFonts w:ascii="Times New Roman" w:hAnsi="Times New Roman" w:cs="Times New Roman"/>
            <w:sz w:val="28"/>
            <w:szCs w:val="28"/>
          </w:rPr>
          <w:t>file:///C:/Users/User12/Downloads/jnn_2013_7_10.pdf</w:t>
        </w:r>
      </w:hyperlink>
      <w:r>
        <w:rPr>
          <w:rFonts w:ascii="Times New Roman" w:hAnsi="Times New Roman" w:cs="Times New Roman"/>
          <w:sz w:val="28"/>
          <w:szCs w:val="28"/>
        </w:rPr>
        <w:t xml:space="preserve"> (дата звернення 01.12.2019)</w:t>
      </w:r>
    </w:p>
    <w:p w14:paraId="7966726E" w14:textId="77777777" w:rsidR="00D31EA2" w:rsidRDefault="00D31EA2" w:rsidP="00D31EA2">
      <w:pPr>
        <w:pStyle w:val="a3"/>
        <w:numPr>
          <w:ilvl w:val="0"/>
          <w:numId w:val="15"/>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Тактико-спеціальна підготовка: </w:t>
      </w:r>
      <w:proofErr w:type="spellStart"/>
      <w:r>
        <w:rPr>
          <w:rFonts w:ascii="Times New Roman" w:hAnsi="Times New Roman" w:cs="Times New Roman"/>
          <w:sz w:val="28"/>
          <w:szCs w:val="28"/>
        </w:rPr>
        <w:t>навч</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посіб</w:t>
      </w:r>
      <w:proofErr w:type="spellEnd"/>
      <w:r>
        <w:rPr>
          <w:rFonts w:ascii="Times New Roman" w:hAnsi="Times New Roman" w:cs="Times New Roman"/>
          <w:sz w:val="28"/>
          <w:szCs w:val="28"/>
        </w:rPr>
        <w:t xml:space="preserve">. О.Г. </w:t>
      </w:r>
      <w:proofErr w:type="spellStart"/>
      <w:r>
        <w:rPr>
          <w:rFonts w:ascii="Times New Roman" w:hAnsi="Times New Roman" w:cs="Times New Roman"/>
          <w:sz w:val="28"/>
          <w:szCs w:val="28"/>
        </w:rPr>
        <w:t>Комісаров</w:t>
      </w:r>
      <w:proofErr w:type="spellEnd"/>
      <w:r>
        <w:rPr>
          <w:rFonts w:ascii="Times New Roman" w:hAnsi="Times New Roman" w:cs="Times New Roman"/>
          <w:sz w:val="28"/>
          <w:szCs w:val="28"/>
        </w:rPr>
        <w:t xml:space="preserve">, А.О. </w:t>
      </w:r>
      <w:proofErr w:type="spellStart"/>
      <w:r>
        <w:rPr>
          <w:rFonts w:ascii="Times New Roman" w:hAnsi="Times New Roman" w:cs="Times New Roman"/>
          <w:sz w:val="28"/>
          <w:szCs w:val="28"/>
        </w:rPr>
        <w:t>Собакарь</w:t>
      </w:r>
      <w:proofErr w:type="spellEnd"/>
      <w:r>
        <w:rPr>
          <w:rFonts w:ascii="Times New Roman" w:hAnsi="Times New Roman" w:cs="Times New Roman"/>
          <w:sz w:val="28"/>
          <w:szCs w:val="28"/>
        </w:rPr>
        <w:t xml:space="preserve">, Е.Ю. Соболь, О.С. </w:t>
      </w:r>
      <w:proofErr w:type="spellStart"/>
      <w:r>
        <w:rPr>
          <w:rFonts w:ascii="Times New Roman" w:hAnsi="Times New Roman" w:cs="Times New Roman"/>
          <w:sz w:val="28"/>
          <w:szCs w:val="28"/>
        </w:rPr>
        <w:t>Юнін</w:t>
      </w:r>
      <w:proofErr w:type="spellEnd"/>
      <w:r>
        <w:rPr>
          <w:rFonts w:ascii="Times New Roman" w:hAnsi="Times New Roman" w:cs="Times New Roman"/>
          <w:sz w:val="28"/>
          <w:szCs w:val="28"/>
        </w:rPr>
        <w:t xml:space="preserve"> та ін. Дніпропетровський державний університет внутрішніх справ. Дніпро: ДДУВС. 2017. 277 с.</w:t>
      </w:r>
    </w:p>
    <w:p w14:paraId="6A40DBD2" w14:textId="77777777" w:rsidR="00D31EA2" w:rsidRDefault="00D31EA2" w:rsidP="00D31EA2">
      <w:pPr>
        <w:pStyle w:val="a3"/>
        <w:numPr>
          <w:ilvl w:val="0"/>
          <w:numId w:val="15"/>
        </w:numPr>
        <w:spacing w:line="360" w:lineRule="auto"/>
        <w:jc w:val="both"/>
        <w:rPr>
          <w:rFonts w:ascii="Times New Roman" w:hAnsi="Times New Roman" w:cs="Times New Roman"/>
          <w:sz w:val="28"/>
          <w:szCs w:val="28"/>
        </w:rPr>
      </w:pPr>
      <w:r>
        <w:rPr>
          <w:rFonts w:ascii="Times New Roman" w:hAnsi="Times New Roman" w:cs="Times New Roman"/>
          <w:bCs/>
          <w:sz w:val="28"/>
          <w:szCs w:val="28"/>
        </w:rPr>
        <w:t>Тактико</w:t>
      </w:r>
      <w:r>
        <w:rPr>
          <w:rFonts w:ascii="Times New Roman" w:hAnsi="Times New Roman" w:cs="Times New Roman"/>
          <w:sz w:val="28"/>
          <w:szCs w:val="28"/>
        </w:rPr>
        <w:t>—</w:t>
      </w:r>
      <w:r>
        <w:rPr>
          <w:rFonts w:ascii="Times New Roman" w:hAnsi="Times New Roman" w:cs="Times New Roman"/>
          <w:bCs/>
          <w:sz w:val="28"/>
          <w:szCs w:val="28"/>
        </w:rPr>
        <w:t xml:space="preserve">спеціальна підготовка працівників Національної поліції. С.В. </w:t>
      </w:r>
      <w:proofErr w:type="spellStart"/>
      <w:r>
        <w:rPr>
          <w:rFonts w:ascii="Times New Roman" w:hAnsi="Times New Roman" w:cs="Times New Roman"/>
          <w:bCs/>
          <w:sz w:val="28"/>
          <w:szCs w:val="28"/>
        </w:rPr>
        <w:t>Албул</w:t>
      </w:r>
      <w:proofErr w:type="spellEnd"/>
      <w:r>
        <w:rPr>
          <w:rFonts w:ascii="Times New Roman" w:hAnsi="Times New Roman" w:cs="Times New Roman"/>
          <w:bCs/>
          <w:sz w:val="28"/>
          <w:szCs w:val="28"/>
        </w:rPr>
        <w:t>, О.Т. Ніколаєв, О.І. </w:t>
      </w:r>
      <w:proofErr w:type="spellStart"/>
      <w:r>
        <w:rPr>
          <w:rFonts w:ascii="Times New Roman" w:hAnsi="Times New Roman" w:cs="Times New Roman"/>
          <w:bCs/>
          <w:sz w:val="28"/>
          <w:szCs w:val="28"/>
        </w:rPr>
        <w:t>Тьорло</w:t>
      </w:r>
      <w:proofErr w:type="spellEnd"/>
      <w:r>
        <w:rPr>
          <w:rFonts w:ascii="Times New Roman" w:hAnsi="Times New Roman" w:cs="Times New Roman"/>
          <w:bCs/>
          <w:sz w:val="28"/>
          <w:szCs w:val="28"/>
        </w:rPr>
        <w:t xml:space="preserve">, Ю.Р. Йосипів та ін. Одеса; Львів: ОДУВС. </w:t>
      </w:r>
      <w:proofErr w:type="spellStart"/>
      <w:r>
        <w:rPr>
          <w:rFonts w:ascii="Times New Roman" w:hAnsi="Times New Roman" w:cs="Times New Roman"/>
          <w:bCs/>
          <w:sz w:val="28"/>
          <w:szCs w:val="28"/>
        </w:rPr>
        <w:t>ЛьвДУВС</w:t>
      </w:r>
      <w:proofErr w:type="spellEnd"/>
      <w:r>
        <w:rPr>
          <w:rFonts w:ascii="Times New Roman" w:hAnsi="Times New Roman" w:cs="Times New Roman"/>
          <w:bCs/>
          <w:sz w:val="28"/>
          <w:szCs w:val="28"/>
        </w:rPr>
        <w:t>. 2018. 480 с.</w:t>
      </w:r>
    </w:p>
    <w:p w14:paraId="553DFCDA" w14:textId="77777777" w:rsidR="00D31EA2" w:rsidRDefault="00D31EA2" w:rsidP="00D31EA2">
      <w:pPr>
        <w:pStyle w:val="a3"/>
        <w:numPr>
          <w:ilvl w:val="0"/>
          <w:numId w:val="15"/>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Організація роботи суду : </w:t>
      </w:r>
      <w:proofErr w:type="spellStart"/>
      <w:r>
        <w:rPr>
          <w:rFonts w:ascii="Times New Roman" w:hAnsi="Times New Roman" w:cs="Times New Roman"/>
          <w:sz w:val="28"/>
          <w:szCs w:val="28"/>
        </w:rPr>
        <w:t>навч</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посіб</w:t>
      </w:r>
      <w:proofErr w:type="spellEnd"/>
      <w:r>
        <w:rPr>
          <w:rFonts w:ascii="Times New Roman" w:hAnsi="Times New Roman" w:cs="Times New Roman"/>
          <w:sz w:val="28"/>
          <w:szCs w:val="28"/>
        </w:rPr>
        <w:t xml:space="preserve">. для </w:t>
      </w:r>
      <w:proofErr w:type="spellStart"/>
      <w:r>
        <w:rPr>
          <w:rFonts w:ascii="Times New Roman" w:hAnsi="Times New Roman" w:cs="Times New Roman"/>
          <w:sz w:val="28"/>
          <w:szCs w:val="28"/>
        </w:rPr>
        <w:t>студ</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юрид</w:t>
      </w:r>
      <w:proofErr w:type="spellEnd"/>
      <w:r>
        <w:rPr>
          <w:rFonts w:ascii="Times New Roman" w:hAnsi="Times New Roman" w:cs="Times New Roman"/>
          <w:sz w:val="28"/>
          <w:szCs w:val="28"/>
        </w:rPr>
        <w:t xml:space="preserve">. спец. </w:t>
      </w:r>
      <w:proofErr w:type="spellStart"/>
      <w:r>
        <w:rPr>
          <w:rFonts w:ascii="Times New Roman" w:hAnsi="Times New Roman" w:cs="Times New Roman"/>
          <w:sz w:val="28"/>
          <w:szCs w:val="28"/>
        </w:rPr>
        <w:t>вищ</w:t>
      </w:r>
      <w:proofErr w:type="spellEnd"/>
      <w:r>
        <w:rPr>
          <w:rFonts w:ascii="Times New Roman" w:hAnsi="Times New Roman" w:cs="Times New Roman"/>
          <w:sz w:val="28"/>
          <w:szCs w:val="28"/>
        </w:rPr>
        <w:t xml:space="preserve">. О-64 </w:t>
      </w:r>
      <w:proofErr w:type="spellStart"/>
      <w:r>
        <w:rPr>
          <w:rFonts w:ascii="Times New Roman" w:hAnsi="Times New Roman" w:cs="Times New Roman"/>
          <w:sz w:val="28"/>
          <w:szCs w:val="28"/>
        </w:rPr>
        <w:t>навч</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закл</w:t>
      </w:r>
      <w:proofErr w:type="spellEnd"/>
      <w:r>
        <w:rPr>
          <w:rFonts w:ascii="Times New Roman" w:hAnsi="Times New Roman" w:cs="Times New Roman"/>
          <w:sz w:val="28"/>
          <w:szCs w:val="28"/>
        </w:rPr>
        <w:t xml:space="preserve">. I. Є. </w:t>
      </w:r>
      <w:proofErr w:type="spellStart"/>
      <w:r>
        <w:rPr>
          <w:rFonts w:ascii="Times New Roman" w:hAnsi="Times New Roman" w:cs="Times New Roman"/>
          <w:sz w:val="28"/>
          <w:szCs w:val="28"/>
        </w:rPr>
        <w:t>Mарочкiн</w:t>
      </w:r>
      <w:proofErr w:type="spellEnd"/>
      <w:r>
        <w:rPr>
          <w:rFonts w:ascii="Times New Roman" w:hAnsi="Times New Roman" w:cs="Times New Roman"/>
          <w:sz w:val="28"/>
          <w:szCs w:val="28"/>
        </w:rPr>
        <w:t xml:space="preserve">, Л. M. </w:t>
      </w:r>
      <w:proofErr w:type="spellStart"/>
      <w:r>
        <w:rPr>
          <w:rFonts w:ascii="Times New Roman" w:hAnsi="Times New Roman" w:cs="Times New Roman"/>
          <w:sz w:val="28"/>
          <w:szCs w:val="28"/>
        </w:rPr>
        <w:t>Mосквич</w:t>
      </w:r>
      <w:proofErr w:type="spellEnd"/>
      <w:r>
        <w:rPr>
          <w:rFonts w:ascii="Times New Roman" w:hAnsi="Times New Roman" w:cs="Times New Roman"/>
          <w:sz w:val="28"/>
          <w:szCs w:val="28"/>
        </w:rPr>
        <w:t xml:space="preserve">, О. M. Овчаренко та ін. ; за </w:t>
      </w:r>
      <w:proofErr w:type="spellStart"/>
      <w:r>
        <w:rPr>
          <w:rFonts w:ascii="Times New Roman" w:hAnsi="Times New Roman" w:cs="Times New Roman"/>
          <w:sz w:val="28"/>
          <w:szCs w:val="28"/>
        </w:rPr>
        <w:t>заг</w:t>
      </w:r>
      <w:proofErr w:type="spellEnd"/>
      <w:r>
        <w:rPr>
          <w:rFonts w:ascii="Times New Roman" w:hAnsi="Times New Roman" w:cs="Times New Roman"/>
          <w:sz w:val="28"/>
          <w:szCs w:val="28"/>
        </w:rPr>
        <w:t xml:space="preserve">. ред. I. Є. </w:t>
      </w:r>
      <w:proofErr w:type="spellStart"/>
      <w:r>
        <w:rPr>
          <w:rFonts w:ascii="Times New Roman" w:hAnsi="Times New Roman" w:cs="Times New Roman"/>
          <w:sz w:val="28"/>
          <w:szCs w:val="28"/>
        </w:rPr>
        <w:t>Mарочкiна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Xарків</w:t>
      </w:r>
      <w:proofErr w:type="spellEnd"/>
      <w:r>
        <w:rPr>
          <w:rFonts w:ascii="Times New Roman" w:hAnsi="Times New Roman" w:cs="Times New Roman"/>
          <w:sz w:val="28"/>
          <w:szCs w:val="28"/>
        </w:rPr>
        <w:t xml:space="preserve"> : Право, 2012. 256 с.</w:t>
      </w:r>
    </w:p>
    <w:p w14:paraId="461A10CF" w14:textId="77777777" w:rsidR="00D31EA2" w:rsidRDefault="00D31EA2" w:rsidP="00D31EA2">
      <w:pPr>
        <w:pStyle w:val="a3"/>
        <w:numPr>
          <w:ilvl w:val="0"/>
          <w:numId w:val="15"/>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Євтушенко О. Н. Державне управління : навчальний посібник у 3-х частинах. Миколаїв : Вид-во ЧДУ ім. Петра Могили. 2014. Ч. 3. Основи внутрішньої організації державного органу та менеджменту. – Миколаїв : Вид-во ЧДУ ім. Петра Могили, 2014. 248 с.</w:t>
      </w:r>
    </w:p>
    <w:p w14:paraId="7103B854" w14:textId="77777777" w:rsidR="00D31EA2" w:rsidRDefault="00D31EA2" w:rsidP="00D31EA2">
      <w:pPr>
        <w:pStyle w:val="a3"/>
        <w:numPr>
          <w:ilvl w:val="0"/>
          <w:numId w:val="15"/>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Навчально-методичний посібник для самостійної роботи та практичних занять з навчальної дисципліни “Організація роботи органів юстиції та Державної судової адміністрації” для студентів ІV курсу денної форми навчання Інституту підготовки кадрів для органів юстиції. Уклад.: Л. М. Москвич, В. В. Афанасьєв, О. Ю. </w:t>
      </w:r>
      <w:proofErr w:type="spellStart"/>
      <w:r>
        <w:rPr>
          <w:rFonts w:ascii="Times New Roman" w:hAnsi="Times New Roman" w:cs="Times New Roman"/>
          <w:sz w:val="28"/>
          <w:szCs w:val="28"/>
        </w:rPr>
        <w:t>Дудченко</w:t>
      </w:r>
      <w:proofErr w:type="spellEnd"/>
      <w:r>
        <w:rPr>
          <w:rFonts w:ascii="Times New Roman" w:hAnsi="Times New Roman" w:cs="Times New Roman"/>
          <w:sz w:val="28"/>
          <w:szCs w:val="28"/>
        </w:rPr>
        <w:t xml:space="preserve"> та ін. Харків: </w:t>
      </w:r>
      <w:proofErr w:type="spellStart"/>
      <w:r>
        <w:rPr>
          <w:rFonts w:ascii="Times New Roman" w:hAnsi="Times New Roman" w:cs="Times New Roman"/>
          <w:sz w:val="28"/>
          <w:szCs w:val="28"/>
        </w:rPr>
        <w:t>Нац</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юрид</w:t>
      </w:r>
      <w:proofErr w:type="spellEnd"/>
      <w:r>
        <w:rPr>
          <w:rFonts w:ascii="Times New Roman" w:hAnsi="Times New Roman" w:cs="Times New Roman"/>
          <w:sz w:val="28"/>
          <w:szCs w:val="28"/>
        </w:rPr>
        <w:t>. ун-т ім. Ярослава Мудрого. 2015. 26 с.</w:t>
      </w:r>
    </w:p>
    <w:p w14:paraId="36C35445" w14:textId="4C058F45" w:rsidR="00D31EA2" w:rsidRDefault="00D31EA2" w:rsidP="00D31EA2">
      <w:pPr>
        <w:pStyle w:val="a3"/>
        <w:numPr>
          <w:ilvl w:val="0"/>
          <w:numId w:val="15"/>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Мамченко</w:t>
      </w:r>
      <w:proofErr w:type="spellEnd"/>
      <w:r>
        <w:rPr>
          <w:rFonts w:ascii="Times New Roman" w:hAnsi="Times New Roman" w:cs="Times New Roman"/>
          <w:sz w:val="28"/>
          <w:szCs w:val="28"/>
        </w:rPr>
        <w:t xml:space="preserve"> Н., Сук А. </w:t>
      </w:r>
      <w:r>
        <w:rPr>
          <w:rFonts w:ascii="Times New Roman" w:hAnsi="Times New Roman" w:cs="Times New Roman"/>
          <w:bCs/>
          <w:sz w:val="28"/>
          <w:szCs w:val="28"/>
        </w:rPr>
        <w:t xml:space="preserve">Служба судової охорони запрацює на початку 2020 року. </w:t>
      </w:r>
      <w:r>
        <w:rPr>
          <w:rFonts w:ascii="Times New Roman" w:hAnsi="Times New Roman" w:cs="Times New Roman"/>
          <w:sz w:val="28"/>
          <w:szCs w:val="28"/>
          <w:lang w:val="en-US"/>
        </w:rPr>
        <w:t>URL</w:t>
      </w:r>
      <w:r>
        <w:rPr>
          <w:rFonts w:ascii="Times New Roman" w:hAnsi="Times New Roman" w:cs="Times New Roman"/>
          <w:sz w:val="28"/>
          <w:szCs w:val="28"/>
        </w:rPr>
        <w:t xml:space="preserve">: </w:t>
      </w:r>
      <w:hyperlink r:id="rId9" w:history="1">
        <w:r>
          <w:rPr>
            <w:rStyle w:val="a6"/>
            <w:rFonts w:ascii="Times New Roman" w:hAnsi="Times New Roman" w:cs="Times New Roman"/>
            <w:sz w:val="28"/>
            <w:szCs w:val="28"/>
          </w:rPr>
          <w:t>https://sud.ua/ru/news/publication/139290-sluzhba-sudovoyi-okhoroni-zapratsyuye-na-pochatku-2020-roku</w:t>
        </w:r>
      </w:hyperlink>
      <w:r>
        <w:rPr>
          <w:rFonts w:ascii="Times New Roman" w:hAnsi="Times New Roman" w:cs="Times New Roman"/>
          <w:sz w:val="28"/>
          <w:szCs w:val="28"/>
        </w:rPr>
        <w:t xml:space="preserve"> (дата звернення 11.12.2019)</w:t>
      </w:r>
    </w:p>
    <w:p w14:paraId="7E84A850" w14:textId="77777777" w:rsidR="00D31EA2" w:rsidRDefault="00D31EA2" w:rsidP="00D31EA2">
      <w:pPr>
        <w:pStyle w:val="a3"/>
        <w:numPr>
          <w:ilvl w:val="0"/>
          <w:numId w:val="15"/>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В Україні створюють Службу судової охорони </w:t>
      </w:r>
      <w:r>
        <w:rPr>
          <w:rFonts w:ascii="Times New Roman" w:hAnsi="Times New Roman" w:cs="Times New Roman"/>
          <w:sz w:val="28"/>
          <w:szCs w:val="28"/>
          <w:lang w:val="en-US"/>
        </w:rPr>
        <w:t>URL</w:t>
      </w:r>
      <w:r>
        <w:rPr>
          <w:rFonts w:ascii="Times New Roman" w:hAnsi="Times New Roman" w:cs="Times New Roman"/>
          <w:sz w:val="28"/>
          <w:szCs w:val="28"/>
        </w:rPr>
        <w:t xml:space="preserve">: </w:t>
      </w:r>
      <w:hyperlink r:id="rId10" w:history="1">
        <w:r>
          <w:rPr>
            <w:rStyle w:val="a6"/>
            <w:rFonts w:ascii="Times New Roman" w:hAnsi="Times New Roman" w:cs="Times New Roman"/>
            <w:sz w:val="28"/>
            <w:szCs w:val="28"/>
          </w:rPr>
          <w:t>https://mil.in.ua/uk/news/v-ukrayini-stvoryuyut-sluzhbu-sudovoyi-ohorony/</w:t>
        </w:r>
      </w:hyperlink>
      <w:r>
        <w:rPr>
          <w:rFonts w:ascii="Times New Roman" w:hAnsi="Times New Roman" w:cs="Times New Roman"/>
          <w:sz w:val="28"/>
          <w:szCs w:val="28"/>
        </w:rPr>
        <w:t xml:space="preserve"> (дата звернення 11.12.2019)</w:t>
      </w:r>
    </w:p>
    <w:p w14:paraId="423A0FAE" w14:textId="0C5623C2" w:rsidR="00D31EA2" w:rsidRDefault="00D31EA2" w:rsidP="00D31EA2">
      <w:pPr>
        <w:pStyle w:val="a3"/>
        <w:numPr>
          <w:ilvl w:val="0"/>
          <w:numId w:val="15"/>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Хіночик</w:t>
      </w:r>
      <w:proofErr w:type="spellEnd"/>
      <w:r>
        <w:rPr>
          <w:rFonts w:ascii="Times New Roman" w:hAnsi="Times New Roman" w:cs="Times New Roman"/>
          <w:sz w:val="28"/>
          <w:szCs w:val="28"/>
        </w:rPr>
        <w:t xml:space="preserve"> А. Коли охоронятимуть всі суди Рівненщини і скільки це коштує: про нову Службу судової охорони. </w:t>
      </w:r>
      <w:r>
        <w:rPr>
          <w:rFonts w:ascii="Times New Roman" w:hAnsi="Times New Roman" w:cs="Times New Roman"/>
          <w:sz w:val="28"/>
          <w:szCs w:val="28"/>
          <w:lang w:val="en-US"/>
        </w:rPr>
        <w:t>URL</w:t>
      </w:r>
      <w:r>
        <w:rPr>
          <w:rFonts w:ascii="Times New Roman" w:hAnsi="Times New Roman" w:cs="Times New Roman"/>
          <w:sz w:val="28"/>
          <w:szCs w:val="28"/>
        </w:rPr>
        <w:t xml:space="preserve">: </w:t>
      </w:r>
      <w:hyperlink r:id="rId11" w:history="1">
        <w:r>
          <w:rPr>
            <w:rStyle w:val="a6"/>
            <w:rFonts w:ascii="Times New Roman" w:hAnsi="Times New Roman" w:cs="Times New Roman"/>
            <w:sz w:val="28"/>
            <w:szCs w:val="28"/>
          </w:rPr>
          <w:t>https://4vlada.com/koly-ohoroniatymut-vsi-sudy-rivnenshchyny-i-skilky-tse-koshtuie-pro-novu-sluzhbu-sudovoi-ohorony</w:t>
        </w:r>
      </w:hyperlink>
      <w:r>
        <w:rPr>
          <w:rFonts w:ascii="Times New Roman" w:hAnsi="Times New Roman" w:cs="Times New Roman"/>
          <w:sz w:val="28"/>
          <w:szCs w:val="28"/>
        </w:rPr>
        <w:t xml:space="preserve"> (дата звернення 08.12.2019)</w:t>
      </w:r>
    </w:p>
    <w:p w14:paraId="4878618C" w14:textId="5FA68D36" w:rsidR="00D31EA2" w:rsidRDefault="00D31EA2" w:rsidP="00D31EA2">
      <w:pPr>
        <w:pStyle w:val="a3"/>
        <w:numPr>
          <w:ilvl w:val="0"/>
          <w:numId w:val="15"/>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Про затвердження Положення про Службу судової охорони: Рішення від 4 квітня 2019 року. </w:t>
      </w:r>
      <w:hyperlink r:id="rId12" w:history="1">
        <w:r>
          <w:rPr>
            <w:rStyle w:val="a6"/>
            <w:rFonts w:ascii="Times New Roman" w:hAnsi="Times New Roman" w:cs="Times New Roman"/>
            <w:sz w:val="28"/>
            <w:szCs w:val="28"/>
          </w:rPr>
          <w:t>https://ips.ligazakon.net/document/MUS31746</w:t>
        </w:r>
      </w:hyperlink>
      <w:r>
        <w:rPr>
          <w:rFonts w:ascii="Times New Roman" w:hAnsi="Times New Roman" w:cs="Times New Roman"/>
          <w:sz w:val="28"/>
          <w:szCs w:val="28"/>
        </w:rPr>
        <w:t xml:space="preserve"> (дата звернення 11.12.2019)</w:t>
      </w:r>
    </w:p>
    <w:p w14:paraId="4D4321CF" w14:textId="77777777" w:rsidR="00D31EA2" w:rsidRDefault="00D31EA2" w:rsidP="00D31EA2">
      <w:pPr>
        <w:pStyle w:val="a3"/>
        <w:numPr>
          <w:ilvl w:val="0"/>
          <w:numId w:val="15"/>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Зуєва І.І. Організаційно-правові проблеми створення та діяльності служби судової охорони в України. Юридичний науковий електронний журнал. 2019. № 3. С. 238-243.</w:t>
      </w:r>
    </w:p>
    <w:p w14:paraId="2374D5E5" w14:textId="13843240" w:rsidR="00D31EA2" w:rsidRDefault="00D31EA2" w:rsidP="00D31EA2">
      <w:pPr>
        <w:pStyle w:val="a3"/>
        <w:numPr>
          <w:ilvl w:val="0"/>
          <w:numId w:val="15"/>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Богацька Н. Безпека людей в судах. URL: </w:t>
      </w:r>
      <w:hyperlink r:id="rId13" w:history="1">
        <w:r>
          <w:rPr>
            <w:rStyle w:val="a6"/>
            <w:rFonts w:ascii="Times New Roman" w:hAnsi="Times New Roman" w:cs="Times New Roman"/>
            <w:sz w:val="28"/>
            <w:szCs w:val="28"/>
          </w:rPr>
          <w:t>https://zib.com.ua/ua/print/131098-chi_vikonae_nacionalna_policiya_svoi_obovyazki.html</w:t>
        </w:r>
      </w:hyperlink>
      <w:r>
        <w:rPr>
          <w:rFonts w:ascii="Times New Roman" w:hAnsi="Times New Roman" w:cs="Times New Roman"/>
          <w:sz w:val="28"/>
          <w:szCs w:val="28"/>
        </w:rPr>
        <w:t xml:space="preserve"> (дата звернення 11.12.2019) </w:t>
      </w:r>
    </w:p>
    <w:p w14:paraId="543E87E9" w14:textId="51888EBA" w:rsidR="00D31EA2" w:rsidRDefault="00D31EA2" w:rsidP="00D31EA2">
      <w:pPr>
        <w:pStyle w:val="a3"/>
        <w:numPr>
          <w:ilvl w:val="0"/>
          <w:numId w:val="15"/>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Про судоустрій і статус суддів: Закон України від 07 липня 2010 року. </w:t>
      </w:r>
      <w:hyperlink r:id="rId14" w:history="1">
        <w:r>
          <w:rPr>
            <w:rStyle w:val="a6"/>
            <w:rFonts w:ascii="Times New Roman" w:hAnsi="Times New Roman" w:cs="Times New Roman"/>
            <w:sz w:val="28"/>
            <w:szCs w:val="28"/>
          </w:rPr>
          <w:t>https://zakon.rada.gov.ua/laws/show/2453-17</w:t>
        </w:r>
      </w:hyperlink>
      <w:r>
        <w:rPr>
          <w:rFonts w:ascii="Times New Roman" w:hAnsi="Times New Roman" w:cs="Times New Roman"/>
          <w:sz w:val="28"/>
          <w:szCs w:val="28"/>
        </w:rPr>
        <w:t xml:space="preserve"> (дата звернення 11.12.2019)</w:t>
      </w:r>
    </w:p>
    <w:p w14:paraId="7DF0C7B0" w14:textId="7ED8485D" w:rsidR="00D31EA2" w:rsidRDefault="00D31EA2" w:rsidP="00D31EA2">
      <w:pPr>
        <w:pStyle w:val="a3"/>
        <w:numPr>
          <w:ilvl w:val="0"/>
          <w:numId w:val="15"/>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Горбач Д.О. Компетенція Національної гвардії України</w:t>
      </w:r>
      <w:r>
        <w:rPr>
          <w:rFonts w:ascii="Times New Roman" w:hAnsi="Times New Roman" w:cs="Times New Roman"/>
          <w:bCs/>
          <w:sz w:val="28"/>
          <w:szCs w:val="28"/>
        </w:rPr>
        <w:t>.</w:t>
      </w:r>
      <w:r>
        <w:rPr>
          <w:rFonts w:ascii="Times New Roman" w:hAnsi="Times New Roman" w:cs="Times New Roman"/>
          <w:sz w:val="28"/>
          <w:szCs w:val="28"/>
        </w:rPr>
        <w:t xml:space="preserve"> </w:t>
      </w:r>
      <w:r>
        <w:rPr>
          <w:rFonts w:ascii="Times New Roman" w:hAnsi="Times New Roman" w:cs="Times New Roman"/>
          <w:sz w:val="28"/>
          <w:szCs w:val="28"/>
          <w:lang w:val="en-US"/>
        </w:rPr>
        <w:t>URL</w:t>
      </w:r>
      <w:r>
        <w:rPr>
          <w:rFonts w:ascii="Times New Roman" w:hAnsi="Times New Roman" w:cs="Times New Roman"/>
          <w:sz w:val="28"/>
          <w:szCs w:val="28"/>
        </w:rPr>
        <w:t xml:space="preserve">: </w:t>
      </w:r>
      <w:hyperlink r:id="rId15" w:history="1">
        <w:r>
          <w:rPr>
            <w:rStyle w:val="a6"/>
            <w:rFonts w:ascii="Times New Roman" w:hAnsi="Times New Roman" w:cs="Times New Roman"/>
            <w:sz w:val="28"/>
            <w:szCs w:val="28"/>
          </w:rPr>
          <w:t>file:///C:/Users/User12/Downloads/Nvkhdu_jur_2016_1(2)__37.pdf</w:t>
        </w:r>
      </w:hyperlink>
      <w:r>
        <w:rPr>
          <w:rFonts w:ascii="Times New Roman" w:hAnsi="Times New Roman" w:cs="Times New Roman"/>
          <w:sz w:val="28"/>
          <w:szCs w:val="28"/>
        </w:rPr>
        <w:t xml:space="preserve"> (дата звернення 03.12.2019)</w:t>
      </w:r>
      <w:bookmarkStart w:id="2" w:name="bookmark0"/>
    </w:p>
    <w:p w14:paraId="1929A72C" w14:textId="4A5D0CF9" w:rsidR="00D31EA2" w:rsidRDefault="00D31EA2" w:rsidP="00D31EA2">
      <w:pPr>
        <w:pStyle w:val="a3"/>
        <w:numPr>
          <w:ilvl w:val="0"/>
          <w:numId w:val="15"/>
        </w:numPr>
        <w:spacing w:line="360" w:lineRule="auto"/>
        <w:jc w:val="both"/>
        <w:rPr>
          <w:rFonts w:ascii="Times New Roman" w:hAnsi="Times New Roman" w:cs="Times New Roman"/>
          <w:sz w:val="28"/>
          <w:szCs w:val="28"/>
        </w:rPr>
      </w:pPr>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Шкарупа</w:t>
      </w:r>
      <w:proofErr w:type="spellEnd"/>
      <w:r>
        <w:rPr>
          <w:rFonts w:ascii="Times New Roman" w:hAnsi="Times New Roman" w:cs="Times New Roman"/>
          <w:bCs/>
          <w:sz w:val="28"/>
          <w:szCs w:val="28"/>
        </w:rPr>
        <w:t xml:space="preserve"> К.В.</w:t>
      </w:r>
      <w:bookmarkStart w:id="3" w:name="bookmark1"/>
      <w:bookmarkEnd w:id="2"/>
      <w:r>
        <w:rPr>
          <w:rFonts w:ascii="Times New Roman" w:hAnsi="Times New Roman" w:cs="Times New Roman"/>
          <w:bCs/>
          <w:sz w:val="28"/>
          <w:szCs w:val="28"/>
        </w:rPr>
        <w:t xml:space="preserve"> Роль та функції Національної гвардії України по забезпеченню реалізації функцій держави. Науковий вісник публічного та приватного права.</w:t>
      </w:r>
      <w:bookmarkEnd w:id="3"/>
      <w:r>
        <w:rPr>
          <w:rFonts w:ascii="Times New Roman" w:hAnsi="Times New Roman" w:cs="Times New Roman"/>
          <w:bCs/>
          <w:sz w:val="28"/>
          <w:szCs w:val="28"/>
        </w:rPr>
        <w:t xml:space="preserve"> 2017. № 2. С.218-222.</w:t>
      </w:r>
    </w:p>
    <w:p w14:paraId="6DFEFCC0" w14:textId="6EC78997" w:rsidR="00D31EA2" w:rsidRDefault="00D31EA2" w:rsidP="00D31EA2">
      <w:pPr>
        <w:pStyle w:val="a3"/>
        <w:numPr>
          <w:ilvl w:val="0"/>
          <w:numId w:val="15"/>
        </w:numPr>
        <w:spacing w:line="360" w:lineRule="auto"/>
        <w:jc w:val="both"/>
        <w:rPr>
          <w:rFonts w:ascii="Times New Roman" w:hAnsi="Times New Roman" w:cs="Times New Roman"/>
          <w:sz w:val="28"/>
          <w:szCs w:val="28"/>
        </w:rPr>
      </w:pPr>
      <w:r>
        <w:rPr>
          <w:rFonts w:ascii="Times New Roman" w:hAnsi="Times New Roman" w:cs="Times New Roman"/>
          <w:bCs/>
          <w:sz w:val="28"/>
          <w:szCs w:val="28"/>
        </w:rPr>
        <w:t xml:space="preserve"> Про Національну гвардію України: Закон України від 13 березня 2014 року. </w:t>
      </w:r>
      <w:r>
        <w:rPr>
          <w:rFonts w:ascii="Times New Roman" w:hAnsi="Times New Roman" w:cs="Times New Roman"/>
          <w:sz w:val="28"/>
          <w:szCs w:val="28"/>
          <w:lang w:val="en-US"/>
        </w:rPr>
        <w:t>URL</w:t>
      </w:r>
      <w:r>
        <w:rPr>
          <w:rFonts w:ascii="Times New Roman" w:hAnsi="Times New Roman" w:cs="Times New Roman"/>
          <w:sz w:val="28"/>
          <w:szCs w:val="28"/>
        </w:rPr>
        <w:t xml:space="preserve">: </w:t>
      </w:r>
      <w:hyperlink r:id="rId16" w:history="1">
        <w:r>
          <w:rPr>
            <w:rStyle w:val="a6"/>
            <w:rFonts w:ascii="Times New Roman" w:hAnsi="Times New Roman" w:cs="Times New Roman"/>
            <w:bCs/>
            <w:sz w:val="28"/>
            <w:szCs w:val="28"/>
          </w:rPr>
          <w:t>https://zakon.rada.gov.ua/laws/show/876-18</w:t>
        </w:r>
      </w:hyperlink>
      <w:r>
        <w:rPr>
          <w:rFonts w:ascii="Times New Roman" w:hAnsi="Times New Roman" w:cs="Times New Roman"/>
          <w:bCs/>
          <w:sz w:val="28"/>
          <w:szCs w:val="28"/>
        </w:rPr>
        <w:t xml:space="preserve"> (дата звернення 04.12.2019)</w:t>
      </w:r>
    </w:p>
    <w:p w14:paraId="6A3353AC" w14:textId="77777777" w:rsidR="00D31EA2" w:rsidRDefault="00D31EA2" w:rsidP="00D31EA2">
      <w:pPr>
        <w:pStyle w:val="a3"/>
        <w:numPr>
          <w:ilvl w:val="0"/>
          <w:numId w:val="15"/>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Горбач Д.О. Адміністративно-правовий статус Національної гвардії України : монографія. За </w:t>
      </w:r>
      <w:proofErr w:type="spellStart"/>
      <w:r>
        <w:rPr>
          <w:rFonts w:ascii="Times New Roman" w:hAnsi="Times New Roman" w:cs="Times New Roman"/>
          <w:sz w:val="28"/>
          <w:szCs w:val="28"/>
        </w:rPr>
        <w:t>заг</w:t>
      </w:r>
      <w:proofErr w:type="spellEnd"/>
      <w:r>
        <w:rPr>
          <w:rFonts w:ascii="Times New Roman" w:hAnsi="Times New Roman" w:cs="Times New Roman"/>
          <w:sz w:val="28"/>
          <w:szCs w:val="28"/>
        </w:rPr>
        <w:t xml:space="preserve">. ред. д-ра. </w:t>
      </w:r>
      <w:proofErr w:type="spellStart"/>
      <w:r>
        <w:rPr>
          <w:rFonts w:ascii="Times New Roman" w:hAnsi="Times New Roman" w:cs="Times New Roman"/>
          <w:sz w:val="28"/>
          <w:szCs w:val="28"/>
        </w:rPr>
        <w:t>юрид</w:t>
      </w:r>
      <w:proofErr w:type="spellEnd"/>
      <w:r>
        <w:rPr>
          <w:rFonts w:ascii="Times New Roman" w:hAnsi="Times New Roman" w:cs="Times New Roman"/>
          <w:sz w:val="28"/>
          <w:szCs w:val="28"/>
        </w:rPr>
        <w:t xml:space="preserve">. наук, проф. О.І. </w:t>
      </w:r>
      <w:proofErr w:type="spellStart"/>
      <w:r>
        <w:rPr>
          <w:rFonts w:ascii="Times New Roman" w:hAnsi="Times New Roman" w:cs="Times New Roman"/>
          <w:sz w:val="28"/>
          <w:szCs w:val="28"/>
        </w:rPr>
        <w:t>Безпалової</w:t>
      </w:r>
      <w:proofErr w:type="spellEnd"/>
      <w:r>
        <w:rPr>
          <w:rFonts w:ascii="Times New Roman" w:hAnsi="Times New Roman" w:cs="Times New Roman"/>
          <w:sz w:val="28"/>
          <w:szCs w:val="28"/>
        </w:rPr>
        <w:t>). Харків : Харківський національний університет внутрішніх справ. 2017. 288 с.</w:t>
      </w:r>
    </w:p>
    <w:p w14:paraId="4E1DEC7D" w14:textId="77777777" w:rsidR="00D31EA2" w:rsidRDefault="00D31EA2" w:rsidP="00D31EA2">
      <w:pPr>
        <w:spacing w:line="360" w:lineRule="auto"/>
        <w:ind w:firstLine="709"/>
        <w:jc w:val="both"/>
        <w:rPr>
          <w:rFonts w:ascii="Times New Roman" w:hAnsi="Times New Roman" w:cs="Times New Roman"/>
          <w:b/>
          <w:sz w:val="28"/>
          <w:szCs w:val="28"/>
        </w:rPr>
      </w:pPr>
    </w:p>
    <w:p w14:paraId="6D064CAD" w14:textId="77777777" w:rsidR="00D31EA2" w:rsidRDefault="00D31EA2" w:rsidP="00D31EA2">
      <w:pPr>
        <w:spacing w:line="360" w:lineRule="auto"/>
        <w:ind w:firstLine="709"/>
        <w:jc w:val="both"/>
        <w:rPr>
          <w:rFonts w:ascii="Times New Roman" w:hAnsi="Times New Roman" w:cs="Times New Roman"/>
          <w:b/>
          <w:sz w:val="28"/>
          <w:szCs w:val="28"/>
        </w:rPr>
      </w:pPr>
    </w:p>
    <w:p w14:paraId="25B87DD0" w14:textId="77777777" w:rsidR="00D31EA2" w:rsidRDefault="00D31EA2" w:rsidP="00D31EA2">
      <w:pPr>
        <w:spacing w:line="360" w:lineRule="auto"/>
        <w:ind w:firstLine="709"/>
        <w:jc w:val="both"/>
        <w:rPr>
          <w:rFonts w:ascii="Times New Roman" w:hAnsi="Times New Roman" w:cs="Times New Roman"/>
          <w:b/>
          <w:bCs/>
          <w:sz w:val="28"/>
          <w:szCs w:val="28"/>
        </w:rPr>
      </w:pPr>
    </w:p>
    <w:p w14:paraId="31BF5CDF" w14:textId="77777777" w:rsidR="00D31EA2" w:rsidRDefault="00D31EA2" w:rsidP="00D31EA2">
      <w:pPr>
        <w:spacing w:line="360" w:lineRule="auto"/>
        <w:ind w:firstLine="709"/>
        <w:jc w:val="both"/>
        <w:rPr>
          <w:rFonts w:ascii="Times New Roman" w:hAnsi="Times New Roman" w:cs="Times New Roman"/>
          <w:b/>
          <w:sz w:val="28"/>
          <w:szCs w:val="28"/>
        </w:rPr>
      </w:pPr>
    </w:p>
    <w:p w14:paraId="155A955B" w14:textId="77777777" w:rsidR="00D31EA2" w:rsidRDefault="00D31EA2" w:rsidP="00D31EA2">
      <w:pPr>
        <w:spacing w:line="360" w:lineRule="auto"/>
        <w:ind w:firstLine="709"/>
        <w:jc w:val="both"/>
        <w:rPr>
          <w:rFonts w:ascii="Times New Roman" w:hAnsi="Times New Roman" w:cs="Times New Roman"/>
          <w:b/>
          <w:sz w:val="28"/>
          <w:szCs w:val="28"/>
        </w:rPr>
      </w:pPr>
    </w:p>
    <w:p w14:paraId="4F207C54" w14:textId="77777777" w:rsidR="00D31EA2" w:rsidRDefault="00D31EA2" w:rsidP="00D31EA2"/>
    <w:p w14:paraId="3182C440" w14:textId="77777777" w:rsidR="006108F8" w:rsidRPr="006108F8" w:rsidRDefault="006108F8" w:rsidP="00563D3B">
      <w:pPr>
        <w:spacing w:line="360" w:lineRule="auto"/>
        <w:ind w:firstLine="709"/>
        <w:contextualSpacing/>
        <w:jc w:val="both"/>
        <w:rPr>
          <w:rFonts w:ascii="Times New Roman" w:hAnsi="Times New Roman" w:cs="Times New Roman"/>
          <w:b/>
          <w:sz w:val="28"/>
          <w:szCs w:val="28"/>
        </w:rPr>
      </w:pPr>
    </w:p>
    <w:sectPr w:rsidR="006108F8" w:rsidRPr="006108F8" w:rsidSect="00FA6161">
      <w:headerReference w:type="default" r:id="rId17"/>
      <w:pgSz w:w="11906" w:h="16838"/>
      <w:pgMar w:top="1134" w:right="567" w:bottom="1134" w:left="1701"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0D6B35" w14:textId="77777777" w:rsidR="007D2EEA" w:rsidRDefault="007D2EEA" w:rsidP="00FA6161">
      <w:pPr>
        <w:spacing w:after="0" w:line="240" w:lineRule="auto"/>
      </w:pPr>
      <w:r>
        <w:separator/>
      </w:r>
    </w:p>
  </w:endnote>
  <w:endnote w:type="continuationSeparator" w:id="0">
    <w:p w14:paraId="4773A178" w14:textId="77777777" w:rsidR="007D2EEA" w:rsidRDefault="007D2EEA" w:rsidP="00FA61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DACA6F" w14:textId="77777777" w:rsidR="007D2EEA" w:rsidRDefault="007D2EEA" w:rsidP="00FA6161">
      <w:pPr>
        <w:spacing w:after="0" w:line="240" w:lineRule="auto"/>
      </w:pPr>
      <w:r>
        <w:separator/>
      </w:r>
    </w:p>
  </w:footnote>
  <w:footnote w:type="continuationSeparator" w:id="0">
    <w:p w14:paraId="205D067B" w14:textId="77777777" w:rsidR="007D2EEA" w:rsidRDefault="007D2EEA" w:rsidP="00FA61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2560984"/>
      <w:docPartObj>
        <w:docPartGallery w:val="Page Numbers (Top of Page)"/>
        <w:docPartUnique/>
      </w:docPartObj>
    </w:sdtPr>
    <w:sdtEndPr/>
    <w:sdtContent>
      <w:p w14:paraId="617792CA" w14:textId="20FEA817" w:rsidR="00FA6161" w:rsidRDefault="00FA6161">
        <w:pPr>
          <w:pStyle w:val="a8"/>
          <w:jc w:val="right"/>
        </w:pPr>
        <w:r>
          <w:fldChar w:fldCharType="begin"/>
        </w:r>
        <w:r>
          <w:instrText>PAGE   \* MERGEFORMAT</w:instrText>
        </w:r>
        <w:r>
          <w:fldChar w:fldCharType="separate"/>
        </w:r>
        <w:r>
          <w:rPr>
            <w:lang w:val="ru-RU"/>
          </w:rPr>
          <w:t>2</w:t>
        </w:r>
        <w:r>
          <w:fldChar w:fldCharType="end"/>
        </w:r>
      </w:p>
    </w:sdtContent>
  </w:sdt>
  <w:p w14:paraId="09453C12" w14:textId="77777777" w:rsidR="00FA6161" w:rsidRDefault="00FA6161">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20229"/>
    <w:multiLevelType w:val="multilevel"/>
    <w:tmpl w:val="30301B3A"/>
    <w:lvl w:ilvl="0">
      <w:start w:val="1"/>
      <w:numFmt w:val="bullet"/>
      <w:lvlText w:val=""/>
      <w:lvlJc w:val="left"/>
      <w:pPr>
        <w:tabs>
          <w:tab w:val="num" w:pos="11"/>
        </w:tabs>
        <w:ind w:left="11" w:hanging="360"/>
      </w:pPr>
      <w:rPr>
        <w:rFonts w:ascii="Symbol" w:hAnsi="Symbol" w:hint="default"/>
        <w:sz w:val="20"/>
      </w:rPr>
    </w:lvl>
    <w:lvl w:ilvl="1" w:tentative="1">
      <w:start w:val="1"/>
      <w:numFmt w:val="bullet"/>
      <w:lvlText w:val="o"/>
      <w:lvlJc w:val="left"/>
      <w:pPr>
        <w:tabs>
          <w:tab w:val="num" w:pos="731"/>
        </w:tabs>
        <w:ind w:left="731" w:hanging="360"/>
      </w:pPr>
      <w:rPr>
        <w:rFonts w:ascii="Courier New" w:hAnsi="Courier New" w:hint="default"/>
        <w:sz w:val="20"/>
      </w:rPr>
    </w:lvl>
    <w:lvl w:ilvl="2" w:tentative="1">
      <w:start w:val="1"/>
      <w:numFmt w:val="bullet"/>
      <w:lvlText w:val=""/>
      <w:lvlJc w:val="left"/>
      <w:pPr>
        <w:tabs>
          <w:tab w:val="num" w:pos="1451"/>
        </w:tabs>
        <w:ind w:left="1451" w:hanging="360"/>
      </w:pPr>
      <w:rPr>
        <w:rFonts w:ascii="Wingdings" w:hAnsi="Wingdings" w:hint="default"/>
        <w:sz w:val="20"/>
      </w:rPr>
    </w:lvl>
    <w:lvl w:ilvl="3" w:tentative="1">
      <w:start w:val="1"/>
      <w:numFmt w:val="bullet"/>
      <w:lvlText w:val=""/>
      <w:lvlJc w:val="left"/>
      <w:pPr>
        <w:tabs>
          <w:tab w:val="num" w:pos="2171"/>
        </w:tabs>
        <w:ind w:left="2171" w:hanging="360"/>
      </w:pPr>
      <w:rPr>
        <w:rFonts w:ascii="Wingdings" w:hAnsi="Wingdings" w:hint="default"/>
        <w:sz w:val="20"/>
      </w:rPr>
    </w:lvl>
    <w:lvl w:ilvl="4" w:tentative="1">
      <w:start w:val="1"/>
      <w:numFmt w:val="bullet"/>
      <w:lvlText w:val=""/>
      <w:lvlJc w:val="left"/>
      <w:pPr>
        <w:tabs>
          <w:tab w:val="num" w:pos="2891"/>
        </w:tabs>
        <w:ind w:left="2891" w:hanging="360"/>
      </w:pPr>
      <w:rPr>
        <w:rFonts w:ascii="Wingdings" w:hAnsi="Wingdings" w:hint="default"/>
        <w:sz w:val="20"/>
      </w:rPr>
    </w:lvl>
    <w:lvl w:ilvl="5" w:tentative="1">
      <w:start w:val="1"/>
      <w:numFmt w:val="bullet"/>
      <w:lvlText w:val=""/>
      <w:lvlJc w:val="left"/>
      <w:pPr>
        <w:tabs>
          <w:tab w:val="num" w:pos="3611"/>
        </w:tabs>
        <w:ind w:left="3611" w:hanging="360"/>
      </w:pPr>
      <w:rPr>
        <w:rFonts w:ascii="Wingdings" w:hAnsi="Wingdings" w:hint="default"/>
        <w:sz w:val="20"/>
      </w:rPr>
    </w:lvl>
    <w:lvl w:ilvl="6" w:tentative="1">
      <w:start w:val="1"/>
      <w:numFmt w:val="bullet"/>
      <w:lvlText w:val=""/>
      <w:lvlJc w:val="left"/>
      <w:pPr>
        <w:tabs>
          <w:tab w:val="num" w:pos="4331"/>
        </w:tabs>
        <w:ind w:left="4331" w:hanging="360"/>
      </w:pPr>
      <w:rPr>
        <w:rFonts w:ascii="Wingdings" w:hAnsi="Wingdings" w:hint="default"/>
        <w:sz w:val="20"/>
      </w:rPr>
    </w:lvl>
    <w:lvl w:ilvl="7" w:tentative="1">
      <w:start w:val="1"/>
      <w:numFmt w:val="bullet"/>
      <w:lvlText w:val=""/>
      <w:lvlJc w:val="left"/>
      <w:pPr>
        <w:tabs>
          <w:tab w:val="num" w:pos="5051"/>
        </w:tabs>
        <w:ind w:left="5051" w:hanging="360"/>
      </w:pPr>
      <w:rPr>
        <w:rFonts w:ascii="Wingdings" w:hAnsi="Wingdings" w:hint="default"/>
        <w:sz w:val="20"/>
      </w:rPr>
    </w:lvl>
    <w:lvl w:ilvl="8" w:tentative="1">
      <w:start w:val="1"/>
      <w:numFmt w:val="bullet"/>
      <w:lvlText w:val=""/>
      <w:lvlJc w:val="left"/>
      <w:pPr>
        <w:tabs>
          <w:tab w:val="num" w:pos="5771"/>
        </w:tabs>
        <w:ind w:left="5771" w:hanging="360"/>
      </w:pPr>
      <w:rPr>
        <w:rFonts w:ascii="Wingdings" w:hAnsi="Wingdings" w:hint="default"/>
        <w:sz w:val="20"/>
      </w:rPr>
    </w:lvl>
  </w:abstractNum>
  <w:abstractNum w:abstractNumId="1" w15:restartNumberingAfterBreak="0">
    <w:nsid w:val="0D727023"/>
    <w:multiLevelType w:val="multilevel"/>
    <w:tmpl w:val="5EC8A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9509F9"/>
    <w:multiLevelType w:val="multilevel"/>
    <w:tmpl w:val="A6F8E56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456C11"/>
    <w:multiLevelType w:val="multilevel"/>
    <w:tmpl w:val="450434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701168D"/>
    <w:multiLevelType w:val="hybridMultilevel"/>
    <w:tmpl w:val="65469E04"/>
    <w:lvl w:ilvl="0" w:tplc="E3281C84">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 w15:restartNumberingAfterBreak="0">
    <w:nsid w:val="342D729C"/>
    <w:multiLevelType w:val="multilevel"/>
    <w:tmpl w:val="458EC6E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A644101"/>
    <w:multiLevelType w:val="multilevel"/>
    <w:tmpl w:val="2FB69F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BC061EB"/>
    <w:multiLevelType w:val="multilevel"/>
    <w:tmpl w:val="612EA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E930C4"/>
    <w:multiLevelType w:val="multilevel"/>
    <w:tmpl w:val="3B3E43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D1C7B0B"/>
    <w:multiLevelType w:val="multilevel"/>
    <w:tmpl w:val="7236EA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3156F5E"/>
    <w:multiLevelType w:val="multilevel"/>
    <w:tmpl w:val="53BCE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A396734"/>
    <w:multiLevelType w:val="multilevel"/>
    <w:tmpl w:val="7C1CCE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0750E4F"/>
    <w:multiLevelType w:val="multilevel"/>
    <w:tmpl w:val="4D44C1DA"/>
    <w:lvl w:ilvl="0">
      <w:start w:val="1"/>
      <w:numFmt w:val="decimal"/>
      <w:lvlText w:val="%1."/>
      <w:lvlJc w:val="left"/>
      <w:pPr>
        <w:ind w:left="720" w:hanging="7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15:restartNumberingAfterBreak="0">
    <w:nsid w:val="7AB65FC2"/>
    <w:multiLevelType w:val="multilevel"/>
    <w:tmpl w:val="9D62334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2"/>
  </w:num>
  <w:num w:numId="3">
    <w:abstractNumId w:val="0"/>
  </w:num>
  <w:num w:numId="4">
    <w:abstractNumId w:val="1"/>
  </w:num>
  <w:num w:numId="5">
    <w:abstractNumId w:val="7"/>
  </w:num>
  <w:num w:numId="6">
    <w:abstractNumId w:val="9"/>
  </w:num>
  <w:num w:numId="7">
    <w:abstractNumId w:val="13"/>
  </w:num>
  <w:num w:numId="8">
    <w:abstractNumId w:val="5"/>
  </w:num>
  <w:num w:numId="9">
    <w:abstractNumId w:val="2"/>
  </w:num>
  <w:num w:numId="10">
    <w:abstractNumId w:val="6"/>
  </w:num>
  <w:num w:numId="11">
    <w:abstractNumId w:val="3"/>
  </w:num>
  <w:num w:numId="12">
    <w:abstractNumId w:val="10"/>
  </w:num>
  <w:num w:numId="13">
    <w:abstractNumId w:val="8"/>
  </w:num>
  <w:num w:numId="14">
    <w:abstractNumId w:val="4"/>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359"/>
    <w:rsid w:val="00023C1A"/>
    <w:rsid w:val="0006684B"/>
    <w:rsid w:val="00096095"/>
    <w:rsid w:val="001D08E5"/>
    <w:rsid w:val="00305359"/>
    <w:rsid w:val="00337175"/>
    <w:rsid w:val="00340F44"/>
    <w:rsid w:val="003B6A6D"/>
    <w:rsid w:val="00401CED"/>
    <w:rsid w:val="00402B49"/>
    <w:rsid w:val="0041241A"/>
    <w:rsid w:val="004645C3"/>
    <w:rsid w:val="004A6513"/>
    <w:rsid w:val="004E17C7"/>
    <w:rsid w:val="004F10CC"/>
    <w:rsid w:val="0052192A"/>
    <w:rsid w:val="00563D3B"/>
    <w:rsid w:val="00586A19"/>
    <w:rsid w:val="006108F8"/>
    <w:rsid w:val="006F303A"/>
    <w:rsid w:val="0075427A"/>
    <w:rsid w:val="007C115E"/>
    <w:rsid w:val="007D2EEA"/>
    <w:rsid w:val="008423DD"/>
    <w:rsid w:val="009271BA"/>
    <w:rsid w:val="009567D0"/>
    <w:rsid w:val="00A17116"/>
    <w:rsid w:val="00A30DB6"/>
    <w:rsid w:val="00AC67F0"/>
    <w:rsid w:val="00AF2792"/>
    <w:rsid w:val="00B320ED"/>
    <w:rsid w:val="00B66D2E"/>
    <w:rsid w:val="00B802BA"/>
    <w:rsid w:val="00B9280A"/>
    <w:rsid w:val="00BE57C3"/>
    <w:rsid w:val="00BF03C5"/>
    <w:rsid w:val="00C76C7A"/>
    <w:rsid w:val="00CD5EFD"/>
    <w:rsid w:val="00D31EA2"/>
    <w:rsid w:val="00D51E5D"/>
    <w:rsid w:val="00D77739"/>
    <w:rsid w:val="00D93679"/>
    <w:rsid w:val="00DF2CD8"/>
    <w:rsid w:val="00E45C3C"/>
    <w:rsid w:val="00E60C1B"/>
    <w:rsid w:val="00EB393F"/>
    <w:rsid w:val="00ED5876"/>
    <w:rsid w:val="00FA616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90474"/>
  <w15:chartTrackingRefBased/>
  <w15:docId w15:val="{43B96B93-0D4A-4D2C-9C0B-2FD2606DC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iPriority w:val="9"/>
    <w:semiHidden/>
    <w:unhideWhenUsed/>
    <w:qFormat/>
    <w:rsid w:val="003B6A6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link w:val="30"/>
    <w:uiPriority w:val="9"/>
    <w:qFormat/>
    <w:rsid w:val="006108F8"/>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08F8"/>
    <w:pPr>
      <w:ind w:left="720"/>
      <w:contextualSpacing/>
    </w:pPr>
  </w:style>
  <w:style w:type="character" w:customStyle="1" w:styleId="30">
    <w:name w:val="Заголовок 3 Знак"/>
    <w:basedOn w:val="a0"/>
    <w:link w:val="3"/>
    <w:uiPriority w:val="9"/>
    <w:rsid w:val="006108F8"/>
    <w:rPr>
      <w:rFonts w:ascii="Times New Roman" w:eastAsia="Times New Roman" w:hAnsi="Times New Roman" w:cs="Times New Roman"/>
      <w:b/>
      <w:bCs/>
      <w:sz w:val="27"/>
      <w:szCs w:val="27"/>
      <w:lang w:eastAsia="uk-UA"/>
    </w:rPr>
  </w:style>
  <w:style w:type="paragraph" w:styleId="a4">
    <w:name w:val="Balloon Text"/>
    <w:basedOn w:val="a"/>
    <w:link w:val="a5"/>
    <w:uiPriority w:val="99"/>
    <w:semiHidden/>
    <w:unhideWhenUsed/>
    <w:rsid w:val="001D08E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D08E5"/>
    <w:rPr>
      <w:rFonts w:ascii="Segoe UI" w:hAnsi="Segoe UI" w:cs="Segoe UI"/>
      <w:sz w:val="18"/>
      <w:szCs w:val="18"/>
    </w:rPr>
  </w:style>
  <w:style w:type="character" w:styleId="a6">
    <w:name w:val="Hyperlink"/>
    <w:basedOn w:val="a0"/>
    <w:uiPriority w:val="99"/>
    <w:unhideWhenUsed/>
    <w:rsid w:val="00C76C7A"/>
    <w:rPr>
      <w:color w:val="0563C1" w:themeColor="hyperlink"/>
      <w:u w:val="single"/>
    </w:rPr>
  </w:style>
  <w:style w:type="character" w:styleId="a7">
    <w:name w:val="Unresolved Mention"/>
    <w:basedOn w:val="a0"/>
    <w:uiPriority w:val="99"/>
    <w:semiHidden/>
    <w:unhideWhenUsed/>
    <w:rsid w:val="00C76C7A"/>
    <w:rPr>
      <w:color w:val="605E5C"/>
      <w:shd w:val="clear" w:color="auto" w:fill="E1DFDD"/>
    </w:rPr>
  </w:style>
  <w:style w:type="character" w:customStyle="1" w:styleId="20">
    <w:name w:val="Заголовок 2 Знак"/>
    <w:basedOn w:val="a0"/>
    <w:link w:val="2"/>
    <w:uiPriority w:val="9"/>
    <w:semiHidden/>
    <w:rsid w:val="003B6A6D"/>
    <w:rPr>
      <w:rFonts w:asciiTheme="majorHAnsi" w:eastAsiaTheme="majorEastAsia" w:hAnsiTheme="majorHAnsi" w:cstheme="majorBidi"/>
      <w:color w:val="2F5496" w:themeColor="accent1" w:themeShade="BF"/>
      <w:sz w:val="26"/>
      <w:szCs w:val="26"/>
    </w:rPr>
  </w:style>
  <w:style w:type="paragraph" w:styleId="a8">
    <w:name w:val="header"/>
    <w:basedOn w:val="a"/>
    <w:link w:val="a9"/>
    <w:uiPriority w:val="99"/>
    <w:unhideWhenUsed/>
    <w:rsid w:val="00FA6161"/>
    <w:pPr>
      <w:tabs>
        <w:tab w:val="center" w:pos="4819"/>
        <w:tab w:val="right" w:pos="9639"/>
      </w:tabs>
      <w:spacing w:after="0" w:line="240" w:lineRule="auto"/>
    </w:pPr>
  </w:style>
  <w:style w:type="character" w:customStyle="1" w:styleId="a9">
    <w:name w:val="Верхний колонтитул Знак"/>
    <w:basedOn w:val="a0"/>
    <w:link w:val="a8"/>
    <w:uiPriority w:val="99"/>
    <w:rsid w:val="00FA6161"/>
  </w:style>
  <w:style w:type="paragraph" w:styleId="aa">
    <w:name w:val="footer"/>
    <w:basedOn w:val="a"/>
    <w:link w:val="ab"/>
    <w:uiPriority w:val="99"/>
    <w:unhideWhenUsed/>
    <w:rsid w:val="00FA6161"/>
    <w:pPr>
      <w:tabs>
        <w:tab w:val="center" w:pos="4819"/>
        <w:tab w:val="right" w:pos="9639"/>
      </w:tabs>
      <w:spacing w:after="0" w:line="240" w:lineRule="auto"/>
    </w:pPr>
  </w:style>
  <w:style w:type="character" w:customStyle="1" w:styleId="ab">
    <w:name w:val="Нижний колонтитул Знак"/>
    <w:basedOn w:val="a0"/>
    <w:link w:val="aa"/>
    <w:uiPriority w:val="99"/>
    <w:rsid w:val="00FA61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19177">
      <w:bodyDiv w:val="1"/>
      <w:marLeft w:val="0"/>
      <w:marRight w:val="0"/>
      <w:marTop w:val="0"/>
      <w:marBottom w:val="0"/>
      <w:divBdr>
        <w:top w:val="none" w:sz="0" w:space="0" w:color="auto"/>
        <w:left w:val="none" w:sz="0" w:space="0" w:color="auto"/>
        <w:bottom w:val="none" w:sz="0" w:space="0" w:color="auto"/>
        <w:right w:val="none" w:sz="0" w:space="0" w:color="auto"/>
      </w:divBdr>
    </w:div>
    <w:div w:id="46686083">
      <w:bodyDiv w:val="1"/>
      <w:marLeft w:val="0"/>
      <w:marRight w:val="0"/>
      <w:marTop w:val="0"/>
      <w:marBottom w:val="0"/>
      <w:divBdr>
        <w:top w:val="none" w:sz="0" w:space="0" w:color="auto"/>
        <w:left w:val="none" w:sz="0" w:space="0" w:color="auto"/>
        <w:bottom w:val="none" w:sz="0" w:space="0" w:color="auto"/>
        <w:right w:val="none" w:sz="0" w:space="0" w:color="auto"/>
      </w:divBdr>
    </w:div>
    <w:div w:id="169761138">
      <w:bodyDiv w:val="1"/>
      <w:marLeft w:val="0"/>
      <w:marRight w:val="0"/>
      <w:marTop w:val="0"/>
      <w:marBottom w:val="0"/>
      <w:divBdr>
        <w:top w:val="none" w:sz="0" w:space="0" w:color="auto"/>
        <w:left w:val="none" w:sz="0" w:space="0" w:color="auto"/>
        <w:bottom w:val="none" w:sz="0" w:space="0" w:color="auto"/>
        <w:right w:val="none" w:sz="0" w:space="0" w:color="auto"/>
      </w:divBdr>
    </w:div>
    <w:div w:id="173958994">
      <w:bodyDiv w:val="1"/>
      <w:marLeft w:val="0"/>
      <w:marRight w:val="0"/>
      <w:marTop w:val="0"/>
      <w:marBottom w:val="0"/>
      <w:divBdr>
        <w:top w:val="none" w:sz="0" w:space="0" w:color="auto"/>
        <w:left w:val="none" w:sz="0" w:space="0" w:color="auto"/>
        <w:bottom w:val="none" w:sz="0" w:space="0" w:color="auto"/>
        <w:right w:val="none" w:sz="0" w:space="0" w:color="auto"/>
      </w:divBdr>
    </w:div>
    <w:div w:id="230312640">
      <w:bodyDiv w:val="1"/>
      <w:marLeft w:val="0"/>
      <w:marRight w:val="0"/>
      <w:marTop w:val="0"/>
      <w:marBottom w:val="0"/>
      <w:divBdr>
        <w:top w:val="none" w:sz="0" w:space="0" w:color="auto"/>
        <w:left w:val="none" w:sz="0" w:space="0" w:color="auto"/>
        <w:bottom w:val="none" w:sz="0" w:space="0" w:color="auto"/>
        <w:right w:val="none" w:sz="0" w:space="0" w:color="auto"/>
      </w:divBdr>
    </w:div>
    <w:div w:id="299502792">
      <w:bodyDiv w:val="1"/>
      <w:marLeft w:val="0"/>
      <w:marRight w:val="0"/>
      <w:marTop w:val="0"/>
      <w:marBottom w:val="0"/>
      <w:divBdr>
        <w:top w:val="none" w:sz="0" w:space="0" w:color="auto"/>
        <w:left w:val="none" w:sz="0" w:space="0" w:color="auto"/>
        <w:bottom w:val="none" w:sz="0" w:space="0" w:color="auto"/>
        <w:right w:val="none" w:sz="0" w:space="0" w:color="auto"/>
      </w:divBdr>
    </w:div>
    <w:div w:id="367071477">
      <w:bodyDiv w:val="1"/>
      <w:marLeft w:val="0"/>
      <w:marRight w:val="0"/>
      <w:marTop w:val="0"/>
      <w:marBottom w:val="0"/>
      <w:divBdr>
        <w:top w:val="none" w:sz="0" w:space="0" w:color="auto"/>
        <w:left w:val="none" w:sz="0" w:space="0" w:color="auto"/>
        <w:bottom w:val="none" w:sz="0" w:space="0" w:color="auto"/>
        <w:right w:val="none" w:sz="0" w:space="0" w:color="auto"/>
      </w:divBdr>
    </w:div>
    <w:div w:id="369691309">
      <w:bodyDiv w:val="1"/>
      <w:marLeft w:val="0"/>
      <w:marRight w:val="0"/>
      <w:marTop w:val="0"/>
      <w:marBottom w:val="0"/>
      <w:divBdr>
        <w:top w:val="none" w:sz="0" w:space="0" w:color="auto"/>
        <w:left w:val="none" w:sz="0" w:space="0" w:color="auto"/>
        <w:bottom w:val="none" w:sz="0" w:space="0" w:color="auto"/>
        <w:right w:val="none" w:sz="0" w:space="0" w:color="auto"/>
      </w:divBdr>
    </w:div>
    <w:div w:id="523909502">
      <w:bodyDiv w:val="1"/>
      <w:marLeft w:val="0"/>
      <w:marRight w:val="0"/>
      <w:marTop w:val="0"/>
      <w:marBottom w:val="0"/>
      <w:divBdr>
        <w:top w:val="none" w:sz="0" w:space="0" w:color="auto"/>
        <w:left w:val="none" w:sz="0" w:space="0" w:color="auto"/>
        <w:bottom w:val="none" w:sz="0" w:space="0" w:color="auto"/>
        <w:right w:val="none" w:sz="0" w:space="0" w:color="auto"/>
      </w:divBdr>
    </w:div>
    <w:div w:id="564023214">
      <w:bodyDiv w:val="1"/>
      <w:marLeft w:val="0"/>
      <w:marRight w:val="0"/>
      <w:marTop w:val="0"/>
      <w:marBottom w:val="0"/>
      <w:divBdr>
        <w:top w:val="none" w:sz="0" w:space="0" w:color="auto"/>
        <w:left w:val="none" w:sz="0" w:space="0" w:color="auto"/>
        <w:bottom w:val="none" w:sz="0" w:space="0" w:color="auto"/>
        <w:right w:val="none" w:sz="0" w:space="0" w:color="auto"/>
      </w:divBdr>
    </w:div>
    <w:div w:id="575866561">
      <w:bodyDiv w:val="1"/>
      <w:marLeft w:val="0"/>
      <w:marRight w:val="0"/>
      <w:marTop w:val="0"/>
      <w:marBottom w:val="0"/>
      <w:divBdr>
        <w:top w:val="none" w:sz="0" w:space="0" w:color="auto"/>
        <w:left w:val="none" w:sz="0" w:space="0" w:color="auto"/>
        <w:bottom w:val="none" w:sz="0" w:space="0" w:color="auto"/>
        <w:right w:val="none" w:sz="0" w:space="0" w:color="auto"/>
      </w:divBdr>
    </w:div>
    <w:div w:id="681660347">
      <w:bodyDiv w:val="1"/>
      <w:marLeft w:val="0"/>
      <w:marRight w:val="0"/>
      <w:marTop w:val="0"/>
      <w:marBottom w:val="0"/>
      <w:divBdr>
        <w:top w:val="none" w:sz="0" w:space="0" w:color="auto"/>
        <w:left w:val="none" w:sz="0" w:space="0" w:color="auto"/>
        <w:bottom w:val="none" w:sz="0" w:space="0" w:color="auto"/>
        <w:right w:val="none" w:sz="0" w:space="0" w:color="auto"/>
      </w:divBdr>
    </w:div>
    <w:div w:id="718435427">
      <w:bodyDiv w:val="1"/>
      <w:marLeft w:val="0"/>
      <w:marRight w:val="0"/>
      <w:marTop w:val="0"/>
      <w:marBottom w:val="0"/>
      <w:divBdr>
        <w:top w:val="none" w:sz="0" w:space="0" w:color="auto"/>
        <w:left w:val="none" w:sz="0" w:space="0" w:color="auto"/>
        <w:bottom w:val="none" w:sz="0" w:space="0" w:color="auto"/>
        <w:right w:val="none" w:sz="0" w:space="0" w:color="auto"/>
      </w:divBdr>
    </w:div>
    <w:div w:id="784538438">
      <w:bodyDiv w:val="1"/>
      <w:marLeft w:val="0"/>
      <w:marRight w:val="0"/>
      <w:marTop w:val="0"/>
      <w:marBottom w:val="0"/>
      <w:divBdr>
        <w:top w:val="none" w:sz="0" w:space="0" w:color="auto"/>
        <w:left w:val="none" w:sz="0" w:space="0" w:color="auto"/>
        <w:bottom w:val="none" w:sz="0" w:space="0" w:color="auto"/>
        <w:right w:val="none" w:sz="0" w:space="0" w:color="auto"/>
      </w:divBdr>
    </w:div>
    <w:div w:id="840433948">
      <w:bodyDiv w:val="1"/>
      <w:marLeft w:val="0"/>
      <w:marRight w:val="0"/>
      <w:marTop w:val="0"/>
      <w:marBottom w:val="0"/>
      <w:divBdr>
        <w:top w:val="none" w:sz="0" w:space="0" w:color="auto"/>
        <w:left w:val="none" w:sz="0" w:space="0" w:color="auto"/>
        <w:bottom w:val="none" w:sz="0" w:space="0" w:color="auto"/>
        <w:right w:val="none" w:sz="0" w:space="0" w:color="auto"/>
      </w:divBdr>
    </w:div>
    <w:div w:id="845824008">
      <w:bodyDiv w:val="1"/>
      <w:marLeft w:val="0"/>
      <w:marRight w:val="0"/>
      <w:marTop w:val="0"/>
      <w:marBottom w:val="0"/>
      <w:divBdr>
        <w:top w:val="none" w:sz="0" w:space="0" w:color="auto"/>
        <w:left w:val="none" w:sz="0" w:space="0" w:color="auto"/>
        <w:bottom w:val="none" w:sz="0" w:space="0" w:color="auto"/>
        <w:right w:val="none" w:sz="0" w:space="0" w:color="auto"/>
      </w:divBdr>
    </w:div>
    <w:div w:id="875460101">
      <w:bodyDiv w:val="1"/>
      <w:marLeft w:val="0"/>
      <w:marRight w:val="0"/>
      <w:marTop w:val="0"/>
      <w:marBottom w:val="0"/>
      <w:divBdr>
        <w:top w:val="none" w:sz="0" w:space="0" w:color="auto"/>
        <w:left w:val="none" w:sz="0" w:space="0" w:color="auto"/>
        <w:bottom w:val="none" w:sz="0" w:space="0" w:color="auto"/>
        <w:right w:val="none" w:sz="0" w:space="0" w:color="auto"/>
      </w:divBdr>
    </w:div>
    <w:div w:id="887643478">
      <w:bodyDiv w:val="1"/>
      <w:marLeft w:val="0"/>
      <w:marRight w:val="0"/>
      <w:marTop w:val="0"/>
      <w:marBottom w:val="0"/>
      <w:divBdr>
        <w:top w:val="none" w:sz="0" w:space="0" w:color="auto"/>
        <w:left w:val="none" w:sz="0" w:space="0" w:color="auto"/>
        <w:bottom w:val="none" w:sz="0" w:space="0" w:color="auto"/>
        <w:right w:val="none" w:sz="0" w:space="0" w:color="auto"/>
      </w:divBdr>
    </w:div>
    <w:div w:id="1018316509">
      <w:bodyDiv w:val="1"/>
      <w:marLeft w:val="0"/>
      <w:marRight w:val="0"/>
      <w:marTop w:val="0"/>
      <w:marBottom w:val="0"/>
      <w:divBdr>
        <w:top w:val="none" w:sz="0" w:space="0" w:color="auto"/>
        <w:left w:val="none" w:sz="0" w:space="0" w:color="auto"/>
        <w:bottom w:val="none" w:sz="0" w:space="0" w:color="auto"/>
        <w:right w:val="none" w:sz="0" w:space="0" w:color="auto"/>
      </w:divBdr>
    </w:div>
    <w:div w:id="1120493484">
      <w:bodyDiv w:val="1"/>
      <w:marLeft w:val="0"/>
      <w:marRight w:val="0"/>
      <w:marTop w:val="0"/>
      <w:marBottom w:val="0"/>
      <w:divBdr>
        <w:top w:val="none" w:sz="0" w:space="0" w:color="auto"/>
        <w:left w:val="none" w:sz="0" w:space="0" w:color="auto"/>
        <w:bottom w:val="none" w:sz="0" w:space="0" w:color="auto"/>
        <w:right w:val="none" w:sz="0" w:space="0" w:color="auto"/>
      </w:divBdr>
    </w:div>
    <w:div w:id="1138064158">
      <w:bodyDiv w:val="1"/>
      <w:marLeft w:val="0"/>
      <w:marRight w:val="0"/>
      <w:marTop w:val="0"/>
      <w:marBottom w:val="0"/>
      <w:divBdr>
        <w:top w:val="none" w:sz="0" w:space="0" w:color="auto"/>
        <w:left w:val="none" w:sz="0" w:space="0" w:color="auto"/>
        <w:bottom w:val="none" w:sz="0" w:space="0" w:color="auto"/>
        <w:right w:val="none" w:sz="0" w:space="0" w:color="auto"/>
      </w:divBdr>
    </w:div>
    <w:div w:id="1139616266">
      <w:bodyDiv w:val="1"/>
      <w:marLeft w:val="0"/>
      <w:marRight w:val="0"/>
      <w:marTop w:val="0"/>
      <w:marBottom w:val="0"/>
      <w:divBdr>
        <w:top w:val="none" w:sz="0" w:space="0" w:color="auto"/>
        <w:left w:val="none" w:sz="0" w:space="0" w:color="auto"/>
        <w:bottom w:val="none" w:sz="0" w:space="0" w:color="auto"/>
        <w:right w:val="none" w:sz="0" w:space="0" w:color="auto"/>
      </w:divBdr>
    </w:div>
    <w:div w:id="1149663459">
      <w:bodyDiv w:val="1"/>
      <w:marLeft w:val="0"/>
      <w:marRight w:val="0"/>
      <w:marTop w:val="0"/>
      <w:marBottom w:val="0"/>
      <w:divBdr>
        <w:top w:val="none" w:sz="0" w:space="0" w:color="auto"/>
        <w:left w:val="none" w:sz="0" w:space="0" w:color="auto"/>
        <w:bottom w:val="none" w:sz="0" w:space="0" w:color="auto"/>
        <w:right w:val="none" w:sz="0" w:space="0" w:color="auto"/>
      </w:divBdr>
    </w:div>
    <w:div w:id="1182013763">
      <w:bodyDiv w:val="1"/>
      <w:marLeft w:val="0"/>
      <w:marRight w:val="0"/>
      <w:marTop w:val="0"/>
      <w:marBottom w:val="0"/>
      <w:divBdr>
        <w:top w:val="none" w:sz="0" w:space="0" w:color="auto"/>
        <w:left w:val="none" w:sz="0" w:space="0" w:color="auto"/>
        <w:bottom w:val="none" w:sz="0" w:space="0" w:color="auto"/>
        <w:right w:val="none" w:sz="0" w:space="0" w:color="auto"/>
      </w:divBdr>
    </w:div>
    <w:div w:id="1314218027">
      <w:bodyDiv w:val="1"/>
      <w:marLeft w:val="0"/>
      <w:marRight w:val="0"/>
      <w:marTop w:val="0"/>
      <w:marBottom w:val="0"/>
      <w:divBdr>
        <w:top w:val="none" w:sz="0" w:space="0" w:color="auto"/>
        <w:left w:val="none" w:sz="0" w:space="0" w:color="auto"/>
        <w:bottom w:val="none" w:sz="0" w:space="0" w:color="auto"/>
        <w:right w:val="none" w:sz="0" w:space="0" w:color="auto"/>
      </w:divBdr>
    </w:div>
    <w:div w:id="1353652312">
      <w:bodyDiv w:val="1"/>
      <w:marLeft w:val="0"/>
      <w:marRight w:val="0"/>
      <w:marTop w:val="0"/>
      <w:marBottom w:val="0"/>
      <w:divBdr>
        <w:top w:val="none" w:sz="0" w:space="0" w:color="auto"/>
        <w:left w:val="none" w:sz="0" w:space="0" w:color="auto"/>
        <w:bottom w:val="none" w:sz="0" w:space="0" w:color="auto"/>
        <w:right w:val="none" w:sz="0" w:space="0" w:color="auto"/>
      </w:divBdr>
    </w:div>
    <w:div w:id="1382901475">
      <w:bodyDiv w:val="1"/>
      <w:marLeft w:val="0"/>
      <w:marRight w:val="0"/>
      <w:marTop w:val="0"/>
      <w:marBottom w:val="0"/>
      <w:divBdr>
        <w:top w:val="none" w:sz="0" w:space="0" w:color="auto"/>
        <w:left w:val="none" w:sz="0" w:space="0" w:color="auto"/>
        <w:bottom w:val="none" w:sz="0" w:space="0" w:color="auto"/>
        <w:right w:val="none" w:sz="0" w:space="0" w:color="auto"/>
      </w:divBdr>
    </w:div>
    <w:div w:id="1391802840">
      <w:bodyDiv w:val="1"/>
      <w:marLeft w:val="0"/>
      <w:marRight w:val="0"/>
      <w:marTop w:val="0"/>
      <w:marBottom w:val="0"/>
      <w:divBdr>
        <w:top w:val="none" w:sz="0" w:space="0" w:color="auto"/>
        <w:left w:val="none" w:sz="0" w:space="0" w:color="auto"/>
        <w:bottom w:val="none" w:sz="0" w:space="0" w:color="auto"/>
        <w:right w:val="none" w:sz="0" w:space="0" w:color="auto"/>
      </w:divBdr>
    </w:div>
    <w:div w:id="1537305197">
      <w:bodyDiv w:val="1"/>
      <w:marLeft w:val="0"/>
      <w:marRight w:val="0"/>
      <w:marTop w:val="0"/>
      <w:marBottom w:val="0"/>
      <w:divBdr>
        <w:top w:val="none" w:sz="0" w:space="0" w:color="auto"/>
        <w:left w:val="none" w:sz="0" w:space="0" w:color="auto"/>
        <w:bottom w:val="none" w:sz="0" w:space="0" w:color="auto"/>
        <w:right w:val="none" w:sz="0" w:space="0" w:color="auto"/>
      </w:divBdr>
    </w:div>
    <w:div w:id="1584682897">
      <w:bodyDiv w:val="1"/>
      <w:marLeft w:val="0"/>
      <w:marRight w:val="0"/>
      <w:marTop w:val="0"/>
      <w:marBottom w:val="0"/>
      <w:divBdr>
        <w:top w:val="none" w:sz="0" w:space="0" w:color="auto"/>
        <w:left w:val="none" w:sz="0" w:space="0" w:color="auto"/>
        <w:bottom w:val="none" w:sz="0" w:space="0" w:color="auto"/>
        <w:right w:val="none" w:sz="0" w:space="0" w:color="auto"/>
      </w:divBdr>
    </w:div>
    <w:div w:id="1586575371">
      <w:bodyDiv w:val="1"/>
      <w:marLeft w:val="0"/>
      <w:marRight w:val="0"/>
      <w:marTop w:val="0"/>
      <w:marBottom w:val="0"/>
      <w:divBdr>
        <w:top w:val="none" w:sz="0" w:space="0" w:color="auto"/>
        <w:left w:val="none" w:sz="0" w:space="0" w:color="auto"/>
        <w:bottom w:val="none" w:sz="0" w:space="0" w:color="auto"/>
        <w:right w:val="none" w:sz="0" w:space="0" w:color="auto"/>
      </w:divBdr>
    </w:div>
    <w:div w:id="1589607977">
      <w:bodyDiv w:val="1"/>
      <w:marLeft w:val="0"/>
      <w:marRight w:val="0"/>
      <w:marTop w:val="0"/>
      <w:marBottom w:val="0"/>
      <w:divBdr>
        <w:top w:val="none" w:sz="0" w:space="0" w:color="auto"/>
        <w:left w:val="none" w:sz="0" w:space="0" w:color="auto"/>
        <w:bottom w:val="none" w:sz="0" w:space="0" w:color="auto"/>
        <w:right w:val="none" w:sz="0" w:space="0" w:color="auto"/>
      </w:divBdr>
    </w:div>
    <w:div w:id="1648784784">
      <w:bodyDiv w:val="1"/>
      <w:marLeft w:val="0"/>
      <w:marRight w:val="0"/>
      <w:marTop w:val="0"/>
      <w:marBottom w:val="0"/>
      <w:divBdr>
        <w:top w:val="none" w:sz="0" w:space="0" w:color="auto"/>
        <w:left w:val="none" w:sz="0" w:space="0" w:color="auto"/>
        <w:bottom w:val="none" w:sz="0" w:space="0" w:color="auto"/>
        <w:right w:val="none" w:sz="0" w:space="0" w:color="auto"/>
      </w:divBdr>
    </w:div>
    <w:div w:id="1654407555">
      <w:bodyDiv w:val="1"/>
      <w:marLeft w:val="0"/>
      <w:marRight w:val="0"/>
      <w:marTop w:val="0"/>
      <w:marBottom w:val="0"/>
      <w:divBdr>
        <w:top w:val="none" w:sz="0" w:space="0" w:color="auto"/>
        <w:left w:val="none" w:sz="0" w:space="0" w:color="auto"/>
        <w:bottom w:val="none" w:sz="0" w:space="0" w:color="auto"/>
        <w:right w:val="none" w:sz="0" w:space="0" w:color="auto"/>
      </w:divBdr>
    </w:div>
    <w:div w:id="1662588021">
      <w:bodyDiv w:val="1"/>
      <w:marLeft w:val="0"/>
      <w:marRight w:val="0"/>
      <w:marTop w:val="0"/>
      <w:marBottom w:val="0"/>
      <w:divBdr>
        <w:top w:val="none" w:sz="0" w:space="0" w:color="auto"/>
        <w:left w:val="none" w:sz="0" w:space="0" w:color="auto"/>
        <w:bottom w:val="none" w:sz="0" w:space="0" w:color="auto"/>
        <w:right w:val="none" w:sz="0" w:space="0" w:color="auto"/>
      </w:divBdr>
    </w:div>
    <w:div w:id="1670717071">
      <w:bodyDiv w:val="1"/>
      <w:marLeft w:val="0"/>
      <w:marRight w:val="0"/>
      <w:marTop w:val="0"/>
      <w:marBottom w:val="0"/>
      <w:divBdr>
        <w:top w:val="none" w:sz="0" w:space="0" w:color="auto"/>
        <w:left w:val="none" w:sz="0" w:space="0" w:color="auto"/>
        <w:bottom w:val="none" w:sz="0" w:space="0" w:color="auto"/>
        <w:right w:val="none" w:sz="0" w:space="0" w:color="auto"/>
      </w:divBdr>
    </w:div>
    <w:div w:id="1678272028">
      <w:bodyDiv w:val="1"/>
      <w:marLeft w:val="0"/>
      <w:marRight w:val="0"/>
      <w:marTop w:val="0"/>
      <w:marBottom w:val="0"/>
      <w:divBdr>
        <w:top w:val="none" w:sz="0" w:space="0" w:color="auto"/>
        <w:left w:val="none" w:sz="0" w:space="0" w:color="auto"/>
        <w:bottom w:val="none" w:sz="0" w:space="0" w:color="auto"/>
        <w:right w:val="none" w:sz="0" w:space="0" w:color="auto"/>
      </w:divBdr>
    </w:div>
    <w:div w:id="1709141024">
      <w:bodyDiv w:val="1"/>
      <w:marLeft w:val="0"/>
      <w:marRight w:val="0"/>
      <w:marTop w:val="0"/>
      <w:marBottom w:val="0"/>
      <w:divBdr>
        <w:top w:val="none" w:sz="0" w:space="0" w:color="auto"/>
        <w:left w:val="none" w:sz="0" w:space="0" w:color="auto"/>
        <w:bottom w:val="none" w:sz="0" w:space="0" w:color="auto"/>
        <w:right w:val="none" w:sz="0" w:space="0" w:color="auto"/>
      </w:divBdr>
    </w:div>
    <w:div w:id="1714764824">
      <w:bodyDiv w:val="1"/>
      <w:marLeft w:val="0"/>
      <w:marRight w:val="0"/>
      <w:marTop w:val="0"/>
      <w:marBottom w:val="0"/>
      <w:divBdr>
        <w:top w:val="none" w:sz="0" w:space="0" w:color="auto"/>
        <w:left w:val="none" w:sz="0" w:space="0" w:color="auto"/>
        <w:bottom w:val="none" w:sz="0" w:space="0" w:color="auto"/>
        <w:right w:val="none" w:sz="0" w:space="0" w:color="auto"/>
      </w:divBdr>
    </w:div>
    <w:div w:id="1737123137">
      <w:bodyDiv w:val="1"/>
      <w:marLeft w:val="0"/>
      <w:marRight w:val="0"/>
      <w:marTop w:val="0"/>
      <w:marBottom w:val="0"/>
      <w:divBdr>
        <w:top w:val="none" w:sz="0" w:space="0" w:color="auto"/>
        <w:left w:val="none" w:sz="0" w:space="0" w:color="auto"/>
        <w:bottom w:val="none" w:sz="0" w:space="0" w:color="auto"/>
        <w:right w:val="none" w:sz="0" w:space="0" w:color="auto"/>
      </w:divBdr>
    </w:div>
    <w:div w:id="1749305704">
      <w:bodyDiv w:val="1"/>
      <w:marLeft w:val="0"/>
      <w:marRight w:val="0"/>
      <w:marTop w:val="0"/>
      <w:marBottom w:val="0"/>
      <w:divBdr>
        <w:top w:val="none" w:sz="0" w:space="0" w:color="auto"/>
        <w:left w:val="none" w:sz="0" w:space="0" w:color="auto"/>
        <w:bottom w:val="none" w:sz="0" w:space="0" w:color="auto"/>
        <w:right w:val="none" w:sz="0" w:space="0" w:color="auto"/>
      </w:divBdr>
    </w:div>
    <w:div w:id="1860191312">
      <w:bodyDiv w:val="1"/>
      <w:marLeft w:val="0"/>
      <w:marRight w:val="0"/>
      <w:marTop w:val="0"/>
      <w:marBottom w:val="0"/>
      <w:divBdr>
        <w:top w:val="none" w:sz="0" w:space="0" w:color="auto"/>
        <w:left w:val="none" w:sz="0" w:space="0" w:color="auto"/>
        <w:bottom w:val="none" w:sz="0" w:space="0" w:color="auto"/>
        <w:right w:val="none" w:sz="0" w:space="0" w:color="auto"/>
      </w:divBdr>
    </w:div>
    <w:div w:id="1929266359">
      <w:bodyDiv w:val="1"/>
      <w:marLeft w:val="0"/>
      <w:marRight w:val="0"/>
      <w:marTop w:val="0"/>
      <w:marBottom w:val="0"/>
      <w:divBdr>
        <w:top w:val="none" w:sz="0" w:space="0" w:color="auto"/>
        <w:left w:val="none" w:sz="0" w:space="0" w:color="auto"/>
        <w:bottom w:val="none" w:sz="0" w:space="0" w:color="auto"/>
        <w:right w:val="none" w:sz="0" w:space="0" w:color="auto"/>
      </w:divBdr>
    </w:div>
    <w:div w:id="1944996910">
      <w:bodyDiv w:val="1"/>
      <w:marLeft w:val="0"/>
      <w:marRight w:val="0"/>
      <w:marTop w:val="0"/>
      <w:marBottom w:val="0"/>
      <w:divBdr>
        <w:top w:val="none" w:sz="0" w:space="0" w:color="auto"/>
        <w:left w:val="none" w:sz="0" w:space="0" w:color="auto"/>
        <w:bottom w:val="none" w:sz="0" w:space="0" w:color="auto"/>
        <w:right w:val="none" w:sz="0" w:space="0" w:color="auto"/>
      </w:divBdr>
    </w:div>
    <w:div w:id="1970622899">
      <w:bodyDiv w:val="1"/>
      <w:marLeft w:val="0"/>
      <w:marRight w:val="0"/>
      <w:marTop w:val="0"/>
      <w:marBottom w:val="0"/>
      <w:divBdr>
        <w:top w:val="none" w:sz="0" w:space="0" w:color="auto"/>
        <w:left w:val="none" w:sz="0" w:space="0" w:color="auto"/>
        <w:bottom w:val="none" w:sz="0" w:space="0" w:color="auto"/>
        <w:right w:val="none" w:sz="0" w:space="0" w:color="auto"/>
      </w:divBdr>
    </w:div>
    <w:div w:id="1987709698">
      <w:bodyDiv w:val="1"/>
      <w:marLeft w:val="0"/>
      <w:marRight w:val="0"/>
      <w:marTop w:val="0"/>
      <w:marBottom w:val="0"/>
      <w:divBdr>
        <w:top w:val="none" w:sz="0" w:space="0" w:color="auto"/>
        <w:left w:val="none" w:sz="0" w:space="0" w:color="auto"/>
        <w:bottom w:val="none" w:sz="0" w:space="0" w:color="auto"/>
        <w:right w:val="none" w:sz="0" w:space="0" w:color="auto"/>
      </w:divBdr>
    </w:div>
    <w:div w:id="2100591659">
      <w:bodyDiv w:val="1"/>
      <w:marLeft w:val="0"/>
      <w:marRight w:val="0"/>
      <w:marTop w:val="0"/>
      <w:marBottom w:val="0"/>
      <w:divBdr>
        <w:top w:val="none" w:sz="0" w:space="0" w:color="auto"/>
        <w:left w:val="none" w:sz="0" w:space="0" w:color="auto"/>
        <w:bottom w:val="none" w:sz="0" w:space="0" w:color="auto"/>
        <w:right w:val="none" w:sz="0" w:space="0" w:color="auto"/>
      </w:divBdr>
      <w:divsChild>
        <w:div w:id="95759564">
          <w:marLeft w:val="0"/>
          <w:marRight w:val="0"/>
          <w:marTop w:val="0"/>
          <w:marBottom w:val="0"/>
          <w:divBdr>
            <w:top w:val="none" w:sz="0" w:space="0" w:color="auto"/>
            <w:left w:val="none" w:sz="0" w:space="0" w:color="auto"/>
            <w:bottom w:val="none" w:sz="0" w:space="0" w:color="auto"/>
            <w:right w:val="none" w:sz="0" w:space="0" w:color="auto"/>
          </w:divBdr>
        </w:div>
        <w:div w:id="323363978">
          <w:marLeft w:val="0"/>
          <w:marRight w:val="0"/>
          <w:marTop w:val="0"/>
          <w:marBottom w:val="0"/>
          <w:divBdr>
            <w:top w:val="none" w:sz="0" w:space="0" w:color="auto"/>
            <w:left w:val="none" w:sz="0" w:space="0" w:color="auto"/>
            <w:bottom w:val="none" w:sz="0" w:space="0" w:color="auto"/>
            <w:right w:val="none" w:sz="0" w:space="0" w:color="auto"/>
          </w:divBdr>
        </w:div>
        <w:div w:id="1529444263">
          <w:marLeft w:val="0"/>
          <w:marRight w:val="0"/>
          <w:marTop w:val="0"/>
          <w:marBottom w:val="0"/>
          <w:divBdr>
            <w:top w:val="none" w:sz="0" w:space="0" w:color="auto"/>
            <w:left w:val="none" w:sz="0" w:space="0" w:color="auto"/>
            <w:bottom w:val="none" w:sz="0" w:space="0" w:color="auto"/>
            <w:right w:val="none" w:sz="0" w:space="0" w:color="auto"/>
          </w:divBdr>
        </w:div>
      </w:divsChild>
    </w:div>
    <w:div w:id="2116747533">
      <w:bodyDiv w:val="1"/>
      <w:marLeft w:val="0"/>
      <w:marRight w:val="0"/>
      <w:marTop w:val="0"/>
      <w:marBottom w:val="0"/>
      <w:divBdr>
        <w:top w:val="none" w:sz="0" w:space="0" w:color="auto"/>
        <w:left w:val="none" w:sz="0" w:space="0" w:color="auto"/>
        <w:bottom w:val="none" w:sz="0" w:space="0" w:color="auto"/>
        <w:right w:val="none" w:sz="0" w:space="0" w:color="auto"/>
      </w:divBdr>
    </w:div>
    <w:div w:id="2131974412">
      <w:bodyDiv w:val="1"/>
      <w:marLeft w:val="0"/>
      <w:marRight w:val="0"/>
      <w:marTop w:val="0"/>
      <w:marBottom w:val="0"/>
      <w:divBdr>
        <w:top w:val="none" w:sz="0" w:space="0" w:color="auto"/>
        <w:left w:val="none" w:sz="0" w:space="0" w:color="auto"/>
        <w:bottom w:val="none" w:sz="0" w:space="0" w:color="auto"/>
        <w:right w:val="none" w:sz="0" w:space="0" w:color="auto"/>
      </w:divBdr>
    </w:div>
    <w:div w:id="2146659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12\Downloads\jnn_2013_7_10.pdf" TargetMode="External"/><Relationship Id="rId13" Type="http://schemas.openxmlformats.org/officeDocument/2006/relationships/hyperlink" Target="https://zib.com.ua/ua/print/131098-chi_vikonae_nacionalna_policiya_svoi_obovyazki.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ukr.vipreshebnik.ru/administrativne-pravo/4423-gromadskij-poryadok-sutnist-ponyattya-ta-formi-pravovogo-zabezpechennya.html" TargetMode="External"/><Relationship Id="rId12" Type="http://schemas.openxmlformats.org/officeDocument/2006/relationships/hyperlink" Target="https://ips.ligazakon.net/document/MUS31746"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zakon.rada.gov.ua/laws/show/876-1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4vlada.com/koly-ohoroniatymut-vsi-sudy-rivnenshchyny-i-skilky-tse-koshtuie-pro-novu-sluzhbu-sudovoi-ohorony" TargetMode="External"/><Relationship Id="rId5" Type="http://schemas.openxmlformats.org/officeDocument/2006/relationships/footnotes" Target="footnotes.xml"/><Relationship Id="rId15" Type="http://schemas.openxmlformats.org/officeDocument/2006/relationships/hyperlink" Target="file:///C:\Users\User12\Downloads\Nvkhdu_jur_2016_1(2)__37.pdf" TargetMode="External"/><Relationship Id="rId10" Type="http://schemas.openxmlformats.org/officeDocument/2006/relationships/hyperlink" Target="https://mil.in.ua/uk/news/v-ukrayini-stvoryuyut-sluzhbu-sudovoyi-ohorony/"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sud.ua/ru/news/publication/139290-sluzhba-sudovoyi-okhoroni-zapratsyuye-na-pochatku-2020-roku" TargetMode="External"/><Relationship Id="rId14" Type="http://schemas.openxmlformats.org/officeDocument/2006/relationships/hyperlink" Target="https://zakon.rada.gov.ua/laws/show/2453-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2019</Words>
  <Characters>11512</Characters>
  <Application>Microsoft Office Word</Application>
  <DocSecurity>0</DocSecurity>
  <Lines>95</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b1051</dc:creator>
  <cp:keywords/>
  <dc:description/>
  <cp:lastModifiedBy>Оксана Смолярчук</cp:lastModifiedBy>
  <cp:revision>3</cp:revision>
  <dcterms:created xsi:type="dcterms:W3CDTF">2019-12-24T11:04:00Z</dcterms:created>
  <dcterms:modified xsi:type="dcterms:W3CDTF">2019-12-24T11:06:00Z</dcterms:modified>
</cp:coreProperties>
</file>