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6D98" w:rsidRPr="00373F49" w:rsidRDefault="00696D98" w:rsidP="00492986">
      <w:pPr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73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ЗМІСТ</w:t>
      </w:r>
    </w:p>
    <w:sdt>
      <w:sdt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d w:val="1459916567"/>
        <w:docPartObj>
          <w:docPartGallery w:val="Table of Contents"/>
          <w:docPartUnique/>
        </w:docPartObj>
      </w:sdtPr>
      <w:sdtContent>
        <w:p w:rsidR="00696D98" w:rsidRPr="00132AD9" w:rsidRDefault="00696D98" w:rsidP="000A5AE2">
          <w:pPr>
            <w:keepNext/>
            <w:keepLines/>
            <w:ind w:firstLine="0"/>
            <w:jc w:val="both"/>
            <w:rPr>
              <w:rFonts w:ascii="Times New Roman" w:eastAsiaTheme="majorEastAsia" w:hAnsi="Times New Roman" w:cs="Times New Roman"/>
              <w:bCs/>
              <w:color w:val="000000" w:themeColor="text1"/>
              <w:sz w:val="28"/>
              <w:szCs w:val="28"/>
              <w:lang w:val="uk-UA" w:eastAsia="uk-UA"/>
            </w:rPr>
          </w:pPr>
        </w:p>
        <w:p w:rsidR="00696D98" w:rsidRPr="00132AD9" w:rsidRDefault="00696D98" w:rsidP="000A5AE2">
          <w:pPr>
            <w:tabs>
              <w:tab w:val="right" w:leader="dot" w:pos="9628"/>
            </w:tabs>
            <w:spacing w:after="0"/>
            <w:ind w:firstLine="0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132AD9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fldChar w:fldCharType="begin"/>
          </w:r>
          <w:r w:rsidRPr="00132AD9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instrText xml:space="preserve"> TOC \o "1-3" \h \z \u </w:instrText>
          </w:r>
          <w:r w:rsidRPr="00132AD9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fldChar w:fldCharType="separate"/>
          </w:r>
          <w:hyperlink w:anchor="_Toc2251882" w:history="1">
            <w:r w:rsidRPr="00492986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uk-UA" w:eastAsia="ru-RU"/>
              </w:rPr>
              <w:t>ВСТУП</w:t>
            </w:r>
            <w:r w:rsidRPr="00132AD9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Pr="00132AD9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132AD9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_Toc2251882 \h </w:instrText>
            </w:r>
            <w:r w:rsidRPr="00132AD9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Pr="00132AD9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132AD9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132AD9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696D98" w:rsidRPr="00132AD9" w:rsidRDefault="00000000" w:rsidP="000A5AE2">
          <w:pPr>
            <w:tabs>
              <w:tab w:val="right" w:leader="dot" w:pos="9628"/>
            </w:tabs>
            <w:spacing w:after="0"/>
            <w:ind w:firstLine="0"/>
            <w:jc w:val="both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val="uk-UA" w:eastAsia="ru-RU"/>
            </w:rPr>
          </w:pPr>
          <w:hyperlink w:anchor="_Toc2251883" w:history="1">
            <w:r w:rsidR="00696D98" w:rsidRPr="00492986">
              <w:rPr>
                <w:rStyle w:val="a3"/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u w:val="none"/>
                <w:lang w:val="uk-UA" w:eastAsia="ru-RU"/>
              </w:rPr>
              <w:t>РОЗДІЛ 1.ОСОБЛИВОСТІ СТАНОВЛЕННЯ УКРАЇНСЬКО-КИТАЙСЬКИХ</w:t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  <w:lang w:val="uk-UA" w:eastAsia="ru-RU"/>
              </w:rPr>
              <w:t xml:space="preserve"> </w:t>
            </w:r>
            <w:r w:rsidR="00696D98" w:rsidRPr="00492986">
              <w:rPr>
                <w:rStyle w:val="a3"/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u w:val="none"/>
                <w:lang w:val="uk-UA" w:eastAsia="ru-RU"/>
              </w:rPr>
              <w:t>ВІДНОСИН</w:t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  <w:lang w:val="uk-UA" w:eastAsia="ru-RU"/>
              </w:rPr>
              <w:t xml:space="preserve"> …………………………………………………..</w:t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u w:val="none"/>
                <w:lang w:eastAsia="ru-RU"/>
              </w:rPr>
              <w:fldChar w:fldCharType="begin"/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u w:val="none"/>
                <w:lang w:eastAsia="ru-RU"/>
              </w:rPr>
              <w:instrText xml:space="preserve"> PAGEREF _Toc2251883 \h </w:instrText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u w:val="none"/>
                <w:lang w:eastAsia="ru-RU"/>
              </w:rPr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u w:val="none"/>
                <w:lang w:eastAsia="ru-RU"/>
              </w:rPr>
              <w:fldChar w:fldCharType="separate"/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u w:val="none"/>
                <w:lang w:eastAsia="ru-RU"/>
              </w:rPr>
              <w:t>5</w:t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u w:val="none"/>
                <w:lang w:eastAsia="ru-RU"/>
              </w:rPr>
              <w:fldChar w:fldCharType="end"/>
            </w:r>
          </w:hyperlink>
        </w:p>
        <w:p w:rsidR="00696D98" w:rsidRPr="00816839" w:rsidRDefault="00696D98" w:rsidP="000A5AE2">
          <w:pPr>
            <w:ind w:firstLine="0"/>
            <w:jc w:val="both"/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</w:pPr>
          <w:r w:rsidRPr="00132AD9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1.1.Історія ст</w:t>
          </w:r>
          <w:r w:rsidRPr="00132AD9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t>ановлення</w:t>
          </w:r>
          <w:r w:rsidRPr="00132AD9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 xml:space="preserve"> українсько-китайських відносин</w:t>
          </w:r>
          <w:r w:rsidRPr="00132AD9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t>………………</w:t>
          </w:r>
          <w:r w:rsidR="00816839" w:rsidRPr="00816839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t>9</w:t>
          </w:r>
          <w:r w:rsidRPr="00132AD9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br/>
            <w:t>1.2.Поняття</w:t>
          </w:r>
          <w:r w:rsidRPr="00132AD9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 xml:space="preserve"> та </w:t>
          </w:r>
          <w:r w:rsidRPr="00132AD9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t xml:space="preserve"> нормати</w:t>
          </w:r>
          <w:r w:rsidRPr="00132AD9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вне закріплення українсько-китайських відносин..…1</w:t>
          </w:r>
          <w:r w:rsidR="00816839" w:rsidRPr="00816839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t>2</w:t>
          </w:r>
        </w:p>
        <w:p w:rsidR="00696D98" w:rsidRPr="00132AD9" w:rsidRDefault="00000000" w:rsidP="000A5AE2">
          <w:pPr>
            <w:tabs>
              <w:tab w:val="right" w:leader="dot" w:pos="9628"/>
            </w:tabs>
            <w:spacing w:after="0"/>
            <w:ind w:firstLine="0"/>
            <w:jc w:val="both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2251887" w:history="1">
            <w:r w:rsidR="00696D98" w:rsidRPr="00492986">
              <w:rPr>
                <w:rStyle w:val="a3"/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u w:val="none"/>
                <w:lang w:val="uk-UA" w:eastAsia="ru-RU"/>
              </w:rPr>
              <w:t>РОЗДІЛ 2.</w:t>
            </w:r>
            <w:r w:rsidR="00696D98" w:rsidRPr="00492986">
              <w:rPr>
                <w:rStyle w:val="a3"/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u w:val="none"/>
                <w:lang w:eastAsia="ru-RU"/>
              </w:rPr>
              <w:t>МОЖЛИВОСТІ ДЛЯ РОЗВИТКУ ТОРГОВО-ЕКОНОМІЧНОГО</w:t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  <w:lang w:eastAsia="ru-RU"/>
              </w:rPr>
              <w:t xml:space="preserve"> </w:t>
            </w:r>
            <w:r w:rsidR="00696D98" w:rsidRPr="00492986">
              <w:rPr>
                <w:rStyle w:val="a3"/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u w:val="none"/>
                <w:lang w:eastAsia="ru-RU"/>
              </w:rPr>
              <w:t>СПІВРОБІТНИЦТВА МІЖ КИТАЄМ ТА</w:t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  <w:lang w:eastAsia="ru-RU"/>
              </w:rPr>
              <w:t xml:space="preserve"> </w:t>
            </w:r>
            <w:r w:rsidR="00696D98" w:rsidRPr="00492986">
              <w:rPr>
                <w:rStyle w:val="a3"/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u w:val="none"/>
                <w:lang w:eastAsia="ru-RU"/>
              </w:rPr>
              <w:t>УКРАЇНОЮ</w:t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  <w:lang w:val="uk-UA" w:eastAsia="ru-RU"/>
              </w:rPr>
              <w:t>………………………………………………………...….</w:t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  <w:lang w:eastAsia="ru-RU"/>
              </w:rPr>
              <w:t>……</w:t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  <w:lang w:val="uk-UA" w:eastAsia="ru-RU"/>
              </w:rPr>
              <w:t>…..</w:t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u w:val="none"/>
                <w:lang w:eastAsia="ru-RU"/>
              </w:rPr>
              <w:fldChar w:fldCharType="begin"/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u w:val="none"/>
                <w:lang w:eastAsia="ru-RU"/>
              </w:rPr>
              <w:instrText xml:space="preserve"> PAGEREF _Toc2251887 \h </w:instrText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u w:val="none"/>
                <w:lang w:eastAsia="ru-RU"/>
              </w:rPr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u w:val="none"/>
                <w:lang w:eastAsia="ru-RU"/>
              </w:rPr>
              <w:fldChar w:fldCharType="separate"/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u w:val="none"/>
                <w:lang w:eastAsia="ru-RU"/>
              </w:rPr>
              <w:t>1</w:t>
            </w:r>
            <w:r w:rsidR="00816839">
              <w:rPr>
                <w:rStyle w:val="a3"/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u w:val="none"/>
                <w:lang w:val="en-US" w:eastAsia="ru-RU"/>
              </w:rPr>
              <w:t>9</w:t>
            </w:r>
            <w:r w:rsidR="00696D98" w:rsidRPr="00132AD9">
              <w:rPr>
                <w:rStyle w:val="a3"/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u w:val="none"/>
                <w:lang w:eastAsia="ru-RU"/>
              </w:rPr>
              <w:fldChar w:fldCharType="end"/>
            </w:r>
          </w:hyperlink>
        </w:p>
        <w:p w:rsidR="00696D98" w:rsidRPr="00132AD9" w:rsidRDefault="00696D98" w:rsidP="000A5AE2">
          <w:pPr>
            <w:ind w:firstLine="0"/>
            <w:jc w:val="both"/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</w:pPr>
          <w:r w:rsidRPr="00132AD9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2.1.Китайсько-українські взаємовідносини та вимоги з боку України ……….1</w:t>
          </w:r>
          <w:r w:rsidR="00816839" w:rsidRPr="00816839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t>9</w:t>
          </w:r>
          <w:r w:rsidRPr="00132AD9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br/>
            <w:t>2.2.Напрям зміцнення торгово-економічного співробітництва між Китаєм та Україною</w:t>
          </w:r>
          <w:r w:rsidRPr="00132AD9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t> </w:t>
          </w:r>
          <w:r w:rsidRPr="00132AD9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 xml:space="preserve"> ………………..……………………………………………………….25</w:t>
          </w:r>
        </w:p>
        <w:p w:rsidR="00696D98" w:rsidRPr="00132AD9" w:rsidRDefault="00000000" w:rsidP="000A5AE2">
          <w:pPr>
            <w:tabs>
              <w:tab w:val="right" w:leader="dot" w:pos="9628"/>
            </w:tabs>
            <w:spacing w:after="0"/>
            <w:ind w:firstLine="0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2251894" w:history="1">
            <w:r w:rsidR="00696D98" w:rsidRPr="00492986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ВИСНОВКИ</w:t>
            </w:r>
            <w:r w:rsidR="00696D98" w:rsidRPr="00132AD9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696D98" w:rsidRPr="00132AD9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="003B6BE6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val="en-US" w:eastAsia="ru-RU"/>
              </w:rPr>
              <w:t>3</w:t>
            </w:r>
          </w:hyperlink>
        </w:p>
        <w:p w:rsidR="00696D98" w:rsidRPr="00132AD9" w:rsidRDefault="00B93163" w:rsidP="000A5AE2">
          <w:pPr>
            <w:tabs>
              <w:tab w:val="right" w:leader="dot" w:pos="9628"/>
            </w:tabs>
            <w:spacing w:after="0"/>
            <w:ind w:firstLine="0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2251895" w:history="1">
            <w:r w:rsidR="00696D98" w:rsidRPr="00492986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uk-UA" w:eastAsia="ru-RU"/>
              </w:rPr>
              <w:t>СПИСОК ВИКОРИСТАНИХ ДЖЕРЕЛ</w:t>
            </w:r>
            <w:r w:rsidR="00696D98" w:rsidRPr="00132AD9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  <w:t>3</w:t>
            </w:r>
            <w:r w:rsidR="003B6BE6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val="en-US" w:eastAsia="ru-RU"/>
              </w:rPr>
              <w:t>5</w:t>
            </w:r>
          </w:hyperlink>
        </w:p>
        <w:p w:rsidR="00696D98" w:rsidRPr="00132AD9" w:rsidRDefault="00696D98" w:rsidP="000A5AE2">
          <w:pPr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132AD9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fldChar w:fldCharType="end"/>
          </w:r>
        </w:p>
      </w:sdtContent>
    </w:sdt>
    <w:p w:rsidR="00696D98" w:rsidRPr="00132AD9" w:rsidRDefault="00696D9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D98" w:rsidRPr="00132AD9" w:rsidRDefault="00696D9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D98" w:rsidRPr="00132AD9" w:rsidRDefault="00696D9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D98" w:rsidRPr="00132AD9" w:rsidRDefault="00696D9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D98" w:rsidRPr="00132AD9" w:rsidRDefault="00696D9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D98" w:rsidRPr="00132AD9" w:rsidRDefault="00696D9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D98" w:rsidRPr="00132AD9" w:rsidRDefault="00696D9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D98" w:rsidRPr="00132AD9" w:rsidRDefault="00696D9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D98" w:rsidRPr="00132AD9" w:rsidRDefault="00696D9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D98" w:rsidRPr="00132AD9" w:rsidRDefault="00696D9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109" w:rsidRPr="00132AD9" w:rsidRDefault="002D4109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D98" w:rsidRPr="00132AD9" w:rsidRDefault="00696D9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D98" w:rsidRPr="00132AD9" w:rsidRDefault="00696D9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7CE" w:rsidRPr="002C4182" w:rsidRDefault="005037CE" w:rsidP="002C4182">
      <w:pPr>
        <w:tabs>
          <w:tab w:val="left" w:pos="96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C41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ВСТУП</w:t>
      </w:r>
    </w:p>
    <w:p w:rsidR="005037CE" w:rsidRPr="00132AD9" w:rsidRDefault="005037CE" w:rsidP="000A5AE2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570A3" w:rsidRDefault="005037CE" w:rsidP="000A5AE2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418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дослідження.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7BCC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Україна - молода суверенна країна, яка співпрацює і має д</w:t>
      </w:r>
      <w:r w:rsidR="000C2449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ілові та партнерські контакти з </w:t>
      </w:r>
      <w:r w:rsidR="005570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5570A3" w:rsidRDefault="005037CE" w:rsidP="000A5AE2">
      <w:pPr>
        <w:tabs>
          <w:tab w:val="left" w:pos="96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C41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Аналіз останніх досліджень і публікацій.</w:t>
      </w:r>
      <w:r w:rsidRPr="00132AD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Методологічною та теоретичною основою даного дослідження стали праці </w:t>
      </w:r>
      <w:r w:rsidR="005570A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</w:t>
      </w:r>
    </w:p>
    <w:p w:rsidR="005037CE" w:rsidRPr="00132AD9" w:rsidRDefault="005037CE" w:rsidP="000A5AE2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418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Об’єктом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дослідження є </w:t>
      </w:r>
      <w:r w:rsidR="005570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5037CE" w:rsidRPr="00132AD9" w:rsidRDefault="005037CE" w:rsidP="000A5AE2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418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Предметом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дослідження є </w:t>
      </w:r>
      <w:r w:rsidR="005570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5570A3" w:rsidRDefault="005037CE" w:rsidP="000A5AE2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418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курсової роботи полягає у </w:t>
      </w:r>
      <w:r w:rsidR="005570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5037CE" w:rsidRPr="00132AD9" w:rsidRDefault="005037CE" w:rsidP="000A5AE2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Поставлена мета дала можливість конкретизувати декілька дослідницьких </w:t>
      </w:r>
      <w:r w:rsidRPr="002C418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завдань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саме:</w:t>
      </w:r>
    </w:p>
    <w:p w:rsidR="005570A3" w:rsidRDefault="005570A3" w:rsidP="000A5AE2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5037CE" w:rsidRPr="00132AD9" w:rsidRDefault="005037CE" w:rsidP="000A5AE2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418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Методи дослідження.</w:t>
      </w:r>
      <w:r w:rsidR="00027E88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Використані порівняльний, історичний, інституційний і функціональний методи дослідження.</w:t>
      </w:r>
    </w:p>
    <w:p w:rsidR="005570A3" w:rsidRDefault="005037CE" w:rsidP="000A5AE2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Розгляд зовнішньополітичних підходів до розвитку стратегічного партнерства України і </w:t>
      </w:r>
      <w:r w:rsidR="005570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5037CE" w:rsidRPr="00132AD9" w:rsidRDefault="005037CE" w:rsidP="000A5AE2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C418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Структура курсової роботи.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Робота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складається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вступу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двох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розділів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чотирьох підрозділів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висновків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списку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використаних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літературних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037CE" w:rsidRPr="00132AD9" w:rsidRDefault="005037CE" w:rsidP="000A5AE2">
      <w:pPr>
        <w:ind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696D98" w:rsidRPr="00D80C36" w:rsidRDefault="00696D98" w:rsidP="00D80C36">
      <w:pPr>
        <w:ind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0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РОЗДІЛ </w:t>
      </w:r>
      <w:proofErr w:type="gramStart"/>
      <w:r w:rsidRPr="00D80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1.ОСОБЛИВОСТІ</w:t>
      </w:r>
      <w:proofErr w:type="gramEnd"/>
      <w:r w:rsidRPr="00D80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СТАНОВЛЕННЯ УКРАЇНСЬКО-КИТАЙСЬКИХ ВІДНОСИН</w:t>
      </w:r>
    </w:p>
    <w:p w:rsidR="00696D98" w:rsidRPr="00D80C36" w:rsidRDefault="00696D98" w:rsidP="00D80C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0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proofErr w:type="gramStart"/>
      <w:r w:rsidRPr="00D80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1.Історія</w:t>
      </w:r>
      <w:proofErr w:type="gramEnd"/>
      <w:r w:rsidRPr="00D80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становлення </w:t>
      </w:r>
      <w:proofErr w:type="spellStart"/>
      <w:r w:rsidRPr="00D80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українсько-китайських</w:t>
      </w:r>
      <w:proofErr w:type="spellEnd"/>
      <w:r w:rsidRPr="00D80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80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відносин</w:t>
      </w:r>
      <w:proofErr w:type="spellEnd"/>
    </w:p>
    <w:p w:rsidR="00BE3F0D" w:rsidRPr="00132AD9" w:rsidRDefault="00BE3F0D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7633" w:rsidRPr="00132AD9" w:rsidRDefault="002660B7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Відносини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Україною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Китаєм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мають свою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історію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Невипадково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особливого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зв'язки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КНР та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Україною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набули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після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утворення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КНР Вони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пройшли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кілька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етапів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постійно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вдосконалювалися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1949-1965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рр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наші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країни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обмінювалися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делегаціями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входили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відомі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діячі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культури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науки,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письменники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артисти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Влаштовувалися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різноманітні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виставки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знайомили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життям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кожного народу,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видавалися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кращі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твори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письменників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вчених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діячів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мистецтв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відзначалися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ювілеї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видатних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історичних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культурних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подій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діячів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70A3" w:rsidRDefault="005570A3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B616E7" w:rsidRPr="00132AD9" w:rsidRDefault="00AC533D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</w:t>
      </w:r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станнім часом кризовий стан нашої економіки сприяв пожвавленню дискусії щодо можливості здійснення "китайського шляху" в Україні. </w:t>
      </w:r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цю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тему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висловлюються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парламентарії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політологи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науковці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Модним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стало в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певних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колах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говорити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актуальність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китайських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реформ для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досвід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дійсно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потребує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серйозного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вивчення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Але при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справа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виглядає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нібито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Китаї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держава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втручається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геть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усі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процеси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відбуваються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суспільстві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Правда ж в тому,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сучасному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Китаї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відбуваються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процеси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абсолютно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протилежного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характеру.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Йдеться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усім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відпрацювання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синтезу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нових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державного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регулювання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механізмами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вільної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ринкової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конкуренції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яки в свою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чергу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сприяють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створенню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якісно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технологічного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наукомісткій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ринковій</w:t>
      </w:r>
      <w:proofErr w:type="spellEnd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37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економіці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437E" w:rsidRPr="00132AD9" w:rsidRDefault="000F437E" w:rsidP="000A5AE2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D98" w:rsidRPr="00975A31" w:rsidRDefault="00696D98" w:rsidP="00975A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5A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proofErr w:type="gramStart"/>
      <w:r w:rsidRPr="00975A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2.Поняття</w:t>
      </w:r>
      <w:proofErr w:type="gramEnd"/>
      <w:r w:rsidRPr="00975A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 </w:t>
      </w:r>
      <w:proofErr w:type="spellStart"/>
      <w:r w:rsidRPr="00975A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нормативне</w:t>
      </w:r>
      <w:proofErr w:type="spellEnd"/>
      <w:r w:rsidRPr="00975A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5A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закріплення</w:t>
      </w:r>
      <w:proofErr w:type="spellEnd"/>
      <w:r w:rsidRPr="00975A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5A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українсько-китайських</w:t>
      </w:r>
      <w:proofErr w:type="spellEnd"/>
      <w:r w:rsidRPr="00975A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5A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відносин</w:t>
      </w:r>
      <w:proofErr w:type="spellEnd"/>
    </w:p>
    <w:p w:rsidR="00E8322A" w:rsidRPr="00132AD9" w:rsidRDefault="00E8322A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7633" w:rsidRPr="00132AD9" w:rsidRDefault="00E8322A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Стратегічно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важливим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партнером з моменту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набуття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незалежності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КНР. Китай -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країна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першою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грудні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1994 р.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надала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Україні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гарантії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ядерної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зв'язку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відмовою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нашої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країни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ядерної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Визначальними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договірно-правової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бази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Спільне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комюніке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встановлення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дипломатичних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Україною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КНР,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Спільна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Київська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декларація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Україною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КНР 1994 р., а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Спільна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Пекінська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декларація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поглиблення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дружби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співробітництва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Україною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КНР 1995 р.,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фактично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виконує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-правову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функцію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міжд</w:t>
      </w:r>
      <w:r w:rsidR="00AA7633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ержавного</w:t>
      </w:r>
      <w:proofErr w:type="spellEnd"/>
      <w:r w:rsidR="00AA7633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7633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політичного</w:t>
      </w:r>
      <w:proofErr w:type="spellEnd"/>
      <w:r w:rsidR="00AA7633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договору.</w:t>
      </w:r>
    </w:p>
    <w:p w:rsidR="005570A3" w:rsidRDefault="005570A3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AA7633" w:rsidRPr="00132AD9" w:rsidRDefault="00E0790E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Ключовим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двостороннім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документом у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контексті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виведення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українсько-китайського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співробітництва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якісно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новий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стала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Спільна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декларація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встановлення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стратегічного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партнерства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Україною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КНР</w:t>
      </w:r>
      <w:r w:rsidR="00310DDC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10DD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10DDC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310DD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0DDC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с.2</w:t>
      </w:r>
      <w:r w:rsidR="00310DD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8322A" w:rsidRPr="00132AD9" w:rsidRDefault="00310DDC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годою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Урядом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Урядом КНР створено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Комісію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співробітництва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стала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основним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механізмом</w:t>
      </w:r>
      <w:proofErr w:type="spellEnd"/>
      <w:r w:rsidR="004E758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реалізації такого партнерства.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758C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країнсько-китайські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відносини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стратегічного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партнерства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здійснюються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основі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Спільної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декларації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поглиблення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2014–2018 </w:t>
      </w:r>
      <w:proofErr w:type="spellStart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рр</w:t>
      </w:r>
      <w:proofErr w:type="spellEnd"/>
      <w:r w:rsidR="00E0790E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322A" w:rsidRPr="00132AD9" w:rsidRDefault="00E8322A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22A" w:rsidRPr="00132AD9" w:rsidRDefault="00E8322A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7633" w:rsidRPr="00132AD9" w:rsidRDefault="00AA7633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7633" w:rsidRPr="00132AD9" w:rsidRDefault="00AA7633" w:rsidP="000A5AE2">
      <w:pPr>
        <w:ind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96D98" w:rsidRPr="000325AE" w:rsidRDefault="00696D98" w:rsidP="000325A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2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РОЗДІЛ </w:t>
      </w:r>
      <w:proofErr w:type="gramStart"/>
      <w:r w:rsidRPr="00032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2.МОЖЛИВОСТІ</w:t>
      </w:r>
      <w:proofErr w:type="gramEnd"/>
      <w:r w:rsidRPr="00032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РОЗВИТКУ ТОРГОВО-ЕКОНОМІЧНОГО СПІВРОБІТНИЦТВА МІЖ КИТАЄМ ТА УКРАЇНОЮ</w:t>
      </w:r>
    </w:p>
    <w:p w:rsidR="00696D98" w:rsidRPr="000325AE" w:rsidRDefault="00696D98" w:rsidP="000325A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2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proofErr w:type="gramStart"/>
      <w:r w:rsidRPr="00032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1.Китайсько</w:t>
      </w:r>
      <w:proofErr w:type="gramEnd"/>
      <w:r w:rsidRPr="00032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-українські </w:t>
      </w:r>
      <w:proofErr w:type="spellStart"/>
      <w:r w:rsidRPr="00032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взаємовідносини</w:t>
      </w:r>
      <w:proofErr w:type="spellEnd"/>
      <w:r w:rsidRPr="00032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Pr="00032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вимоги</w:t>
      </w:r>
      <w:proofErr w:type="spellEnd"/>
      <w:r w:rsidRPr="00032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 боку </w:t>
      </w:r>
      <w:proofErr w:type="spellStart"/>
      <w:r w:rsidRPr="00032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України</w:t>
      </w:r>
      <w:proofErr w:type="spellEnd"/>
    </w:p>
    <w:p w:rsidR="00FA7021" w:rsidRPr="00132AD9" w:rsidRDefault="00FA7021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021" w:rsidRPr="00132AD9" w:rsidRDefault="00FA7021" w:rsidP="000A5AE2">
      <w:pPr>
        <w:tabs>
          <w:tab w:val="left" w:pos="11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Двосторонні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відносини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Україною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КНР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носять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стратегічного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партнерства,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відбивають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багаторічні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традиції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дружби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співробітництва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двома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країнами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Китай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незмінно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підтримує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суверенітет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територіальну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цілісність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неухильно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залишається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відданою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політиці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«одного Китаю». З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урахуванням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триваючих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реформ в Україні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останніх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років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наразі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обома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сторонами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здійснюється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започаткування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етапу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двосторонніх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піднесення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новий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70A3" w:rsidRDefault="005570A3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FA7021" w:rsidRPr="00132AD9" w:rsidRDefault="001E48A5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станнім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часом КНР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зменшує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закупки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українського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стального прокату та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хімічних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добрив,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оскільки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поступово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нарощує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власні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потужності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виробництва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цієї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продукції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Отже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резервом для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майбутнього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залишається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продукція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українського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машинобудування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транспортні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послуги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обмін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передовими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високими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технологіями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науково-технічне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співробітництво</w:t>
      </w:r>
      <w:proofErr w:type="spellEnd"/>
      <w:r w:rsidR="009B4584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09A5" w:rsidRPr="00132AD9" w:rsidRDefault="007009A5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09A5" w:rsidRPr="00132AD9" w:rsidRDefault="007009A5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96D98" w:rsidRPr="000325AE" w:rsidRDefault="00696D98" w:rsidP="000325A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2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2.2.Напрям зміцнення торгово-економічного співробітництва між Китаєм та Україною</w:t>
      </w:r>
    </w:p>
    <w:p w:rsidR="00E0790E" w:rsidRPr="00132AD9" w:rsidRDefault="00E0790E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0790E" w:rsidRPr="005258F7" w:rsidRDefault="00E0790E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258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Україна і КНР </w:t>
      </w:r>
      <w:proofErr w:type="spellStart"/>
      <w:r w:rsidRPr="005258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плідно</w:t>
      </w:r>
      <w:proofErr w:type="spellEnd"/>
      <w:r w:rsidRPr="005258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й послідовно працюють і координують свою політику в ООН, інших міжнародних організаціях.</w:t>
      </w:r>
    </w:p>
    <w:p w:rsidR="00F360AA" w:rsidRDefault="00E0790E" w:rsidP="00F360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Україна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КНР є зоною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значних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політичних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економічних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інтересів. Китай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враховує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зростаючу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сучасному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світовому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виходить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того,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чималий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економічний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потенціал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світові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досягнення в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деяких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галузях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науки й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техніки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вважає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молодою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українською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державою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відповідає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національним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інтересам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неабияку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перспективу.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Взаємне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розуміння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цих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реалій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стало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головним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передумов становлення та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українсько-китайських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="00573730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[11]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70A3" w:rsidRDefault="005570A3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515406" w:rsidRPr="00132AD9" w:rsidRDefault="0010654C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0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додаток до взаємовигідних торгово-економічних обмінів стає привабливою ймовірна перспектива спільної координації протидії існуючим та потенційним загрозам і викликам, таким як міжнародний тероризм, забруднення навколишнього середовища, епідемії, поширення зброї масового враження, нелегальна міграція тощо.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Загалом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підстави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констатувати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українсько-китайські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відносини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розвиваються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висхідній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добрі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Розробляється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договору про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принципи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стратегічного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співробітництва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Україною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КНР у ХХІ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столітті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надзвичайно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важливий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розрахований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дію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25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років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Подібний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великий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політичний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договір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КНР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Росією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Отже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Китай мають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зацікавленість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налагодженні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подальшому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двосторонніх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будуть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взаємовигідні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обох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країн</w:t>
      </w:r>
      <w:proofErr w:type="spellEnd"/>
      <w:r w:rsidR="00515406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5406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515406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585928" w:rsidRPr="0058592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5406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740A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406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79</w:t>
      </w:r>
      <w:r w:rsidR="00515406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96D98" w:rsidRPr="00132AD9" w:rsidRDefault="00D020F9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визначенні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зовнішньополітичних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орієнтирів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відсувати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співробітництва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КНР на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другий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та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віддавати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перевагу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виключно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налагодженню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взаємин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країнами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НАТО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питанням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інтеграції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ЄС,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оскільки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успішне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саме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українськокитайського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партнерства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 для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запорукою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вдалого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вирішення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внутрішніх</w:t>
      </w:r>
      <w:proofErr w:type="spellEnd"/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</w:t>
      </w:r>
      <w:r w:rsidR="0010654C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E62AA" w:rsidRPr="00132AD9" w:rsidRDefault="008E62AA" w:rsidP="000A5AE2">
      <w:pPr>
        <w:ind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5D2D15" w:rsidRPr="000325AE" w:rsidRDefault="005D2D15" w:rsidP="000325AE">
      <w:pPr>
        <w:ind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2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ВИСНОВКИ</w:t>
      </w:r>
    </w:p>
    <w:p w:rsidR="005D2D15" w:rsidRPr="00132AD9" w:rsidRDefault="005D2D15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D2D15" w:rsidRPr="00132AD9" w:rsidRDefault="000325AE" w:rsidP="000325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32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Пріоритетні напрями двосторонньої співпраці України та КНР у сфері науки і техніки такі: ядерна енергетика; космічні дослідження; нові й високі технології; нафтогазова сфера; чорна металургія тощо.</w:t>
      </w:r>
    </w:p>
    <w:p w:rsidR="005D2D15" w:rsidRPr="00132AD9" w:rsidRDefault="000325AE" w:rsidP="000325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32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Характерна ознака українсько-китайських відносин в політичній сфері - високий рівень взаєморозуміння і довіри, відсутність принципових розбіжностей у зовнішньополітичних позиціях, тотожність або близькість підходів до вирішення важливих міжнародних проблем.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Високий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двосторонніх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зв'язків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свідчать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регулярні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обміни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візитами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високому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найвищому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рівнях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70A3" w:rsidRDefault="005570A3" w:rsidP="000325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5D2D15" w:rsidRPr="00132AD9" w:rsidRDefault="005570A3" w:rsidP="000325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5D2D15" w:rsidRPr="005570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Він виходить з того, що Україна має чималий економічний потенціал, світові досягнення в деяких галузях науки й техніки, і вважає, що розвиток відносин з молодою українською державою відповідає національним інтересам держави і має неабияку перспективу.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Взаємне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розуміння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цих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реалій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стало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головним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передумов становлення та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українсько-китайських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="005D2D15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D2D15" w:rsidRPr="00132AD9" w:rsidRDefault="005D2D15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D2D15" w:rsidRPr="00132AD9" w:rsidRDefault="005D2D15" w:rsidP="000A5AE2">
      <w:pPr>
        <w:ind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080358" w:rsidRPr="006C14E0" w:rsidRDefault="008E62AA" w:rsidP="006C1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C14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СПИСОК ВИКОРИСТАНИХ ДЖЕРЕЛ</w:t>
      </w:r>
    </w:p>
    <w:p w:rsidR="00080358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80358" w:rsidRPr="00132AD9" w:rsidRDefault="00974892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080358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Українсько-китайські відносини</w:t>
      </w:r>
      <w:r w:rsidR="00080358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80358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надбання</w:t>
      </w:r>
      <w:r w:rsidR="00080358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0358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проблеми</w:t>
      </w:r>
      <w:r w:rsidR="00080358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0358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перспективи .</w:t>
      </w:r>
      <w:r w:rsidR="00080358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2002</w:t>
      </w:r>
      <w:r w:rsidR="00080358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веб-сайт. URL:</w:t>
      </w:r>
    </w:p>
    <w:p w:rsidR="00080358" w:rsidRPr="00132AD9" w:rsidRDefault="00000000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8" w:history="1"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http://sinologist.com.ua/wp-content/uploads/2016/02/%D0%A3%D0%BA%D1%80%D0%B0_%D0%BD%D1%81%D1%8C%D0%BA%D0%BE_%D0%BA%D0%B8%D1%82%D0%B0_%D1%81%D1%8C%D0%BA%D1%96_%D0%B2%D1%96%D0%B4%D0%BD%D0%BE%D1%81%D0%B8%D0%BD%D0%B8.pdf</w:t>
        </w:r>
      </w:hyperlink>
    </w:p>
    <w:p w:rsidR="00F87BCC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Українсько-китайські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торговельно-економічні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відносини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веб-сайт. URL:</w:t>
      </w:r>
      <w:r w:rsidR="00F87BCC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9" w:history="1">
        <w:r w:rsidR="00F87BCC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</w:t>
        </w:r>
        <w:r w:rsidR="00F87BCC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://</w:t>
        </w:r>
        <w:r w:rsidR="00F87BCC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pidruchniki</w:t>
        </w:r>
        <w:r w:rsidR="00F87BCC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="00F87BCC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com</w:t>
        </w:r>
        <w:r w:rsidR="00F87BCC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/1848090155655/</w:t>
        </w:r>
        <w:r w:rsidR="00F87BCC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politologiya</w:t>
        </w:r>
        <w:r w:rsidR="00F87BCC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</w:t>
        </w:r>
        <w:r w:rsidR="00F87BCC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ukrayinsko</w:t>
        </w:r>
        <w:r w:rsidR="00F87BCC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r w:rsidR="00F87BCC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kitayski</w:t>
        </w:r>
        <w:r w:rsidR="00F87BCC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_</w:t>
        </w:r>
        <w:r w:rsidR="00F87BCC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torgovelno</w:t>
        </w:r>
        <w:r w:rsidR="00F87BCC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r w:rsidR="00F87BCC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ekonomichni</w:t>
        </w:r>
        <w:r w:rsidR="00F87BCC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_</w:t>
        </w:r>
        <w:proofErr w:type="spellStart"/>
        <w:r w:rsidR="00F87BCC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vidnosini</w:t>
        </w:r>
        <w:proofErr w:type="spellEnd"/>
      </w:hyperlink>
    </w:p>
    <w:p w:rsidR="00080358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3.УНІАН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Інформаційне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агентство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веб-сайт. URL:</w:t>
      </w:r>
    </w:p>
    <w:p w:rsidR="00080358" w:rsidRPr="00132AD9" w:rsidRDefault="00000000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10" w:history="1"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://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unian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ua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economics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finance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/10330014-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ukrajina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zaproponuvala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kitayu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pochatikonsultaciji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pro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stvorennya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zoni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vilnoji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torgivli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proofErr w:type="spellStart"/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html</w:t>
        </w:r>
        <w:proofErr w:type="spellEnd"/>
      </w:hyperlink>
    </w:p>
    <w:p w:rsidR="00080358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 Асоціація українсько-китайського співробітництва: веб-сайт. URL:</w:t>
      </w:r>
    </w:p>
    <w:p w:rsidR="00080358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aucc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org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ua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uk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</w:p>
    <w:p w:rsidR="00080358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. Макогон Ю.В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Співробітництво України та Китаю на сучасному етапі.</w:t>
      </w:r>
      <w:proofErr w:type="gram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.С.</w:t>
      </w:r>
      <w:proofErr w:type="gramEnd"/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124-131.</w:t>
      </w:r>
    </w:p>
    <w:p w:rsidR="005258F7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Договірно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-прав</w:t>
      </w:r>
      <w:r w:rsidR="0052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 база </w:t>
      </w:r>
      <w:proofErr w:type="spellStart"/>
      <w:r w:rsidR="005258F7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="0052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58F7">
        <w:rPr>
          <w:rFonts w:ascii="Times New Roman" w:hAnsi="Times New Roman" w:cs="Times New Roman"/>
          <w:color w:val="000000" w:themeColor="text1"/>
          <w:sz w:val="28"/>
          <w:szCs w:val="28"/>
        </w:rPr>
        <w:t>Україною</w:t>
      </w:r>
      <w:proofErr w:type="spellEnd"/>
      <w:r w:rsidR="0052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5258F7">
        <w:rPr>
          <w:rFonts w:ascii="Times New Roman" w:hAnsi="Times New Roman" w:cs="Times New Roman"/>
          <w:color w:val="000000" w:themeColor="text1"/>
          <w:sz w:val="28"/>
          <w:szCs w:val="28"/>
        </w:rPr>
        <w:t>Китаєм</w:t>
      </w:r>
      <w:proofErr w:type="spellEnd"/>
      <w:r w:rsidR="005258F7" w:rsidRPr="005258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веб-сайт. URL: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Pr="00F36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china</w:t>
      </w:r>
      <w:proofErr w:type="spellEnd"/>
      <w:r w:rsidRPr="00F36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mfa</w:t>
      </w:r>
      <w:proofErr w:type="spellEnd"/>
      <w:r w:rsidRPr="00F36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gov</w:t>
      </w:r>
      <w:proofErr w:type="spellEnd"/>
      <w:r w:rsidRPr="00F36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ua</w:t>
      </w:r>
      <w:proofErr w:type="spellEnd"/>
      <w:r w:rsidRPr="00F36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ua</w:t>
      </w:r>
      <w:proofErr w:type="spellEnd"/>
      <w:r w:rsidRPr="00F36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ukraine</w:t>
      </w:r>
      <w:proofErr w:type="spellEnd"/>
      <w:r w:rsidRPr="00F36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cn</w:t>
      </w:r>
      <w:proofErr w:type="spellEnd"/>
      <w:r w:rsidRPr="00F36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legalacts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080358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Троян С. С.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Сучасні відносини Україна –КНР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проблеми і перспективи.</w:t>
      </w:r>
      <w:proofErr w:type="gram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2018.С.</w:t>
      </w:r>
      <w:proofErr w:type="gramEnd"/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1-7.</w:t>
      </w:r>
    </w:p>
    <w:p w:rsidR="00080358" w:rsidRPr="00132AD9" w:rsidRDefault="00080358" w:rsidP="000A5AE2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</w:t>
      </w:r>
      <w:r w:rsidRPr="00132AD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Політичні відносини між Україною та Китаєм.2019: веб-сайт. URL:</w:t>
      </w:r>
    </w:p>
    <w:p w:rsidR="00080358" w:rsidRPr="00132AD9" w:rsidRDefault="00000000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11" w:history="1"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://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china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mfa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gov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ua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spivrobitnictvo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/185-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politichni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vidnosini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mizh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ukrajinoju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ta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proofErr w:type="spellStart"/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kitajem</w:t>
        </w:r>
        <w:proofErr w:type="spellEnd"/>
      </w:hyperlink>
    </w:p>
    <w:p w:rsidR="00080358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9. Динаміка розвитку українсько-китайських відносин відкриває перед країнами нові можливості для співпраці. 2017</w:t>
      </w:r>
      <w:r w:rsidRPr="00132AD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: веб-сайт. URL: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2" w:history="1">
        <w:r w:rsidRPr="00132AD9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https</w:t>
        </w:r>
        <w:r w:rsidRPr="00132AD9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uk-UA"/>
          </w:rPr>
          <w:t>://</w:t>
        </w:r>
        <w:r w:rsidRPr="00132AD9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www</w:t>
        </w:r>
        <w:r w:rsidRPr="00132AD9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uk-UA"/>
          </w:rPr>
          <w:t>.</w:t>
        </w:r>
        <w:r w:rsidRPr="00132AD9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kmu</w:t>
        </w:r>
        <w:r w:rsidRPr="00132AD9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uk-UA"/>
          </w:rPr>
          <w:t>.</w:t>
        </w:r>
        <w:r w:rsidRPr="00132AD9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gov</w:t>
        </w:r>
        <w:r w:rsidRPr="00132AD9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uk-UA"/>
          </w:rPr>
          <w:t>.</w:t>
        </w:r>
        <w:r w:rsidRPr="00132AD9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ua</w:t>
        </w:r>
        <w:r w:rsidRPr="00132AD9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uk-UA"/>
          </w:rPr>
          <w:t>/</w:t>
        </w:r>
        <w:r w:rsidRPr="00132AD9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news</w:t>
        </w:r>
        <w:r w:rsidRPr="00132AD9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uk-UA"/>
          </w:rPr>
          <w:t>/250431677</w:t>
        </w:r>
      </w:hyperlink>
    </w:p>
    <w:p w:rsidR="00080358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10. Лещенко Л.О. Українсько-китайські відносини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здобутки і перспективи.2001.С.149-154.</w:t>
      </w:r>
    </w:p>
    <w:p w:rsidR="00080358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11. Українсько-китайські міжнародні відносини: сфери співробітництва: веб-сайт. URL:</w:t>
      </w:r>
    </w:p>
    <w:p w:rsidR="00080358" w:rsidRPr="00132AD9" w:rsidRDefault="00000000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13" w:history="1"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://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ru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osvita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ua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vnz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reports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international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relations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/19239/</w:t>
        </w:r>
      </w:hyperlink>
    </w:p>
    <w:p w:rsidR="001F2B58" w:rsidRPr="001F2B58" w:rsidRDefault="00080358" w:rsidP="001F2B5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12.</w:t>
      </w:r>
      <w:r w:rsidRPr="001F2B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F2B58" w:rsidRPr="001F2B5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Науково-технічне співробітництво між Україною та Китаєм: веб-сайт. URL:</w:t>
      </w:r>
      <w:r w:rsidR="001F2B58" w:rsidRPr="001F2B58">
        <w:rPr>
          <w:lang w:val="en-US"/>
        </w:rPr>
        <w:t xml:space="preserve"> </w:t>
      </w:r>
      <w:hyperlink r:id="rId14" w:history="1">
        <w:r w:rsidR="001F2B58" w:rsidRPr="001F2B58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https://china.mfa.gov.ua/spivrobitnictvo/187-naukovo-tehnichne-spivrobitnictvo-mizh-ukrajinoju-ta-kitajem</w:t>
        </w:r>
      </w:hyperlink>
    </w:p>
    <w:p w:rsidR="00080358" w:rsidRPr="00F360AA" w:rsidRDefault="001F2B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F2B58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080358"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Офіційний сайт державн</w:t>
      </w:r>
      <w:r w:rsidR="00212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proofErr w:type="spellStart"/>
      <w:r w:rsidR="0021245D"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 w:rsidR="00212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статистики </w:t>
      </w:r>
      <w:proofErr w:type="spellStart"/>
      <w:r w:rsidR="0021245D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21245D" w:rsidRPr="00212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веб-сайт. URL:</w:t>
      </w:r>
      <w:r w:rsidR="00080358" w:rsidRPr="00F36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5" w:history="1"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</w:t>
        </w:r>
        <w:r w:rsidR="00080358" w:rsidRPr="00F360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://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</w:t>
        </w:r>
        <w:r w:rsidR="00080358" w:rsidRPr="00F360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ukrstat</w:t>
        </w:r>
        <w:r w:rsidR="00080358" w:rsidRPr="00F360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gov</w:t>
        </w:r>
        <w:r w:rsidR="00080358" w:rsidRPr="00F360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proofErr w:type="spellStart"/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ua</w:t>
        </w:r>
        <w:proofErr w:type="spellEnd"/>
      </w:hyperlink>
    </w:p>
    <w:p w:rsidR="00080358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1F2B58" w:rsidRPr="001F2B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Китайсько-українські відносини на сьогоднішньому етапі (огляд «Сіньхуа»). </w:t>
      </w:r>
      <w:r w:rsidR="002124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China</w:t>
      </w:r>
      <w:r w:rsidR="0021245D" w:rsidRPr="0033344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124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Radio</w:t>
      </w:r>
      <w:r w:rsidR="0021245D" w:rsidRPr="0033344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124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International</w:t>
      </w:r>
      <w:r w:rsidR="0021245D" w:rsidRPr="00212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веб-сайт. URL:</w:t>
      </w:r>
      <w:hyperlink r:id="rId16" w:history="1">
        <w:r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http://ukrainian.cri.cn/841/2017/02/04/2s47635.htm</w:t>
        </w:r>
      </w:hyperlink>
    </w:p>
    <w:p w:rsidR="00080358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1F2B58" w:rsidRPr="001F2B5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333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Офіційний</w:t>
      </w:r>
      <w:proofErr w:type="spellEnd"/>
      <w:r w:rsidRPr="00333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333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Конфере</w:t>
      </w:r>
      <w:r w:rsidR="0021245D">
        <w:rPr>
          <w:rFonts w:ascii="Times New Roman" w:hAnsi="Times New Roman" w:cs="Times New Roman"/>
          <w:color w:val="000000" w:themeColor="text1"/>
          <w:sz w:val="28"/>
          <w:szCs w:val="28"/>
        </w:rPr>
        <w:t>нції</w:t>
      </w:r>
      <w:proofErr w:type="spellEnd"/>
      <w:r w:rsidR="0021245D" w:rsidRPr="00333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45D">
        <w:rPr>
          <w:rFonts w:ascii="Times New Roman" w:hAnsi="Times New Roman" w:cs="Times New Roman"/>
          <w:color w:val="000000" w:themeColor="text1"/>
          <w:sz w:val="28"/>
          <w:szCs w:val="28"/>
        </w:rPr>
        <w:t>ООН</w:t>
      </w:r>
      <w:r w:rsidR="0021245D" w:rsidRPr="00333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45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1245D" w:rsidRPr="00333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245D"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 w:rsidR="0021245D" w:rsidRPr="00333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45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21245D" w:rsidRPr="00333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245D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="0021245D" w:rsidRPr="00212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веб-сайт. URL:</w:t>
      </w:r>
      <w:r w:rsidRPr="00F36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124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F36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proofErr w:type="spellStart"/>
      <w:r w:rsidRPr="002124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unctad</w:t>
      </w:r>
      <w:proofErr w:type="spellEnd"/>
      <w:r w:rsidRPr="00F36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2124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Pr="00F36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2124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</w:t>
      </w:r>
      <w:proofErr w:type="spellEnd"/>
      <w:r w:rsidRPr="00F36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Pr="002124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Pages</w:t>
      </w:r>
      <w:r w:rsidRPr="00F36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Pr="002124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statistics</w:t>
      </w:r>
      <w:r w:rsidRPr="00F36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2124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aspx</w:t>
      </w:r>
      <w:proofErr w:type="spellEnd"/>
    </w:p>
    <w:p w:rsidR="00080358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1F2B58" w:rsidRPr="001F2B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Україна в Європі і світі: веб-сайт. URL:</w:t>
      </w:r>
    </w:p>
    <w:p w:rsidR="00080358" w:rsidRPr="00132AD9" w:rsidRDefault="00000000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17" w:history="1"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://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pidruchniki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com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/1848090155655/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politologiya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ukrayinsko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kitayski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_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torgovelno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-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ekonomichni</w:t>
        </w:r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_</w:t>
        </w:r>
        <w:proofErr w:type="spellStart"/>
        <w:r w:rsidR="00080358"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vidnosini</w:t>
        </w:r>
        <w:proofErr w:type="spellEnd"/>
      </w:hyperlink>
    </w:p>
    <w:p w:rsidR="00080358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1F2B58" w:rsidRPr="001F2B5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Статистична доповідь торгового співробітництва за 2017 рік, спільно укладено 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Big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Data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центром “Один пояс, один шлях”. Державного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інформаційного центру.</w:t>
      </w:r>
    </w:p>
    <w:p w:rsidR="00080358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1F2B58" w:rsidRPr="005570A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Чжао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Хуейжун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Поточний стан і перспективи китайсько-українських торгово-економічних відносин: веб-сайт. URL: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18" w:history="1">
        <w:r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http://sinologist.com.ua/chzhao-huejzhun-potochnyj-stan-perspektyvy-kytajsko-ukrayinskyh-torgovo-ekonomichnyh-vidnosyn/</w:t>
        </w:r>
      </w:hyperlink>
    </w:p>
    <w:p w:rsidR="00080358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1F2B58" w:rsidRPr="001F2B5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.Кошовий С.А. Україна і КНР: на шляху до нової якості двосторонніх відносин: веб-сайт. URL: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19" w:history="1">
        <w:r w:rsidRPr="00132A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http://sinologist.com.ua/koshovij-s-a-ukrayina-i-knr-na-shlyahu-do-no/</w:t>
        </w:r>
      </w:hyperlink>
    </w:p>
    <w:p w:rsidR="00080358" w:rsidRPr="00132AD9" w:rsidRDefault="001F2B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F2B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</w:t>
      </w:r>
      <w:r w:rsidR="00080358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080358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Матусова</w:t>
      </w:r>
      <w:proofErr w:type="spellEnd"/>
      <w:r w:rsidR="00080358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О.М., Гончаров О.В. Україна в зовнішньоекономічній політиці Китаю: веб-сайт.</w:t>
      </w:r>
      <w:proofErr w:type="gramStart"/>
      <w:r w:rsidR="00080358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2011.С.</w:t>
      </w:r>
      <w:proofErr w:type="gramEnd"/>
      <w:r w:rsidR="00080358"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69-75.</w:t>
      </w:r>
    </w:p>
    <w:p w:rsidR="00080358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1F2B58" w:rsidRPr="001F2B5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Гончарук А. Україна-Китай: нереалізовані можливості та невтрачені перспективи </w:t>
      </w:r>
      <w:r w:rsidR="0021245D" w:rsidRPr="002124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2008. №2. С. 24-28</w:t>
      </w:r>
    </w:p>
    <w:p w:rsidR="00080358" w:rsidRPr="00132AD9" w:rsidRDefault="00080358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1F2B58" w:rsidRPr="005859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Гайдуков</w:t>
      </w:r>
      <w:proofErr w:type="spellEnd"/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Л. О. Українсько-китайські відносини: і</w:t>
      </w:r>
      <w:r w:rsidR="00212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сторія, сьогодення, перспективи.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2009. </w:t>
      </w:r>
      <w:r w:rsidR="002124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№7.</w:t>
      </w:r>
      <w:r w:rsidRPr="0013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С.78-81</w:t>
      </w:r>
    </w:p>
    <w:p w:rsidR="00B67352" w:rsidRPr="00132AD9" w:rsidRDefault="00B67352" w:rsidP="000A5A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B67352" w:rsidRPr="00132AD9" w:rsidSect="00AA7633">
      <w:headerReference w:type="default" r:id="rId2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2DA1" w:rsidRDefault="00CA2DA1" w:rsidP="00AA7633">
      <w:pPr>
        <w:spacing w:after="0" w:line="240" w:lineRule="auto"/>
      </w:pPr>
      <w:r>
        <w:separator/>
      </w:r>
    </w:p>
  </w:endnote>
  <w:endnote w:type="continuationSeparator" w:id="0">
    <w:p w:rsidR="00CA2DA1" w:rsidRDefault="00CA2DA1" w:rsidP="00AA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2DA1" w:rsidRDefault="00CA2DA1" w:rsidP="00AA7633">
      <w:pPr>
        <w:spacing w:after="0" w:line="240" w:lineRule="auto"/>
      </w:pPr>
      <w:r>
        <w:separator/>
      </w:r>
    </w:p>
  </w:footnote>
  <w:footnote w:type="continuationSeparator" w:id="0">
    <w:p w:rsidR="00CA2DA1" w:rsidRDefault="00CA2DA1" w:rsidP="00AA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F87BCC" w:rsidRPr="00AA7633">
      <w:trPr>
        <w:trHeight w:val="720"/>
      </w:trPr>
      <w:tc>
        <w:tcPr>
          <w:tcW w:w="1667" w:type="pct"/>
        </w:tcPr>
        <w:p w:rsidR="00F87BCC" w:rsidRDefault="00F87BCC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F87BCC" w:rsidRDefault="00F87BCC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F87BCC" w:rsidRPr="00AA7633" w:rsidRDefault="00F87BCC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000000" w:themeColor="text1"/>
            </w:rPr>
          </w:pPr>
          <w:r w:rsidRPr="00AA7633">
            <w:rPr>
              <w:color w:val="000000" w:themeColor="text1"/>
              <w:sz w:val="24"/>
              <w:szCs w:val="24"/>
            </w:rPr>
            <w:fldChar w:fldCharType="begin"/>
          </w:r>
          <w:r w:rsidRPr="00AA7633">
            <w:rPr>
              <w:color w:val="000000" w:themeColor="text1"/>
              <w:sz w:val="24"/>
              <w:szCs w:val="24"/>
            </w:rPr>
            <w:instrText>PAGE   \* MERGEFORMAT</w:instrText>
          </w:r>
          <w:r w:rsidRPr="00AA7633">
            <w:rPr>
              <w:color w:val="000000" w:themeColor="text1"/>
              <w:sz w:val="24"/>
              <w:szCs w:val="24"/>
            </w:rPr>
            <w:fldChar w:fldCharType="separate"/>
          </w:r>
          <w:r w:rsidR="003B6BE6">
            <w:rPr>
              <w:noProof/>
              <w:color w:val="000000" w:themeColor="text1"/>
              <w:sz w:val="24"/>
              <w:szCs w:val="24"/>
            </w:rPr>
            <w:t>22</w:t>
          </w:r>
          <w:r w:rsidRPr="00AA7633">
            <w:rPr>
              <w:color w:val="000000" w:themeColor="text1"/>
              <w:sz w:val="24"/>
              <w:szCs w:val="24"/>
            </w:rPr>
            <w:fldChar w:fldCharType="end"/>
          </w:r>
        </w:p>
      </w:tc>
    </w:tr>
  </w:tbl>
  <w:p w:rsidR="00F87BCC" w:rsidRDefault="00F87B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87FF3"/>
    <w:multiLevelType w:val="multilevel"/>
    <w:tmpl w:val="AD6A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77B25"/>
    <w:multiLevelType w:val="multilevel"/>
    <w:tmpl w:val="3FE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F1C80"/>
    <w:multiLevelType w:val="hybridMultilevel"/>
    <w:tmpl w:val="7BB2F7FC"/>
    <w:lvl w:ilvl="0" w:tplc="721E4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B04655"/>
    <w:multiLevelType w:val="hybridMultilevel"/>
    <w:tmpl w:val="CA3C1844"/>
    <w:lvl w:ilvl="0" w:tplc="DEB443B2">
      <w:start w:val="1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B44AF"/>
    <w:multiLevelType w:val="multilevel"/>
    <w:tmpl w:val="3B88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4213794">
    <w:abstractNumId w:val="1"/>
  </w:num>
  <w:num w:numId="2" w16cid:durableId="59911479">
    <w:abstractNumId w:val="0"/>
  </w:num>
  <w:num w:numId="3" w16cid:durableId="1311327424">
    <w:abstractNumId w:val="4"/>
  </w:num>
  <w:num w:numId="4" w16cid:durableId="549147550">
    <w:abstractNumId w:val="2"/>
  </w:num>
  <w:num w:numId="5" w16cid:durableId="193543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EF"/>
    <w:rsid w:val="00001882"/>
    <w:rsid w:val="00002294"/>
    <w:rsid w:val="0000293D"/>
    <w:rsid w:val="00002A21"/>
    <w:rsid w:val="0000428C"/>
    <w:rsid w:val="000045C7"/>
    <w:rsid w:val="000048CA"/>
    <w:rsid w:val="000051D6"/>
    <w:rsid w:val="00005200"/>
    <w:rsid w:val="0000584B"/>
    <w:rsid w:val="00006006"/>
    <w:rsid w:val="00010420"/>
    <w:rsid w:val="00010451"/>
    <w:rsid w:val="00011C88"/>
    <w:rsid w:val="00012010"/>
    <w:rsid w:val="0001202F"/>
    <w:rsid w:val="00012ABD"/>
    <w:rsid w:val="000130BA"/>
    <w:rsid w:val="000130D7"/>
    <w:rsid w:val="00014B6E"/>
    <w:rsid w:val="0001554C"/>
    <w:rsid w:val="00015B55"/>
    <w:rsid w:val="00016662"/>
    <w:rsid w:val="000171B2"/>
    <w:rsid w:val="000175FD"/>
    <w:rsid w:val="00017B13"/>
    <w:rsid w:val="00022F62"/>
    <w:rsid w:val="000235CD"/>
    <w:rsid w:val="000241C7"/>
    <w:rsid w:val="00024B84"/>
    <w:rsid w:val="00024D9A"/>
    <w:rsid w:val="00025C5B"/>
    <w:rsid w:val="00026169"/>
    <w:rsid w:val="000278C6"/>
    <w:rsid w:val="00027E88"/>
    <w:rsid w:val="00030A18"/>
    <w:rsid w:val="00030B09"/>
    <w:rsid w:val="000319BC"/>
    <w:rsid w:val="000325AE"/>
    <w:rsid w:val="000338A0"/>
    <w:rsid w:val="00033952"/>
    <w:rsid w:val="00033B6E"/>
    <w:rsid w:val="0003416E"/>
    <w:rsid w:val="00034830"/>
    <w:rsid w:val="00034B5B"/>
    <w:rsid w:val="00034BA1"/>
    <w:rsid w:val="00035E22"/>
    <w:rsid w:val="00036C34"/>
    <w:rsid w:val="00037E3E"/>
    <w:rsid w:val="00037F68"/>
    <w:rsid w:val="00040333"/>
    <w:rsid w:val="0004219D"/>
    <w:rsid w:val="00042F6B"/>
    <w:rsid w:val="000436EE"/>
    <w:rsid w:val="00043998"/>
    <w:rsid w:val="00043D70"/>
    <w:rsid w:val="0004495C"/>
    <w:rsid w:val="0004568C"/>
    <w:rsid w:val="00045D32"/>
    <w:rsid w:val="0004647B"/>
    <w:rsid w:val="000476E3"/>
    <w:rsid w:val="00050A74"/>
    <w:rsid w:val="00050AC5"/>
    <w:rsid w:val="000513A9"/>
    <w:rsid w:val="00051DFD"/>
    <w:rsid w:val="00052926"/>
    <w:rsid w:val="00052AA6"/>
    <w:rsid w:val="00054199"/>
    <w:rsid w:val="000547E4"/>
    <w:rsid w:val="00054B51"/>
    <w:rsid w:val="0005510D"/>
    <w:rsid w:val="00055DE5"/>
    <w:rsid w:val="00057C23"/>
    <w:rsid w:val="00060F65"/>
    <w:rsid w:val="0006148C"/>
    <w:rsid w:val="000614BA"/>
    <w:rsid w:val="000616F2"/>
    <w:rsid w:val="00061EA7"/>
    <w:rsid w:val="000623F6"/>
    <w:rsid w:val="00062CF3"/>
    <w:rsid w:val="00064870"/>
    <w:rsid w:val="00064D76"/>
    <w:rsid w:val="000654BE"/>
    <w:rsid w:val="000657B5"/>
    <w:rsid w:val="00065928"/>
    <w:rsid w:val="000666F8"/>
    <w:rsid w:val="00067E12"/>
    <w:rsid w:val="00070489"/>
    <w:rsid w:val="0007056F"/>
    <w:rsid w:val="0007160C"/>
    <w:rsid w:val="00072191"/>
    <w:rsid w:val="000721AB"/>
    <w:rsid w:val="00073CAB"/>
    <w:rsid w:val="00074445"/>
    <w:rsid w:val="00074615"/>
    <w:rsid w:val="0007532E"/>
    <w:rsid w:val="00075406"/>
    <w:rsid w:val="000754DD"/>
    <w:rsid w:val="000759E2"/>
    <w:rsid w:val="00080358"/>
    <w:rsid w:val="000805F9"/>
    <w:rsid w:val="0008085F"/>
    <w:rsid w:val="00080A79"/>
    <w:rsid w:val="00080DBE"/>
    <w:rsid w:val="00080F20"/>
    <w:rsid w:val="00081A5B"/>
    <w:rsid w:val="00081A93"/>
    <w:rsid w:val="000820F8"/>
    <w:rsid w:val="0008245D"/>
    <w:rsid w:val="00082BAF"/>
    <w:rsid w:val="00083663"/>
    <w:rsid w:val="00083929"/>
    <w:rsid w:val="00084A37"/>
    <w:rsid w:val="0008613C"/>
    <w:rsid w:val="00086764"/>
    <w:rsid w:val="00087207"/>
    <w:rsid w:val="00087AE4"/>
    <w:rsid w:val="0009042F"/>
    <w:rsid w:val="0009113D"/>
    <w:rsid w:val="00091233"/>
    <w:rsid w:val="000914A7"/>
    <w:rsid w:val="00091C6B"/>
    <w:rsid w:val="00092237"/>
    <w:rsid w:val="0009255B"/>
    <w:rsid w:val="00092A99"/>
    <w:rsid w:val="000932BA"/>
    <w:rsid w:val="00093A64"/>
    <w:rsid w:val="00093F6D"/>
    <w:rsid w:val="00094916"/>
    <w:rsid w:val="000958D2"/>
    <w:rsid w:val="00095B48"/>
    <w:rsid w:val="00096B0A"/>
    <w:rsid w:val="00097015"/>
    <w:rsid w:val="00097237"/>
    <w:rsid w:val="0009786C"/>
    <w:rsid w:val="000A0059"/>
    <w:rsid w:val="000A0206"/>
    <w:rsid w:val="000A1C1E"/>
    <w:rsid w:val="000A3063"/>
    <w:rsid w:val="000A306E"/>
    <w:rsid w:val="000A320E"/>
    <w:rsid w:val="000A34B6"/>
    <w:rsid w:val="000A3EC2"/>
    <w:rsid w:val="000A3F72"/>
    <w:rsid w:val="000A5AE2"/>
    <w:rsid w:val="000A61AC"/>
    <w:rsid w:val="000A6BB1"/>
    <w:rsid w:val="000A714C"/>
    <w:rsid w:val="000A7C82"/>
    <w:rsid w:val="000A7CAE"/>
    <w:rsid w:val="000B085C"/>
    <w:rsid w:val="000B093E"/>
    <w:rsid w:val="000B14AA"/>
    <w:rsid w:val="000B2054"/>
    <w:rsid w:val="000B209E"/>
    <w:rsid w:val="000B2364"/>
    <w:rsid w:val="000B32EA"/>
    <w:rsid w:val="000B344F"/>
    <w:rsid w:val="000B3669"/>
    <w:rsid w:val="000B54EC"/>
    <w:rsid w:val="000B5A6D"/>
    <w:rsid w:val="000B655D"/>
    <w:rsid w:val="000B6C0D"/>
    <w:rsid w:val="000B6F80"/>
    <w:rsid w:val="000B7931"/>
    <w:rsid w:val="000C0D79"/>
    <w:rsid w:val="000C1734"/>
    <w:rsid w:val="000C2449"/>
    <w:rsid w:val="000C3027"/>
    <w:rsid w:val="000C3BBC"/>
    <w:rsid w:val="000C6C35"/>
    <w:rsid w:val="000D0170"/>
    <w:rsid w:val="000D066F"/>
    <w:rsid w:val="000D1DEE"/>
    <w:rsid w:val="000D1F57"/>
    <w:rsid w:val="000D2F00"/>
    <w:rsid w:val="000D328A"/>
    <w:rsid w:val="000D3792"/>
    <w:rsid w:val="000D567F"/>
    <w:rsid w:val="000D6338"/>
    <w:rsid w:val="000D6383"/>
    <w:rsid w:val="000D64C3"/>
    <w:rsid w:val="000D6A2E"/>
    <w:rsid w:val="000D6C1C"/>
    <w:rsid w:val="000E04C5"/>
    <w:rsid w:val="000E09A3"/>
    <w:rsid w:val="000E35E7"/>
    <w:rsid w:val="000E521D"/>
    <w:rsid w:val="000E5A7C"/>
    <w:rsid w:val="000E5F8D"/>
    <w:rsid w:val="000E686C"/>
    <w:rsid w:val="000E7C06"/>
    <w:rsid w:val="000F0B99"/>
    <w:rsid w:val="000F18EE"/>
    <w:rsid w:val="000F1DD0"/>
    <w:rsid w:val="000F1FEA"/>
    <w:rsid w:val="000F31E0"/>
    <w:rsid w:val="000F3B93"/>
    <w:rsid w:val="000F437E"/>
    <w:rsid w:val="000F4573"/>
    <w:rsid w:val="000F4E9D"/>
    <w:rsid w:val="000F55D0"/>
    <w:rsid w:val="000F5644"/>
    <w:rsid w:val="000F6BF9"/>
    <w:rsid w:val="000F70B0"/>
    <w:rsid w:val="000F7190"/>
    <w:rsid w:val="000F734D"/>
    <w:rsid w:val="000F73AB"/>
    <w:rsid w:val="000F7584"/>
    <w:rsid w:val="00100CF9"/>
    <w:rsid w:val="0010234E"/>
    <w:rsid w:val="00102C6C"/>
    <w:rsid w:val="0010373A"/>
    <w:rsid w:val="001037AB"/>
    <w:rsid w:val="00104816"/>
    <w:rsid w:val="0010595C"/>
    <w:rsid w:val="00105A0F"/>
    <w:rsid w:val="0010654C"/>
    <w:rsid w:val="00107018"/>
    <w:rsid w:val="00107EA1"/>
    <w:rsid w:val="00110793"/>
    <w:rsid w:val="001112BA"/>
    <w:rsid w:val="0011137D"/>
    <w:rsid w:val="00111C5D"/>
    <w:rsid w:val="00111F44"/>
    <w:rsid w:val="00112117"/>
    <w:rsid w:val="00112245"/>
    <w:rsid w:val="00112828"/>
    <w:rsid w:val="00112C6B"/>
    <w:rsid w:val="001132CF"/>
    <w:rsid w:val="00114BC4"/>
    <w:rsid w:val="001155C7"/>
    <w:rsid w:val="00115CB7"/>
    <w:rsid w:val="00116C32"/>
    <w:rsid w:val="00117EC0"/>
    <w:rsid w:val="001205C7"/>
    <w:rsid w:val="00120687"/>
    <w:rsid w:val="00121985"/>
    <w:rsid w:val="00121FB0"/>
    <w:rsid w:val="00124CAA"/>
    <w:rsid w:val="00125072"/>
    <w:rsid w:val="001257C1"/>
    <w:rsid w:val="00125AD3"/>
    <w:rsid w:val="00125E54"/>
    <w:rsid w:val="001270B8"/>
    <w:rsid w:val="00127B7F"/>
    <w:rsid w:val="00127CD2"/>
    <w:rsid w:val="00127E12"/>
    <w:rsid w:val="0013049D"/>
    <w:rsid w:val="00131BC1"/>
    <w:rsid w:val="00132AD9"/>
    <w:rsid w:val="00133B55"/>
    <w:rsid w:val="0013537E"/>
    <w:rsid w:val="00136329"/>
    <w:rsid w:val="0013650A"/>
    <w:rsid w:val="001366FB"/>
    <w:rsid w:val="00136752"/>
    <w:rsid w:val="00137BED"/>
    <w:rsid w:val="00140719"/>
    <w:rsid w:val="001420D5"/>
    <w:rsid w:val="00142161"/>
    <w:rsid w:val="00143744"/>
    <w:rsid w:val="00143D64"/>
    <w:rsid w:val="00143EDD"/>
    <w:rsid w:val="0014442A"/>
    <w:rsid w:val="00144740"/>
    <w:rsid w:val="00145A1B"/>
    <w:rsid w:val="00146500"/>
    <w:rsid w:val="00146CCE"/>
    <w:rsid w:val="0014773E"/>
    <w:rsid w:val="001478A6"/>
    <w:rsid w:val="00147E87"/>
    <w:rsid w:val="00150389"/>
    <w:rsid w:val="00150D55"/>
    <w:rsid w:val="00150DA5"/>
    <w:rsid w:val="0015113A"/>
    <w:rsid w:val="001518A0"/>
    <w:rsid w:val="00152C5D"/>
    <w:rsid w:val="0015346A"/>
    <w:rsid w:val="00154658"/>
    <w:rsid w:val="0015469E"/>
    <w:rsid w:val="001546F4"/>
    <w:rsid w:val="00154727"/>
    <w:rsid w:val="0015490C"/>
    <w:rsid w:val="0015537C"/>
    <w:rsid w:val="001554C4"/>
    <w:rsid w:val="00156374"/>
    <w:rsid w:val="0015674C"/>
    <w:rsid w:val="00156DD4"/>
    <w:rsid w:val="00157F5B"/>
    <w:rsid w:val="001617D3"/>
    <w:rsid w:val="001625E3"/>
    <w:rsid w:val="00162AEF"/>
    <w:rsid w:val="00162B3D"/>
    <w:rsid w:val="00162BF2"/>
    <w:rsid w:val="00162D9F"/>
    <w:rsid w:val="001633A4"/>
    <w:rsid w:val="00164E24"/>
    <w:rsid w:val="00164FEB"/>
    <w:rsid w:val="001659A7"/>
    <w:rsid w:val="00165BF1"/>
    <w:rsid w:val="00165D0E"/>
    <w:rsid w:val="00166DDA"/>
    <w:rsid w:val="0016789D"/>
    <w:rsid w:val="00167C06"/>
    <w:rsid w:val="00167E2C"/>
    <w:rsid w:val="0017084C"/>
    <w:rsid w:val="00171AC1"/>
    <w:rsid w:val="00171AC8"/>
    <w:rsid w:val="001721D1"/>
    <w:rsid w:val="0017239F"/>
    <w:rsid w:val="001729A3"/>
    <w:rsid w:val="00172C36"/>
    <w:rsid w:val="001752CD"/>
    <w:rsid w:val="001759DA"/>
    <w:rsid w:val="001766F6"/>
    <w:rsid w:val="00176B3F"/>
    <w:rsid w:val="00176E6F"/>
    <w:rsid w:val="00181326"/>
    <w:rsid w:val="00182619"/>
    <w:rsid w:val="00183037"/>
    <w:rsid w:val="00183795"/>
    <w:rsid w:val="00184504"/>
    <w:rsid w:val="00184F59"/>
    <w:rsid w:val="00185C22"/>
    <w:rsid w:val="00186F75"/>
    <w:rsid w:val="00187A75"/>
    <w:rsid w:val="00190D2D"/>
    <w:rsid w:val="00191002"/>
    <w:rsid w:val="0019159E"/>
    <w:rsid w:val="001915FC"/>
    <w:rsid w:val="00191CAC"/>
    <w:rsid w:val="0019201D"/>
    <w:rsid w:val="00192370"/>
    <w:rsid w:val="00193E73"/>
    <w:rsid w:val="001942E7"/>
    <w:rsid w:val="00194409"/>
    <w:rsid w:val="001946E7"/>
    <w:rsid w:val="001952AA"/>
    <w:rsid w:val="00195845"/>
    <w:rsid w:val="00195C68"/>
    <w:rsid w:val="0019638B"/>
    <w:rsid w:val="0019710D"/>
    <w:rsid w:val="00197FE9"/>
    <w:rsid w:val="001A00BB"/>
    <w:rsid w:val="001A0D9A"/>
    <w:rsid w:val="001A1421"/>
    <w:rsid w:val="001A19BE"/>
    <w:rsid w:val="001A2540"/>
    <w:rsid w:val="001A274E"/>
    <w:rsid w:val="001A2C3B"/>
    <w:rsid w:val="001A32E2"/>
    <w:rsid w:val="001A42DE"/>
    <w:rsid w:val="001A4A0D"/>
    <w:rsid w:val="001A52F8"/>
    <w:rsid w:val="001A60A3"/>
    <w:rsid w:val="001A6AB7"/>
    <w:rsid w:val="001A6E1E"/>
    <w:rsid w:val="001A7805"/>
    <w:rsid w:val="001A7D0D"/>
    <w:rsid w:val="001B01EA"/>
    <w:rsid w:val="001B17A6"/>
    <w:rsid w:val="001B1F5D"/>
    <w:rsid w:val="001B2BB6"/>
    <w:rsid w:val="001B3251"/>
    <w:rsid w:val="001B3516"/>
    <w:rsid w:val="001B4BD8"/>
    <w:rsid w:val="001B4CED"/>
    <w:rsid w:val="001B4EA4"/>
    <w:rsid w:val="001B58D1"/>
    <w:rsid w:val="001B5F46"/>
    <w:rsid w:val="001B6615"/>
    <w:rsid w:val="001B7010"/>
    <w:rsid w:val="001B72ED"/>
    <w:rsid w:val="001B7629"/>
    <w:rsid w:val="001B7CC0"/>
    <w:rsid w:val="001C0842"/>
    <w:rsid w:val="001C08ED"/>
    <w:rsid w:val="001C0E9F"/>
    <w:rsid w:val="001C233F"/>
    <w:rsid w:val="001C2B73"/>
    <w:rsid w:val="001C3A1E"/>
    <w:rsid w:val="001C3C65"/>
    <w:rsid w:val="001C4B70"/>
    <w:rsid w:val="001C502C"/>
    <w:rsid w:val="001C5142"/>
    <w:rsid w:val="001C5B8B"/>
    <w:rsid w:val="001C6ED2"/>
    <w:rsid w:val="001D0124"/>
    <w:rsid w:val="001D06A4"/>
    <w:rsid w:val="001D0BB8"/>
    <w:rsid w:val="001D106C"/>
    <w:rsid w:val="001D1877"/>
    <w:rsid w:val="001D18EC"/>
    <w:rsid w:val="001D18F2"/>
    <w:rsid w:val="001D1924"/>
    <w:rsid w:val="001D1C7F"/>
    <w:rsid w:val="001D201A"/>
    <w:rsid w:val="001D252F"/>
    <w:rsid w:val="001D3B5A"/>
    <w:rsid w:val="001D586C"/>
    <w:rsid w:val="001D5A7E"/>
    <w:rsid w:val="001D6A0E"/>
    <w:rsid w:val="001D6B79"/>
    <w:rsid w:val="001D6E78"/>
    <w:rsid w:val="001E0083"/>
    <w:rsid w:val="001E0186"/>
    <w:rsid w:val="001E23A2"/>
    <w:rsid w:val="001E3128"/>
    <w:rsid w:val="001E31E1"/>
    <w:rsid w:val="001E357C"/>
    <w:rsid w:val="001E39F7"/>
    <w:rsid w:val="001E3A40"/>
    <w:rsid w:val="001E3CF5"/>
    <w:rsid w:val="001E3CF7"/>
    <w:rsid w:val="001E3E01"/>
    <w:rsid w:val="001E3E91"/>
    <w:rsid w:val="001E4142"/>
    <w:rsid w:val="001E48A5"/>
    <w:rsid w:val="001E61D3"/>
    <w:rsid w:val="001E6B3D"/>
    <w:rsid w:val="001E6C7B"/>
    <w:rsid w:val="001E7542"/>
    <w:rsid w:val="001E7640"/>
    <w:rsid w:val="001F064A"/>
    <w:rsid w:val="001F096C"/>
    <w:rsid w:val="001F1086"/>
    <w:rsid w:val="001F1B6F"/>
    <w:rsid w:val="001F22E9"/>
    <w:rsid w:val="001F2B58"/>
    <w:rsid w:val="001F3DD7"/>
    <w:rsid w:val="001F3F62"/>
    <w:rsid w:val="001F42AC"/>
    <w:rsid w:val="001F4DA4"/>
    <w:rsid w:val="001F5C72"/>
    <w:rsid w:val="001F6EE6"/>
    <w:rsid w:val="001F7401"/>
    <w:rsid w:val="00200456"/>
    <w:rsid w:val="0020057E"/>
    <w:rsid w:val="00200B14"/>
    <w:rsid w:val="00201213"/>
    <w:rsid w:val="002016C1"/>
    <w:rsid w:val="00202263"/>
    <w:rsid w:val="0020232B"/>
    <w:rsid w:val="002027E1"/>
    <w:rsid w:val="00203C30"/>
    <w:rsid w:val="00204065"/>
    <w:rsid w:val="00204302"/>
    <w:rsid w:val="00204BDE"/>
    <w:rsid w:val="00205AF4"/>
    <w:rsid w:val="00207945"/>
    <w:rsid w:val="002079D2"/>
    <w:rsid w:val="00210235"/>
    <w:rsid w:val="00210CFB"/>
    <w:rsid w:val="0021245D"/>
    <w:rsid w:val="0021265E"/>
    <w:rsid w:val="00212660"/>
    <w:rsid w:val="002128FC"/>
    <w:rsid w:val="00212C65"/>
    <w:rsid w:val="00213319"/>
    <w:rsid w:val="002134FC"/>
    <w:rsid w:val="002141B4"/>
    <w:rsid w:val="00214219"/>
    <w:rsid w:val="00214CE3"/>
    <w:rsid w:val="002158ED"/>
    <w:rsid w:val="00215EBB"/>
    <w:rsid w:val="00215EDA"/>
    <w:rsid w:val="002162BB"/>
    <w:rsid w:val="00220EEB"/>
    <w:rsid w:val="00221A8F"/>
    <w:rsid w:val="00221B7A"/>
    <w:rsid w:val="00224AC9"/>
    <w:rsid w:val="00224EBE"/>
    <w:rsid w:val="0022530C"/>
    <w:rsid w:val="00226332"/>
    <w:rsid w:val="0022738B"/>
    <w:rsid w:val="002329E7"/>
    <w:rsid w:val="0023346E"/>
    <w:rsid w:val="00233C9E"/>
    <w:rsid w:val="00234AEB"/>
    <w:rsid w:val="00236BE9"/>
    <w:rsid w:val="00236DCF"/>
    <w:rsid w:val="00237403"/>
    <w:rsid w:val="00240A6A"/>
    <w:rsid w:val="00241320"/>
    <w:rsid w:val="002413E1"/>
    <w:rsid w:val="0024145F"/>
    <w:rsid w:val="00241D6C"/>
    <w:rsid w:val="00243857"/>
    <w:rsid w:val="00243AE9"/>
    <w:rsid w:val="00246C9B"/>
    <w:rsid w:val="0024701D"/>
    <w:rsid w:val="0025030D"/>
    <w:rsid w:val="00250763"/>
    <w:rsid w:val="00251928"/>
    <w:rsid w:val="00252105"/>
    <w:rsid w:val="00252F59"/>
    <w:rsid w:val="002530F6"/>
    <w:rsid w:val="002537C6"/>
    <w:rsid w:val="00254B71"/>
    <w:rsid w:val="00254BB5"/>
    <w:rsid w:val="0025544E"/>
    <w:rsid w:val="00255F5A"/>
    <w:rsid w:val="00256A19"/>
    <w:rsid w:val="00256CDA"/>
    <w:rsid w:val="00256FF8"/>
    <w:rsid w:val="002571A1"/>
    <w:rsid w:val="00257C15"/>
    <w:rsid w:val="00257EC8"/>
    <w:rsid w:val="002612E5"/>
    <w:rsid w:val="00261F31"/>
    <w:rsid w:val="0026267A"/>
    <w:rsid w:val="00262B43"/>
    <w:rsid w:val="00262C12"/>
    <w:rsid w:val="00262E3B"/>
    <w:rsid w:val="00264157"/>
    <w:rsid w:val="002641E1"/>
    <w:rsid w:val="00264418"/>
    <w:rsid w:val="00264822"/>
    <w:rsid w:val="00264A4B"/>
    <w:rsid w:val="002660B7"/>
    <w:rsid w:val="00266375"/>
    <w:rsid w:val="00266557"/>
    <w:rsid w:val="00267CEA"/>
    <w:rsid w:val="00267FB2"/>
    <w:rsid w:val="002707B9"/>
    <w:rsid w:val="0027172D"/>
    <w:rsid w:val="00272714"/>
    <w:rsid w:val="00272A0D"/>
    <w:rsid w:val="00272CA3"/>
    <w:rsid w:val="002737A1"/>
    <w:rsid w:val="002737A4"/>
    <w:rsid w:val="00273A31"/>
    <w:rsid w:val="0027664A"/>
    <w:rsid w:val="00277FEA"/>
    <w:rsid w:val="0028006E"/>
    <w:rsid w:val="00281FE2"/>
    <w:rsid w:val="002825D6"/>
    <w:rsid w:val="002834BB"/>
    <w:rsid w:val="00283C23"/>
    <w:rsid w:val="002847F2"/>
    <w:rsid w:val="00284BD1"/>
    <w:rsid w:val="00284BF6"/>
    <w:rsid w:val="00284D73"/>
    <w:rsid w:val="00284F41"/>
    <w:rsid w:val="00285914"/>
    <w:rsid w:val="0028603C"/>
    <w:rsid w:val="00286ED8"/>
    <w:rsid w:val="00287525"/>
    <w:rsid w:val="00291718"/>
    <w:rsid w:val="002917FB"/>
    <w:rsid w:val="00291849"/>
    <w:rsid w:val="0029303C"/>
    <w:rsid w:val="0029342B"/>
    <w:rsid w:val="00295247"/>
    <w:rsid w:val="00297436"/>
    <w:rsid w:val="00297929"/>
    <w:rsid w:val="00297A0F"/>
    <w:rsid w:val="00297BC4"/>
    <w:rsid w:val="002A062A"/>
    <w:rsid w:val="002A0735"/>
    <w:rsid w:val="002A0C8D"/>
    <w:rsid w:val="002A1266"/>
    <w:rsid w:val="002A2066"/>
    <w:rsid w:val="002A22A5"/>
    <w:rsid w:val="002A2A32"/>
    <w:rsid w:val="002A2A66"/>
    <w:rsid w:val="002A330D"/>
    <w:rsid w:val="002A3B88"/>
    <w:rsid w:val="002A3CE5"/>
    <w:rsid w:val="002A5128"/>
    <w:rsid w:val="002A6191"/>
    <w:rsid w:val="002A7DF1"/>
    <w:rsid w:val="002B04B2"/>
    <w:rsid w:val="002B1086"/>
    <w:rsid w:val="002B14F5"/>
    <w:rsid w:val="002B1805"/>
    <w:rsid w:val="002B19E4"/>
    <w:rsid w:val="002B1A33"/>
    <w:rsid w:val="002B2CA0"/>
    <w:rsid w:val="002B2E77"/>
    <w:rsid w:val="002B50E7"/>
    <w:rsid w:val="002B5AB0"/>
    <w:rsid w:val="002B608D"/>
    <w:rsid w:val="002C220D"/>
    <w:rsid w:val="002C277E"/>
    <w:rsid w:val="002C337E"/>
    <w:rsid w:val="002C3747"/>
    <w:rsid w:val="002C4180"/>
    <w:rsid w:val="002C4182"/>
    <w:rsid w:val="002C4F71"/>
    <w:rsid w:val="002C6DCF"/>
    <w:rsid w:val="002C7D1E"/>
    <w:rsid w:val="002D06DE"/>
    <w:rsid w:val="002D1334"/>
    <w:rsid w:val="002D1965"/>
    <w:rsid w:val="002D1CA5"/>
    <w:rsid w:val="002D4109"/>
    <w:rsid w:val="002D4160"/>
    <w:rsid w:val="002D480A"/>
    <w:rsid w:val="002D61BF"/>
    <w:rsid w:val="002D695C"/>
    <w:rsid w:val="002D6A52"/>
    <w:rsid w:val="002D7731"/>
    <w:rsid w:val="002D7833"/>
    <w:rsid w:val="002D7852"/>
    <w:rsid w:val="002E05B8"/>
    <w:rsid w:val="002E0734"/>
    <w:rsid w:val="002E191B"/>
    <w:rsid w:val="002E37DF"/>
    <w:rsid w:val="002E3ECC"/>
    <w:rsid w:val="002E528D"/>
    <w:rsid w:val="002E5836"/>
    <w:rsid w:val="002E5BAB"/>
    <w:rsid w:val="002E682D"/>
    <w:rsid w:val="002E6FA3"/>
    <w:rsid w:val="002E7153"/>
    <w:rsid w:val="002E721A"/>
    <w:rsid w:val="002E7777"/>
    <w:rsid w:val="002E7C44"/>
    <w:rsid w:val="002F1030"/>
    <w:rsid w:val="002F13A8"/>
    <w:rsid w:val="002F16F2"/>
    <w:rsid w:val="002F1CC2"/>
    <w:rsid w:val="002F201F"/>
    <w:rsid w:val="002F37EF"/>
    <w:rsid w:val="002F3834"/>
    <w:rsid w:val="002F38F8"/>
    <w:rsid w:val="002F3A1E"/>
    <w:rsid w:val="002F5108"/>
    <w:rsid w:val="002F5BBB"/>
    <w:rsid w:val="002F6445"/>
    <w:rsid w:val="002F6CE1"/>
    <w:rsid w:val="002F6F58"/>
    <w:rsid w:val="002F77FE"/>
    <w:rsid w:val="003025E5"/>
    <w:rsid w:val="003032CC"/>
    <w:rsid w:val="00303387"/>
    <w:rsid w:val="00303757"/>
    <w:rsid w:val="003037D9"/>
    <w:rsid w:val="00304576"/>
    <w:rsid w:val="003056CD"/>
    <w:rsid w:val="00306DA8"/>
    <w:rsid w:val="00307C41"/>
    <w:rsid w:val="00310370"/>
    <w:rsid w:val="00310DDC"/>
    <w:rsid w:val="00311091"/>
    <w:rsid w:val="00311FCB"/>
    <w:rsid w:val="00312297"/>
    <w:rsid w:val="003128AA"/>
    <w:rsid w:val="00312C22"/>
    <w:rsid w:val="003131C9"/>
    <w:rsid w:val="00313431"/>
    <w:rsid w:val="0031363B"/>
    <w:rsid w:val="00313BF2"/>
    <w:rsid w:val="00315024"/>
    <w:rsid w:val="00316961"/>
    <w:rsid w:val="00316B99"/>
    <w:rsid w:val="00317237"/>
    <w:rsid w:val="00317814"/>
    <w:rsid w:val="00317DDB"/>
    <w:rsid w:val="00317ECE"/>
    <w:rsid w:val="003200CD"/>
    <w:rsid w:val="0032295A"/>
    <w:rsid w:val="00322DE2"/>
    <w:rsid w:val="003237F0"/>
    <w:rsid w:val="00323D2C"/>
    <w:rsid w:val="003260AE"/>
    <w:rsid w:val="0032698A"/>
    <w:rsid w:val="0032768D"/>
    <w:rsid w:val="00327B1F"/>
    <w:rsid w:val="003306A9"/>
    <w:rsid w:val="003309DA"/>
    <w:rsid w:val="0033143C"/>
    <w:rsid w:val="003324A9"/>
    <w:rsid w:val="003326F6"/>
    <w:rsid w:val="00332D9C"/>
    <w:rsid w:val="00332DA9"/>
    <w:rsid w:val="00332E66"/>
    <w:rsid w:val="00332FB0"/>
    <w:rsid w:val="00333441"/>
    <w:rsid w:val="003337F7"/>
    <w:rsid w:val="00333BE8"/>
    <w:rsid w:val="00334BCF"/>
    <w:rsid w:val="0033547F"/>
    <w:rsid w:val="00335BE0"/>
    <w:rsid w:val="00335F95"/>
    <w:rsid w:val="00336554"/>
    <w:rsid w:val="00336712"/>
    <w:rsid w:val="0034164C"/>
    <w:rsid w:val="003418C8"/>
    <w:rsid w:val="00343255"/>
    <w:rsid w:val="00343311"/>
    <w:rsid w:val="003434EE"/>
    <w:rsid w:val="00343540"/>
    <w:rsid w:val="00343AF8"/>
    <w:rsid w:val="00346649"/>
    <w:rsid w:val="003467F3"/>
    <w:rsid w:val="00346DC4"/>
    <w:rsid w:val="003474A3"/>
    <w:rsid w:val="00347AF0"/>
    <w:rsid w:val="0035034E"/>
    <w:rsid w:val="003511D5"/>
    <w:rsid w:val="00351B69"/>
    <w:rsid w:val="00352461"/>
    <w:rsid w:val="00352C4A"/>
    <w:rsid w:val="0035343E"/>
    <w:rsid w:val="00354883"/>
    <w:rsid w:val="00354CF6"/>
    <w:rsid w:val="003550AC"/>
    <w:rsid w:val="00355C63"/>
    <w:rsid w:val="00356FF7"/>
    <w:rsid w:val="00357C6F"/>
    <w:rsid w:val="003607C8"/>
    <w:rsid w:val="00360C11"/>
    <w:rsid w:val="00360D75"/>
    <w:rsid w:val="00360DAD"/>
    <w:rsid w:val="003613BA"/>
    <w:rsid w:val="00361714"/>
    <w:rsid w:val="00361E33"/>
    <w:rsid w:val="00362499"/>
    <w:rsid w:val="003624FA"/>
    <w:rsid w:val="003628ED"/>
    <w:rsid w:val="00363437"/>
    <w:rsid w:val="00363751"/>
    <w:rsid w:val="00364280"/>
    <w:rsid w:val="003649B7"/>
    <w:rsid w:val="00364F00"/>
    <w:rsid w:val="00365C83"/>
    <w:rsid w:val="00365DC2"/>
    <w:rsid w:val="003663F6"/>
    <w:rsid w:val="00367385"/>
    <w:rsid w:val="00367576"/>
    <w:rsid w:val="00367F39"/>
    <w:rsid w:val="00370463"/>
    <w:rsid w:val="00370A59"/>
    <w:rsid w:val="003716DC"/>
    <w:rsid w:val="003719A1"/>
    <w:rsid w:val="0037245F"/>
    <w:rsid w:val="00372F18"/>
    <w:rsid w:val="003733AB"/>
    <w:rsid w:val="003739D2"/>
    <w:rsid w:val="00373F49"/>
    <w:rsid w:val="003778E7"/>
    <w:rsid w:val="00377AF1"/>
    <w:rsid w:val="00380213"/>
    <w:rsid w:val="003802C8"/>
    <w:rsid w:val="00380808"/>
    <w:rsid w:val="003808F3"/>
    <w:rsid w:val="00380DD2"/>
    <w:rsid w:val="003836ED"/>
    <w:rsid w:val="00384501"/>
    <w:rsid w:val="00384BE2"/>
    <w:rsid w:val="003850BE"/>
    <w:rsid w:val="00385608"/>
    <w:rsid w:val="003858DD"/>
    <w:rsid w:val="00386801"/>
    <w:rsid w:val="00386F3B"/>
    <w:rsid w:val="003900BA"/>
    <w:rsid w:val="0039016B"/>
    <w:rsid w:val="003904FA"/>
    <w:rsid w:val="00390CDA"/>
    <w:rsid w:val="00391D69"/>
    <w:rsid w:val="003944E9"/>
    <w:rsid w:val="0039469A"/>
    <w:rsid w:val="00394F7A"/>
    <w:rsid w:val="0039556E"/>
    <w:rsid w:val="00396310"/>
    <w:rsid w:val="00396775"/>
    <w:rsid w:val="003972ED"/>
    <w:rsid w:val="0039742F"/>
    <w:rsid w:val="00397AE8"/>
    <w:rsid w:val="003A2170"/>
    <w:rsid w:val="003A277E"/>
    <w:rsid w:val="003A3B1F"/>
    <w:rsid w:val="003A4F93"/>
    <w:rsid w:val="003A65DA"/>
    <w:rsid w:val="003A6DE1"/>
    <w:rsid w:val="003A7466"/>
    <w:rsid w:val="003A7EF8"/>
    <w:rsid w:val="003B14CA"/>
    <w:rsid w:val="003B1F46"/>
    <w:rsid w:val="003B21A1"/>
    <w:rsid w:val="003B22C1"/>
    <w:rsid w:val="003B4123"/>
    <w:rsid w:val="003B42E5"/>
    <w:rsid w:val="003B4564"/>
    <w:rsid w:val="003B4ED2"/>
    <w:rsid w:val="003B57A2"/>
    <w:rsid w:val="003B6BE6"/>
    <w:rsid w:val="003B7CDB"/>
    <w:rsid w:val="003C1068"/>
    <w:rsid w:val="003C141A"/>
    <w:rsid w:val="003C155E"/>
    <w:rsid w:val="003C1F0F"/>
    <w:rsid w:val="003C2494"/>
    <w:rsid w:val="003C3F65"/>
    <w:rsid w:val="003C458E"/>
    <w:rsid w:val="003C53E5"/>
    <w:rsid w:val="003C5439"/>
    <w:rsid w:val="003C5E6B"/>
    <w:rsid w:val="003C64BC"/>
    <w:rsid w:val="003D102F"/>
    <w:rsid w:val="003D1F81"/>
    <w:rsid w:val="003D2AA9"/>
    <w:rsid w:val="003D383F"/>
    <w:rsid w:val="003D3BA1"/>
    <w:rsid w:val="003D6579"/>
    <w:rsid w:val="003D6724"/>
    <w:rsid w:val="003D6EA7"/>
    <w:rsid w:val="003D73E6"/>
    <w:rsid w:val="003E074A"/>
    <w:rsid w:val="003E2627"/>
    <w:rsid w:val="003E2A60"/>
    <w:rsid w:val="003E3967"/>
    <w:rsid w:val="003E49FB"/>
    <w:rsid w:val="003E5246"/>
    <w:rsid w:val="003E53BC"/>
    <w:rsid w:val="003E55E7"/>
    <w:rsid w:val="003E6001"/>
    <w:rsid w:val="003E66A9"/>
    <w:rsid w:val="003E7B16"/>
    <w:rsid w:val="003E7D60"/>
    <w:rsid w:val="003F01A9"/>
    <w:rsid w:val="003F0301"/>
    <w:rsid w:val="003F10B1"/>
    <w:rsid w:val="003F2A1F"/>
    <w:rsid w:val="003F2BAC"/>
    <w:rsid w:val="003F4902"/>
    <w:rsid w:val="003F4F53"/>
    <w:rsid w:val="003F500F"/>
    <w:rsid w:val="003F50C0"/>
    <w:rsid w:val="003F57AD"/>
    <w:rsid w:val="003F68D6"/>
    <w:rsid w:val="003F75E9"/>
    <w:rsid w:val="003F7D6C"/>
    <w:rsid w:val="00401E51"/>
    <w:rsid w:val="00401EC3"/>
    <w:rsid w:val="00403530"/>
    <w:rsid w:val="004037DD"/>
    <w:rsid w:val="00403D5D"/>
    <w:rsid w:val="00404B85"/>
    <w:rsid w:val="004066E2"/>
    <w:rsid w:val="00407B99"/>
    <w:rsid w:val="004103AF"/>
    <w:rsid w:val="00410CED"/>
    <w:rsid w:val="004110BE"/>
    <w:rsid w:val="00412022"/>
    <w:rsid w:val="004131D8"/>
    <w:rsid w:val="00413225"/>
    <w:rsid w:val="00413D53"/>
    <w:rsid w:val="004144C8"/>
    <w:rsid w:val="00414942"/>
    <w:rsid w:val="00415E8A"/>
    <w:rsid w:val="00416A90"/>
    <w:rsid w:val="00417E0B"/>
    <w:rsid w:val="00420146"/>
    <w:rsid w:val="00420714"/>
    <w:rsid w:val="00423111"/>
    <w:rsid w:val="00423ED6"/>
    <w:rsid w:val="00423F7F"/>
    <w:rsid w:val="004242C2"/>
    <w:rsid w:val="00424813"/>
    <w:rsid w:val="0042560A"/>
    <w:rsid w:val="004257AE"/>
    <w:rsid w:val="00426059"/>
    <w:rsid w:val="0042630A"/>
    <w:rsid w:val="00426BA9"/>
    <w:rsid w:val="00427A05"/>
    <w:rsid w:val="004307B7"/>
    <w:rsid w:val="00431964"/>
    <w:rsid w:val="00432B6A"/>
    <w:rsid w:val="00432CEE"/>
    <w:rsid w:val="00433473"/>
    <w:rsid w:val="00435A6E"/>
    <w:rsid w:val="004375C2"/>
    <w:rsid w:val="00437AA9"/>
    <w:rsid w:val="00437CF3"/>
    <w:rsid w:val="004400EF"/>
    <w:rsid w:val="00440A63"/>
    <w:rsid w:val="00441AA3"/>
    <w:rsid w:val="0044200F"/>
    <w:rsid w:val="00442E1E"/>
    <w:rsid w:val="004431E1"/>
    <w:rsid w:val="0044440B"/>
    <w:rsid w:val="004455F3"/>
    <w:rsid w:val="00445609"/>
    <w:rsid w:val="00445C0E"/>
    <w:rsid w:val="0044676E"/>
    <w:rsid w:val="004468F4"/>
    <w:rsid w:val="00447A88"/>
    <w:rsid w:val="00447AD0"/>
    <w:rsid w:val="00447EE3"/>
    <w:rsid w:val="00450BC9"/>
    <w:rsid w:val="00450F8D"/>
    <w:rsid w:val="00452773"/>
    <w:rsid w:val="004530BF"/>
    <w:rsid w:val="0045472F"/>
    <w:rsid w:val="0045756B"/>
    <w:rsid w:val="00457849"/>
    <w:rsid w:val="004611CC"/>
    <w:rsid w:val="00461E9A"/>
    <w:rsid w:val="00462506"/>
    <w:rsid w:val="0046288C"/>
    <w:rsid w:val="00465180"/>
    <w:rsid w:val="00467523"/>
    <w:rsid w:val="00470081"/>
    <w:rsid w:val="0047054D"/>
    <w:rsid w:val="00470ECC"/>
    <w:rsid w:val="00471030"/>
    <w:rsid w:val="00471903"/>
    <w:rsid w:val="0047470C"/>
    <w:rsid w:val="00475B02"/>
    <w:rsid w:val="0047657A"/>
    <w:rsid w:val="0047693E"/>
    <w:rsid w:val="00476CED"/>
    <w:rsid w:val="00477999"/>
    <w:rsid w:val="004810B1"/>
    <w:rsid w:val="004813AA"/>
    <w:rsid w:val="0048155F"/>
    <w:rsid w:val="00482712"/>
    <w:rsid w:val="004828CE"/>
    <w:rsid w:val="00482B73"/>
    <w:rsid w:val="0048312F"/>
    <w:rsid w:val="00483210"/>
    <w:rsid w:val="004836DB"/>
    <w:rsid w:val="004838A9"/>
    <w:rsid w:val="00483E93"/>
    <w:rsid w:val="00484252"/>
    <w:rsid w:val="00485EF3"/>
    <w:rsid w:val="0048620B"/>
    <w:rsid w:val="00486456"/>
    <w:rsid w:val="004865FE"/>
    <w:rsid w:val="00486816"/>
    <w:rsid w:val="00486953"/>
    <w:rsid w:val="00490194"/>
    <w:rsid w:val="00490218"/>
    <w:rsid w:val="00490A9D"/>
    <w:rsid w:val="004910EA"/>
    <w:rsid w:val="004911C2"/>
    <w:rsid w:val="0049163F"/>
    <w:rsid w:val="00491A8D"/>
    <w:rsid w:val="004923E8"/>
    <w:rsid w:val="00492986"/>
    <w:rsid w:val="00492B06"/>
    <w:rsid w:val="004939BE"/>
    <w:rsid w:val="00494D45"/>
    <w:rsid w:val="00494E53"/>
    <w:rsid w:val="0049549B"/>
    <w:rsid w:val="00496913"/>
    <w:rsid w:val="00496B45"/>
    <w:rsid w:val="00497180"/>
    <w:rsid w:val="00497388"/>
    <w:rsid w:val="004974D7"/>
    <w:rsid w:val="00497513"/>
    <w:rsid w:val="00497567"/>
    <w:rsid w:val="004A0ED2"/>
    <w:rsid w:val="004A191D"/>
    <w:rsid w:val="004A2462"/>
    <w:rsid w:val="004A2867"/>
    <w:rsid w:val="004A3741"/>
    <w:rsid w:val="004A402D"/>
    <w:rsid w:val="004A40F5"/>
    <w:rsid w:val="004A5410"/>
    <w:rsid w:val="004A600E"/>
    <w:rsid w:val="004A7B3B"/>
    <w:rsid w:val="004A7B3D"/>
    <w:rsid w:val="004B0EF1"/>
    <w:rsid w:val="004B0FF6"/>
    <w:rsid w:val="004B1582"/>
    <w:rsid w:val="004B17B6"/>
    <w:rsid w:val="004B1912"/>
    <w:rsid w:val="004B1DF3"/>
    <w:rsid w:val="004B3289"/>
    <w:rsid w:val="004B36DD"/>
    <w:rsid w:val="004B4825"/>
    <w:rsid w:val="004B4C2F"/>
    <w:rsid w:val="004B4E59"/>
    <w:rsid w:val="004B5563"/>
    <w:rsid w:val="004B6359"/>
    <w:rsid w:val="004B682C"/>
    <w:rsid w:val="004B788F"/>
    <w:rsid w:val="004B79C6"/>
    <w:rsid w:val="004B7F95"/>
    <w:rsid w:val="004C0367"/>
    <w:rsid w:val="004C0B59"/>
    <w:rsid w:val="004C18E1"/>
    <w:rsid w:val="004C3CDB"/>
    <w:rsid w:val="004C432D"/>
    <w:rsid w:val="004C53C3"/>
    <w:rsid w:val="004C666D"/>
    <w:rsid w:val="004C7192"/>
    <w:rsid w:val="004C7BDF"/>
    <w:rsid w:val="004C7C3A"/>
    <w:rsid w:val="004C7DFA"/>
    <w:rsid w:val="004D0769"/>
    <w:rsid w:val="004D0BC8"/>
    <w:rsid w:val="004D12B2"/>
    <w:rsid w:val="004D140C"/>
    <w:rsid w:val="004D2F98"/>
    <w:rsid w:val="004D376B"/>
    <w:rsid w:val="004D38B5"/>
    <w:rsid w:val="004D42F3"/>
    <w:rsid w:val="004D4DD6"/>
    <w:rsid w:val="004D51E0"/>
    <w:rsid w:val="004D5AD6"/>
    <w:rsid w:val="004D5AE4"/>
    <w:rsid w:val="004D5BD4"/>
    <w:rsid w:val="004D5C37"/>
    <w:rsid w:val="004D65F2"/>
    <w:rsid w:val="004D667F"/>
    <w:rsid w:val="004D7C2F"/>
    <w:rsid w:val="004E0AE9"/>
    <w:rsid w:val="004E0F61"/>
    <w:rsid w:val="004E1026"/>
    <w:rsid w:val="004E1306"/>
    <w:rsid w:val="004E14B6"/>
    <w:rsid w:val="004E2097"/>
    <w:rsid w:val="004E2D10"/>
    <w:rsid w:val="004E319B"/>
    <w:rsid w:val="004E3648"/>
    <w:rsid w:val="004E3923"/>
    <w:rsid w:val="004E400C"/>
    <w:rsid w:val="004E4B43"/>
    <w:rsid w:val="004E5093"/>
    <w:rsid w:val="004E5507"/>
    <w:rsid w:val="004E5922"/>
    <w:rsid w:val="004E678F"/>
    <w:rsid w:val="004E6D62"/>
    <w:rsid w:val="004E7330"/>
    <w:rsid w:val="004E758C"/>
    <w:rsid w:val="004E7830"/>
    <w:rsid w:val="004E7B28"/>
    <w:rsid w:val="004F0406"/>
    <w:rsid w:val="004F1679"/>
    <w:rsid w:val="004F253F"/>
    <w:rsid w:val="004F3518"/>
    <w:rsid w:val="004F378E"/>
    <w:rsid w:val="004F38C4"/>
    <w:rsid w:val="004F3912"/>
    <w:rsid w:val="004F3CA7"/>
    <w:rsid w:val="004F3FC7"/>
    <w:rsid w:val="004F43E4"/>
    <w:rsid w:val="004F46B3"/>
    <w:rsid w:val="004F480B"/>
    <w:rsid w:val="004F578D"/>
    <w:rsid w:val="004F5BED"/>
    <w:rsid w:val="004F5C1F"/>
    <w:rsid w:val="004F5F7D"/>
    <w:rsid w:val="004F72D1"/>
    <w:rsid w:val="004F740A"/>
    <w:rsid w:val="004F7A4E"/>
    <w:rsid w:val="00500718"/>
    <w:rsid w:val="00500CCC"/>
    <w:rsid w:val="00501500"/>
    <w:rsid w:val="0050243B"/>
    <w:rsid w:val="005037CE"/>
    <w:rsid w:val="00503F89"/>
    <w:rsid w:val="00504813"/>
    <w:rsid w:val="005053E9"/>
    <w:rsid w:val="0050548A"/>
    <w:rsid w:val="00505C36"/>
    <w:rsid w:val="0050671A"/>
    <w:rsid w:val="00506AAE"/>
    <w:rsid w:val="00506CCB"/>
    <w:rsid w:val="00510C19"/>
    <w:rsid w:val="005114DA"/>
    <w:rsid w:val="0051186F"/>
    <w:rsid w:val="00511F33"/>
    <w:rsid w:val="00512E74"/>
    <w:rsid w:val="0051350B"/>
    <w:rsid w:val="0051499D"/>
    <w:rsid w:val="00515406"/>
    <w:rsid w:val="00516269"/>
    <w:rsid w:val="005168F0"/>
    <w:rsid w:val="005169A7"/>
    <w:rsid w:val="00516B59"/>
    <w:rsid w:val="005177D2"/>
    <w:rsid w:val="00517D3A"/>
    <w:rsid w:val="00520004"/>
    <w:rsid w:val="0052136E"/>
    <w:rsid w:val="005247B3"/>
    <w:rsid w:val="00524A9C"/>
    <w:rsid w:val="00525165"/>
    <w:rsid w:val="005258F7"/>
    <w:rsid w:val="00526754"/>
    <w:rsid w:val="00526849"/>
    <w:rsid w:val="00531103"/>
    <w:rsid w:val="00531D27"/>
    <w:rsid w:val="00532014"/>
    <w:rsid w:val="0053227F"/>
    <w:rsid w:val="005323A5"/>
    <w:rsid w:val="00534058"/>
    <w:rsid w:val="00534751"/>
    <w:rsid w:val="00534DBD"/>
    <w:rsid w:val="00535833"/>
    <w:rsid w:val="00535E6C"/>
    <w:rsid w:val="00535F7C"/>
    <w:rsid w:val="00536B01"/>
    <w:rsid w:val="00536D83"/>
    <w:rsid w:val="00537404"/>
    <w:rsid w:val="005403FA"/>
    <w:rsid w:val="005421B8"/>
    <w:rsid w:val="005423CB"/>
    <w:rsid w:val="00542974"/>
    <w:rsid w:val="00542F16"/>
    <w:rsid w:val="005439FA"/>
    <w:rsid w:val="00544375"/>
    <w:rsid w:val="00544D2B"/>
    <w:rsid w:val="00545CB5"/>
    <w:rsid w:val="00545EA2"/>
    <w:rsid w:val="0054703F"/>
    <w:rsid w:val="00547AF5"/>
    <w:rsid w:val="00547E45"/>
    <w:rsid w:val="00547E5A"/>
    <w:rsid w:val="0055018E"/>
    <w:rsid w:val="005507F5"/>
    <w:rsid w:val="005508C7"/>
    <w:rsid w:val="00551831"/>
    <w:rsid w:val="00551B79"/>
    <w:rsid w:val="00551E3D"/>
    <w:rsid w:val="00551F7D"/>
    <w:rsid w:val="00553147"/>
    <w:rsid w:val="005531B3"/>
    <w:rsid w:val="00553443"/>
    <w:rsid w:val="005538D2"/>
    <w:rsid w:val="00553A01"/>
    <w:rsid w:val="00553E5D"/>
    <w:rsid w:val="0055435B"/>
    <w:rsid w:val="00555728"/>
    <w:rsid w:val="005566A9"/>
    <w:rsid w:val="00556AD4"/>
    <w:rsid w:val="00557026"/>
    <w:rsid w:val="005570A3"/>
    <w:rsid w:val="00557317"/>
    <w:rsid w:val="00557ED0"/>
    <w:rsid w:val="005602EA"/>
    <w:rsid w:val="005611B4"/>
    <w:rsid w:val="00561359"/>
    <w:rsid w:val="00561AA2"/>
    <w:rsid w:val="00561B11"/>
    <w:rsid w:val="00563549"/>
    <w:rsid w:val="005639D5"/>
    <w:rsid w:val="00563ABC"/>
    <w:rsid w:val="00563F02"/>
    <w:rsid w:val="0056478C"/>
    <w:rsid w:val="0056709D"/>
    <w:rsid w:val="00567BBA"/>
    <w:rsid w:val="00567DF6"/>
    <w:rsid w:val="005706AD"/>
    <w:rsid w:val="00571687"/>
    <w:rsid w:val="00572654"/>
    <w:rsid w:val="00572CE3"/>
    <w:rsid w:val="00573433"/>
    <w:rsid w:val="00573730"/>
    <w:rsid w:val="00573823"/>
    <w:rsid w:val="00573BDF"/>
    <w:rsid w:val="00575C29"/>
    <w:rsid w:val="0057644F"/>
    <w:rsid w:val="00577C8F"/>
    <w:rsid w:val="00577E4C"/>
    <w:rsid w:val="0058205C"/>
    <w:rsid w:val="00582160"/>
    <w:rsid w:val="0058299A"/>
    <w:rsid w:val="00582B99"/>
    <w:rsid w:val="00582CAA"/>
    <w:rsid w:val="00583A22"/>
    <w:rsid w:val="00584112"/>
    <w:rsid w:val="00584114"/>
    <w:rsid w:val="00585928"/>
    <w:rsid w:val="00585A2C"/>
    <w:rsid w:val="00586446"/>
    <w:rsid w:val="00590E07"/>
    <w:rsid w:val="00591490"/>
    <w:rsid w:val="00591FF3"/>
    <w:rsid w:val="00592123"/>
    <w:rsid w:val="00592613"/>
    <w:rsid w:val="005927E3"/>
    <w:rsid w:val="00592FB4"/>
    <w:rsid w:val="0059345E"/>
    <w:rsid w:val="005947F2"/>
    <w:rsid w:val="0059488C"/>
    <w:rsid w:val="00594A5F"/>
    <w:rsid w:val="00596F76"/>
    <w:rsid w:val="00597233"/>
    <w:rsid w:val="00597E63"/>
    <w:rsid w:val="005A018D"/>
    <w:rsid w:val="005A1127"/>
    <w:rsid w:val="005A119C"/>
    <w:rsid w:val="005A12D9"/>
    <w:rsid w:val="005A15A6"/>
    <w:rsid w:val="005A179A"/>
    <w:rsid w:val="005A18D2"/>
    <w:rsid w:val="005A1FF3"/>
    <w:rsid w:val="005A24F3"/>
    <w:rsid w:val="005A2FBE"/>
    <w:rsid w:val="005A3B42"/>
    <w:rsid w:val="005A46EE"/>
    <w:rsid w:val="005A4C86"/>
    <w:rsid w:val="005A4E3D"/>
    <w:rsid w:val="005A66AD"/>
    <w:rsid w:val="005A70F2"/>
    <w:rsid w:val="005A7F8D"/>
    <w:rsid w:val="005B1646"/>
    <w:rsid w:val="005B1FEF"/>
    <w:rsid w:val="005B221B"/>
    <w:rsid w:val="005B23E2"/>
    <w:rsid w:val="005B2926"/>
    <w:rsid w:val="005B2ECB"/>
    <w:rsid w:val="005B322C"/>
    <w:rsid w:val="005B37C9"/>
    <w:rsid w:val="005B3D43"/>
    <w:rsid w:val="005B487C"/>
    <w:rsid w:val="005B4E81"/>
    <w:rsid w:val="005B56C4"/>
    <w:rsid w:val="005B5EF7"/>
    <w:rsid w:val="005B5F81"/>
    <w:rsid w:val="005B73E2"/>
    <w:rsid w:val="005C0D01"/>
    <w:rsid w:val="005C0F31"/>
    <w:rsid w:val="005C1011"/>
    <w:rsid w:val="005C1415"/>
    <w:rsid w:val="005C191D"/>
    <w:rsid w:val="005C1FC2"/>
    <w:rsid w:val="005C2D05"/>
    <w:rsid w:val="005C2D40"/>
    <w:rsid w:val="005C3A90"/>
    <w:rsid w:val="005C3E3F"/>
    <w:rsid w:val="005C3F27"/>
    <w:rsid w:val="005C5852"/>
    <w:rsid w:val="005D0199"/>
    <w:rsid w:val="005D041D"/>
    <w:rsid w:val="005D0EF0"/>
    <w:rsid w:val="005D115F"/>
    <w:rsid w:val="005D15EC"/>
    <w:rsid w:val="005D1AFB"/>
    <w:rsid w:val="005D2367"/>
    <w:rsid w:val="005D2397"/>
    <w:rsid w:val="005D24D7"/>
    <w:rsid w:val="005D2928"/>
    <w:rsid w:val="005D2D15"/>
    <w:rsid w:val="005D37AE"/>
    <w:rsid w:val="005D3E32"/>
    <w:rsid w:val="005D428D"/>
    <w:rsid w:val="005D63A9"/>
    <w:rsid w:val="005D7118"/>
    <w:rsid w:val="005D749E"/>
    <w:rsid w:val="005E09F7"/>
    <w:rsid w:val="005E1341"/>
    <w:rsid w:val="005E19C4"/>
    <w:rsid w:val="005E19C6"/>
    <w:rsid w:val="005E1A33"/>
    <w:rsid w:val="005E2949"/>
    <w:rsid w:val="005E3337"/>
    <w:rsid w:val="005E5FED"/>
    <w:rsid w:val="005E609E"/>
    <w:rsid w:val="005E6792"/>
    <w:rsid w:val="005E68B0"/>
    <w:rsid w:val="005F0451"/>
    <w:rsid w:val="005F057E"/>
    <w:rsid w:val="005F09CE"/>
    <w:rsid w:val="005F12E4"/>
    <w:rsid w:val="005F14C0"/>
    <w:rsid w:val="005F16EB"/>
    <w:rsid w:val="005F18DE"/>
    <w:rsid w:val="005F1B59"/>
    <w:rsid w:val="005F3B5F"/>
    <w:rsid w:val="005F4590"/>
    <w:rsid w:val="005F554F"/>
    <w:rsid w:val="005F5C56"/>
    <w:rsid w:val="005F778C"/>
    <w:rsid w:val="005F7EEA"/>
    <w:rsid w:val="005F7FBE"/>
    <w:rsid w:val="00600191"/>
    <w:rsid w:val="00600515"/>
    <w:rsid w:val="006016D3"/>
    <w:rsid w:val="00601E4A"/>
    <w:rsid w:val="00602958"/>
    <w:rsid w:val="00602B31"/>
    <w:rsid w:val="00602D8D"/>
    <w:rsid w:val="00602FD6"/>
    <w:rsid w:val="00603473"/>
    <w:rsid w:val="006038F0"/>
    <w:rsid w:val="0060397A"/>
    <w:rsid w:val="00603EBF"/>
    <w:rsid w:val="006046DA"/>
    <w:rsid w:val="00604F72"/>
    <w:rsid w:val="0060549F"/>
    <w:rsid w:val="00606318"/>
    <w:rsid w:val="0060632C"/>
    <w:rsid w:val="0060703D"/>
    <w:rsid w:val="0060717A"/>
    <w:rsid w:val="0060733C"/>
    <w:rsid w:val="00610276"/>
    <w:rsid w:val="00610AEB"/>
    <w:rsid w:val="00610E75"/>
    <w:rsid w:val="00611C5F"/>
    <w:rsid w:val="0061206E"/>
    <w:rsid w:val="00612BFF"/>
    <w:rsid w:val="006131E9"/>
    <w:rsid w:val="00613D45"/>
    <w:rsid w:val="00613D49"/>
    <w:rsid w:val="00614F79"/>
    <w:rsid w:val="0061570A"/>
    <w:rsid w:val="00615955"/>
    <w:rsid w:val="006177EB"/>
    <w:rsid w:val="006201B0"/>
    <w:rsid w:val="00620F3A"/>
    <w:rsid w:val="00621CED"/>
    <w:rsid w:val="006226CA"/>
    <w:rsid w:val="00623140"/>
    <w:rsid w:val="00623BE1"/>
    <w:rsid w:val="00625DB6"/>
    <w:rsid w:val="006266DA"/>
    <w:rsid w:val="006267F8"/>
    <w:rsid w:val="006301BA"/>
    <w:rsid w:val="00630859"/>
    <w:rsid w:val="00631545"/>
    <w:rsid w:val="0063166C"/>
    <w:rsid w:val="00632551"/>
    <w:rsid w:val="00632809"/>
    <w:rsid w:val="006332EE"/>
    <w:rsid w:val="006339EB"/>
    <w:rsid w:val="00633B85"/>
    <w:rsid w:val="00634AF6"/>
    <w:rsid w:val="00635693"/>
    <w:rsid w:val="0063606E"/>
    <w:rsid w:val="0063630B"/>
    <w:rsid w:val="0063731B"/>
    <w:rsid w:val="0063747E"/>
    <w:rsid w:val="00637730"/>
    <w:rsid w:val="00640DD5"/>
    <w:rsid w:val="006416A0"/>
    <w:rsid w:val="00641963"/>
    <w:rsid w:val="00641F16"/>
    <w:rsid w:val="006423DE"/>
    <w:rsid w:val="0064294A"/>
    <w:rsid w:val="00642D72"/>
    <w:rsid w:val="00643444"/>
    <w:rsid w:val="00643BE2"/>
    <w:rsid w:val="00643E8A"/>
    <w:rsid w:val="00644124"/>
    <w:rsid w:val="00644D3C"/>
    <w:rsid w:val="00646135"/>
    <w:rsid w:val="006467DF"/>
    <w:rsid w:val="00647869"/>
    <w:rsid w:val="0065043D"/>
    <w:rsid w:val="00650775"/>
    <w:rsid w:val="00651068"/>
    <w:rsid w:val="00651D61"/>
    <w:rsid w:val="006526D8"/>
    <w:rsid w:val="00652750"/>
    <w:rsid w:val="006539DC"/>
    <w:rsid w:val="00653A67"/>
    <w:rsid w:val="006544FD"/>
    <w:rsid w:val="0065464E"/>
    <w:rsid w:val="00654DA8"/>
    <w:rsid w:val="00655305"/>
    <w:rsid w:val="00655590"/>
    <w:rsid w:val="006559AE"/>
    <w:rsid w:val="00656CBE"/>
    <w:rsid w:val="006608DB"/>
    <w:rsid w:val="00661924"/>
    <w:rsid w:val="00662894"/>
    <w:rsid w:val="00664514"/>
    <w:rsid w:val="00664E66"/>
    <w:rsid w:val="006665A2"/>
    <w:rsid w:val="00666D08"/>
    <w:rsid w:val="0066715F"/>
    <w:rsid w:val="00667413"/>
    <w:rsid w:val="006678EF"/>
    <w:rsid w:val="006679E3"/>
    <w:rsid w:val="00667A50"/>
    <w:rsid w:val="006707DE"/>
    <w:rsid w:val="00672571"/>
    <w:rsid w:val="00673505"/>
    <w:rsid w:val="00673FD0"/>
    <w:rsid w:val="0067623E"/>
    <w:rsid w:val="00677E68"/>
    <w:rsid w:val="00681A5F"/>
    <w:rsid w:val="00682DAA"/>
    <w:rsid w:val="00683098"/>
    <w:rsid w:val="00683A38"/>
    <w:rsid w:val="00684233"/>
    <w:rsid w:val="00685EC3"/>
    <w:rsid w:val="00686A31"/>
    <w:rsid w:val="00686E3D"/>
    <w:rsid w:val="00687630"/>
    <w:rsid w:val="00687934"/>
    <w:rsid w:val="00690D62"/>
    <w:rsid w:val="00690F3A"/>
    <w:rsid w:val="00691034"/>
    <w:rsid w:val="00691262"/>
    <w:rsid w:val="00691716"/>
    <w:rsid w:val="00691A04"/>
    <w:rsid w:val="00691BB5"/>
    <w:rsid w:val="00691C29"/>
    <w:rsid w:val="00691F3B"/>
    <w:rsid w:val="006937B4"/>
    <w:rsid w:val="00693F52"/>
    <w:rsid w:val="00695AB7"/>
    <w:rsid w:val="00696068"/>
    <w:rsid w:val="00696D98"/>
    <w:rsid w:val="006973EF"/>
    <w:rsid w:val="00697928"/>
    <w:rsid w:val="006979D7"/>
    <w:rsid w:val="00697EB2"/>
    <w:rsid w:val="006A0BB9"/>
    <w:rsid w:val="006A237F"/>
    <w:rsid w:val="006A351F"/>
    <w:rsid w:val="006A3C25"/>
    <w:rsid w:val="006A4A0B"/>
    <w:rsid w:val="006A504A"/>
    <w:rsid w:val="006A5471"/>
    <w:rsid w:val="006A7AE1"/>
    <w:rsid w:val="006B22BB"/>
    <w:rsid w:val="006B2AA7"/>
    <w:rsid w:val="006B2ABF"/>
    <w:rsid w:val="006B3653"/>
    <w:rsid w:val="006B4012"/>
    <w:rsid w:val="006B45C3"/>
    <w:rsid w:val="006B5A79"/>
    <w:rsid w:val="006B6E12"/>
    <w:rsid w:val="006B74F2"/>
    <w:rsid w:val="006B794D"/>
    <w:rsid w:val="006C0042"/>
    <w:rsid w:val="006C1141"/>
    <w:rsid w:val="006C14E0"/>
    <w:rsid w:val="006C1ECB"/>
    <w:rsid w:val="006C2A34"/>
    <w:rsid w:val="006C613C"/>
    <w:rsid w:val="006C7ED0"/>
    <w:rsid w:val="006D021B"/>
    <w:rsid w:val="006D0B8D"/>
    <w:rsid w:val="006D0CE8"/>
    <w:rsid w:val="006D1F43"/>
    <w:rsid w:val="006D2466"/>
    <w:rsid w:val="006D2990"/>
    <w:rsid w:val="006D2C5C"/>
    <w:rsid w:val="006D2CF5"/>
    <w:rsid w:val="006D4210"/>
    <w:rsid w:val="006D492D"/>
    <w:rsid w:val="006D4F2A"/>
    <w:rsid w:val="006D5462"/>
    <w:rsid w:val="006D56A9"/>
    <w:rsid w:val="006D620F"/>
    <w:rsid w:val="006D62DB"/>
    <w:rsid w:val="006D703E"/>
    <w:rsid w:val="006E01A9"/>
    <w:rsid w:val="006E1C42"/>
    <w:rsid w:val="006E287E"/>
    <w:rsid w:val="006E2FF4"/>
    <w:rsid w:val="006E35C9"/>
    <w:rsid w:val="006E3698"/>
    <w:rsid w:val="006E3928"/>
    <w:rsid w:val="006E3CF9"/>
    <w:rsid w:val="006E4666"/>
    <w:rsid w:val="006E4699"/>
    <w:rsid w:val="006E4B33"/>
    <w:rsid w:val="006E4EE6"/>
    <w:rsid w:val="006E5C9B"/>
    <w:rsid w:val="006E5F49"/>
    <w:rsid w:val="006E6447"/>
    <w:rsid w:val="006E6ACF"/>
    <w:rsid w:val="006E73DA"/>
    <w:rsid w:val="006F12FF"/>
    <w:rsid w:val="006F1681"/>
    <w:rsid w:val="006F2831"/>
    <w:rsid w:val="006F2DE5"/>
    <w:rsid w:val="006F3B47"/>
    <w:rsid w:val="006F4625"/>
    <w:rsid w:val="006F4BDE"/>
    <w:rsid w:val="006F628A"/>
    <w:rsid w:val="006F649A"/>
    <w:rsid w:val="006F73B0"/>
    <w:rsid w:val="006F7B4C"/>
    <w:rsid w:val="006F7C05"/>
    <w:rsid w:val="006F7E13"/>
    <w:rsid w:val="007004DF"/>
    <w:rsid w:val="007009A5"/>
    <w:rsid w:val="00701352"/>
    <w:rsid w:val="007016DC"/>
    <w:rsid w:val="00702706"/>
    <w:rsid w:val="0070274F"/>
    <w:rsid w:val="00702ACD"/>
    <w:rsid w:val="00703BE9"/>
    <w:rsid w:val="00706678"/>
    <w:rsid w:val="00707363"/>
    <w:rsid w:val="007109B1"/>
    <w:rsid w:val="00711EBD"/>
    <w:rsid w:val="007121D8"/>
    <w:rsid w:val="00713148"/>
    <w:rsid w:val="00713603"/>
    <w:rsid w:val="00713ADF"/>
    <w:rsid w:val="00714856"/>
    <w:rsid w:val="0071492F"/>
    <w:rsid w:val="00714B6D"/>
    <w:rsid w:val="007155F4"/>
    <w:rsid w:val="00715BAF"/>
    <w:rsid w:val="00716489"/>
    <w:rsid w:val="00716E05"/>
    <w:rsid w:val="00717835"/>
    <w:rsid w:val="00720488"/>
    <w:rsid w:val="00721951"/>
    <w:rsid w:val="007222B4"/>
    <w:rsid w:val="007225E0"/>
    <w:rsid w:val="0072310A"/>
    <w:rsid w:val="00723D76"/>
    <w:rsid w:val="00724070"/>
    <w:rsid w:val="00725B03"/>
    <w:rsid w:val="007261CD"/>
    <w:rsid w:val="00726280"/>
    <w:rsid w:val="0072748F"/>
    <w:rsid w:val="0073030D"/>
    <w:rsid w:val="00732549"/>
    <w:rsid w:val="0073263B"/>
    <w:rsid w:val="00734F85"/>
    <w:rsid w:val="00735A74"/>
    <w:rsid w:val="00737846"/>
    <w:rsid w:val="007407EC"/>
    <w:rsid w:val="007408A7"/>
    <w:rsid w:val="007419C4"/>
    <w:rsid w:val="00741C0A"/>
    <w:rsid w:val="00742F39"/>
    <w:rsid w:val="00744275"/>
    <w:rsid w:val="00744994"/>
    <w:rsid w:val="00744BD9"/>
    <w:rsid w:val="00744D63"/>
    <w:rsid w:val="00745413"/>
    <w:rsid w:val="007456DB"/>
    <w:rsid w:val="00746C9E"/>
    <w:rsid w:val="00751E7D"/>
    <w:rsid w:val="007521BF"/>
    <w:rsid w:val="00752276"/>
    <w:rsid w:val="007523CB"/>
    <w:rsid w:val="0075277D"/>
    <w:rsid w:val="007528FE"/>
    <w:rsid w:val="00752C4D"/>
    <w:rsid w:val="0075337A"/>
    <w:rsid w:val="007567DE"/>
    <w:rsid w:val="00756ED8"/>
    <w:rsid w:val="00757228"/>
    <w:rsid w:val="00757BA6"/>
    <w:rsid w:val="0076077D"/>
    <w:rsid w:val="00760DAC"/>
    <w:rsid w:val="00760F13"/>
    <w:rsid w:val="00761196"/>
    <w:rsid w:val="0076290C"/>
    <w:rsid w:val="00764084"/>
    <w:rsid w:val="007642C6"/>
    <w:rsid w:val="0076566A"/>
    <w:rsid w:val="00767A3A"/>
    <w:rsid w:val="007708A1"/>
    <w:rsid w:val="00770BED"/>
    <w:rsid w:val="00770EED"/>
    <w:rsid w:val="00771771"/>
    <w:rsid w:val="0077200C"/>
    <w:rsid w:val="00773343"/>
    <w:rsid w:val="00773554"/>
    <w:rsid w:val="00781953"/>
    <w:rsid w:val="007820D1"/>
    <w:rsid w:val="00782423"/>
    <w:rsid w:val="00782989"/>
    <w:rsid w:val="00782E39"/>
    <w:rsid w:val="00783423"/>
    <w:rsid w:val="00784CBE"/>
    <w:rsid w:val="00785ADC"/>
    <w:rsid w:val="00785CC2"/>
    <w:rsid w:val="00786402"/>
    <w:rsid w:val="00786C21"/>
    <w:rsid w:val="00787689"/>
    <w:rsid w:val="00791608"/>
    <w:rsid w:val="00792AD9"/>
    <w:rsid w:val="00792F3D"/>
    <w:rsid w:val="007937E9"/>
    <w:rsid w:val="007941AF"/>
    <w:rsid w:val="00794605"/>
    <w:rsid w:val="0079474D"/>
    <w:rsid w:val="00794752"/>
    <w:rsid w:val="00794976"/>
    <w:rsid w:val="007A0AF8"/>
    <w:rsid w:val="007A10FA"/>
    <w:rsid w:val="007A151A"/>
    <w:rsid w:val="007A1CFD"/>
    <w:rsid w:val="007A1F68"/>
    <w:rsid w:val="007A2220"/>
    <w:rsid w:val="007A280B"/>
    <w:rsid w:val="007A2BDB"/>
    <w:rsid w:val="007A2BE0"/>
    <w:rsid w:val="007A3511"/>
    <w:rsid w:val="007A39AE"/>
    <w:rsid w:val="007A4E44"/>
    <w:rsid w:val="007A5FB3"/>
    <w:rsid w:val="007A6C11"/>
    <w:rsid w:val="007A7219"/>
    <w:rsid w:val="007A77BC"/>
    <w:rsid w:val="007A7C10"/>
    <w:rsid w:val="007A7DB5"/>
    <w:rsid w:val="007B1139"/>
    <w:rsid w:val="007B2E7F"/>
    <w:rsid w:val="007B2F93"/>
    <w:rsid w:val="007B2FDA"/>
    <w:rsid w:val="007B419B"/>
    <w:rsid w:val="007B60B2"/>
    <w:rsid w:val="007B634E"/>
    <w:rsid w:val="007B68E6"/>
    <w:rsid w:val="007B7699"/>
    <w:rsid w:val="007B7D19"/>
    <w:rsid w:val="007C0848"/>
    <w:rsid w:val="007C0CBD"/>
    <w:rsid w:val="007C2A2B"/>
    <w:rsid w:val="007C2DB6"/>
    <w:rsid w:val="007C3A96"/>
    <w:rsid w:val="007C3D59"/>
    <w:rsid w:val="007C3ED2"/>
    <w:rsid w:val="007C45C4"/>
    <w:rsid w:val="007C4801"/>
    <w:rsid w:val="007C4825"/>
    <w:rsid w:val="007C4BFF"/>
    <w:rsid w:val="007C4D1F"/>
    <w:rsid w:val="007C595A"/>
    <w:rsid w:val="007C65BC"/>
    <w:rsid w:val="007D0627"/>
    <w:rsid w:val="007D1930"/>
    <w:rsid w:val="007D2E5D"/>
    <w:rsid w:val="007D39BD"/>
    <w:rsid w:val="007D3D44"/>
    <w:rsid w:val="007D5271"/>
    <w:rsid w:val="007D52D9"/>
    <w:rsid w:val="007D555E"/>
    <w:rsid w:val="007D6DAE"/>
    <w:rsid w:val="007E0FF1"/>
    <w:rsid w:val="007E1797"/>
    <w:rsid w:val="007E20F3"/>
    <w:rsid w:val="007E2324"/>
    <w:rsid w:val="007E26D6"/>
    <w:rsid w:val="007E3566"/>
    <w:rsid w:val="007E4373"/>
    <w:rsid w:val="007E4388"/>
    <w:rsid w:val="007E456B"/>
    <w:rsid w:val="007E4AD7"/>
    <w:rsid w:val="007E4C26"/>
    <w:rsid w:val="007E4C41"/>
    <w:rsid w:val="007E4F09"/>
    <w:rsid w:val="007E60EB"/>
    <w:rsid w:val="007E69AA"/>
    <w:rsid w:val="007E7919"/>
    <w:rsid w:val="007E7F55"/>
    <w:rsid w:val="007E7FB2"/>
    <w:rsid w:val="007F1042"/>
    <w:rsid w:val="007F1B3C"/>
    <w:rsid w:val="007F202B"/>
    <w:rsid w:val="007F2050"/>
    <w:rsid w:val="007F2CF0"/>
    <w:rsid w:val="007F3188"/>
    <w:rsid w:val="007F3665"/>
    <w:rsid w:val="007F38FC"/>
    <w:rsid w:val="007F3E6C"/>
    <w:rsid w:val="007F3F09"/>
    <w:rsid w:val="007F4A7D"/>
    <w:rsid w:val="007F5481"/>
    <w:rsid w:val="007F5DC9"/>
    <w:rsid w:val="007F61E6"/>
    <w:rsid w:val="007F6588"/>
    <w:rsid w:val="007F66D2"/>
    <w:rsid w:val="007F68D0"/>
    <w:rsid w:val="007F744D"/>
    <w:rsid w:val="007F7C73"/>
    <w:rsid w:val="0080277F"/>
    <w:rsid w:val="00802A9A"/>
    <w:rsid w:val="00802FA3"/>
    <w:rsid w:val="008032B8"/>
    <w:rsid w:val="00803B7D"/>
    <w:rsid w:val="00803C32"/>
    <w:rsid w:val="00803F27"/>
    <w:rsid w:val="008042AF"/>
    <w:rsid w:val="00805274"/>
    <w:rsid w:val="008058B7"/>
    <w:rsid w:val="00805CDC"/>
    <w:rsid w:val="00806235"/>
    <w:rsid w:val="0080715B"/>
    <w:rsid w:val="00807742"/>
    <w:rsid w:val="008078EF"/>
    <w:rsid w:val="00810344"/>
    <w:rsid w:val="00810747"/>
    <w:rsid w:val="008119C0"/>
    <w:rsid w:val="00811C72"/>
    <w:rsid w:val="00811E3C"/>
    <w:rsid w:val="0081273A"/>
    <w:rsid w:val="00812F2B"/>
    <w:rsid w:val="00814843"/>
    <w:rsid w:val="008150CA"/>
    <w:rsid w:val="008151AF"/>
    <w:rsid w:val="008167A0"/>
    <w:rsid w:val="00816839"/>
    <w:rsid w:val="00817B65"/>
    <w:rsid w:val="00817C95"/>
    <w:rsid w:val="008220FE"/>
    <w:rsid w:val="00822610"/>
    <w:rsid w:val="00823628"/>
    <w:rsid w:val="008241A5"/>
    <w:rsid w:val="00824260"/>
    <w:rsid w:val="00824280"/>
    <w:rsid w:val="00825443"/>
    <w:rsid w:val="00825744"/>
    <w:rsid w:val="00825915"/>
    <w:rsid w:val="00825DE0"/>
    <w:rsid w:val="00826063"/>
    <w:rsid w:val="008270EF"/>
    <w:rsid w:val="008277EE"/>
    <w:rsid w:val="00827A9C"/>
    <w:rsid w:val="00827C19"/>
    <w:rsid w:val="00830EFD"/>
    <w:rsid w:val="008314F7"/>
    <w:rsid w:val="008317D2"/>
    <w:rsid w:val="00832CC5"/>
    <w:rsid w:val="00832FE1"/>
    <w:rsid w:val="00834EA2"/>
    <w:rsid w:val="00836254"/>
    <w:rsid w:val="00837BEC"/>
    <w:rsid w:val="008410A3"/>
    <w:rsid w:val="00841636"/>
    <w:rsid w:val="00842998"/>
    <w:rsid w:val="00842CA3"/>
    <w:rsid w:val="00842F53"/>
    <w:rsid w:val="00844027"/>
    <w:rsid w:val="00844057"/>
    <w:rsid w:val="00844244"/>
    <w:rsid w:val="00844D9C"/>
    <w:rsid w:val="008451F2"/>
    <w:rsid w:val="00845959"/>
    <w:rsid w:val="0084621B"/>
    <w:rsid w:val="0085038F"/>
    <w:rsid w:val="00850D79"/>
    <w:rsid w:val="00850D99"/>
    <w:rsid w:val="0085117C"/>
    <w:rsid w:val="008517F8"/>
    <w:rsid w:val="00851C2D"/>
    <w:rsid w:val="00852041"/>
    <w:rsid w:val="0085270E"/>
    <w:rsid w:val="00852798"/>
    <w:rsid w:val="0085362F"/>
    <w:rsid w:val="008537FD"/>
    <w:rsid w:val="008541B7"/>
    <w:rsid w:val="00856AAA"/>
    <w:rsid w:val="00856CE5"/>
    <w:rsid w:val="00857077"/>
    <w:rsid w:val="00857E7A"/>
    <w:rsid w:val="00860025"/>
    <w:rsid w:val="00860C60"/>
    <w:rsid w:val="0086115E"/>
    <w:rsid w:val="008612F8"/>
    <w:rsid w:val="00861B70"/>
    <w:rsid w:val="00862A07"/>
    <w:rsid w:val="00862D17"/>
    <w:rsid w:val="00862DE3"/>
    <w:rsid w:val="00863DB2"/>
    <w:rsid w:val="00864020"/>
    <w:rsid w:val="008641E4"/>
    <w:rsid w:val="008642A7"/>
    <w:rsid w:val="00866933"/>
    <w:rsid w:val="00866BE2"/>
    <w:rsid w:val="00867A7A"/>
    <w:rsid w:val="008702A8"/>
    <w:rsid w:val="00870774"/>
    <w:rsid w:val="008717F8"/>
    <w:rsid w:val="008725F1"/>
    <w:rsid w:val="00873D61"/>
    <w:rsid w:val="00874102"/>
    <w:rsid w:val="00874174"/>
    <w:rsid w:val="008764B9"/>
    <w:rsid w:val="0087696E"/>
    <w:rsid w:val="00876A49"/>
    <w:rsid w:val="00877B4C"/>
    <w:rsid w:val="00880D52"/>
    <w:rsid w:val="00881CA9"/>
    <w:rsid w:val="00882057"/>
    <w:rsid w:val="008824CA"/>
    <w:rsid w:val="00883D36"/>
    <w:rsid w:val="00885663"/>
    <w:rsid w:val="008860BE"/>
    <w:rsid w:val="00886A90"/>
    <w:rsid w:val="00886F02"/>
    <w:rsid w:val="00890267"/>
    <w:rsid w:val="00890351"/>
    <w:rsid w:val="00890431"/>
    <w:rsid w:val="008911E1"/>
    <w:rsid w:val="00891C60"/>
    <w:rsid w:val="00892D20"/>
    <w:rsid w:val="00893622"/>
    <w:rsid w:val="008938B2"/>
    <w:rsid w:val="00893F67"/>
    <w:rsid w:val="00894D69"/>
    <w:rsid w:val="00896143"/>
    <w:rsid w:val="0089684E"/>
    <w:rsid w:val="00897674"/>
    <w:rsid w:val="0089785D"/>
    <w:rsid w:val="00897E90"/>
    <w:rsid w:val="00897FEA"/>
    <w:rsid w:val="008A050C"/>
    <w:rsid w:val="008A195F"/>
    <w:rsid w:val="008A1CBE"/>
    <w:rsid w:val="008A1D37"/>
    <w:rsid w:val="008A1ECC"/>
    <w:rsid w:val="008A3926"/>
    <w:rsid w:val="008A4794"/>
    <w:rsid w:val="008A4921"/>
    <w:rsid w:val="008A522B"/>
    <w:rsid w:val="008A5252"/>
    <w:rsid w:val="008A6B2C"/>
    <w:rsid w:val="008A7F5F"/>
    <w:rsid w:val="008B0AA0"/>
    <w:rsid w:val="008B1364"/>
    <w:rsid w:val="008B24F3"/>
    <w:rsid w:val="008B3254"/>
    <w:rsid w:val="008B45BB"/>
    <w:rsid w:val="008B5D3E"/>
    <w:rsid w:val="008B5F85"/>
    <w:rsid w:val="008B65F5"/>
    <w:rsid w:val="008B796E"/>
    <w:rsid w:val="008C0191"/>
    <w:rsid w:val="008C031E"/>
    <w:rsid w:val="008C0550"/>
    <w:rsid w:val="008C0592"/>
    <w:rsid w:val="008C0D65"/>
    <w:rsid w:val="008C0E60"/>
    <w:rsid w:val="008C1360"/>
    <w:rsid w:val="008C1426"/>
    <w:rsid w:val="008C2510"/>
    <w:rsid w:val="008C558C"/>
    <w:rsid w:val="008C6575"/>
    <w:rsid w:val="008D06E9"/>
    <w:rsid w:val="008D2F67"/>
    <w:rsid w:val="008D4D02"/>
    <w:rsid w:val="008D4F04"/>
    <w:rsid w:val="008D5093"/>
    <w:rsid w:val="008D5D3D"/>
    <w:rsid w:val="008D6101"/>
    <w:rsid w:val="008D63B4"/>
    <w:rsid w:val="008D64EE"/>
    <w:rsid w:val="008D6815"/>
    <w:rsid w:val="008D6CF9"/>
    <w:rsid w:val="008D747F"/>
    <w:rsid w:val="008E1852"/>
    <w:rsid w:val="008E2D49"/>
    <w:rsid w:val="008E3F8D"/>
    <w:rsid w:val="008E4824"/>
    <w:rsid w:val="008E4D15"/>
    <w:rsid w:val="008E5F7C"/>
    <w:rsid w:val="008E5FB9"/>
    <w:rsid w:val="008E6003"/>
    <w:rsid w:val="008E62AA"/>
    <w:rsid w:val="008E6675"/>
    <w:rsid w:val="008E7E9F"/>
    <w:rsid w:val="008E7FD9"/>
    <w:rsid w:val="008F0469"/>
    <w:rsid w:val="008F1A37"/>
    <w:rsid w:val="008F2F3E"/>
    <w:rsid w:val="008F2F54"/>
    <w:rsid w:val="008F31A7"/>
    <w:rsid w:val="008F347D"/>
    <w:rsid w:val="008F3D16"/>
    <w:rsid w:val="008F4AF5"/>
    <w:rsid w:val="008F4B74"/>
    <w:rsid w:val="008F4B7B"/>
    <w:rsid w:val="008F4C56"/>
    <w:rsid w:val="008F5003"/>
    <w:rsid w:val="008F51C1"/>
    <w:rsid w:val="008F61E3"/>
    <w:rsid w:val="008F668C"/>
    <w:rsid w:val="008F6891"/>
    <w:rsid w:val="008F7FD9"/>
    <w:rsid w:val="009009A5"/>
    <w:rsid w:val="00901ECF"/>
    <w:rsid w:val="0090223C"/>
    <w:rsid w:val="00902373"/>
    <w:rsid w:val="00902678"/>
    <w:rsid w:val="00903169"/>
    <w:rsid w:val="00904B21"/>
    <w:rsid w:val="00904D0D"/>
    <w:rsid w:val="00904FB2"/>
    <w:rsid w:val="009055A5"/>
    <w:rsid w:val="00905ECF"/>
    <w:rsid w:val="0090664A"/>
    <w:rsid w:val="00907E27"/>
    <w:rsid w:val="0091054F"/>
    <w:rsid w:val="0091059B"/>
    <w:rsid w:val="00911258"/>
    <w:rsid w:val="00911772"/>
    <w:rsid w:val="00912BEE"/>
    <w:rsid w:val="00912FE3"/>
    <w:rsid w:val="00914891"/>
    <w:rsid w:val="00915685"/>
    <w:rsid w:val="00915692"/>
    <w:rsid w:val="00915A54"/>
    <w:rsid w:val="00915B66"/>
    <w:rsid w:val="00916B94"/>
    <w:rsid w:val="009173B9"/>
    <w:rsid w:val="00917A5D"/>
    <w:rsid w:val="00920431"/>
    <w:rsid w:val="009212E3"/>
    <w:rsid w:val="00921584"/>
    <w:rsid w:val="00921F2C"/>
    <w:rsid w:val="00922580"/>
    <w:rsid w:val="00922931"/>
    <w:rsid w:val="00922F3C"/>
    <w:rsid w:val="00923D65"/>
    <w:rsid w:val="009246DD"/>
    <w:rsid w:val="00924972"/>
    <w:rsid w:val="00925F7A"/>
    <w:rsid w:val="00926133"/>
    <w:rsid w:val="00926EC3"/>
    <w:rsid w:val="00930D7A"/>
    <w:rsid w:val="00930E6E"/>
    <w:rsid w:val="009311E3"/>
    <w:rsid w:val="00932AAF"/>
    <w:rsid w:val="0093323A"/>
    <w:rsid w:val="0093360E"/>
    <w:rsid w:val="00933773"/>
    <w:rsid w:val="00933A32"/>
    <w:rsid w:val="00935194"/>
    <w:rsid w:val="009368F6"/>
    <w:rsid w:val="00937095"/>
    <w:rsid w:val="00937841"/>
    <w:rsid w:val="00937E89"/>
    <w:rsid w:val="0094042B"/>
    <w:rsid w:val="009406AB"/>
    <w:rsid w:val="00940DB6"/>
    <w:rsid w:val="009415EC"/>
    <w:rsid w:val="009416BD"/>
    <w:rsid w:val="00941747"/>
    <w:rsid w:val="00941A7C"/>
    <w:rsid w:val="00942E33"/>
    <w:rsid w:val="009435D1"/>
    <w:rsid w:val="009437E8"/>
    <w:rsid w:val="00943993"/>
    <w:rsid w:val="00944154"/>
    <w:rsid w:val="0094497C"/>
    <w:rsid w:val="00944D19"/>
    <w:rsid w:val="00945D07"/>
    <w:rsid w:val="00945FE6"/>
    <w:rsid w:val="00946877"/>
    <w:rsid w:val="00946948"/>
    <w:rsid w:val="00950F55"/>
    <w:rsid w:val="009530F8"/>
    <w:rsid w:val="0095513B"/>
    <w:rsid w:val="00955186"/>
    <w:rsid w:val="0095557D"/>
    <w:rsid w:val="0095593D"/>
    <w:rsid w:val="00957BCC"/>
    <w:rsid w:val="00960380"/>
    <w:rsid w:val="00962D7D"/>
    <w:rsid w:val="00963198"/>
    <w:rsid w:val="00963654"/>
    <w:rsid w:val="00964896"/>
    <w:rsid w:val="00964A03"/>
    <w:rsid w:val="00964C32"/>
    <w:rsid w:val="00965B80"/>
    <w:rsid w:val="00966096"/>
    <w:rsid w:val="00966362"/>
    <w:rsid w:val="009666B6"/>
    <w:rsid w:val="00966749"/>
    <w:rsid w:val="00966DC9"/>
    <w:rsid w:val="009679B9"/>
    <w:rsid w:val="00967AE5"/>
    <w:rsid w:val="00967E89"/>
    <w:rsid w:val="00972075"/>
    <w:rsid w:val="009726DB"/>
    <w:rsid w:val="00973571"/>
    <w:rsid w:val="009745C8"/>
    <w:rsid w:val="00974703"/>
    <w:rsid w:val="00974892"/>
    <w:rsid w:val="0097489A"/>
    <w:rsid w:val="0097499E"/>
    <w:rsid w:val="00974CFF"/>
    <w:rsid w:val="00975857"/>
    <w:rsid w:val="00975A31"/>
    <w:rsid w:val="00976E50"/>
    <w:rsid w:val="00977E8C"/>
    <w:rsid w:val="009802F8"/>
    <w:rsid w:val="00980BE0"/>
    <w:rsid w:val="00982692"/>
    <w:rsid w:val="00982D88"/>
    <w:rsid w:val="00982ED2"/>
    <w:rsid w:val="00982EDB"/>
    <w:rsid w:val="00983B9A"/>
    <w:rsid w:val="00984378"/>
    <w:rsid w:val="00984871"/>
    <w:rsid w:val="00984F04"/>
    <w:rsid w:val="009854EE"/>
    <w:rsid w:val="009868B6"/>
    <w:rsid w:val="00986A69"/>
    <w:rsid w:val="009872C1"/>
    <w:rsid w:val="0099013E"/>
    <w:rsid w:val="0099056E"/>
    <w:rsid w:val="009910FB"/>
    <w:rsid w:val="009917E4"/>
    <w:rsid w:val="00992FC8"/>
    <w:rsid w:val="00993044"/>
    <w:rsid w:val="00994977"/>
    <w:rsid w:val="00995EFF"/>
    <w:rsid w:val="00996BD7"/>
    <w:rsid w:val="009A094B"/>
    <w:rsid w:val="009A17C9"/>
    <w:rsid w:val="009A3383"/>
    <w:rsid w:val="009B0149"/>
    <w:rsid w:val="009B0767"/>
    <w:rsid w:val="009B0FB5"/>
    <w:rsid w:val="009B1218"/>
    <w:rsid w:val="009B2B12"/>
    <w:rsid w:val="009B4584"/>
    <w:rsid w:val="009B45BC"/>
    <w:rsid w:val="009B469F"/>
    <w:rsid w:val="009B46BE"/>
    <w:rsid w:val="009B471B"/>
    <w:rsid w:val="009B49A1"/>
    <w:rsid w:val="009B5434"/>
    <w:rsid w:val="009B5E09"/>
    <w:rsid w:val="009B6330"/>
    <w:rsid w:val="009B6739"/>
    <w:rsid w:val="009B6E80"/>
    <w:rsid w:val="009B6F6C"/>
    <w:rsid w:val="009C00B3"/>
    <w:rsid w:val="009C066C"/>
    <w:rsid w:val="009C0DB5"/>
    <w:rsid w:val="009C36E7"/>
    <w:rsid w:val="009C39DB"/>
    <w:rsid w:val="009C4A84"/>
    <w:rsid w:val="009C504A"/>
    <w:rsid w:val="009C5519"/>
    <w:rsid w:val="009C5B17"/>
    <w:rsid w:val="009C5BA0"/>
    <w:rsid w:val="009C7AAE"/>
    <w:rsid w:val="009D0114"/>
    <w:rsid w:val="009D0119"/>
    <w:rsid w:val="009D04DA"/>
    <w:rsid w:val="009D053A"/>
    <w:rsid w:val="009D0E7F"/>
    <w:rsid w:val="009D100C"/>
    <w:rsid w:val="009D1D34"/>
    <w:rsid w:val="009D1E24"/>
    <w:rsid w:val="009D231A"/>
    <w:rsid w:val="009D253B"/>
    <w:rsid w:val="009D2799"/>
    <w:rsid w:val="009D3B01"/>
    <w:rsid w:val="009D3C31"/>
    <w:rsid w:val="009D3F5C"/>
    <w:rsid w:val="009D493F"/>
    <w:rsid w:val="009D4A7A"/>
    <w:rsid w:val="009D5CC9"/>
    <w:rsid w:val="009D6735"/>
    <w:rsid w:val="009D6E57"/>
    <w:rsid w:val="009D7348"/>
    <w:rsid w:val="009D7B42"/>
    <w:rsid w:val="009E0E3E"/>
    <w:rsid w:val="009E1555"/>
    <w:rsid w:val="009E1DC2"/>
    <w:rsid w:val="009E224B"/>
    <w:rsid w:val="009E2E90"/>
    <w:rsid w:val="009E3499"/>
    <w:rsid w:val="009E3A0C"/>
    <w:rsid w:val="009E50C5"/>
    <w:rsid w:val="009E5921"/>
    <w:rsid w:val="009E5E0F"/>
    <w:rsid w:val="009E6A6E"/>
    <w:rsid w:val="009E72AE"/>
    <w:rsid w:val="009E79AB"/>
    <w:rsid w:val="009F00C0"/>
    <w:rsid w:val="009F11E8"/>
    <w:rsid w:val="009F1B32"/>
    <w:rsid w:val="009F22E1"/>
    <w:rsid w:val="009F28BD"/>
    <w:rsid w:val="009F3D61"/>
    <w:rsid w:val="009F4548"/>
    <w:rsid w:val="009F4703"/>
    <w:rsid w:val="009F5949"/>
    <w:rsid w:val="009F72D6"/>
    <w:rsid w:val="00A01388"/>
    <w:rsid w:val="00A016B8"/>
    <w:rsid w:val="00A01F25"/>
    <w:rsid w:val="00A0205C"/>
    <w:rsid w:val="00A0535C"/>
    <w:rsid w:val="00A06720"/>
    <w:rsid w:val="00A10131"/>
    <w:rsid w:val="00A10232"/>
    <w:rsid w:val="00A1060D"/>
    <w:rsid w:val="00A1085E"/>
    <w:rsid w:val="00A10A8E"/>
    <w:rsid w:val="00A11A77"/>
    <w:rsid w:val="00A12C12"/>
    <w:rsid w:val="00A13DAD"/>
    <w:rsid w:val="00A140C7"/>
    <w:rsid w:val="00A145FD"/>
    <w:rsid w:val="00A14ECC"/>
    <w:rsid w:val="00A155B7"/>
    <w:rsid w:val="00A15F0D"/>
    <w:rsid w:val="00A16216"/>
    <w:rsid w:val="00A17B5E"/>
    <w:rsid w:val="00A17BB6"/>
    <w:rsid w:val="00A17EFF"/>
    <w:rsid w:val="00A21A0A"/>
    <w:rsid w:val="00A226D0"/>
    <w:rsid w:val="00A22A0C"/>
    <w:rsid w:val="00A22A42"/>
    <w:rsid w:val="00A235D9"/>
    <w:rsid w:val="00A23FE0"/>
    <w:rsid w:val="00A2488D"/>
    <w:rsid w:val="00A25A2B"/>
    <w:rsid w:val="00A27CB6"/>
    <w:rsid w:val="00A27DE3"/>
    <w:rsid w:val="00A27EBC"/>
    <w:rsid w:val="00A32A50"/>
    <w:rsid w:val="00A361D6"/>
    <w:rsid w:val="00A37EC2"/>
    <w:rsid w:val="00A40B07"/>
    <w:rsid w:val="00A40BBB"/>
    <w:rsid w:val="00A41435"/>
    <w:rsid w:val="00A4146A"/>
    <w:rsid w:val="00A41ACD"/>
    <w:rsid w:val="00A42522"/>
    <w:rsid w:val="00A42918"/>
    <w:rsid w:val="00A44393"/>
    <w:rsid w:val="00A446F7"/>
    <w:rsid w:val="00A44D24"/>
    <w:rsid w:val="00A44E0A"/>
    <w:rsid w:val="00A458CD"/>
    <w:rsid w:val="00A45BD3"/>
    <w:rsid w:val="00A46909"/>
    <w:rsid w:val="00A473C8"/>
    <w:rsid w:val="00A512BE"/>
    <w:rsid w:val="00A514A2"/>
    <w:rsid w:val="00A52687"/>
    <w:rsid w:val="00A5340B"/>
    <w:rsid w:val="00A53715"/>
    <w:rsid w:val="00A5411D"/>
    <w:rsid w:val="00A544C9"/>
    <w:rsid w:val="00A54FC8"/>
    <w:rsid w:val="00A55247"/>
    <w:rsid w:val="00A55D93"/>
    <w:rsid w:val="00A55DAD"/>
    <w:rsid w:val="00A5627C"/>
    <w:rsid w:val="00A563F3"/>
    <w:rsid w:val="00A57352"/>
    <w:rsid w:val="00A607CD"/>
    <w:rsid w:val="00A60A49"/>
    <w:rsid w:val="00A60EA6"/>
    <w:rsid w:val="00A61F3C"/>
    <w:rsid w:val="00A64972"/>
    <w:rsid w:val="00A65032"/>
    <w:rsid w:val="00A65E8B"/>
    <w:rsid w:val="00A6617F"/>
    <w:rsid w:val="00A66B0E"/>
    <w:rsid w:val="00A70185"/>
    <w:rsid w:val="00A7074E"/>
    <w:rsid w:val="00A70E25"/>
    <w:rsid w:val="00A7255F"/>
    <w:rsid w:val="00A727E6"/>
    <w:rsid w:val="00A731D0"/>
    <w:rsid w:val="00A734C4"/>
    <w:rsid w:val="00A74CDF"/>
    <w:rsid w:val="00A75347"/>
    <w:rsid w:val="00A761D5"/>
    <w:rsid w:val="00A763BA"/>
    <w:rsid w:val="00A76457"/>
    <w:rsid w:val="00A764F7"/>
    <w:rsid w:val="00A76A5C"/>
    <w:rsid w:val="00A774B3"/>
    <w:rsid w:val="00A81253"/>
    <w:rsid w:val="00A81C5D"/>
    <w:rsid w:val="00A82483"/>
    <w:rsid w:val="00A83120"/>
    <w:rsid w:val="00A83DA5"/>
    <w:rsid w:val="00A83F73"/>
    <w:rsid w:val="00A85A7B"/>
    <w:rsid w:val="00A85FB9"/>
    <w:rsid w:val="00A85FE1"/>
    <w:rsid w:val="00A87180"/>
    <w:rsid w:val="00A872EA"/>
    <w:rsid w:val="00A876B8"/>
    <w:rsid w:val="00A87A0A"/>
    <w:rsid w:val="00A87E5E"/>
    <w:rsid w:val="00A9005B"/>
    <w:rsid w:val="00A901FA"/>
    <w:rsid w:val="00A90604"/>
    <w:rsid w:val="00A909E5"/>
    <w:rsid w:val="00A91138"/>
    <w:rsid w:val="00A928D8"/>
    <w:rsid w:val="00A933CD"/>
    <w:rsid w:val="00A93DA8"/>
    <w:rsid w:val="00A9645E"/>
    <w:rsid w:val="00A97681"/>
    <w:rsid w:val="00A97941"/>
    <w:rsid w:val="00A97C3C"/>
    <w:rsid w:val="00AA00BC"/>
    <w:rsid w:val="00AA0221"/>
    <w:rsid w:val="00AA0445"/>
    <w:rsid w:val="00AA0505"/>
    <w:rsid w:val="00AA0738"/>
    <w:rsid w:val="00AA0E22"/>
    <w:rsid w:val="00AA4787"/>
    <w:rsid w:val="00AA4AD2"/>
    <w:rsid w:val="00AA7156"/>
    <w:rsid w:val="00AA729D"/>
    <w:rsid w:val="00AA7633"/>
    <w:rsid w:val="00AA798F"/>
    <w:rsid w:val="00AA79C4"/>
    <w:rsid w:val="00AB0E25"/>
    <w:rsid w:val="00AB1C79"/>
    <w:rsid w:val="00AB2297"/>
    <w:rsid w:val="00AB251A"/>
    <w:rsid w:val="00AB2780"/>
    <w:rsid w:val="00AB3BD5"/>
    <w:rsid w:val="00AB3C7A"/>
    <w:rsid w:val="00AB4808"/>
    <w:rsid w:val="00AB4F49"/>
    <w:rsid w:val="00AB50B4"/>
    <w:rsid w:val="00AB523C"/>
    <w:rsid w:val="00AB6362"/>
    <w:rsid w:val="00AB6D06"/>
    <w:rsid w:val="00AB7DC7"/>
    <w:rsid w:val="00AC0125"/>
    <w:rsid w:val="00AC0876"/>
    <w:rsid w:val="00AC096C"/>
    <w:rsid w:val="00AC0C49"/>
    <w:rsid w:val="00AC107A"/>
    <w:rsid w:val="00AC1B59"/>
    <w:rsid w:val="00AC1C93"/>
    <w:rsid w:val="00AC236B"/>
    <w:rsid w:val="00AC24D3"/>
    <w:rsid w:val="00AC2582"/>
    <w:rsid w:val="00AC2BF0"/>
    <w:rsid w:val="00AC2C1A"/>
    <w:rsid w:val="00AC2C1C"/>
    <w:rsid w:val="00AC3E13"/>
    <w:rsid w:val="00AC479C"/>
    <w:rsid w:val="00AC4DCF"/>
    <w:rsid w:val="00AC4F7E"/>
    <w:rsid w:val="00AC5275"/>
    <w:rsid w:val="00AC533D"/>
    <w:rsid w:val="00AC5643"/>
    <w:rsid w:val="00AC64AC"/>
    <w:rsid w:val="00AC74C5"/>
    <w:rsid w:val="00AC7910"/>
    <w:rsid w:val="00AD0184"/>
    <w:rsid w:val="00AD05F7"/>
    <w:rsid w:val="00AD0D92"/>
    <w:rsid w:val="00AD129F"/>
    <w:rsid w:val="00AD18EF"/>
    <w:rsid w:val="00AD1AA1"/>
    <w:rsid w:val="00AD1C03"/>
    <w:rsid w:val="00AD1DB3"/>
    <w:rsid w:val="00AD2ADD"/>
    <w:rsid w:val="00AD35A7"/>
    <w:rsid w:val="00AD41F5"/>
    <w:rsid w:val="00AD4BB0"/>
    <w:rsid w:val="00AD4BD8"/>
    <w:rsid w:val="00AD5063"/>
    <w:rsid w:val="00AD51CD"/>
    <w:rsid w:val="00AD59EB"/>
    <w:rsid w:val="00AE05CE"/>
    <w:rsid w:val="00AE1D4C"/>
    <w:rsid w:val="00AE25A2"/>
    <w:rsid w:val="00AE3ABF"/>
    <w:rsid w:val="00AE3B56"/>
    <w:rsid w:val="00AE401B"/>
    <w:rsid w:val="00AE5046"/>
    <w:rsid w:val="00AE5AE9"/>
    <w:rsid w:val="00AF039C"/>
    <w:rsid w:val="00AF13CB"/>
    <w:rsid w:val="00AF16E3"/>
    <w:rsid w:val="00AF18FD"/>
    <w:rsid w:val="00AF1FD5"/>
    <w:rsid w:val="00AF2173"/>
    <w:rsid w:val="00AF2396"/>
    <w:rsid w:val="00AF2509"/>
    <w:rsid w:val="00AF3C89"/>
    <w:rsid w:val="00AF444E"/>
    <w:rsid w:val="00AF4538"/>
    <w:rsid w:val="00AF4C54"/>
    <w:rsid w:val="00AF5450"/>
    <w:rsid w:val="00AF57CD"/>
    <w:rsid w:val="00AF7F83"/>
    <w:rsid w:val="00AF7FA5"/>
    <w:rsid w:val="00B00E59"/>
    <w:rsid w:val="00B014DE"/>
    <w:rsid w:val="00B029A0"/>
    <w:rsid w:val="00B02A81"/>
    <w:rsid w:val="00B033FC"/>
    <w:rsid w:val="00B03681"/>
    <w:rsid w:val="00B03A20"/>
    <w:rsid w:val="00B03DEF"/>
    <w:rsid w:val="00B04170"/>
    <w:rsid w:val="00B04FEF"/>
    <w:rsid w:val="00B05931"/>
    <w:rsid w:val="00B07561"/>
    <w:rsid w:val="00B10AC2"/>
    <w:rsid w:val="00B11391"/>
    <w:rsid w:val="00B114C5"/>
    <w:rsid w:val="00B114F2"/>
    <w:rsid w:val="00B1185A"/>
    <w:rsid w:val="00B11EB1"/>
    <w:rsid w:val="00B12582"/>
    <w:rsid w:val="00B1311D"/>
    <w:rsid w:val="00B1469E"/>
    <w:rsid w:val="00B14C52"/>
    <w:rsid w:val="00B14FA9"/>
    <w:rsid w:val="00B16A05"/>
    <w:rsid w:val="00B16AEC"/>
    <w:rsid w:val="00B20BB0"/>
    <w:rsid w:val="00B20E6B"/>
    <w:rsid w:val="00B21653"/>
    <w:rsid w:val="00B21BA1"/>
    <w:rsid w:val="00B25ABC"/>
    <w:rsid w:val="00B267FD"/>
    <w:rsid w:val="00B27EE4"/>
    <w:rsid w:val="00B30683"/>
    <w:rsid w:val="00B30B32"/>
    <w:rsid w:val="00B30F10"/>
    <w:rsid w:val="00B313C1"/>
    <w:rsid w:val="00B317A7"/>
    <w:rsid w:val="00B32356"/>
    <w:rsid w:val="00B327A9"/>
    <w:rsid w:val="00B35711"/>
    <w:rsid w:val="00B366AD"/>
    <w:rsid w:val="00B41221"/>
    <w:rsid w:val="00B41515"/>
    <w:rsid w:val="00B41CD8"/>
    <w:rsid w:val="00B41F7A"/>
    <w:rsid w:val="00B41FD4"/>
    <w:rsid w:val="00B42412"/>
    <w:rsid w:val="00B42775"/>
    <w:rsid w:val="00B42A5A"/>
    <w:rsid w:val="00B42B7F"/>
    <w:rsid w:val="00B4301D"/>
    <w:rsid w:val="00B44CF0"/>
    <w:rsid w:val="00B46413"/>
    <w:rsid w:val="00B47190"/>
    <w:rsid w:val="00B47E67"/>
    <w:rsid w:val="00B50D1C"/>
    <w:rsid w:val="00B511DE"/>
    <w:rsid w:val="00B5215C"/>
    <w:rsid w:val="00B528DA"/>
    <w:rsid w:val="00B53194"/>
    <w:rsid w:val="00B53E93"/>
    <w:rsid w:val="00B53E96"/>
    <w:rsid w:val="00B53F69"/>
    <w:rsid w:val="00B5443A"/>
    <w:rsid w:val="00B55766"/>
    <w:rsid w:val="00B55D9E"/>
    <w:rsid w:val="00B5659B"/>
    <w:rsid w:val="00B56BCA"/>
    <w:rsid w:val="00B57363"/>
    <w:rsid w:val="00B6076A"/>
    <w:rsid w:val="00B60860"/>
    <w:rsid w:val="00B6113B"/>
    <w:rsid w:val="00B616E7"/>
    <w:rsid w:val="00B6290B"/>
    <w:rsid w:val="00B6290F"/>
    <w:rsid w:val="00B655CC"/>
    <w:rsid w:val="00B660F1"/>
    <w:rsid w:val="00B66554"/>
    <w:rsid w:val="00B67352"/>
    <w:rsid w:val="00B674B4"/>
    <w:rsid w:val="00B67FC9"/>
    <w:rsid w:val="00B67FF7"/>
    <w:rsid w:val="00B70BBF"/>
    <w:rsid w:val="00B71DF4"/>
    <w:rsid w:val="00B73B6C"/>
    <w:rsid w:val="00B73D8E"/>
    <w:rsid w:val="00B743D7"/>
    <w:rsid w:val="00B74B8D"/>
    <w:rsid w:val="00B75C18"/>
    <w:rsid w:val="00B76926"/>
    <w:rsid w:val="00B769EF"/>
    <w:rsid w:val="00B76AB9"/>
    <w:rsid w:val="00B76E47"/>
    <w:rsid w:val="00B77C47"/>
    <w:rsid w:val="00B814B0"/>
    <w:rsid w:val="00B814C7"/>
    <w:rsid w:val="00B82DDC"/>
    <w:rsid w:val="00B84C36"/>
    <w:rsid w:val="00B84FBB"/>
    <w:rsid w:val="00B85D31"/>
    <w:rsid w:val="00B86E84"/>
    <w:rsid w:val="00B872B4"/>
    <w:rsid w:val="00B90469"/>
    <w:rsid w:val="00B9111E"/>
    <w:rsid w:val="00B92AB7"/>
    <w:rsid w:val="00B93163"/>
    <w:rsid w:val="00B941A3"/>
    <w:rsid w:val="00B9442A"/>
    <w:rsid w:val="00B945C1"/>
    <w:rsid w:val="00B9501B"/>
    <w:rsid w:val="00B96265"/>
    <w:rsid w:val="00B96B74"/>
    <w:rsid w:val="00B97062"/>
    <w:rsid w:val="00BA0182"/>
    <w:rsid w:val="00BA051B"/>
    <w:rsid w:val="00BA09A7"/>
    <w:rsid w:val="00BA0C4F"/>
    <w:rsid w:val="00BA12DC"/>
    <w:rsid w:val="00BA160D"/>
    <w:rsid w:val="00BA17B5"/>
    <w:rsid w:val="00BA1FED"/>
    <w:rsid w:val="00BA2943"/>
    <w:rsid w:val="00BA2B1B"/>
    <w:rsid w:val="00BA34E7"/>
    <w:rsid w:val="00BA400B"/>
    <w:rsid w:val="00BA4F59"/>
    <w:rsid w:val="00BA4F6D"/>
    <w:rsid w:val="00BA541E"/>
    <w:rsid w:val="00BA5897"/>
    <w:rsid w:val="00BA64C0"/>
    <w:rsid w:val="00BA6BF3"/>
    <w:rsid w:val="00BA76D1"/>
    <w:rsid w:val="00BA7765"/>
    <w:rsid w:val="00BA7866"/>
    <w:rsid w:val="00BB0968"/>
    <w:rsid w:val="00BB175E"/>
    <w:rsid w:val="00BB1C92"/>
    <w:rsid w:val="00BB23AC"/>
    <w:rsid w:val="00BB3396"/>
    <w:rsid w:val="00BB3829"/>
    <w:rsid w:val="00BB51AB"/>
    <w:rsid w:val="00BB6C01"/>
    <w:rsid w:val="00BB70B4"/>
    <w:rsid w:val="00BB70F0"/>
    <w:rsid w:val="00BB77B2"/>
    <w:rsid w:val="00BB7B8C"/>
    <w:rsid w:val="00BC0DF0"/>
    <w:rsid w:val="00BC0FD4"/>
    <w:rsid w:val="00BC1C95"/>
    <w:rsid w:val="00BC2F7A"/>
    <w:rsid w:val="00BC3103"/>
    <w:rsid w:val="00BC3578"/>
    <w:rsid w:val="00BC4097"/>
    <w:rsid w:val="00BC467F"/>
    <w:rsid w:val="00BC59AF"/>
    <w:rsid w:val="00BC5A39"/>
    <w:rsid w:val="00BC5FAA"/>
    <w:rsid w:val="00BC63DA"/>
    <w:rsid w:val="00BC6ACD"/>
    <w:rsid w:val="00BC6B76"/>
    <w:rsid w:val="00BC7E5B"/>
    <w:rsid w:val="00BD01EA"/>
    <w:rsid w:val="00BD093C"/>
    <w:rsid w:val="00BD0F87"/>
    <w:rsid w:val="00BD109D"/>
    <w:rsid w:val="00BD1F68"/>
    <w:rsid w:val="00BD220A"/>
    <w:rsid w:val="00BD3509"/>
    <w:rsid w:val="00BD4E3C"/>
    <w:rsid w:val="00BD62C8"/>
    <w:rsid w:val="00BE019D"/>
    <w:rsid w:val="00BE0AAE"/>
    <w:rsid w:val="00BE0ACC"/>
    <w:rsid w:val="00BE11ED"/>
    <w:rsid w:val="00BE134F"/>
    <w:rsid w:val="00BE25DA"/>
    <w:rsid w:val="00BE3030"/>
    <w:rsid w:val="00BE3F0D"/>
    <w:rsid w:val="00BE4E0A"/>
    <w:rsid w:val="00BE4FC5"/>
    <w:rsid w:val="00BE5DCF"/>
    <w:rsid w:val="00BE79AB"/>
    <w:rsid w:val="00BE7D7B"/>
    <w:rsid w:val="00BF0071"/>
    <w:rsid w:val="00BF0878"/>
    <w:rsid w:val="00BF0D88"/>
    <w:rsid w:val="00BF1AAD"/>
    <w:rsid w:val="00BF2E1D"/>
    <w:rsid w:val="00BF52CC"/>
    <w:rsid w:val="00BF5306"/>
    <w:rsid w:val="00BF5CB6"/>
    <w:rsid w:val="00BF62AA"/>
    <w:rsid w:val="00BF6AE9"/>
    <w:rsid w:val="00BF76DA"/>
    <w:rsid w:val="00C0053A"/>
    <w:rsid w:val="00C00648"/>
    <w:rsid w:val="00C00B92"/>
    <w:rsid w:val="00C00CED"/>
    <w:rsid w:val="00C00EEE"/>
    <w:rsid w:val="00C01B26"/>
    <w:rsid w:val="00C01C28"/>
    <w:rsid w:val="00C02D49"/>
    <w:rsid w:val="00C0345F"/>
    <w:rsid w:val="00C03EAF"/>
    <w:rsid w:val="00C04587"/>
    <w:rsid w:val="00C04654"/>
    <w:rsid w:val="00C04A48"/>
    <w:rsid w:val="00C05506"/>
    <w:rsid w:val="00C05741"/>
    <w:rsid w:val="00C05F2B"/>
    <w:rsid w:val="00C06F14"/>
    <w:rsid w:val="00C073F0"/>
    <w:rsid w:val="00C0743C"/>
    <w:rsid w:val="00C0786C"/>
    <w:rsid w:val="00C1082E"/>
    <w:rsid w:val="00C122BF"/>
    <w:rsid w:val="00C13DF2"/>
    <w:rsid w:val="00C14162"/>
    <w:rsid w:val="00C152E3"/>
    <w:rsid w:val="00C15494"/>
    <w:rsid w:val="00C1551D"/>
    <w:rsid w:val="00C15976"/>
    <w:rsid w:val="00C15A85"/>
    <w:rsid w:val="00C15F77"/>
    <w:rsid w:val="00C162BE"/>
    <w:rsid w:val="00C1668A"/>
    <w:rsid w:val="00C16AC5"/>
    <w:rsid w:val="00C16CBE"/>
    <w:rsid w:val="00C17671"/>
    <w:rsid w:val="00C17879"/>
    <w:rsid w:val="00C17F1D"/>
    <w:rsid w:val="00C2080E"/>
    <w:rsid w:val="00C213FC"/>
    <w:rsid w:val="00C224E2"/>
    <w:rsid w:val="00C22EC4"/>
    <w:rsid w:val="00C23819"/>
    <w:rsid w:val="00C24212"/>
    <w:rsid w:val="00C248CB"/>
    <w:rsid w:val="00C2505C"/>
    <w:rsid w:val="00C2596C"/>
    <w:rsid w:val="00C26183"/>
    <w:rsid w:val="00C26FD1"/>
    <w:rsid w:val="00C27207"/>
    <w:rsid w:val="00C27F15"/>
    <w:rsid w:val="00C31B0E"/>
    <w:rsid w:val="00C32C4E"/>
    <w:rsid w:val="00C33684"/>
    <w:rsid w:val="00C33B2F"/>
    <w:rsid w:val="00C33C91"/>
    <w:rsid w:val="00C34322"/>
    <w:rsid w:val="00C34594"/>
    <w:rsid w:val="00C35190"/>
    <w:rsid w:val="00C369B5"/>
    <w:rsid w:val="00C36F61"/>
    <w:rsid w:val="00C36F8B"/>
    <w:rsid w:val="00C370B6"/>
    <w:rsid w:val="00C37EB7"/>
    <w:rsid w:val="00C37F3A"/>
    <w:rsid w:val="00C402FA"/>
    <w:rsid w:val="00C407D6"/>
    <w:rsid w:val="00C41492"/>
    <w:rsid w:val="00C41E4D"/>
    <w:rsid w:val="00C44A9A"/>
    <w:rsid w:val="00C45C44"/>
    <w:rsid w:val="00C45FA6"/>
    <w:rsid w:val="00C46C4A"/>
    <w:rsid w:val="00C46F91"/>
    <w:rsid w:val="00C47396"/>
    <w:rsid w:val="00C50984"/>
    <w:rsid w:val="00C5139F"/>
    <w:rsid w:val="00C51872"/>
    <w:rsid w:val="00C51CE2"/>
    <w:rsid w:val="00C52A2E"/>
    <w:rsid w:val="00C533A8"/>
    <w:rsid w:val="00C537AA"/>
    <w:rsid w:val="00C55430"/>
    <w:rsid w:val="00C5549A"/>
    <w:rsid w:val="00C55E18"/>
    <w:rsid w:val="00C60C94"/>
    <w:rsid w:val="00C60F4D"/>
    <w:rsid w:val="00C611B8"/>
    <w:rsid w:val="00C615B6"/>
    <w:rsid w:val="00C615BE"/>
    <w:rsid w:val="00C615F5"/>
    <w:rsid w:val="00C61C11"/>
    <w:rsid w:val="00C63F6C"/>
    <w:rsid w:val="00C63FCA"/>
    <w:rsid w:val="00C646B4"/>
    <w:rsid w:val="00C667D5"/>
    <w:rsid w:val="00C71020"/>
    <w:rsid w:val="00C71EFE"/>
    <w:rsid w:val="00C738F0"/>
    <w:rsid w:val="00C7552D"/>
    <w:rsid w:val="00C75F54"/>
    <w:rsid w:val="00C76049"/>
    <w:rsid w:val="00C76B0A"/>
    <w:rsid w:val="00C76D1C"/>
    <w:rsid w:val="00C77383"/>
    <w:rsid w:val="00C77814"/>
    <w:rsid w:val="00C77C68"/>
    <w:rsid w:val="00C77CDB"/>
    <w:rsid w:val="00C80C88"/>
    <w:rsid w:val="00C82849"/>
    <w:rsid w:val="00C82A45"/>
    <w:rsid w:val="00C82C08"/>
    <w:rsid w:val="00C82E02"/>
    <w:rsid w:val="00C82FC3"/>
    <w:rsid w:val="00C83F36"/>
    <w:rsid w:val="00C83FC9"/>
    <w:rsid w:val="00C86437"/>
    <w:rsid w:val="00C86A7B"/>
    <w:rsid w:val="00C872D4"/>
    <w:rsid w:val="00C87681"/>
    <w:rsid w:val="00C90F8D"/>
    <w:rsid w:val="00C9148D"/>
    <w:rsid w:val="00C915B5"/>
    <w:rsid w:val="00C93BCA"/>
    <w:rsid w:val="00C94B24"/>
    <w:rsid w:val="00C955A0"/>
    <w:rsid w:val="00C95C9E"/>
    <w:rsid w:val="00C95F6E"/>
    <w:rsid w:val="00C96826"/>
    <w:rsid w:val="00C96938"/>
    <w:rsid w:val="00C96F50"/>
    <w:rsid w:val="00C9760B"/>
    <w:rsid w:val="00CA016F"/>
    <w:rsid w:val="00CA08DB"/>
    <w:rsid w:val="00CA0BAC"/>
    <w:rsid w:val="00CA1C98"/>
    <w:rsid w:val="00CA2499"/>
    <w:rsid w:val="00CA2DA1"/>
    <w:rsid w:val="00CA32F4"/>
    <w:rsid w:val="00CA48F2"/>
    <w:rsid w:val="00CA62D4"/>
    <w:rsid w:val="00CA7AE5"/>
    <w:rsid w:val="00CB133A"/>
    <w:rsid w:val="00CB1A1C"/>
    <w:rsid w:val="00CB1BFB"/>
    <w:rsid w:val="00CB207E"/>
    <w:rsid w:val="00CB25F6"/>
    <w:rsid w:val="00CB33CF"/>
    <w:rsid w:val="00CB546C"/>
    <w:rsid w:val="00CB5633"/>
    <w:rsid w:val="00CB5A42"/>
    <w:rsid w:val="00CB5DA1"/>
    <w:rsid w:val="00CB68BD"/>
    <w:rsid w:val="00CB7AF7"/>
    <w:rsid w:val="00CC079C"/>
    <w:rsid w:val="00CC0A2B"/>
    <w:rsid w:val="00CC0C38"/>
    <w:rsid w:val="00CC2485"/>
    <w:rsid w:val="00CC466B"/>
    <w:rsid w:val="00CC4A1C"/>
    <w:rsid w:val="00CC58DF"/>
    <w:rsid w:val="00CC6209"/>
    <w:rsid w:val="00CC691C"/>
    <w:rsid w:val="00CC6A2B"/>
    <w:rsid w:val="00CC766A"/>
    <w:rsid w:val="00CC7A7B"/>
    <w:rsid w:val="00CD0631"/>
    <w:rsid w:val="00CD1324"/>
    <w:rsid w:val="00CD1DCC"/>
    <w:rsid w:val="00CD23D0"/>
    <w:rsid w:val="00CD2574"/>
    <w:rsid w:val="00CD2DCA"/>
    <w:rsid w:val="00CD3415"/>
    <w:rsid w:val="00CD4004"/>
    <w:rsid w:val="00CD48B8"/>
    <w:rsid w:val="00CD4F82"/>
    <w:rsid w:val="00CD5543"/>
    <w:rsid w:val="00CD6733"/>
    <w:rsid w:val="00CD6B13"/>
    <w:rsid w:val="00CE0914"/>
    <w:rsid w:val="00CE0AC7"/>
    <w:rsid w:val="00CE0AD1"/>
    <w:rsid w:val="00CE0E06"/>
    <w:rsid w:val="00CE0F9B"/>
    <w:rsid w:val="00CE15D5"/>
    <w:rsid w:val="00CE1F11"/>
    <w:rsid w:val="00CE2AA2"/>
    <w:rsid w:val="00CE2D05"/>
    <w:rsid w:val="00CE36F6"/>
    <w:rsid w:val="00CE42DA"/>
    <w:rsid w:val="00CE5541"/>
    <w:rsid w:val="00CE6E39"/>
    <w:rsid w:val="00CE71F3"/>
    <w:rsid w:val="00CE7F04"/>
    <w:rsid w:val="00CF02BF"/>
    <w:rsid w:val="00CF0360"/>
    <w:rsid w:val="00CF1381"/>
    <w:rsid w:val="00CF1CB6"/>
    <w:rsid w:val="00CF1E11"/>
    <w:rsid w:val="00CF263D"/>
    <w:rsid w:val="00CF2BDD"/>
    <w:rsid w:val="00CF2DD5"/>
    <w:rsid w:val="00CF3308"/>
    <w:rsid w:val="00CF3589"/>
    <w:rsid w:val="00CF37C8"/>
    <w:rsid w:val="00CF398E"/>
    <w:rsid w:val="00CF3B65"/>
    <w:rsid w:val="00CF45BC"/>
    <w:rsid w:val="00CF484D"/>
    <w:rsid w:val="00CF54E1"/>
    <w:rsid w:val="00CF595D"/>
    <w:rsid w:val="00CF6768"/>
    <w:rsid w:val="00CF679E"/>
    <w:rsid w:val="00CF6DD9"/>
    <w:rsid w:val="00CF6DDC"/>
    <w:rsid w:val="00CF6EC2"/>
    <w:rsid w:val="00D0010C"/>
    <w:rsid w:val="00D01F84"/>
    <w:rsid w:val="00D01FD7"/>
    <w:rsid w:val="00D020F9"/>
    <w:rsid w:val="00D0315B"/>
    <w:rsid w:val="00D0396E"/>
    <w:rsid w:val="00D03B54"/>
    <w:rsid w:val="00D046B6"/>
    <w:rsid w:val="00D0476C"/>
    <w:rsid w:val="00D053F9"/>
    <w:rsid w:val="00D054C8"/>
    <w:rsid w:val="00D05C92"/>
    <w:rsid w:val="00D06C33"/>
    <w:rsid w:val="00D071ED"/>
    <w:rsid w:val="00D07875"/>
    <w:rsid w:val="00D07B59"/>
    <w:rsid w:val="00D127A7"/>
    <w:rsid w:val="00D13BFD"/>
    <w:rsid w:val="00D14266"/>
    <w:rsid w:val="00D14C0A"/>
    <w:rsid w:val="00D1540B"/>
    <w:rsid w:val="00D165BA"/>
    <w:rsid w:val="00D16A08"/>
    <w:rsid w:val="00D1781A"/>
    <w:rsid w:val="00D20121"/>
    <w:rsid w:val="00D20E0F"/>
    <w:rsid w:val="00D22630"/>
    <w:rsid w:val="00D2316B"/>
    <w:rsid w:val="00D239DD"/>
    <w:rsid w:val="00D23D79"/>
    <w:rsid w:val="00D24246"/>
    <w:rsid w:val="00D244F3"/>
    <w:rsid w:val="00D245F7"/>
    <w:rsid w:val="00D24DF1"/>
    <w:rsid w:val="00D2558E"/>
    <w:rsid w:val="00D25EA0"/>
    <w:rsid w:val="00D262D3"/>
    <w:rsid w:val="00D26825"/>
    <w:rsid w:val="00D26ABC"/>
    <w:rsid w:val="00D27AA5"/>
    <w:rsid w:val="00D27FCF"/>
    <w:rsid w:val="00D30398"/>
    <w:rsid w:val="00D31148"/>
    <w:rsid w:val="00D32377"/>
    <w:rsid w:val="00D324F4"/>
    <w:rsid w:val="00D34FFB"/>
    <w:rsid w:val="00D35C8E"/>
    <w:rsid w:val="00D35CBC"/>
    <w:rsid w:val="00D360BE"/>
    <w:rsid w:val="00D36404"/>
    <w:rsid w:val="00D365C9"/>
    <w:rsid w:val="00D36BAB"/>
    <w:rsid w:val="00D40962"/>
    <w:rsid w:val="00D40C0B"/>
    <w:rsid w:val="00D40CD6"/>
    <w:rsid w:val="00D414D4"/>
    <w:rsid w:val="00D4160E"/>
    <w:rsid w:val="00D41A16"/>
    <w:rsid w:val="00D42021"/>
    <w:rsid w:val="00D42399"/>
    <w:rsid w:val="00D425CC"/>
    <w:rsid w:val="00D4260E"/>
    <w:rsid w:val="00D42D42"/>
    <w:rsid w:val="00D42DF3"/>
    <w:rsid w:val="00D42E64"/>
    <w:rsid w:val="00D43DA6"/>
    <w:rsid w:val="00D444FD"/>
    <w:rsid w:val="00D447EF"/>
    <w:rsid w:val="00D458FA"/>
    <w:rsid w:val="00D46C0F"/>
    <w:rsid w:val="00D47378"/>
    <w:rsid w:val="00D47B5D"/>
    <w:rsid w:val="00D5016D"/>
    <w:rsid w:val="00D51230"/>
    <w:rsid w:val="00D51357"/>
    <w:rsid w:val="00D51CF0"/>
    <w:rsid w:val="00D51DFF"/>
    <w:rsid w:val="00D521D2"/>
    <w:rsid w:val="00D525EA"/>
    <w:rsid w:val="00D52E6D"/>
    <w:rsid w:val="00D53086"/>
    <w:rsid w:val="00D533F4"/>
    <w:rsid w:val="00D53FFF"/>
    <w:rsid w:val="00D54467"/>
    <w:rsid w:val="00D54C76"/>
    <w:rsid w:val="00D550F4"/>
    <w:rsid w:val="00D5521E"/>
    <w:rsid w:val="00D556F8"/>
    <w:rsid w:val="00D571EF"/>
    <w:rsid w:val="00D579C6"/>
    <w:rsid w:val="00D60833"/>
    <w:rsid w:val="00D6092D"/>
    <w:rsid w:val="00D60BF5"/>
    <w:rsid w:val="00D60CCF"/>
    <w:rsid w:val="00D61881"/>
    <w:rsid w:val="00D62151"/>
    <w:rsid w:val="00D622FC"/>
    <w:rsid w:val="00D62525"/>
    <w:rsid w:val="00D6264A"/>
    <w:rsid w:val="00D62FA0"/>
    <w:rsid w:val="00D641C6"/>
    <w:rsid w:val="00D64C88"/>
    <w:rsid w:val="00D6500C"/>
    <w:rsid w:val="00D657F7"/>
    <w:rsid w:val="00D66CFD"/>
    <w:rsid w:val="00D67701"/>
    <w:rsid w:val="00D67F85"/>
    <w:rsid w:val="00D705DD"/>
    <w:rsid w:val="00D70731"/>
    <w:rsid w:val="00D7139D"/>
    <w:rsid w:val="00D72FE4"/>
    <w:rsid w:val="00D73024"/>
    <w:rsid w:val="00D738D6"/>
    <w:rsid w:val="00D74D16"/>
    <w:rsid w:val="00D74F74"/>
    <w:rsid w:val="00D767F8"/>
    <w:rsid w:val="00D76F88"/>
    <w:rsid w:val="00D77FE2"/>
    <w:rsid w:val="00D803F3"/>
    <w:rsid w:val="00D80C36"/>
    <w:rsid w:val="00D816C7"/>
    <w:rsid w:val="00D83455"/>
    <w:rsid w:val="00D837B2"/>
    <w:rsid w:val="00D84C05"/>
    <w:rsid w:val="00D8667D"/>
    <w:rsid w:val="00D86EAB"/>
    <w:rsid w:val="00D86F73"/>
    <w:rsid w:val="00D92496"/>
    <w:rsid w:val="00D92C7C"/>
    <w:rsid w:val="00D9304D"/>
    <w:rsid w:val="00D93CF2"/>
    <w:rsid w:val="00D95223"/>
    <w:rsid w:val="00D952E2"/>
    <w:rsid w:val="00D95424"/>
    <w:rsid w:val="00D961E4"/>
    <w:rsid w:val="00D96548"/>
    <w:rsid w:val="00D968DB"/>
    <w:rsid w:val="00D97676"/>
    <w:rsid w:val="00DA0167"/>
    <w:rsid w:val="00DA06AD"/>
    <w:rsid w:val="00DA087A"/>
    <w:rsid w:val="00DA1EDC"/>
    <w:rsid w:val="00DA2735"/>
    <w:rsid w:val="00DA2B10"/>
    <w:rsid w:val="00DA2F2D"/>
    <w:rsid w:val="00DA329C"/>
    <w:rsid w:val="00DA371F"/>
    <w:rsid w:val="00DA3816"/>
    <w:rsid w:val="00DA43F9"/>
    <w:rsid w:val="00DA532E"/>
    <w:rsid w:val="00DA7106"/>
    <w:rsid w:val="00DA7A9D"/>
    <w:rsid w:val="00DB0E5B"/>
    <w:rsid w:val="00DB1BF2"/>
    <w:rsid w:val="00DB2210"/>
    <w:rsid w:val="00DB2F58"/>
    <w:rsid w:val="00DB32F8"/>
    <w:rsid w:val="00DB35BF"/>
    <w:rsid w:val="00DB3957"/>
    <w:rsid w:val="00DB45C1"/>
    <w:rsid w:val="00DB54AC"/>
    <w:rsid w:val="00DB6983"/>
    <w:rsid w:val="00DC0C24"/>
    <w:rsid w:val="00DC11FD"/>
    <w:rsid w:val="00DC2913"/>
    <w:rsid w:val="00DC29CD"/>
    <w:rsid w:val="00DC3AB2"/>
    <w:rsid w:val="00DC3ACF"/>
    <w:rsid w:val="00DC3CE2"/>
    <w:rsid w:val="00DC49EA"/>
    <w:rsid w:val="00DC5725"/>
    <w:rsid w:val="00DC6F45"/>
    <w:rsid w:val="00DC791B"/>
    <w:rsid w:val="00DD02DC"/>
    <w:rsid w:val="00DD0B91"/>
    <w:rsid w:val="00DD132E"/>
    <w:rsid w:val="00DD21CB"/>
    <w:rsid w:val="00DD232D"/>
    <w:rsid w:val="00DD2CBB"/>
    <w:rsid w:val="00DD302A"/>
    <w:rsid w:val="00DD3731"/>
    <w:rsid w:val="00DD37A3"/>
    <w:rsid w:val="00DD4059"/>
    <w:rsid w:val="00DD423A"/>
    <w:rsid w:val="00DD5001"/>
    <w:rsid w:val="00DD5112"/>
    <w:rsid w:val="00DD570C"/>
    <w:rsid w:val="00DD5D5A"/>
    <w:rsid w:val="00DD6469"/>
    <w:rsid w:val="00DD676E"/>
    <w:rsid w:val="00DD6E08"/>
    <w:rsid w:val="00DD78BD"/>
    <w:rsid w:val="00DD7E49"/>
    <w:rsid w:val="00DE00A7"/>
    <w:rsid w:val="00DE10A5"/>
    <w:rsid w:val="00DE1AF9"/>
    <w:rsid w:val="00DE1BCB"/>
    <w:rsid w:val="00DE1F74"/>
    <w:rsid w:val="00DE2429"/>
    <w:rsid w:val="00DE34CA"/>
    <w:rsid w:val="00DE4DA6"/>
    <w:rsid w:val="00DE68DC"/>
    <w:rsid w:val="00DE76FD"/>
    <w:rsid w:val="00DF306A"/>
    <w:rsid w:val="00DF32F7"/>
    <w:rsid w:val="00DF406C"/>
    <w:rsid w:val="00DF586E"/>
    <w:rsid w:val="00DF5EB6"/>
    <w:rsid w:val="00DF606C"/>
    <w:rsid w:val="00DF6C7F"/>
    <w:rsid w:val="00DF6E76"/>
    <w:rsid w:val="00DF6F6C"/>
    <w:rsid w:val="00E00496"/>
    <w:rsid w:val="00E006E0"/>
    <w:rsid w:val="00E016FB"/>
    <w:rsid w:val="00E01F99"/>
    <w:rsid w:val="00E02369"/>
    <w:rsid w:val="00E02B2E"/>
    <w:rsid w:val="00E03369"/>
    <w:rsid w:val="00E0400A"/>
    <w:rsid w:val="00E04CC4"/>
    <w:rsid w:val="00E04FCF"/>
    <w:rsid w:val="00E04FE9"/>
    <w:rsid w:val="00E054A1"/>
    <w:rsid w:val="00E05FD0"/>
    <w:rsid w:val="00E068B9"/>
    <w:rsid w:val="00E06EA6"/>
    <w:rsid w:val="00E07442"/>
    <w:rsid w:val="00E0790E"/>
    <w:rsid w:val="00E103AF"/>
    <w:rsid w:val="00E107F4"/>
    <w:rsid w:val="00E12AA3"/>
    <w:rsid w:val="00E12ED5"/>
    <w:rsid w:val="00E15583"/>
    <w:rsid w:val="00E15C4A"/>
    <w:rsid w:val="00E1612A"/>
    <w:rsid w:val="00E1649A"/>
    <w:rsid w:val="00E165A8"/>
    <w:rsid w:val="00E17055"/>
    <w:rsid w:val="00E17F90"/>
    <w:rsid w:val="00E210FE"/>
    <w:rsid w:val="00E21114"/>
    <w:rsid w:val="00E21928"/>
    <w:rsid w:val="00E22115"/>
    <w:rsid w:val="00E23212"/>
    <w:rsid w:val="00E23373"/>
    <w:rsid w:val="00E241C8"/>
    <w:rsid w:val="00E24EA5"/>
    <w:rsid w:val="00E251DE"/>
    <w:rsid w:val="00E25815"/>
    <w:rsid w:val="00E26749"/>
    <w:rsid w:val="00E26A31"/>
    <w:rsid w:val="00E26A88"/>
    <w:rsid w:val="00E26FF9"/>
    <w:rsid w:val="00E277E5"/>
    <w:rsid w:val="00E3016D"/>
    <w:rsid w:val="00E30690"/>
    <w:rsid w:val="00E30CAE"/>
    <w:rsid w:val="00E315A3"/>
    <w:rsid w:val="00E316B1"/>
    <w:rsid w:val="00E3278B"/>
    <w:rsid w:val="00E327EF"/>
    <w:rsid w:val="00E329BE"/>
    <w:rsid w:val="00E32C83"/>
    <w:rsid w:val="00E339F1"/>
    <w:rsid w:val="00E33D32"/>
    <w:rsid w:val="00E3470B"/>
    <w:rsid w:val="00E34C51"/>
    <w:rsid w:val="00E3516B"/>
    <w:rsid w:val="00E359DA"/>
    <w:rsid w:val="00E366CA"/>
    <w:rsid w:val="00E374CB"/>
    <w:rsid w:val="00E40BB9"/>
    <w:rsid w:val="00E40E27"/>
    <w:rsid w:val="00E41728"/>
    <w:rsid w:val="00E424D2"/>
    <w:rsid w:val="00E42914"/>
    <w:rsid w:val="00E43E35"/>
    <w:rsid w:val="00E44196"/>
    <w:rsid w:val="00E44485"/>
    <w:rsid w:val="00E44CA5"/>
    <w:rsid w:val="00E453CC"/>
    <w:rsid w:val="00E4596A"/>
    <w:rsid w:val="00E45B36"/>
    <w:rsid w:val="00E50437"/>
    <w:rsid w:val="00E50497"/>
    <w:rsid w:val="00E50675"/>
    <w:rsid w:val="00E50F57"/>
    <w:rsid w:val="00E51AEF"/>
    <w:rsid w:val="00E52966"/>
    <w:rsid w:val="00E5307C"/>
    <w:rsid w:val="00E53169"/>
    <w:rsid w:val="00E53314"/>
    <w:rsid w:val="00E53946"/>
    <w:rsid w:val="00E539F5"/>
    <w:rsid w:val="00E53F0E"/>
    <w:rsid w:val="00E543C6"/>
    <w:rsid w:val="00E54D43"/>
    <w:rsid w:val="00E55E52"/>
    <w:rsid w:val="00E55F0B"/>
    <w:rsid w:val="00E60B71"/>
    <w:rsid w:val="00E60BEA"/>
    <w:rsid w:val="00E617C5"/>
    <w:rsid w:val="00E61888"/>
    <w:rsid w:val="00E61AD4"/>
    <w:rsid w:val="00E62217"/>
    <w:rsid w:val="00E62803"/>
    <w:rsid w:val="00E63A8A"/>
    <w:rsid w:val="00E6450E"/>
    <w:rsid w:val="00E64FCF"/>
    <w:rsid w:val="00E652E0"/>
    <w:rsid w:val="00E65A6A"/>
    <w:rsid w:val="00E65D38"/>
    <w:rsid w:val="00E664C4"/>
    <w:rsid w:val="00E67A14"/>
    <w:rsid w:val="00E718A8"/>
    <w:rsid w:val="00E71B9A"/>
    <w:rsid w:val="00E71EB9"/>
    <w:rsid w:val="00E7205C"/>
    <w:rsid w:val="00E722FD"/>
    <w:rsid w:val="00E72410"/>
    <w:rsid w:val="00E72D31"/>
    <w:rsid w:val="00E736FB"/>
    <w:rsid w:val="00E73804"/>
    <w:rsid w:val="00E73B0A"/>
    <w:rsid w:val="00E73B0C"/>
    <w:rsid w:val="00E73DC5"/>
    <w:rsid w:val="00E74170"/>
    <w:rsid w:val="00E74529"/>
    <w:rsid w:val="00E750B2"/>
    <w:rsid w:val="00E804E6"/>
    <w:rsid w:val="00E80FFE"/>
    <w:rsid w:val="00E823E2"/>
    <w:rsid w:val="00E826E7"/>
    <w:rsid w:val="00E82711"/>
    <w:rsid w:val="00E82921"/>
    <w:rsid w:val="00E82EF1"/>
    <w:rsid w:val="00E83074"/>
    <w:rsid w:val="00E8322A"/>
    <w:rsid w:val="00E83416"/>
    <w:rsid w:val="00E836DD"/>
    <w:rsid w:val="00E83BD2"/>
    <w:rsid w:val="00E8427F"/>
    <w:rsid w:val="00E84D93"/>
    <w:rsid w:val="00E86199"/>
    <w:rsid w:val="00E869C1"/>
    <w:rsid w:val="00E86D51"/>
    <w:rsid w:val="00E87183"/>
    <w:rsid w:val="00E877BA"/>
    <w:rsid w:val="00E87BA8"/>
    <w:rsid w:val="00E90381"/>
    <w:rsid w:val="00E9103F"/>
    <w:rsid w:val="00E91B27"/>
    <w:rsid w:val="00E92275"/>
    <w:rsid w:val="00E92CB6"/>
    <w:rsid w:val="00E93166"/>
    <w:rsid w:val="00E93735"/>
    <w:rsid w:val="00E94495"/>
    <w:rsid w:val="00E94D06"/>
    <w:rsid w:val="00E95BE7"/>
    <w:rsid w:val="00E97831"/>
    <w:rsid w:val="00EA0CFB"/>
    <w:rsid w:val="00EA0F89"/>
    <w:rsid w:val="00EA1A92"/>
    <w:rsid w:val="00EA1B15"/>
    <w:rsid w:val="00EA3E1E"/>
    <w:rsid w:val="00EA544E"/>
    <w:rsid w:val="00EA5986"/>
    <w:rsid w:val="00EA599D"/>
    <w:rsid w:val="00EA69F1"/>
    <w:rsid w:val="00EA7669"/>
    <w:rsid w:val="00EA7DF9"/>
    <w:rsid w:val="00EB08F2"/>
    <w:rsid w:val="00EB0AF3"/>
    <w:rsid w:val="00EB13A9"/>
    <w:rsid w:val="00EB13AE"/>
    <w:rsid w:val="00EB2C4C"/>
    <w:rsid w:val="00EB3990"/>
    <w:rsid w:val="00EB3E61"/>
    <w:rsid w:val="00EB4FCA"/>
    <w:rsid w:val="00EB5E9D"/>
    <w:rsid w:val="00EB6EA5"/>
    <w:rsid w:val="00EB72F8"/>
    <w:rsid w:val="00EB7E71"/>
    <w:rsid w:val="00EC0925"/>
    <w:rsid w:val="00EC0B80"/>
    <w:rsid w:val="00EC164C"/>
    <w:rsid w:val="00EC16B0"/>
    <w:rsid w:val="00EC1803"/>
    <w:rsid w:val="00EC1A66"/>
    <w:rsid w:val="00EC3DD0"/>
    <w:rsid w:val="00EC3E48"/>
    <w:rsid w:val="00EC51AE"/>
    <w:rsid w:val="00EC5476"/>
    <w:rsid w:val="00EC5F7A"/>
    <w:rsid w:val="00EC61F9"/>
    <w:rsid w:val="00EC62E0"/>
    <w:rsid w:val="00EC671D"/>
    <w:rsid w:val="00ED05B4"/>
    <w:rsid w:val="00ED0A24"/>
    <w:rsid w:val="00ED120C"/>
    <w:rsid w:val="00ED1625"/>
    <w:rsid w:val="00ED3615"/>
    <w:rsid w:val="00ED3D60"/>
    <w:rsid w:val="00ED6A45"/>
    <w:rsid w:val="00ED7135"/>
    <w:rsid w:val="00EE06C6"/>
    <w:rsid w:val="00EE0CB8"/>
    <w:rsid w:val="00EE10D6"/>
    <w:rsid w:val="00EE22DA"/>
    <w:rsid w:val="00EE3536"/>
    <w:rsid w:val="00EE408D"/>
    <w:rsid w:val="00EE6CA4"/>
    <w:rsid w:val="00EE7674"/>
    <w:rsid w:val="00EE7BC0"/>
    <w:rsid w:val="00EF163C"/>
    <w:rsid w:val="00EF1920"/>
    <w:rsid w:val="00EF235D"/>
    <w:rsid w:val="00EF3BB5"/>
    <w:rsid w:val="00EF402C"/>
    <w:rsid w:val="00EF44F3"/>
    <w:rsid w:val="00EF5806"/>
    <w:rsid w:val="00EF5CFA"/>
    <w:rsid w:val="00EF6BCF"/>
    <w:rsid w:val="00EF6C16"/>
    <w:rsid w:val="00EF789B"/>
    <w:rsid w:val="00F00EBC"/>
    <w:rsid w:val="00F03196"/>
    <w:rsid w:val="00F0421F"/>
    <w:rsid w:val="00F046A7"/>
    <w:rsid w:val="00F047D0"/>
    <w:rsid w:val="00F05372"/>
    <w:rsid w:val="00F06796"/>
    <w:rsid w:val="00F0782A"/>
    <w:rsid w:val="00F07961"/>
    <w:rsid w:val="00F07D97"/>
    <w:rsid w:val="00F11E19"/>
    <w:rsid w:val="00F128F7"/>
    <w:rsid w:val="00F13D7B"/>
    <w:rsid w:val="00F14F95"/>
    <w:rsid w:val="00F15C87"/>
    <w:rsid w:val="00F15FB2"/>
    <w:rsid w:val="00F16E15"/>
    <w:rsid w:val="00F20370"/>
    <w:rsid w:val="00F20A08"/>
    <w:rsid w:val="00F2154A"/>
    <w:rsid w:val="00F21752"/>
    <w:rsid w:val="00F217EC"/>
    <w:rsid w:val="00F21828"/>
    <w:rsid w:val="00F2235E"/>
    <w:rsid w:val="00F226FD"/>
    <w:rsid w:val="00F2354E"/>
    <w:rsid w:val="00F240A7"/>
    <w:rsid w:val="00F244CF"/>
    <w:rsid w:val="00F25C64"/>
    <w:rsid w:val="00F25D54"/>
    <w:rsid w:val="00F26B9A"/>
    <w:rsid w:val="00F26E7F"/>
    <w:rsid w:val="00F27422"/>
    <w:rsid w:val="00F300CB"/>
    <w:rsid w:val="00F3122B"/>
    <w:rsid w:val="00F312EF"/>
    <w:rsid w:val="00F32AE9"/>
    <w:rsid w:val="00F32B7D"/>
    <w:rsid w:val="00F3452B"/>
    <w:rsid w:val="00F360AA"/>
    <w:rsid w:val="00F367F7"/>
    <w:rsid w:val="00F36BB1"/>
    <w:rsid w:val="00F373C2"/>
    <w:rsid w:val="00F37453"/>
    <w:rsid w:val="00F410DE"/>
    <w:rsid w:val="00F41708"/>
    <w:rsid w:val="00F41A6F"/>
    <w:rsid w:val="00F42118"/>
    <w:rsid w:val="00F42D43"/>
    <w:rsid w:val="00F42E72"/>
    <w:rsid w:val="00F432D8"/>
    <w:rsid w:val="00F439EA"/>
    <w:rsid w:val="00F45A6D"/>
    <w:rsid w:val="00F45CBD"/>
    <w:rsid w:val="00F460E8"/>
    <w:rsid w:val="00F46CDF"/>
    <w:rsid w:val="00F46EDD"/>
    <w:rsid w:val="00F477FD"/>
    <w:rsid w:val="00F508E7"/>
    <w:rsid w:val="00F521CF"/>
    <w:rsid w:val="00F544DA"/>
    <w:rsid w:val="00F546F1"/>
    <w:rsid w:val="00F55D06"/>
    <w:rsid w:val="00F56361"/>
    <w:rsid w:val="00F5787E"/>
    <w:rsid w:val="00F57F5E"/>
    <w:rsid w:val="00F60717"/>
    <w:rsid w:val="00F60E54"/>
    <w:rsid w:val="00F60F01"/>
    <w:rsid w:val="00F611C0"/>
    <w:rsid w:val="00F61493"/>
    <w:rsid w:val="00F62610"/>
    <w:rsid w:val="00F63D96"/>
    <w:rsid w:val="00F65716"/>
    <w:rsid w:val="00F657F7"/>
    <w:rsid w:val="00F66545"/>
    <w:rsid w:val="00F668A4"/>
    <w:rsid w:val="00F66929"/>
    <w:rsid w:val="00F66AA3"/>
    <w:rsid w:val="00F66C2E"/>
    <w:rsid w:val="00F67DC5"/>
    <w:rsid w:val="00F701CC"/>
    <w:rsid w:val="00F705CE"/>
    <w:rsid w:val="00F70EEA"/>
    <w:rsid w:val="00F71528"/>
    <w:rsid w:val="00F724E1"/>
    <w:rsid w:val="00F727ED"/>
    <w:rsid w:val="00F72CD5"/>
    <w:rsid w:val="00F7322C"/>
    <w:rsid w:val="00F73489"/>
    <w:rsid w:val="00F73757"/>
    <w:rsid w:val="00F75493"/>
    <w:rsid w:val="00F757DA"/>
    <w:rsid w:val="00F757F0"/>
    <w:rsid w:val="00F75966"/>
    <w:rsid w:val="00F75E1B"/>
    <w:rsid w:val="00F76CE5"/>
    <w:rsid w:val="00F77368"/>
    <w:rsid w:val="00F804E1"/>
    <w:rsid w:val="00F809BF"/>
    <w:rsid w:val="00F8177B"/>
    <w:rsid w:val="00F8241E"/>
    <w:rsid w:val="00F83EA8"/>
    <w:rsid w:val="00F8409A"/>
    <w:rsid w:val="00F84A35"/>
    <w:rsid w:val="00F84C38"/>
    <w:rsid w:val="00F85DE6"/>
    <w:rsid w:val="00F87BCC"/>
    <w:rsid w:val="00F90064"/>
    <w:rsid w:val="00F91ABA"/>
    <w:rsid w:val="00F92246"/>
    <w:rsid w:val="00F92522"/>
    <w:rsid w:val="00F932F9"/>
    <w:rsid w:val="00F94226"/>
    <w:rsid w:val="00F94C00"/>
    <w:rsid w:val="00F95FF2"/>
    <w:rsid w:val="00F961BD"/>
    <w:rsid w:val="00F96299"/>
    <w:rsid w:val="00F96E76"/>
    <w:rsid w:val="00F96E92"/>
    <w:rsid w:val="00F97870"/>
    <w:rsid w:val="00F97FB8"/>
    <w:rsid w:val="00FA0435"/>
    <w:rsid w:val="00FA0816"/>
    <w:rsid w:val="00FA1D36"/>
    <w:rsid w:val="00FA479B"/>
    <w:rsid w:val="00FA499B"/>
    <w:rsid w:val="00FA4B85"/>
    <w:rsid w:val="00FA5305"/>
    <w:rsid w:val="00FA5952"/>
    <w:rsid w:val="00FA5BD0"/>
    <w:rsid w:val="00FA67AC"/>
    <w:rsid w:val="00FA7021"/>
    <w:rsid w:val="00FA77F3"/>
    <w:rsid w:val="00FA7A45"/>
    <w:rsid w:val="00FB046B"/>
    <w:rsid w:val="00FB0D9E"/>
    <w:rsid w:val="00FB1D1A"/>
    <w:rsid w:val="00FB1ED0"/>
    <w:rsid w:val="00FB21B9"/>
    <w:rsid w:val="00FB2B72"/>
    <w:rsid w:val="00FB2F68"/>
    <w:rsid w:val="00FB32D7"/>
    <w:rsid w:val="00FB3932"/>
    <w:rsid w:val="00FB3E65"/>
    <w:rsid w:val="00FB4CF9"/>
    <w:rsid w:val="00FB5EA4"/>
    <w:rsid w:val="00FB6115"/>
    <w:rsid w:val="00FB62CB"/>
    <w:rsid w:val="00FB6378"/>
    <w:rsid w:val="00FB66A7"/>
    <w:rsid w:val="00FB6953"/>
    <w:rsid w:val="00FB6E2C"/>
    <w:rsid w:val="00FB77B3"/>
    <w:rsid w:val="00FC0D8E"/>
    <w:rsid w:val="00FC1B7A"/>
    <w:rsid w:val="00FC252B"/>
    <w:rsid w:val="00FC369A"/>
    <w:rsid w:val="00FC41CE"/>
    <w:rsid w:val="00FC44D9"/>
    <w:rsid w:val="00FC4DBE"/>
    <w:rsid w:val="00FC4F77"/>
    <w:rsid w:val="00FC53C2"/>
    <w:rsid w:val="00FC5FCD"/>
    <w:rsid w:val="00FC6863"/>
    <w:rsid w:val="00FC6DE7"/>
    <w:rsid w:val="00FC7155"/>
    <w:rsid w:val="00FD09AB"/>
    <w:rsid w:val="00FD0C82"/>
    <w:rsid w:val="00FD0D66"/>
    <w:rsid w:val="00FD137C"/>
    <w:rsid w:val="00FD268A"/>
    <w:rsid w:val="00FD357E"/>
    <w:rsid w:val="00FD38BD"/>
    <w:rsid w:val="00FD3961"/>
    <w:rsid w:val="00FD4B01"/>
    <w:rsid w:val="00FD507F"/>
    <w:rsid w:val="00FD5E6F"/>
    <w:rsid w:val="00FD6143"/>
    <w:rsid w:val="00FE149B"/>
    <w:rsid w:val="00FE15C1"/>
    <w:rsid w:val="00FE224D"/>
    <w:rsid w:val="00FE3193"/>
    <w:rsid w:val="00FE46DB"/>
    <w:rsid w:val="00FE4C6B"/>
    <w:rsid w:val="00FE5A71"/>
    <w:rsid w:val="00FE7758"/>
    <w:rsid w:val="00FE7EAD"/>
    <w:rsid w:val="00FF0A51"/>
    <w:rsid w:val="00FF115D"/>
    <w:rsid w:val="00FF12C7"/>
    <w:rsid w:val="00FF225E"/>
    <w:rsid w:val="00FF22EB"/>
    <w:rsid w:val="00FF29F1"/>
    <w:rsid w:val="00FF2E53"/>
    <w:rsid w:val="00FF3DAA"/>
    <w:rsid w:val="00FF4DB8"/>
    <w:rsid w:val="00FF50CE"/>
    <w:rsid w:val="00FF5F1D"/>
    <w:rsid w:val="00FF6521"/>
    <w:rsid w:val="00FF6A11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34EB"/>
  <w15:chartTrackingRefBased/>
  <w15:docId w15:val="{66F77CEC-789B-4096-81A2-CB9546F0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AE2"/>
    <w:pPr>
      <w:spacing w:line="360" w:lineRule="auto"/>
      <w:ind w:firstLine="709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D9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7021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A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633"/>
  </w:style>
  <w:style w:type="paragraph" w:styleId="a7">
    <w:name w:val="footer"/>
    <w:basedOn w:val="a"/>
    <w:link w:val="a8"/>
    <w:uiPriority w:val="99"/>
    <w:unhideWhenUsed/>
    <w:rsid w:val="00AA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nologist.com.ua/wp-content/uploads/2016/02/%D0%A3%D0%BA%D1%80%D0%B0_%D0%BD%D1%81%D1%8C%D0%BA%D0%BE_%D0%BA%D0%B8%D1%82%D0%B0_%D1%81%D1%8C%D0%BA%D1%96_%D0%B2%D1%96%D0%B4%D0%BD%D0%BE%D1%81%D0%B8%D0%BD%D0%B8.pdf" TargetMode="External"/><Relationship Id="rId13" Type="http://schemas.openxmlformats.org/officeDocument/2006/relationships/hyperlink" Target="http://ru.osvita.ua/vnz/reports/international-relations/19239/" TargetMode="External"/><Relationship Id="rId18" Type="http://schemas.openxmlformats.org/officeDocument/2006/relationships/hyperlink" Target="http://sinologist.com.ua/chzhao-huejzhun-potochnyj-stan-perspektyvy-kytajsko-ukrayinskyh-torgovo-ekonomichnyh-vidnosyn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kmu.gov.ua/news/250431677" TargetMode="External"/><Relationship Id="rId17" Type="http://schemas.openxmlformats.org/officeDocument/2006/relationships/hyperlink" Target="https://pidruchniki.com/1848090155655/politologiya/ukrayinsko-kitayski_torgovelno-ekonomichni_vidnosin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rainian.cri.cn/841/2017/02/04/2s47635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ina.mfa.gov.ua/spivrobitnictvo/185-politichni-vidnosini-mizh-ukrajinoju-ta-kitaj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krstat.gov.ua" TargetMode="External"/><Relationship Id="rId10" Type="http://schemas.openxmlformats.org/officeDocument/2006/relationships/hyperlink" Target="https://www.unian.ua/economics/finance/10330014-ukrajina-zaproponuvala-kitayu-pochatikonsultaciji-pro-stvorennya-zoni-vilnoji-torgivli.html" TargetMode="External"/><Relationship Id="rId19" Type="http://schemas.openxmlformats.org/officeDocument/2006/relationships/hyperlink" Target="http://sinologist.com.ua/koshovij-s-a-ukrayina-i-knr-na-shlyahu-do-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druchniki.com/1848090155655/politologiya/ukrayinsko-kitayski_torgovelno-ekonomichni_vidnosini" TargetMode="External"/><Relationship Id="rId14" Type="http://schemas.openxmlformats.org/officeDocument/2006/relationships/hyperlink" Target="https://china.mfa.gov.ua/spivrobitnictvo/187-naukovo-tehnichne-spivrobitnictvo-mizh-ukrajinoju-ta-kitaje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0C9D-CF45-47B5-8107-F18485AF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10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Артём Мищенко</cp:lastModifiedBy>
  <cp:revision>156</cp:revision>
  <dcterms:created xsi:type="dcterms:W3CDTF">2020-05-03T18:23:00Z</dcterms:created>
  <dcterms:modified xsi:type="dcterms:W3CDTF">2023-07-05T12:16:00Z</dcterms:modified>
</cp:coreProperties>
</file>