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51808" w14:textId="77777777" w:rsidR="004A0D92" w:rsidRPr="00812E03" w:rsidRDefault="004A0D92" w:rsidP="004A0D92">
      <w:pPr>
        <w:jc w:val="center"/>
        <w:rPr>
          <w:rFonts w:ascii="Times New Roman" w:hAnsi="Times New Roman" w:cs="Times New Roman"/>
          <w:b/>
          <w:sz w:val="28"/>
          <w:szCs w:val="28"/>
          <w:lang w:val="uk-UA"/>
        </w:rPr>
      </w:pPr>
    </w:p>
    <w:p w14:paraId="04C7BDDB" w14:textId="77777777" w:rsidR="004A0D92" w:rsidRPr="00812E03" w:rsidRDefault="004A0D92" w:rsidP="004A0D92">
      <w:pPr>
        <w:jc w:val="center"/>
        <w:rPr>
          <w:rFonts w:ascii="Times New Roman" w:hAnsi="Times New Roman" w:cs="Times New Roman"/>
          <w:b/>
          <w:sz w:val="28"/>
          <w:szCs w:val="28"/>
          <w:lang w:val="uk-UA"/>
        </w:rPr>
      </w:pPr>
    </w:p>
    <w:p w14:paraId="7DCB30F4" w14:textId="77777777" w:rsidR="004A0D92" w:rsidRPr="00812E03" w:rsidRDefault="004A0D92" w:rsidP="004A0D92">
      <w:pPr>
        <w:jc w:val="center"/>
        <w:rPr>
          <w:rFonts w:ascii="Times New Roman" w:hAnsi="Times New Roman" w:cs="Times New Roman"/>
          <w:b/>
          <w:sz w:val="28"/>
          <w:szCs w:val="28"/>
          <w:lang w:val="uk-UA"/>
        </w:rPr>
      </w:pPr>
    </w:p>
    <w:p w14:paraId="7721FBE5" w14:textId="77777777" w:rsidR="004A0D92" w:rsidRPr="00812E03" w:rsidRDefault="004A0D92" w:rsidP="004A0D92">
      <w:pPr>
        <w:jc w:val="center"/>
        <w:rPr>
          <w:rFonts w:ascii="Times New Roman" w:hAnsi="Times New Roman" w:cs="Times New Roman"/>
          <w:b/>
          <w:sz w:val="28"/>
          <w:szCs w:val="28"/>
          <w:lang w:val="uk-UA"/>
        </w:rPr>
      </w:pPr>
    </w:p>
    <w:p w14:paraId="6DC978C0" w14:textId="77777777" w:rsidR="004A0D92" w:rsidRPr="00812E03" w:rsidRDefault="004A0D92" w:rsidP="004A0D92">
      <w:pPr>
        <w:jc w:val="center"/>
        <w:rPr>
          <w:rFonts w:ascii="Times New Roman" w:hAnsi="Times New Roman" w:cs="Times New Roman"/>
          <w:b/>
          <w:sz w:val="28"/>
          <w:szCs w:val="28"/>
          <w:lang w:val="uk-UA"/>
        </w:rPr>
      </w:pPr>
    </w:p>
    <w:p w14:paraId="652A41A1" w14:textId="77777777" w:rsidR="004A0D92" w:rsidRPr="00812E03" w:rsidRDefault="004A0D92" w:rsidP="004A0D92">
      <w:pPr>
        <w:shd w:val="clear" w:color="auto" w:fill="FFFFFF"/>
        <w:spacing w:after="0" w:line="240" w:lineRule="auto"/>
        <w:rPr>
          <w:rFonts w:ascii="Times New Roman" w:eastAsia="Times New Roman" w:hAnsi="Times New Roman" w:cs="Times New Roman"/>
          <w:sz w:val="28"/>
          <w:szCs w:val="28"/>
          <w:lang w:val="uk-UA" w:eastAsia="ru-RU"/>
        </w:rPr>
      </w:pPr>
      <w:r w:rsidRPr="00812E03">
        <w:rPr>
          <w:rFonts w:ascii="Times New Roman" w:eastAsia="Times New Roman" w:hAnsi="Times New Roman" w:cs="Times New Roman"/>
          <w:sz w:val="28"/>
          <w:szCs w:val="28"/>
          <w:lang w:val="uk-UA" w:eastAsia="ru-RU"/>
        </w:rPr>
        <w:t>Конституція – основне джерело конституційного права в зарубіжних країнах</w:t>
      </w:r>
    </w:p>
    <w:p w14:paraId="21249C46" w14:textId="77777777" w:rsidR="004A0D92" w:rsidRPr="00812E03" w:rsidRDefault="004A0D92" w:rsidP="004A0D92">
      <w:pPr>
        <w:shd w:val="clear" w:color="auto" w:fill="FFFFFF"/>
        <w:spacing w:after="0" w:line="240" w:lineRule="auto"/>
        <w:rPr>
          <w:rFonts w:ascii="Times New Roman" w:eastAsia="Times New Roman" w:hAnsi="Times New Roman" w:cs="Times New Roman"/>
          <w:sz w:val="28"/>
          <w:szCs w:val="28"/>
          <w:lang w:val="uk-UA" w:eastAsia="ru-RU"/>
        </w:rPr>
      </w:pPr>
      <w:r w:rsidRPr="00812E03">
        <w:rPr>
          <w:rFonts w:ascii="Times New Roman" w:eastAsia="Times New Roman" w:hAnsi="Times New Roman" w:cs="Times New Roman"/>
          <w:sz w:val="28"/>
          <w:szCs w:val="28"/>
          <w:lang w:val="uk-UA" w:eastAsia="ru-RU"/>
        </w:rPr>
        <w:t xml:space="preserve"> </w:t>
      </w:r>
    </w:p>
    <w:p w14:paraId="148BFAA8" w14:textId="77777777" w:rsidR="004A0D92" w:rsidRPr="00812E03" w:rsidRDefault="004A0D92" w:rsidP="004A0D92">
      <w:pPr>
        <w:jc w:val="center"/>
        <w:rPr>
          <w:rFonts w:ascii="Times New Roman" w:eastAsia="SimSun" w:hAnsi="Times New Roman" w:cs="Times New Roman"/>
          <w:b/>
          <w:sz w:val="28"/>
          <w:szCs w:val="28"/>
          <w:lang w:val="uk-UA"/>
        </w:rPr>
      </w:pPr>
      <w:r w:rsidRPr="00812E03">
        <w:rPr>
          <w:rFonts w:ascii="Times New Roman" w:hAnsi="Times New Roman" w:cs="Times New Roman"/>
          <w:b/>
          <w:sz w:val="28"/>
          <w:szCs w:val="28"/>
          <w:lang w:val="uk-UA"/>
        </w:rPr>
        <w:br w:type="page"/>
      </w:r>
    </w:p>
    <w:sdt>
      <w:sdtPr>
        <w:rPr>
          <w:rFonts w:ascii="Times New Roman" w:eastAsiaTheme="minorEastAsia" w:hAnsi="Times New Roman" w:cs="Times New Roman"/>
          <w:sz w:val="28"/>
          <w:szCs w:val="28"/>
          <w:lang w:val="uk-UA" w:eastAsia="ru-RU"/>
        </w:rPr>
        <w:id w:val="1148796050"/>
        <w:docPartObj>
          <w:docPartGallery w:val="Table of Contents"/>
          <w:docPartUnique/>
        </w:docPartObj>
      </w:sdtPr>
      <w:sdtEndPr/>
      <w:sdtContent>
        <w:p w14:paraId="591BAE9C" w14:textId="77777777" w:rsidR="004A0D92" w:rsidRPr="00812E03" w:rsidRDefault="004A0D92" w:rsidP="004A0D92">
          <w:pPr>
            <w:jc w:val="center"/>
            <w:rPr>
              <w:rFonts w:ascii="Times New Roman" w:hAnsi="Times New Roman" w:cs="Times New Roman"/>
              <w:b/>
              <w:sz w:val="28"/>
              <w:szCs w:val="28"/>
              <w:lang w:val="uk-UA"/>
            </w:rPr>
          </w:pPr>
          <w:r w:rsidRPr="00812E03">
            <w:rPr>
              <w:rFonts w:ascii="Times New Roman" w:hAnsi="Times New Roman" w:cs="Times New Roman"/>
              <w:b/>
              <w:sz w:val="28"/>
              <w:szCs w:val="28"/>
              <w:lang w:val="uk-UA"/>
            </w:rPr>
            <w:t>ЗМІСТ</w:t>
          </w:r>
        </w:p>
        <w:p w14:paraId="16067DA0" w14:textId="77777777" w:rsidR="004A0D92" w:rsidRPr="00812E03" w:rsidRDefault="00000188" w:rsidP="004A0D92">
          <w:pPr>
            <w:pStyle w:val="11"/>
            <w:ind w:firstLine="0"/>
            <w:rPr>
              <w:szCs w:val="28"/>
            </w:rPr>
          </w:pPr>
          <w:r w:rsidRPr="00812E03">
            <w:rPr>
              <w:szCs w:val="28"/>
            </w:rPr>
            <w:t xml:space="preserve">ВСТУП </w:t>
          </w:r>
          <w:r w:rsidR="004A0D92" w:rsidRPr="00812E03">
            <w:rPr>
              <w:szCs w:val="28"/>
            </w:rPr>
            <w:ptab w:relativeTo="margin" w:alignment="right" w:leader="dot"/>
          </w:r>
          <w:r w:rsidR="004A0D92" w:rsidRPr="00812E03">
            <w:rPr>
              <w:bCs/>
              <w:szCs w:val="28"/>
            </w:rPr>
            <w:t>3</w:t>
          </w:r>
        </w:p>
        <w:p w14:paraId="120E2CA2" w14:textId="77777777" w:rsidR="004A0D92" w:rsidRPr="00812E03" w:rsidRDefault="0039072E" w:rsidP="004A0D92">
          <w:pPr>
            <w:pStyle w:val="2"/>
            <w:spacing w:after="0" w:line="360" w:lineRule="auto"/>
            <w:ind w:left="0"/>
            <w:contextualSpacing/>
            <w:jc w:val="both"/>
            <w:rPr>
              <w:rFonts w:ascii="Times New Roman" w:hAnsi="Times New Roman"/>
              <w:sz w:val="28"/>
              <w:szCs w:val="28"/>
              <w:lang w:val="uk-UA"/>
            </w:rPr>
          </w:pPr>
          <w:r w:rsidRPr="00812E03">
            <w:rPr>
              <w:rFonts w:ascii="Times New Roman" w:hAnsi="Times New Roman"/>
              <w:sz w:val="28"/>
              <w:szCs w:val="28"/>
              <w:lang w:val="uk-UA"/>
            </w:rPr>
            <w:t xml:space="preserve">РОЗДІЛ </w:t>
          </w:r>
          <w:r w:rsidR="004A0D92" w:rsidRPr="00812E03">
            <w:rPr>
              <w:rFonts w:ascii="Times New Roman" w:hAnsi="Times New Roman"/>
              <w:sz w:val="28"/>
              <w:szCs w:val="28"/>
              <w:lang w:val="uk-UA"/>
            </w:rPr>
            <w:t xml:space="preserve">1. </w:t>
          </w:r>
          <w:r w:rsidR="004A0D92" w:rsidRPr="00812E03">
            <w:rPr>
              <w:rFonts w:ascii="Times New Roman" w:eastAsia="Times New Roman" w:hAnsi="Times New Roman"/>
              <w:sz w:val="28"/>
              <w:szCs w:val="28"/>
              <w:lang w:val="uk-UA"/>
            </w:rPr>
            <w:t>ПОНЯТТЯ ДЖЕРЕЛ КОНСТИТУЦІЙНОГО ПРАВА, ЇХ ВИДИ</w:t>
          </w:r>
          <w:r w:rsidR="004A0D92" w:rsidRPr="00812E03">
            <w:rPr>
              <w:rFonts w:ascii="Times New Roman" w:hAnsi="Times New Roman"/>
              <w:sz w:val="28"/>
              <w:szCs w:val="28"/>
              <w:lang w:val="uk-UA"/>
            </w:rPr>
            <w:ptab w:relativeTo="margin" w:alignment="right" w:leader="dot"/>
          </w:r>
          <w:r w:rsidR="004A0D92" w:rsidRPr="00812E03">
            <w:rPr>
              <w:rFonts w:ascii="Times New Roman" w:hAnsi="Times New Roman"/>
              <w:sz w:val="28"/>
              <w:szCs w:val="28"/>
              <w:lang w:val="uk-UA"/>
            </w:rPr>
            <w:t xml:space="preserve"> 5</w:t>
          </w:r>
        </w:p>
        <w:p w14:paraId="44D2FD98" w14:textId="77777777" w:rsidR="004A0D92" w:rsidRPr="00812E03" w:rsidRDefault="004A0D92" w:rsidP="004A0D92">
          <w:pPr>
            <w:pStyle w:val="31"/>
            <w:spacing w:after="0" w:line="360" w:lineRule="auto"/>
            <w:ind w:left="0"/>
            <w:contextualSpacing/>
            <w:jc w:val="both"/>
            <w:rPr>
              <w:rFonts w:ascii="Times New Roman" w:hAnsi="Times New Roman"/>
              <w:sz w:val="28"/>
              <w:szCs w:val="28"/>
              <w:lang w:val="uk-UA"/>
            </w:rPr>
          </w:pPr>
          <w:r w:rsidRPr="00812E03">
            <w:rPr>
              <w:rFonts w:ascii="Times New Roman" w:hAnsi="Times New Roman"/>
              <w:sz w:val="28"/>
              <w:szCs w:val="28"/>
              <w:lang w:val="uk-UA"/>
            </w:rPr>
            <w:t xml:space="preserve">1.1. </w:t>
          </w:r>
          <w:r w:rsidRPr="00812E03">
            <w:rPr>
              <w:rFonts w:ascii="Times New Roman" w:eastAsia="Times New Roman" w:hAnsi="Times New Roman"/>
              <w:sz w:val="28"/>
              <w:szCs w:val="28"/>
              <w:lang w:val="uk-UA"/>
            </w:rPr>
            <w:t>Поняття джерел конституційного права</w:t>
          </w:r>
          <w:r w:rsidRPr="00812E03">
            <w:rPr>
              <w:rFonts w:ascii="Times New Roman" w:hAnsi="Times New Roman"/>
              <w:sz w:val="28"/>
              <w:szCs w:val="28"/>
              <w:lang w:val="uk-UA"/>
            </w:rPr>
            <w:ptab w:relativeTo="margin" w:alignment="right" w:leader="dot"/>
          </w:r>
          <w:r w:rsidRPr="00812E03">
            <w:rPr>
              <w:rFonts w:ascii="Times New Roman" w:hAnsi="Times New Roman"/>
              <w:sz w:val="28"/>
              <w:szCs w:val="28"/>
              <w:lang w:val="uk-UA"/>
            </w:rPr>
            <w:t xml:space="preserve"> 5</w:t>
          </w:r>
        </w:p>
        <w:p w14:paraId="6D5799A4" w14:textId="77777777" w:rsidR="004A0D92" w:rsidRPr="00812E03" w:rsidRDefault="004A0D92" w:rsidP="004A0D92">
          <w:pPr>
            <w:pStyle w:val="11"/>
            <w:ind w:firstLine="0"/>
            <w:rPr>
              <w:szCs w:val="28"/>
            </w:rPr>
          </w:pPr>
          <w:r w:rsidRPr="00812E03">
            <w:rPr>
              <w:szCs w:val="28"/>
            </w:rPr>
            <w:t xml:space="preserve">1.2. </w:t>
          </w:r>
          <w:r w:rsidRPr="00812E03">
            <w:rPr>
              <w:rFonts w:eastAsia="Times New Roman"/>
              <w:szCs w:val="28"/>
            </w:rPr>
            <w:t>Основні види джерел конституційного права</w:t>
          </w:r>
          <w:r w:rsidRPr="00812E03">
            <w:rPr>
              <w:szCs w:val="28"/>
            </w:rPr>
            <w:ptab w:relativeTo="margin" w:alignment="right" w:leader="dot"/>
          </w:r>
          <w:r w:rsidRPr="00812E03">
            <w:rPr>
              <w:szCs w:val="28"/>
            </w:rPr>
            <w:t xml:space="preserve"> </w:t>
          </w:r>
          <w:r w:rsidR="00637C1F">
            <w:rPr>
              <w:bCs/>
              <w:szCs w:val="28"/>
            </w:rPr>
            <w:t>8</w:t>
          </w:r>
        </w:p>
        <w:p w14:paraId="54AE1838" w14:textId="77777777" w:rsidR="004A0D92" w:rsidRPr="00812E03" w:rsidRDefault="0039072E" w:rsidP="004A0D92">
          <w:pPr>
            <w:pStyle w:val="2"/>
            <w:spacing w:after="0" w:line="360" w:lineRule="auto"/>
            <w:ind w:left="0"/>
            <w:contextualSpacing/>
            <w:jc w:val="both"/>
            <w:rPr>
              <w:rFonts w:ascii="Times New Roman" w:hAnsi="Times New Roman"/>
              <w:sz w:val="28"/>
              <w:szCs w:val="28"/>
              <w:lang w:val="uk-UA"/>
            </w:rPr>
          </w:pPr>
          <w:r w:rsidRPr="00812E03">
            <w:rPr>
              <w:rFonts w:ascii="Times New Roman" w:hAnsi="Times New Roman"/>
              <w:sz w:val="28"/>
              <w:szCs w:val="28"/>
              <w:lang w:val="uk-UA"/>
            </w:rPr>
            <w:t xml:space="preserve">РОЗДІЛ </w:t>
          </w:r>
          <w:r w:rsidR="004A0D92" w:rsidRPr="00812E03">
            <w:rPr>
              <w:rFonts w:ascii="Times New Roman" w:hAnsi="Times New Roman"/>
              <w:sz w:val="28"/>
              <w:szCs w:val="28"/>
              <w:lang w:val="uk-UA"/>
            </w:rPr>
            <w:t xml:space="preserve">2. </w:t>
          </w:r>
          <w:r w:rsidR="004A0D92" w:rsidRPr="00812E03">
            <w:rPr>
              <w:rFonts w:ascii="Times New Roman" w:eastAsia="Times New Roman" w:hAnsi="Times New Roman"/>
              <w:sz w:val="28"/>
              <w:szCs w:val="28"/>
              <w:lang w:val="uk-UA"/>
            </w:rPr>
            <w:t>КОНСТИТУЦІЯ ЯК ОСНОВНЕ ДЖЕРЕЛО КОНСТИТУЦІЙНОГО ПРАВА В ЗАРУБІЖНИХ КРАЇНАХ</w:t>
          </w:r>
          <w:r w:rsidR="004A0D92" w:rsidRPr="00812E03">
            <w:rPr>
              <w:rFonts w:ascii="Times New Roman" w:hAnsi="Times New Roman"/>
              <w:sz w:val="28"/>
              <w:szCs w:val="28"/>
              <w:lang w:val="uk-UA"/>
            </w:rPr>
            <w:ptab w:relativeTo="margin" w:alignment="right" w:leader="dot"/>
          </w:r>
          <w:r w:rsidR="004A0D92" w:rsidRPr="00812E03">
            <w:rPr>
              <w:rFonts w:ascii="Times New Roman" w:hAnsi="Times New Roman"/>
              <w:sz w:val="28"/>
              <w:szCs w:val="28"/>
              <w:lang w:val="uk-UA"/>
            </w:rPr>
            <w:t xml:space="preserve"> 1</w:t>
          </w:r>
          <w:r w:rsidR="00637C1F">
            <w:rPr>
              <w:rFonts w:ascii="Times New Roman" w:hAnsi="Times New Roman"/>
              <w:sz w:val="28"/>
              <w:szCs w:val="28"/>
              <w:lang w:val="uk-UA"/>
            </w:rPr>
            <w:t>6</w:t>
          </w:r>
        </w:p>
        <w:p w14:paraId="35E40F0F" w14:textId="77777777" w:rsidR="004A0D92" w:rsidRPr="00812E03" w:rsidRDefault="004A0D92" w:rsidP="00441B79">
          <w:pPr>
            <w:pStyle w:val="2"/>
            <w:spacing w:after="0" w:line="360" w:lineRule="auto"/>
            <w:ind w:left="0"/>
            <w:contextualSpacing/>
            <w:jc w:val="center"/>
            <w:rPr>
              <w:rFonts w:ascii="Times New Roman" w:eastAsia="Times New Roman" w:hAnsi="Times New Roman"/>
              <w:b/>
              <w:sz w:val="28"/>
              <w:szCs w:val="28"/>
              <w:lang w:val="uk-UA"/>
            </w:rPr>
          </w:pPr>
          <w:r w:rsidRPr="00812E03">
            <w:rPr>
              <w:rFonts w:ascii="Times New Roman" w:hAnsi="Times New Roman"/>
              <w:sz w:val="28"/>
              <w:szCs w:val="28"/>
              <w:lang w:val="uk-UA"/>
            </w:rPr>
            <w:t xml:space="preserve">2.1. </w:t>
          </w:r>
          <w:r w:rsidRPr="00812E03">
            <w:rPr>
              <w:rFonts w:ascii="Times New Roman" w:eastAsia="Times New Roman" w:hAnsi="Times New Roman"/>
              <w:sz w:val="28"/>
              <w:szCs w:val="28"/>
              <w:lang w:val="uk-UA"/>
            </w:rPr>
            <w:t>Поняття та особливості конституцій</w:t>
          </w:r>
          <w:r w:rsidR="00441B79" w:rsidRPr="00812E03">
            <w:rPr>
              <w:rFonts w:ascii="Times New Roman" w:eastAsia="Times New Roman" w:hAnsi="Times New Roman"/>
              <w:sz w:val="28"/>
              <w:szCs w:val="28"/>
              <w:lang w:val="uk-UA"/>
            </w:rPr>
            <w:t xml:space="preserve"> в зарубіжних країнах</w:t>
          </w:r>
          <w:r w:rsidRPr="00812E03">
            <w:rPr>
              <w:rFonts w:ascii="Times New Roman" w:hAnsi="Times New Roman"/>
              <w:sz w:val="28"/>
              <w:szCs w:val="28"/>
              <w:lang w:val="uk-UA"/>
            </w:rPr>
            <w:ptab w:relativeTo="margin" w:alignment="right" w:leader="dot"/>
          </w:r>
          <w:r w:rsidR="00637C1F">
            <w:rPr>
              <w:rFonts w:ascii="Times New Roman" w:hAnsi="Times New Roman"/>
              <w:sz w:val="28"/>
              <w:szCs w:val="28"/>
              <w:lang w:val="uk-UA"/>
            </w:rPr>
            <w:t xml:space="preserve"> 16</w:t>
          </w:r>
        </w:p>
      </w:sdtContent>
    </w:sdt>
    <w:p w14:paraId="09228FD0" w14:textId="77777777" w:rsidR="004A0D92" w:rsidRPr="00812E03" w:rsidRDefault="004A0D92" w:rsidP="004A0D92">
      <w:pPr>
        <w:pStyle w:val="11"/>
        <w:ind w:firstLine="0"/>
        <w:rPr>
          <w:szCs w:val="28"/>
        </w:rPr>
      </w:pPr>
      <w:r w:rsidRPr="00812E03">
        <w:rPr>
          <w:szCs w:val="28"/>
        </w:rPr>
        <w:t xml:space="preserve">2.2. </w:t>
      </w:r>
      <w:r w:rsidRPr="00812E03">
        <w:rPr>
          <w:rFonts w:eastAsia="Times New Roman"/>
          <w:szCs w:val="28"/>
        </w:rPr>
        <w:t>Порядок прийняття, зміни та скасування конституцій в зарубіжних країнах</w:t>
      </w:r>
      <w:r w:rsidRPr="00812E03">
        <w:rPr>
          <w:szCs w:val="28"/>
        </w:rPr>
        <w:ptab w:relativeTo="margin" w:alignment="right" w:leader="dot"/>
      </w:r>
      <w:r w:rsidRPr="00812E03">
        <w:rPr>
          <w:bCs/>
          <w:szCs w:val="28"/>
        </w:rPr>
        <w:t>20</w:t>
      </w:r>
    </w:p>
    <w:p w14:paraId="0DF3DE7B" w14:textId="77777777" w:rsidR="004A0D92" w:rsidRPr="00812E03" w:rsidRDefault="00000188" w:rsidP="004A0D92">
      <w:pPr>
        <w:pStyle w:val="31"/>
        <w:spacing w:after="0" w:line="360" w:lineRule="auto"/>
        <w:ind w:left="0"/>
        <w:contextualSpacing/>
        <w:jc w:val="both"/>
        <w:rPr>
          <w:rFonts w:ascii="Times New Roman" w:hAnsi="Times New Roman"/>
          <w:sz w:val="28"/>
          <w:szCs w:val="28"/>
          <w:lang w:val="uk-UA"/>
        </w:rPr>
      </w:pPr>
      <w:r w:rsidRPr="00812E03">
        <w:rPr>
          <w:rFonts w:ascii="Times New Roman" w:hAnsi="Times New Roman"/>
          <w:sz w:val="28"/>
          <w:szCs w:val="28"/>
          <w:lang w:val="uk-UA"/>
        </w:rPr>
        <w:t xml:space="preserve">ВИСНОВОК </w:t>
      </w:r>
      <w:r w:rsidR="004A0D92" w:rsidRPr="00812E03">
        <w:rPr>
          <w:rFonts w:ascii="Times New Roman" w:hAnsi="Times New Roman"/>
          <w:sz w:val="28"/>
          <w:szCs w:val="28"/>
          <w:lang w:val="uk-UA"/>
        </w:rPr>
        <w:ptab w:relativeTo="margin" w:alignment="right" w:leader="dot"/>
      </w:r>
      <w:r w:rsidR="004A0D92" w:rsidRPr="00812E03">
        <w:rPr>
          <w:rFonts w:ascii="Times New Roman" w:hAnsi="Times New Roman"/>
          <w:sz w:val="28"/>
          <w:szCs w:val="28"/>
          <w:lang w:val="uk-UA"/>
        </w:rPr>
        <w:t>2</w:t>
      </w:r>
      <w:r w:rsidR="00637C1F">
        <w:rPr>
          <w:rFonts w:ascii="Times New Roman" w:hAnsi="Times New Roman"/>
          <w:sz w:val="28"/>
          <w:szCs w:val="28"/>
          <w:lang w:val="uk-UA"/>
        </w:rPr>
        <w:t>7</w:t>
      </w:r>
    </w:p>
    <w:p w14:paraId="5FAAC5D6" w14:textId="77777777" w:rsidR="004A0D92" w:rsidRPr="00812E03" w:rsidRDefault="00000188" w:rsidP="004A0D92">
      <w:pPr>
        <w:pStyle w:val="11"/>
        <w:ind w:firstLine="0"/>
        <w:rPr>
          <w:szCs w:val="28"/>
        </w:rPr>
      </w:pPr>
      <w:r w:rsidRPr="00812E03">
        <w:rPr>
          <w:szCs w:val="28"/>
        </w:rPr>
        <w:t>СПИСОК ВИКОРИСТАНИХ ДЖЕРЕЛ</w:t>
      </w:r>
      <w:r w:rsidR="004A0D92" w:rsidRPr="00812E03">
        <w:rPr>
          <w:szCs w:val="28"/>
        </w:rPr>
        <w:ptab w:relativeTo="margin" w:alignment="right" w:leader="dot"/>
      </w:r>
      <w:r w:rsidR="00637C1F">
        <w:rPr>
          <w:bCs/>
          <w:szCs w:val="28"/>
        </w:rPr>
        <w:t>31</w:t>
      </w:r>
    </w:p>
    <w:p w14:paraId="35748294" w14:textId="77777777" w:rsidR="004A0D92" w:rsidRPr="00812E03" w:rsidRDefault="004A0D92" w:rsidP="004A0D92">
      <w:pPr>
        <w:pStyle w:val="2"/>
        <w:spacing w:after="0" w:line="360" w:lineRule="auto"/>
        <w:ind w:left="216"/>
        <w:contextualSpacing/>
        <w:jc w:val="both"/>
        <w:rPr>
          <w:rFonts w:ascii="Times New Roman" w:hAnsi="Times New Roman"/>
          <w:sz w:val="28"/>
          <w:szCs w:val="28"/>
          <w:lang w:val="uk-UA"/>
        </w:rPr>
      </w:pPr>
    </w:p>
    <w:p w14:paraId="51C22774" w14:textId="77777777" w:rsidR="004A0D92" w:rsidRPr="00812E03" w:rsidRDefault="004A0D92" w:rsidP="004A0D92">
      <w:pPr>
        <w:spacing w:after="0" w:line="360" w:lineRule="auto"/>
        <w:contextualSpacing/>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br w:type="page"/>
      </w:r>
    </w:p>
    <w:p w14:paraId="2070761E" w14:textId="77777777" w:rsidR="004A0D92" w:rsidRPr="00812E03" w:rsidRDefault="00932CC6" w:rsidP="004A0D92">
      <w:pPr>
        <w:spacing w:after="0" w:line="360" w:lineRule="auto"/>
        <w:contextualSpacing/>
        <w:jc w:val="center"/>
        <w:rPr>
          <w:rFonts w:ascii="Times New Roman" w:hAnsi="Times New Roman" w:cs="Times New Roman"/>
          <w:b/>
          <w:sz w:val="28"/>
          <w:szCs w:val="28"/>
          <w:lang w:val="uk-UA"/>
        </w:rPr>
      </w:pPr>
      <w:r w:rsidRPr="00812E03">
        <w:rPr>
          <w:rFonts w:ascii="Times New Roman" w:hAnsi="Times New Roman" w:cs="Times New Roman"/>
          <w:b/>
          <w:sz w:val="28"/>
          <w:szCs w:val="28"/>
          <w:lang w:val="uk-UA"/>
        </w:rPr>
        <w:lastRenderedPageBreak/>
        <w:t>ВСТУП</w:t>
      </w:r>
    </w:p>
    <w:p w14:paraId="157022BC" w14:textId="77777777" w:rsidR="00932CC6" w:rsidRPr="00812E03" w:rsidRDefault="00932CC6" w:rsidP="004A0D92">
      <w:pPr>
        <w:spacing w:after="0" w:line="360" w:lineRule="auto"/>
        <w:contextualSpacing/>
        <w:jc w:val="center"/>
        <w:rPr>
          <w:rFonts w:ascii="Times New Roman" w:hAnsi="Times New Roman" w:cs="Times New Roman"/>
          <w:b/>
          <w:sz w:val="28"/>
          <w:szCs w:val="28"/>
          <w:lang w:val="uk-UA"/>
        </w:rPr>
      </w:pPr>
    </w:p>
    <w:p w14:paraId="09F144DE" w14:textId="77777777" w:rsidR="004A0D92" w:rsidRPr="00812E03" w:rsidRDefault="004A0D92" w:rsidP="004A0D92">
      <w:pPr>
        <w:spacing w:after="0" w:line="360" w:lineRule="auto"/>
        <w:ind w:firstLine="708"/>
        <w:contextualSpacing/>
        <w:jc w:val="both"/>
        <w:rPr>
          <w:rFonts w:ascii="Times New Roman" w:eastAsia="Times New Roman" w:hAnsi="Times New Roman" w:cs="Times New Roman"/>
          <w:b/>
          <w:bCs/>
          <w:sz w:val="28"/>
          <w:szCs w:val="28"/>
          <w:lang w:val="uk-UA" w:eastAsia="ru-RU"/>
        </w:rPr>
      </w:pPr>
      <w:r w:rsidRPr="00812E03">
        <w:rPr>
          <w:rStyle w:val="a3"/>
          <w:rFonts w:ascii="Times New Roman" w:hAnsi="Times New Roman" w:cs="Times New Roman"/>
          <w:sz w:val="28"/>
          <w:szCs w:val="28"/>
          <w:shd w:val="clear" w:color="auto" w:fill="FFFFFF"/>
          <w:lang w:val="uk-UA"/>
        </w:rPr>
        <w:t xml:space="preserve">Актуальність роботи. </w:t>
      </w:r>
      <w:r w:rsidR="00F029B4" w:rsidRPr="00812E03">
        <w:rPr>
          <w:rFonts w:ascii="Times New Roman" w:hAnsi="Times New Roman" w:cs="Times New Roman"/>
          <w:sz w:val="28"/>
          <w:szCs w:val="28"/>
          <w:lang w:val="uk-UA"/>
        </w:rPr>
        <w:t>Правова реальність формується із багатьох різноманітних правових явищ, які мають певні форми виразу та джерела походження. Саме тому особливе значення для юридичної науки має розробка проблеми визначення джерел права, розкриття їх змісту, природи, значення та місця в системі правової реальності.</w:t>
      </w:r>
    </w:p>
    <w:p w14:paraId="07EB9F77" w14:textId="16BE4023" w:rsidR="0039072E" w:rsidRPr="00812E03" w:rsidRDefault="00932CC6" w:rsidP="002959D9">
      <w:pPr>
        <w:shd w:val="clear" w:color="auto" w:fill="FFFFFF"/>
        <w:spacing w:after="0" w:line="360" w:lineRule="auto"/>
        <w:ind w:firstLine="708"/>
        <w:contextualSpacing/>
        <w:jc w:val="both"/>
        <w:rPr>
          <w:rFonts w:ascii="Times New Roman" w:eastAsia="Times New Roman" w:hAnsi="Times New Roman" w:cs="Times New Roman"/>
          <w:b/>
          <w:bCs/>
          <w:sz w:val="28"/>
          <w:szCs w:val="28"/>
          <w:lang w:val="uk-UA" w:eastAsia="ru-RU"/>
        </w:rPr>
      </w:pPr>
      <w:r w:rsidRPr="00812E03">
        <w:rPr>
          <w:rFonts w:ascii="Times New Roman" w:hAnsi="Times New Roman" w:cs="Times New Roman"/>
          <w:iCs/>
          <w:sz w:val="28"/>
          <w:szCs w:val="28"/>
          <w:shd w:val="clear" w:color="auto" w:fill="FFFFFF"/>
          <w:lang w:val="uk-UA"/>
        </w:rPr>
        <w:t xml:space="preserve">На всіх </w:t>
      </w:r>
      <w:r w:rsidR="002959D9">
        <w:rPr>
          <w:rFonts w:ascii="Times New Roman" w:hAnsi="Times New Roman" w:cs="Times New Roman"/>
          <w:iCs/>
          <w:sz w:val="28"/>
          <w:szCs w:val="28"/>
          <w:shd w:val="clear" w:color="auto" w:fill="FFFFFF"/>
          <w:lang w:val="uk-UA"/>
        </w:rPr>
        <w:t>…..</w:t>
      </w:r>
    </w:p>
    <w:p w14:paraId="75514F26" w14:textId="746A7E63" w:rsidR="004A0D92" w:rsidRPr="00812E03" w:rsidRDefault="004A0D92" w:rsidP="004A0D92">
      <w:pPr>
        <w:shd w:val="clear" w:color="auto" w:fill="FFFFFF"/>
        <w:spacing w:after="0" w:line="360" w:lineRule="auto"/>
        <w:ind w:firstLine="708"/>
        <w:contextualSpacing/>
        <w:jc w:val="both"/>
        <w:rPr>
          <w:rFonts w:ascii="Times New Roman" w:eastAsia="Times New Roman" w:hAnsi="Times New Roman" w:cs="Times New Roman"/>
          <w:sz w:val="28"/>
          <w:szCs w:val="28"/>
          <w:lang w:val="uk-UA" w:eastAsia="ru-RU"/>
        </w:rPr>
      </w:pPr>
      <w:r w:rsidRPr="00812E03">
        <w:rPr>
          <w:rFonts w:ascii="Times New Roman" w:eastAsia="Times New Roman" w:hAnsi="Times New Roman" w:cs="Times New Roman"/>
          <w:b/>
          <w:bCs/>
          <w:sz w:val="28"/>
          <w:szCs w:val="28"/>
          <w:lang w:val="uk-UA" w:eastAsia="ru-RU"/>
        </w:rPr>
        <w:t>Мета</w:t>
      </w:r>
      <w:r w:rsidRPr="00812E03">
        <w:rPr>
          <w:rFonts w:ascii="Times New Roman" w:eastAsia="Times New Roman" w:hAnsi="Times New Roman" w:cs="Times New Roman"/>
          <w:sz w:val="28"/>
          <w:szCs w:val="28"/>
          <w:lang w:val="uk-UA" w:eastAsia="ru-RU"/>
        </w:rPr>
        <w:t xml:space="preserve"> курсової роботи: </w:t>
      </w:r>
      <w:r w:rsidR="002959D9">
        <w:rPr>
          <w:rFonts w:ascii="Times New Roman" w:eastAsia="Times New Roman" w:hAnsi="Times New Roman" w:cs="Times New Roman"/>
          <w:sz w:val="28"/>
          <w:szCs w:val="28"/>
          <w:lang w:val="uk-UA" w:eastAsia="ru-RU"/>
        </w:rPr>
        <w:t>….</w:t>
      </w:r>
    </w:p>
    <w:p w14:paraId="4B566A7A" w14:textId="77777777" w:rsidR="005B46EA" w:rsidRPr="00812E03" w:rsidRDefault="00DE2DA0" w:rsidP="00C40527">
      <w:pPr>
        <w:spacing w:after="0" w:line="360" w:lineRule="auto"/>
        <w:ind w:firstLine="709"/>
        <w:contextualSpacing/>
        <w:jc w:val="both"/>
        <w:rPr>
          <w:rFonts w:ascii="Times New Roman" w:eastAsia="Times New Roman" w:hAnsi="Times New Roman" w:cs="Times New Roman"/>
          <w:sz w:val="28"/>
          <w:szCs w:val="28"/>
          <w:lang w:val="uk-UA" w:eastAsia="ru-RU"/>
        </w:rPr>
      </w:pPr>
      <w:r w:rsidRPr="00812E03">
        <w:rPr>
          <w:rFonts w:ascii="Times New Roman" w:eastAsia="Times New Roman" w:hAnsi="Times New Roman" w:cs="Times New Roman"/>
          <w:bCs/>
          <w:sz w:val="28"/>
          <w:szCs w:val="28"/>
          <w:lang w:val="uk-UA" w:eastAsia="ru-RU"/>
        </w:rPr>
        <w:t>Для досягнення зазначеної мети були поставлені такі з</w:t>
      </w:r>
      <w:r w:rsidR="005B46EA" w:rsidRPr="00812E03">
        <w:rPr>
          <w:rFonts w:ascii="Times New Roman" w:eastAsia="Times New Roman" w:hAnsi="Times New Roman" w:cs="Times New Roman"/>
          <w:b/>
          <w:bCs/>
          <w:sz w:val="28"/>
          <w:szCs w:val="28"/>
          <w:lang w:val="uk-UA" w:eastAsia="ru-RU"/>
        </w:rPr>
        <w:t>авдання</w:t>
      </w:r>
      <w:r w:rsidRPr="00812E03">
        <w:rPr>
          <w:rFonts w:ascii="Times New Roman" w:eastAsia="Times New Roman" w:hAnsi="Times New Roman" w:cs="Times New Roman"/>
          <w:b/>
          <w:bCs/>
          <w:sz w:val="28"/>
          <w:szCs w:val="28"/>
          <w:lang w:val="uk-UA" w:eastAsia="ru-RU"/>
        </w:rPr>
        <w:t>:</w:t>
      </w:r>
    </w:p>
    <w:p w14:paraId="199DFD45" w14:textId="70E12E01" w:rsidR="005B46EA" w:rsidRPr="00812E03" w:rsidRDefault="005B46EA" w:rsidP="002959D9">
      <w:pPr>
        <w:spacing w:after="0" w:line="360" w:lineRule="auto"/>
        <w:ind w:firstLine="709"/>
        <w:contextualSpacing/>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t xml:space="preserve">- </w:t>
      </w:r>
      <w:r w:rsidR="002959D9">
        <w:rPr>
          <w:rFonts w:ascii="Times New Roman" w:hAnsi="Times New Roman" w:cs="Times New Roman"/>
          <w:sz w:val="28"/>
          <w:szCs w:val="28"/>
          <w:lang w:val="uk-UA"/>
        </w:rPr>
        <w:t>…</w:t>
      </w:r>
      <w:r w:rsidR="0039072E" w:rsidRPr="00812E03">
        <w:rPr>
          <w:rFonts w:ascii="Times New Roman" w:eastAsia="Times New Roman" w:hAnsi="Times New Roman" w:cs="Times New Roman"/>
          <w:sz w:val="28"/>
          <w:szCs w:val="28"/>
          <w:lang w:val="uk-UA"/>
        </w:rPr>
        <w:t xml:space="preserve"> конституцій в зарубіжних країнах.</w:t>
      </w:r>
    </w:p>
    <w:p w14:paraId="5D0A0406" w14:textId="1DF4FA95" w:rsidR="0039072E" w:rsidRPr="00812E03" w:rsidRDefault="005B46EA" w:rsidP="0039072E">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812E03">
        <w:rPr>
          <w:rFonts w:ascii="Times New Roman" w:eastAsia="Times New Roman" w:hAnsi="Times New Roman" w:cs="Times New Roman"/>
          <w:b/>
          <w:bCs/>
          <w:sz w:val="28"/>
          <w:szCs w:val="28"/>
          <w:lang w:val="uk-UA" w:eastAsia="ru-RU"/>
        </w:rPr>
        <w:t>Об’єкт</w:t>
      </w:r>
      <w:r w:rsidR="00DE2DA0" w:rsidRPr="00812E03">
        <w:rPr>
          <w:rFonts w:ascii="Times New Roman" w:eastAsia="Times New Roman" w:hAnsi="Times New Roman" w:cs="Times New Roman"/>
          <w:b/>
          <w:bCs/>
          <w:sz w:val="28"/>
          <w:szCs w:val="28"/>
          <w:lang w:val="uk-UA" w:eastAsia="ru-RU"/>
        </w:rPr>
        <w:t>ом</w:t>
      </w:r>
      <w:r w:rsidRPr="00812E03">
        <w:rPr>
          <w:rFonts w:ascii="Times New Roman" w:eastAsia="Times New Roman" w:hAnsi="Times New Roman" w:cs="Times New Roman"/>
          <w:b/>
          <w:sz w:val="28"/>
          <w:szCs w:val="28"/>
          <w:lang w:val="uk-UA" w:eastAsia="ru-RU"/>
        </w:rPr>
        <w:t> </w:t>
      </w:r>
      <w:r w:rsidRPr="00812E03">
        <w:rPr>
          <w:rFonts w:ascii="Times New Roman" w:eastAsia="Times New Roman" w:hAnsi="Times New Roman" w:cs="Times New Roman"/>
          <w:sz w:val="28"/>
          <w:szCs w:val="28"/>
          <w:lang w:val="uk-UA" w:eastAsia="ru-RU"/>
        </w:rPr>
        <w:t>дослідження</w:t>
      </w:r>
      <w:r w:rsidR="00DE2DA0" w:rsidRPr="00812E03">
        <w:rPr>
          <w:rFonts w:ascii="Times New Roman" w:eastAsia="Times New Roman" w:hAnsi="Times New Roman" w:cs="Times New Roman"/>
          <w:sz w:val="28"/>
          <w:szCs w:val="28"/>
          <w:lang w:val="uk-UA" w:eastAsia="ru-RU"/>
        </w:rPr>
        <w:t xml:space="preserve"> </w:t>
      </w:r>
      <w:r w:rsidR="002959D9">
        <w:rPr>
          <w:rFonts w:ascii="Times New Roman" w:eastAsia="Times New Roman" w:hAnsi="Times New Roman" w:cs="Times New Roman"/>
          <w:sz w:val="28"/>
          <w:szCs w:val="28"/>
          <w:lang w:val="uk-UA" w:eastAsia="ru-RU"/>
        </w:rPr>
        <w:t>…</w:t>
      </w:r>
    </w:p>
    <w:p w14:paraId="644950B7" w14:textId="29F74077" w:rsidR="005B46EA" w:rsidRPr="00812E03" w:rsidRDefault="005B46EA" w:rsidP="0039072E">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812E03">
        <w:rPr>
          <w:rFonts w:ascii="Times New Roman" w:eastAsia="Times New Roman" w:hAnsi="Times New Roman" w:cs="Times New Roman"/>
          <w:b/>
          <w:bCs/>
          <w:sz w:val="28"/>
          <w:szCs w:val="28"/>
          <w:lang w:val="uk-UA" w:eastAsia="ru-RU"/>
        </w:rPr>
        <w:t>Предмет</w:t>
      </w:r>
      <w:r w:rsidR="00DE2DA0" w:rsidRPr="00812E03">
        <w:rPr>
          <w:rFonts w:ascii="Times New Roman" w:eastAsia="Times New Roman" w:hAnsi="Times New Roman" w:cs="Times New Roman"/>
          <w:b/>
          <w:sz w:val="28"/>
          <w:szCs w:val="28"/>
          <w:lang w:val="uk-UA" w:eastAsia="ru-RU"/>
        </w:rPr>
        <w:t>ом</w:t>
      </w:r>
      <w:r w:rsidRPr="00812E03">
        <w:rPr>
          <w:rFonts w:ascii="Times New Roman" w:eastAsia="Times New Roman" w:hAnsi="Times New Roman" w:cs="Times New Roman"/>
          <w:sz w:val="28"/>
          <w:szCs w:val="28"/>
          <w:lang w:val="uk-UA" w:eastAsia="ru-RU"/>
        </w:rPr>
        <w:t> дослідження</w:t>
      </w:r>
      <w:r w:rsidR="00DE2DA0" w:rsidRPr="00812E03">
        <w:rPr>
          <w:rFonts w:ascii="Times New Roman" w:eastAsia="Times New Roman" w:hAnsi="Times New Roman" w:cs="Times New Roman"/>
          <w:sz w:val="28"/>
          <w:szCs w:val="28"/>
          <w:lang w:val="uk-UA" w:eastAsia="ru-RU"/>
        </w:rPr>
        <w:t xml:space="preserve"> </w:t>
      </w:r>
      <w:r w:rsidR="002959D9">
        <w:rPr>
          <w:rFonts w:ascii="Times New Roman" w:eastAsia="Times New Roman" w:hAnsi="Times New Roman" w:cs="Times New Roman"/>
          <w:sz w:val="28"/>
          <w:szCs w:val="28"/>
          <w:lang w:val="uk-UA" w:eastAsia="ru-RU"/>
        </w:rPr>
        <w:t>..</w:t>
      </w:r>
    </w:p>
    <w:p w14:paraId="1B53C42E" w14:textId="62CB4CB3" w:rsidR="005D7F81" w:rsidRPr="00812E03" w:rsidRDefault="005B46EA" w:rsidP="002959D9">
      <w:pPr>
        <w:shd w:val="clear" w:color="auto" w:fill="FFFFFF"/>
        <w:spacing w:after="0" w:line="360" w:lineRule="auto"/>
        <w:ind w:firstLine="709"/>
        <w:contextualSpacing/>
        <w:jc w:val="both"/>
        <w:rPr>
          <w:spacing w:val="2"/>
          <w:szCs w:val="28"/>
        </w:rPr>
      </w:pPr>
      <w:r w:rsidRPr="00812E03">
        <w:rPr>
          <w:rFonts w:ascii="Times New Roman" w:eastAsia="Times New Roman" w:hAnsi="Times New Roman" w:cs="Times New Roman"/>
          <w:b/>
          <w:bCs/>
          <w:sz w:val="28"/>
          <w:szCs w:val="28"/>
          <w:lang w:val="uk-UA" w:eastAsia="ru-RU"/>
        </w:rPr>
        <w:t>Методи дослідження</w:t>
      </w:r>
      <w:r w:rsidRPr="00812E03">
        <w:rPr>
          <w:rFonts w:ascii="Times New Roman" w:eastAsia="Times New Roman" w:hAnsi="Times New Roman" w:cs="Times New Roman"/>
          <w:sz w:val="28"/>
          <w:szCs w:val="28"/>
          <w:lang w:val="uk-UA" w:eastAsia="ru-RU"/>
        </w:rPr>
        <w:t xml:space="preserve"> обрані, виходячи </w:t>
      </w:r>
      <w:r w:rsidR="002959D9">
        <w:rPr>
          <w:rFonts w:ascii="Times New Roman" w:eastAsia="Times New Roman" w:hAnsi="Times New Roman" w:cs="Times New Roman"/>
          <w:sz w:val="28"/>
          <w:szCs w:val="28"/>
          <w:lang w:val="uk-UA" w:eastAsia="ru-RU"/>
        </w:rPr>
        <w:t>…</w:t>
      </w:r>
    </w:p>
    <w:p w14:paraId="7799CD9B" w14:textId="77777777" w:rsidR="005B46EA" w:rsidRPr="00812E03" w:rsidRDefault="005B46EA" w:rsidP="00EE2302">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812E03">
        <w:rPr>
          <w:rFonts w:ascii="Times New Roman" w:eastAsia="Times New Roman" w:hAnsi="Times New Roman" w:cs="Times New Roman"/>
          <w:b/>
          <w:bCs/>
          <w:sz w:val="28"/>
          <w:szCs w:val="28"/>
          <w:lang w:val="uk-UA" w:eastAsia="ru-RU"/>
        </w:rPr>
        <w:t>Структура курсової роботи</w:t>
      </w:r>
      <w:r w:rsidR="005D7F81" w:rsidRPr="00812E03">
        <w:rPr>
          <w:rFonts w:ascii="Times New Roman" w:eastAsia="Times New Roman" w:hAnsi="Times New Roman" w:cs="Times New Roman"/>
          <w:b/>
          <w:bCs/>
          <w:sz w:val="28"/>
          <w:szCs w:val="28"/>
          <w:lang w:val="uk-UA" w:eastAsia="ru-RU"/>
        </w:rPr>
        <w:t xml:space="preserve"> </w:t>
      </w:r>
      <w:r w:rsidR="005D7F81" w:rsidRPr="00812E03">
        <w:rPr>
          <w:rFonts w:ascii="Times New Roman" w:eastAsia="Times New Roman" w:hAnsi="Times New Roman" w:cs="Times New Roman"/>
          <w:bCs/>
          <w:sz w:val="28"/>
          <w:szCs w:val="28"/>
          <w:lang w:val="uk-UA" w:eastAsia="ru-RU"/>
        </w:rPr>
        <w:t>зумовлена</w:t>
      </w:r>
      <w:r w:rsidR="005D7F81" w:rsidRPr="00812E03">
        <w:rPr>
          <w:rFonts w:ascii="Times New Roman" w:eastAsia="Times New Roman" w:hAnsi="Times New Roman" w:cs="Times New Roman"/>
          <w:b/>
          <w:bCs/>
          <w:sz w:val="28"/>
          <w:szCs w:val="28"/>
          <w:lang w:val="uk-UA" w:eastAsia="ru-RU"/>
        </w:rPr>
        <w:t xml:space="preserve"> </w:t>
      </w:r>
      <w:r w:rsidR="005D7F81" w:rsidRPr="00812E03">
        <w:rPr>
          <w:rFonts w:ascii="Times New Roman" w:eastAsia="Times New Roman" w:hAnsi="Times New Roman" w:cs="Times New Roman"/>
          <w:sz w:val="28"/>
          <w:szCs w:val="28"/>
          <w:lang w:val="uk-UA" w:eastAsia="ru-RU"/>
        </w:rPr>
        <w:t xml:space="preserve">метою та завданнями курсової роботи, </w:t>
      </w:r>
      <w:r w:rsidRPr="00812E03">
        <w:rPr>
          <w:rFonts w:ascii="Times New Roman" w:eastAsia="Times New Roman" w:hAnsi="Times New Roman" w:cs="Times New Roman"/>
          <w:sz w:val="28"/>
          <w:szCs w:val="28"/>
          <w:lang w:val="uk-UA" w:eastAsia="ru-RU"/>
        </w:rPr>
        <w:t xml:space="preserve">складається зі вступу, 2 розділів і чотирьох підпунктів, висновку та списку використаних джерел (20 найменувань). Загальний обсяг роботи — </w:t>
      </w:r>
      <w:r w:rsidR="0035744C" w:rsidRPr="00812E03">
        <w:rPr>
          <w:rFonts w:ascii="Times New Roman" w:eastAsia="Times New Roman" w:hAnsi="Times New Roman" w:cs="Times New Roman"/>
          <w:sz w:val="28"/>
          <w:szCs w:val="28"/>
          <w:lang w:val="uk-UA" w:eastAsia="ru-RU"/>
        </w:rPr>
        <w:t>3</w:t>
      </w:r>
      <w:r w:rsidR="00790FB4" w:rsidRPr="00812E03">
        <w:rPr>
          <w:rFonts w:ascii="Times New Roman" w:eastAsia="Times New Roman" w:hAnsi="Times New Roman" w:cs="Times New Roman"/>
          <w:sz w:val="28"/>
          <w:szCs w:val="28"/>
          <w:lang w:val="uk-UA" w:eastAsia="ru-RU"/>
        </w:rPr>
        <w:t>2</w:t>
      </w:r>
      <w:r w:rsidRPr="00812E03">
        <w:rPr>
          <w:rFonts w:ascii="Times New Roman" w:eastAsia="Times New Roman" w:hAnsi="Times New Roman" w:cs="Times New Roman"/>
          <w:sz w:val="28"/>
          <w:szCs w:val="28"/>
          <w:lang w:val="uk-UA" w:eastAsia="ru-RU"/>
        </w:rPr>
        <w:t xml:space="preserve"> сторінок, з них </w:t>
      </w:r>
      <w:r w:rsidR="00323B97">
        <w:rPr>
          <w:rFonts w:ascii="Times New Roman" w:eastAsia="Times New Roman" w:hAnsi="Times New Roman" w:cs="Times New Roman"/>
          <w:sz w:val="28"/>
          <w:szCs w:val="28"/>
          <w:lang w:val="uk-UA" w:eastAsia="ru-RU"/>
        </w:rPr>
        <w:t xml:space="preserve">30 </w:t>
      </w:r>
      <w:r w:rsidRPr="00812E03">
        <w:rPr>
          <w:rFonts w:ascii="Times New Roman" w:eastAsia="Times New Roman" w:hAnsi="Times New Roman" w:cs="Times New Roman"/>
          <w:sz w:val="28"/>
          <w:szCs w:val="28"/>
          <w:lang w:val="uk-UA" w:eastAsia="ru-RU"/>
        </w:rPr>
        <w:t>— основний текст.</w:t>
      </w:r>
    </w:p>
    <w:p w14:paraId="6271BCA6" w14:textId="77777777" w:rsidR="005B46EA" w:rsidRPr="00812E03" w:rsidRDefault="005B46EA" w:rsidP="00EE2302">
      <w:pPr>
        <w:spacing w:after="0" w:line="360" w:lineRule="auto"/>
        <w:ind w:firstLine="709"/>
        <w:contextualSpacing/>
        <w:rPr>
          <w:rFonts w:ascii="Times New Roman" w:hAnsi="Times New Roman" w:cs="Times New Roman"/>
          <w:sz w:val="28"/>
          <w:szCs w:val="28"/>
          <w:shd w:val="clear" w:color="auto" w:fill="FFFFFF"/>
          <w:lang w:val="uk-UA"/>
        </w:rPr>
      </w:pPr>
      <w:r w:rsidRPr="00812E03">
        <w:rPr>
          <w:rFonts w:ascii="Times New Roman" w:hAnsi="Times New Roman" w:cs="Times New Roman"/>
          <w:sz w:val="28"/>
          <w:szCs w:val="28"/>
          <w:shd w:val="clear" w:color="auto" w:fill="FFFFFF"/>
          <w:lang w:val="uk-UA"/>
        </w:rPr>
        <w:br w:type="page"/>
      </w:r>
    </w:p>
    <w:p w14:paraId="405F2A8F" w14:textId="77777777" w:rsidR="0039072E" w:rsidRPr="00812E03" w:rsidRDefault="005B46EA" w:rsidP="0039072E">
      <w:pPr>
        <w:spacing w:after="0" w:line="360" w:lineRule="auto"/>
        <w:ind w:firstLine="709"/>
        <w:contextualSpacing/>
        <w:jc w:val="center"/>
        <w:rPr>
          <w:rFonts w:ascii="Times New Roman" w:hAnsi="Times New Roman" w:cs="Times New Roman"/>
          <w:b/>
          <w:sz w:val="28"/>
          <w:szCs w:val="28"/>
          <w:shd w:val="clear" w:color="auto" w:fill="FFFFFF"/>
          <w:lang w:val="uk-UA"/>
        </w:rPr>
      </w:pPr>
      <w:r w:rsidRPr="00812E03">
        <w:rPr>
          <w:rFonts w:ascii="Times New Roman" w:hAnsi="Times New Roman" w:cs="Times New Roman"/>
          <w:b/>
          <w:sz w:val="28"/>
          <w:szCs w:val="28"/>
          <w:shd w:val="clear" w:color="auto" w:fill="FFFFFF"/>
          <w:lang w:val="uk-UA"/>
        </w:rPr>
        <w:lastRenderedPageBreak/>
        <w:t>РОЗДІЛ 1</w:t>
      </w:r>
    </w:p>
    <w:p w14:paraId="1DF08C43" w14:textId="77777777" w:rsidR="0039072E" w:rsidRPr="00812E03" w:rsidRDefault="0039072E" w:rsidP="0039072E">
      <w:pPr>
        <w:spacing w:after="0" w:line="360" w:lineRule="auto"/>
        <w:ind w:firstLine="709"/>
        <w:contextualSpacing/>
        <w:jc w:val="center"/>
        <w:rPr>
          <w:rFonts w:ascii="Times New Roman" w:eastAsia="Times New Roman" w:hAnsi="Times New Roman" w:cs="Times New Roman"/>
          <w:b/>
          <w:sz w:val="28"/>
          <w:szCs w:val="28"/>
          <w:lang w:val="uk-UA"/>
        </w:rPr>
      </w:pPr>
      <w:r w:rsidRPr="00812E03">
        <w:rPr>
          <w:rFonts w:ascii="Times New Roman" w:eastAsia="Times New Roman" w:hAnsi="Times New Roman" w:cs="Times New Roman"/>
          <w:b/>
          <w:sz w:val="28"/>
          <w:szCs w:val="28"/>
          <w:lang w:val="uk-UA"/>
        </w:rPr>
        <w:t>ПОНЯТТЯ ДЖЕРЕЛ КОНСТИТУЦІЙНОГО ПРАВА, ЇХ ВИДИ</w:t>
      </w:r>
    </w:p>
    <w:p w14:paraId="3041B7CA" w14:textId="77777777" w:rsidR="0039072E" w:rsidRPr="00812E03" w:rsidRDefault="0039072E" w:rsidP="0039072E">
      <w:pPr>
        <w:spacing w:after="0" w:line="360" w:lineRule="auto"/>
        <w:ind w:firstLine="709"/>
        <w:contextualSpacing/>
        <w:jc w:val="center"/>
        <w:rPr>
          <w:rFonts w:ascii="Times New Roman" w:eastAsia="Times New Roman" w:hAnsi="Times New Roman" w:cs="Times New Roman"/>
          <w:b/>
          <w:sz w:val="28"/>
          <w:szCs w:val="28"/>
          <w:lang w:val="uk-UA"/>
        </w:rPr>
      </w:pPr>
    </w:p>
    <w:p w14:paraId="643484DE" w14:textId="77777777" w:rsidR="0039072E" w:rsidRPr="00812E03" w:rsidRDefault="0039072E" w:rsidP="0039072E">
      <w:pPr>
        <w:spacing w:after="0" w:line="360" w:lineRule="auto"/>
        <w:ind w:firstLine="709"/>
        <w:contextualSpacing/>
        <w:jc w:val="center"/>
        <w:rPr>
          <w:rFonts w:ascii="Times New Roman" w:hAnsi="Times New Roman" w:cs="Times New Roman"/>
          <w:b/>
          <w:sz w:val="28"/>
          <w:szCs w:val="28"/>
          <w:shd w:val="clear" w:color="auto" w:fill="FFFFFF"/>
          <w:lang w:val="uk-UA"/>
        </w:rPr>
      </w:pPr>
    </w:p>
    <w:p w14:paraId="4DDA133C" w14:textId="77777777" w:rsidR="0039072E" w:rsidRPr="00812E03" w:rsidRDefault="0039072E" w:rsidP="0039072E">
      <w:pPr>
        <w:pStyle w:val="31"/>
        <w:spacing w:after="0" w:line="360" w:lineRule="auto"/>
        <w:ind w:left="0" w:firstLine="708"/>
        <w:contextualSpacing/>
        <w:jc w:val="both"/>
        <w:rPr>
          <w:rFonts w:ascii="Times New Roman" w:eastAsia="Times New Roman" w:hAnsi="Times New Roman"/>
          <w:b/>
          <w:sz w:val="28"/>
          <w:szCs w:val="28"/>
          <w:lang w:val="uk-UA"/>
        </w:rPr>
      </w:pPr>
      <w:r w:rsidRPr="00812E03">
        <w:rPr>
          <w:rFonts w:ascii="Times New Roman" w:hAnsi="Times New Roman"/>
          <w:b/>
          <w:sz w:val="28"/>
          <w:szCs w:val="28"/>
          <w:lang w:val="uk-UA"/>
        </w:rPr>
        <w:t xml:space="preserve">1.1. </w:t>
      </w:r>
      <w:r w:rsidRPr="00812E03">
        <w:rPr>
          <w:rFonts w:ascii="Times New Roman" w:eastAsia="Times New Roman" w:hAnsi="Times New Roman"/>
          <w:b/>
          <w:sz w:val="28"/>
          <w:szCs w:val="28"/>
          <w:lang w:val="uk-UA"/>
        </w:rPr>
        <w:t>Поняття джерел конституційного права</w:t>
      </w:r>
    </w:p>
    <w:p w14:paraId="4220D5CA" w14:textId="77777777" w:rsidR="0039072E" w:rsidRPr="00812E03" w:rsidRDefault="0039072E" w:rsidP="0039072E">
      <w:pPr>
        <w:rPr>
          <w:rFonts w:ascii="Times New Roman" w:hAnsi="Times New Roman" w:cs="Times New Roman"/>
          <w:sz w:val="28"/>
          <w:szCs w:val="28"/>
          <w:lang w:val="uk-UA" w:eastAsia="ru-RU"/>
        </w:rPr>
      </w:pPr>
    </w:p>
    <w:p w14:paraId="00B67CEE" w14:textId="77777777" w:rsidR="00305D08" w:rsidRPr="00812E03" w:rsidRDefault="001C11E6" w:rsidP="00305D08">
      <w:pPr>
        <w:spacing w:after="0" w:line="360" w:lineRule="auto"/>
        <w:ind w:firstLine="708"/>
        <w:contextualSpacing/>
        <w:jc w:val="both"/>
        <w:rPr>
          <w:rFonts w:ascii="Times New Roman" w:hAnsi="Times New Roman" w:cs="Times New Roman"/>
          <w:sz w:val="28"/>
          <w:szCs w:val="28"/>
          <w:lang w:val="uk-UA" w:eastAsia="ru-RU"/>
        </w:rPr>
      </w:pPr>
      <w:r w:rsidRPr="00812E03">
        <w:rPr>
          <w:rFonts w:ascii="Times New Roman" w:hAnsi="Times New Roman" w:cs="Times New Roman"/>
          <w:sz w:val="28"/>
          <w:szCs w:val="28"/>
          <w:lang w:val="uk-UA" w:eastAsia="ru-RU"/>
        </w:rPr>
        <w:t xml:space="preserve">Питання про джерела права є одним із ключових для загальної теорії права. Тому, звертаючись до надбань теорії права, можна зазначити, що усталеного поняття «джерело права» не вироблено, оскільки серед науковців відсутнє єдине сприйняття поняття «джерело права». Це пов’язано, по-перше, з відсутністю однозначної відповіді на питання стосовно сутності права; по-друге, з багатозначністю лексичного розуміння терміна «джерело» </w:t>
      </w:r>
      <w:r w:rsidR="00305D08" w:rsidRPr="00812E03">
        <w:rPr>
          <w:rFonts w:ascii="Times New Roman" w:hAnsi="Times New Roman" w:cs="Times New Roman"/>
          <w:sz w:val="28"/>
          <w:szCs w:val="28"/>
          <w:lang w:val="uk-UA"/>
        </w:rPr>
        <w:t xml:space="preserve">[2, с. </w:t>
      </w:r>
      <w:r w:rsidR="00305D08" w:rsidRPr="00812E03">
        <w:rPr>
          <w:rFonts w:ascii="Times New Roman" w:hAnsi="Times New Roman" w:cs="Times New Roman"/>
          <w:sz w:val="28"/>
          <w:szCs w:val="28"/>
          <w:lang w:val="uk-UA" w:eastAsia="ru-RU"/>
        </w:rPr>
        <w:t>95</w:t>
      </w:r>
      <w:r w:rsidR="00305D08" w:rsidRPr="00812E03">
        <w:rPr>
          <w:rFonts w:ascii="Times New Roman" w:hAnsi="Times New Roman" w:cs="Times New Roman"/>
          <w:sz w:val="28"/>
          <w:szCs w:val="28"/>
          <w:lang w:val="uk-UA"/>
        </w:rPr>
        <w:t>]</w:t>
      </w:r>
      <w:r w:rsidR="00305D08" w:rsidRPr="00812E03">
        <w:rPr>
          <w:rFonts w:ascii="Times New Roman" w:hAnsi="Times New Roman" w:cs="Times New Roman"/>
          <w:sz w:val="28"/>
          <w:szCs w:val="28"/>
          <w:lang w:val="uk-UA" w:eastAsia="ru-RU"/>
        </w:rPr>
        <w:t>.</w:t>
      </w:r>
    </w:p>
    <w:p w14:paraId="73E36211" w14:textId="77777777" w:rsidR="001C11E6" w:rsidRPr="00812E03" w:rsidRDefault="00F029B4" w:rsidP="00441B79">
      <w:pPr>
        <w:spacing w:after="0" w:line="360" w:lineRule="auto"/>
        <w:ind w:firstLine="708"/>
        <w:contextualSpacing/>
        <w:jc w:val="both"/>
        <w:rPr>
          <w:rFonts w:ascii="Times New Roman" w:hAnsi="Times New Roman" w:cs="Times New Roman"/>
          <w:sz w:val="28"/>
          <w:szCs w:val="28"/>
          <w:lang w:val="uk-UA" w:eastAsia="ru-RU"/>
        </w:rPr>
      </w:pPr>
      <w:r w:rsidRPr="00812E03">
        <w:rPr>
          <w:rFonts w:ascii="Times New Roman" w:hAnsi="Times New Roman" w:cs="Times New Roman"/>
          <w:sz w:val="28"/>
          <w:szCs w:val="28"/>
          <w:lang w:val="uk-UA"/>
        </w:rPr>
        <w:t>В юридичній науці існують різні точки зору на визначення джерел права. Так, під цим терміном зазвичай розуміють зовнішню форму та спосіб об’єктивізації правових норм; офіційно об’єктивовані акти, що містять правові норми; способи офіційного вираження й закріплення правових норм; джерело інформації, що визначає, де саме знаходиться те чи інше правило поведінки, як ним керуватись та застосовувати на практиці; матеріали, що взяті за основу того чи іншого законодавства; підготовчі документи, проекти нормативно-правових актів, які використовуються в процесі тлумачення юридичних текстів; діяльність суб’єктів правовідносин, у результаті якої реалізуються їх потреби та задовольняються інтереси; політичні, економічні, соціальні, культурні та інші фактори, які породжують чи об’єктивно зумовлюють виникнення норм права; умови формування права, фактори правотворчості та суспільні цінності, що безпосередньо впливають на процес формування й функціонування права; різноманітні пам’ятки історії, літописи та звичаї, що існували історично, в певний проміжок часу, мають юридичний зміст та визначають основні напрями становлення права конкретної держави (Руська правда, Закони Ману); своєрідну силу, що створює право, тощо [</w:t>
      </w:r>
      <w:r w:rsidR="007C0A4B" w:rsidRPr="00812E03">
        <w:rPr>
          <w:rFonts w:ascii="Times New Roman" w:hAnsi="Times New Roman" w:cs="Times New Roman"/>
          <w:sz w:val="28"/>
          <w:szCs w:val="28"/>
          <w:lang w:val="uk-UA"/>
        </w:rPr>
        <w:t>15</w:t>
      </w:r>
      <w:r w:rsidRPr="00812E03">
        <w:rPr>
          <w:rFonts w:ascii="Times New Roman" w:hAnsi="Times New Roman" w:cs="Times New Roman"/>
          <w:sz w:val="28"/>
          <w:szCs w:val="28"/>
          <w:lang w:val="uk-UA"/>
        </w:rPr>
        <w:t xml:space="preserve">, с. </w:t>
      </w:r>
      <w:r w:rsidR="007C0A4B" w:rsidRPr="00812E03">
        <w:rPr>
          <w:rFonts w:ascii="Times New Roman" w:hAnsi="Times New Roman" w:cs="Times New Roman"/>
          <w:sz w:val="28"/>
          <w:szCs w:val="28"/>
          <w:lang w:val="uk-UA"/>
        </w:rPr>
        <w:t>96</w:t>
      </w:r>
      <w:r w:rsidRPr="00812E03">
        <w:rPr>
          <w:rFonts w:ascii="Times New Roman" w:hAnsi="Times New Roman" w:cs="Times New Roman"/>
          <w:sz w:val="28"/>
          <w:szCs w:val="28"/>
          <w:lang w:val="uk-UA"/>
        </w:rPr>
        <w:t xml:space="preserve">]. </w:t>
      </w:r>
    </w:p>
    <w:p w14:paraId="62FD6C7A" w14:textId="2948CA0A" w:rsidR="003D56A3" w:rsidRPr="00812E03" w:rsidRDefault="00CE3F0B" w:rsidP="002959D9">
      <w:pPr>
        <w:spacing w:after="0" w:line="360" w:lineRule="auto"/>
        <w:contextualSpacing/>
        <w:jc w:val="both"/>
        <w:rPr>
          <w:rFonts w:ascii="Times New Roman" w:hAnsi="Times New Roman" w:cs="Times New Roman"/>
          <w:sz w:val="28"/>
          <w:szCs w:val="28"/>
          <w:lang w:val="uk-UA"/>
        </w:rPr>
      </w:pPr>
      <w:r w:rsidRPr="00812E03">
        <w:rPr>
          <w:rFonts w:ascii="Times New Roman" w:hAnsi="Times New Roman" w:cs="Times New Roman"/>
          <w:sz w:val="28"/>
          <w:szCs w:val="28"/>
          <w:lang w:val="uk-UA" w:eastAsia="ru-RU"/>
        </w:rPr>
        <w:tab/>
        <w:t xml:space="preserve">В аналізі </w:t>
      </w:r>
      <w:r w:rsidR="002959D9">
        <w:rPr>
          <w:rFonts w:ascii="Times New Roman" w:hAnsi="Times New Roman" w:cs="Times New Roman"/>
          <w:sz w:val="28"/>
          <w:szCs w:val="28"/>
          <w:lang w:val="uk-UA" w:eastAsia="ru-RU"/>
        </w:rPr>
        <w:t>….</w:t>
      </w:r>
    </w:p>
    <w:p w14:paraId="61FD77BB" w14:textId="1DD3E413" w:rsidR="0039072E" w:rsidRPr="00812E03" w:rsidRDefault="00EE4C07" w:rsidP="002959D9">
      <w:pPr>
        <w:spacing w:after="0" w:line="360" w:lineRule="auto"/>
        <w:ind w:firstLine="708"/>
        <w:contextualSpacing/>
        <w:jc w:val="both"/>
        <w:rPr>
          <w:b/>
          <w:szCs w:val="28"/>
        </w:rPr>
      </w:pPr>
      <w:r w:rsidRPr="00812E03">
        <w:rPr>
          <w:rFonts w:ascii="Times New Roman" w:hAnsi="Times New Roman" w:cs="Times New Roman"/>
          <w:sz w:val="28"/>
          <w:szCs w:val="28"/>
          <w:lang w:val="uk-UA"/>
        </w:rPr>
        <w:lastRenderedPageBreak/>
        <w:t xml:space="preserve">Джерела галузі </w:t>
      </w:r>
      <w:r w:rsidR="002959D9">
        <w:rPr>
          <w:rFonts w:ascii="Times New Roman" w:hAnsi="Times New Roman" w:cs="Times New Roman"/>
          <w:sz w:val="28"/>
          <w:szCs w:val="28"/>
          <w:lang w:val="uk-UA"/>
        </w:rPr>
        <w:t>…</w:t>
      </w:r>
      <w:r w:rsidR="0039072E" w:rsidRPr="00812E03">
        <w:rPr>
          <w:rFonts w:eastAsia="Times New Roman"/>
          <w:b/>
          <w:szCs w:val="28"/>
        </w:rPr>
        <w:t xml:space="preserve"> права</w:t>
      </w:r>
      <w:r w:rsidR="00FA429C" w:rsidRPr="00812E03">
        <w:rPr>
          <w:rFonts w:eastAsia="Times New Roman"/>
          <w:b/>
          <w:szCs w:val="28"/>
        </w:rPr>
        <w:t xml:space="preserve"> </w:t>
      </w:r>
    </w:p>
    <w:p w14:paraId="53E71BE5" w14:textId="77777777" w:rsidR="005B2FB6" w:rsidRPr="00812E03" w:rsidRDefault="005B2FB6" w:rsidP="00441B79">
      <w:pPr>
        <w:spacing w:after="0" w:line="360" w:lineRule="auto"/>
        <w:contextualSpacing/>
        <w:jc w:val="both"/>
        <w:rPr>
          <w:rFonts w:ascii="Times New Roman" w:hAnsi="Times New Roman" w:cs="Times New Roman"/>
          <w:b/>
          <w:sz w:val="28"/>
          <w:szCs w:val="28"/>
          <w:lang w:val="uk-UA"/>
        </w:rPr>
      </w:pPr>
    </w:p>
    <w:p w14:paraId="64260DA9" w14:textId="77777777" w:rsidR="00EE4C07" w:rsidRPr="00812E03" w:rsidRDefault="005B2FB6" w:rsidP="00EE4C07">
      <w:pPr>
        <w:spacing w:after="0" w:line="360" w:lineRule="auto"/>
        <w:contextualSpacing/>
        <w:jc w:val="both"/>
        <w:rPr>
          <w:rFonts w:ascii="Times New Roman" w:hAnsi="Times New Roman" w:cs="Times New Roman"/>
          <w:sz w:val="28"/>
          <w:szCs w:val="28"/>
          <w:lang w:val="uk-UA"/>
        </w:rPr>
      </w:pPr>
      <w:r w:rsidRPr="00812E03">
        <w:rPr>
          <w:rFonts w:ascii="Times New Roman" w:hAnsi="Times New Roman" w:cs="Times New Roman"/>
          <w:b/>
          <w:sz w:val="28"/>
          <w:szCs w:val="28"/>
          <w:lang w:val="uk-UA"/>
        </w:rPr>
        <w:tab/>
      </w:r>
      <w:r w:rsidRPr="00812E03">
        <w:rPr>
          <w:rFonts w:ascii="Times New Roman" w:hAnsi="Times New Roman" w:cs="Times New Roman"/>
          <w:sz w:val="28"/>
          <w:szCs w:val="28"/>
          <w:lang w:val="uk-UA"/>
        </w:rPr>
        <w:t>Джерелами конституційного права в зарубіжних країнах є нормативні акти, що містять норми, які регулюють конституційно</w:t>
      </w:r>
      <w:r w:rsidRPr="00812E03">
        <w:rPr>
          <w:rFonts w:ascii="Times New Roman" w:hAnsi="Times New Roman" w:cs="Times New Roman"/>
          <w:sz w:val="28"/>
          <w:szCs w:val="28"/>
          <w:lang w:val="uk-UA"/>
        </w:rPr>
        <w:softHyphen/>
      </w:r>
      <w:r w:rsidR="00EE4C07" w:rsidRPr="00812E03">
        <w:rPr>
          <w:rFonts w:ascii="Times New Roman" w:hAnsi="Times New Roman" w:cs="Times New Roman"/>
          <w:sz w:val="28"/>
          <w:szCs w:val="28"/>
          <w:lang w:val="uk-UA"/>
        </w:rPr>
        <w:t>-правові відносини</w:t>
      </w:r>
      <w:r w:rsidR="00F47FE8" w:rsidRPr="00812E03">
        <w:rPr>
          <w:rFonts w:ascii="Times New Roman" w:hAnsi="Times New Roman" w:cs="Times New Roman"/>
          <w:sz w:val="28"/>
          <w:szCs w:val="28"/>
          <w:lang w:val="uk-UA"/>
        </w:rPr>
        <w:t xml:space="preserve"> [9, с. 21].</w:t>
      </w:r>
    </w:p>
    <w:p w14:paraId="22E6F4B2" w14:textId="77777777" w:rsidR="00EE4C07" w:rsidRPr="00812E03" w:rsidRDefault="00EE4C07" w:rsidP="004D0477">
      <w:pPr>
        <w:pStyle w:val="ac"/>
        <w:spacing w:before="0" w:beforeAutospacing="0" w:after="0" w:afterAutospacing="0" w:line="360" w:lineRule="auto"/>
        <w:contextualSpacing/>
        <w:jc w:val="both"/>
        <w:rPr>
          <w:sz w:val="28"/>
          <w:szCs w:val="28"/>
          <w:lang w:val="uk-UA"/>
        </w:rPr>
      </w:pPr>
      <w:r w:rsidRPr="00812E03">
        <w:rPr>
          <w:sz w:val="28"/>
          <w:szCs w:val="28"/>
          <w:lang w:val="uk-UA"/>
        </w:rPr>
        <w:tab/>
        <w:t>Джерела конституційного (державного) права є надзвичайно різноманітними за формою і значенням у правовому регулюванні здійснення державної влади. Це визначає складний, а часом і суперечливий характер самого конституційного пр</w:t>
      </w:r>
      <w:r w:rsidR="004D0477" w:rsidRPr="00812E03">
        <w:rPr>
          <w:sz w:val="28"/>
          <w:szCs w:val="28"/>
          <w:lang w:val="uk-UA"/>
        </w:rPr>
        <w:t>ава [10, с. 31].</w:t>
      </w:r>
    </w:p>
    <w:p w14:paraId="11462483" w14:textId="77777777" w:rsidR="00EE4C07" w:rsidRPr="00812E03" w:rsidRDefault="00EE4C07" w:rsidP="00EE4C07">
      <w:pPr>
        <w:pStyle w:val="ac"/>
        <w:spacing w:before="0" w:beforeAutospacing="0" w:after="0" w:afterAutospacing="0" w:line="360" w:lineRule="auto"/>
        <w:ind w:firstLine="708"/>
        <w:contextualSpacing/>
        <w:jc w:val="both"/>
        <w:rPr>
          <w:sz w:val="28"/>
          <w:szCs w:val="28"/>
          <w:lang w:val="uk-UA"/>
        </w:rPr>
      </w:pPr>
      <w:r w:rsidRPr="00812E03">
        <w:rPr>
          <w:sz w:val="28"/>
          <w:szCs w:val="28"/>
          <w:lang w:val="uk-UA"/>
        </w:rPr>
        <w:t>У правовій доктрині під джерелами права розуміються зовнішні форми вираження права. Традиційно виокремлюють три групи юридичних джерел. Це, по-перше, нормативні правові акти, по-друге, звичаї і, по-третє, судові прецеденти, а також іноді міжнародні та внутрішньодержавні договори. Ця схема цілком застосовна і до конституційного (державного) права зарубіжних країн. Однак останньому притаманні деякі специфічні особливості, що стають особливо помітними в останнє десятиліття. Зокрема, йдеться, по-перше, про такі явища, як визнання джерелом права загальних принципів права, і, по-друге, про таке, що постійно зростає, значення норм, створюваних поза межами національної держави, і навіть не завжди за її вирішальною участю, але обов'язкових для тієї або іншої конкретної держави.</w:t>
      </w:r>
    </w:p>
    <w:p w14:paraId="322A7AFE" w14:textId="39659C35" w:rsidR="000D43A4" w:rsidRPr="00812E03" w:rsidRDefault="00EE4C07" w:rsidP="002959D9">
      <w:pPr>
        <w:pStyle w:val="ac"/>
        <w:spacing w:before="0" w:beforeAutospacing="0" w:after="0" w:afterAutospacing="0" w:line="360" w:lineRule="auto"/>
        <w:ind w:firstLine="708"/>
        <w:contextualSpacing/>
        <w:jc w:val="both"/>
        <w:rPr>
          <w:sz w:val="28"/>
          <w:szCs w:val="28"/>
          <w:lang w:val="uk-UA"/>
        </w:rPr>
      </w:pPr>
      <w:r w:rsidRPr="00812E03">
        <w:rPr>
          <w:sz w:val="28"/>
          <w:szCs w:val="28"/>
          <w:lang w:val="uk-UA"/>
        </w:rPr>
        <w:t xml:space="preserve">В останньому </w:t>
      </w:r>
      <w:r w:rsidR="002959D9">
        <w:rPr>
          <w:sz w:val="28"/>
          <w:szCs w:val="28"/>
          <w:lang w:val="uk-UA"/>
        </w:rPr>
        <w:t>….</w:t>
      </w:r>
      <w:r w:rsidR="000D43A4" w:rsidRPr="00812E03">
        <w:rPr>
          <w:sz w:val="28"/>
          <w:szCs w:val="28"/>
          <w:lang w:val="uk-UA"/>
        </w:rPr>
        <w:t xml:space="preserve"> договір 1992 року про створення Європейського Союзу. Ратифікації цього договору передували перегляди конституцій цілої низки держав (Франції, ФРН, Ірлан</w:t>
      </w:r>
      <w:r w:rsidR="000D43A4" w:rsidRPr="00812E03">
        <w:rPr>
          <w:sz w:val="28"/>
          <w:szCs w:val="28"/>
          <w:lang w:val="uk-UA"/>
        </w:rPr>
        <w:softHyphen/>
        <w:t>дії та інших членів ЄС); 15) у державах із тоталітарними режимами найважливіше кон</w:t>
      </w:r>
      <w:r w:rsidR="000D43A4" w:rsidRPr="00812E03">
        <w:rPr>
          <w:sz w:val="28"/>
          <w:szCs w:val="28"/>
          <w:lang w:val="uk-UA"/>
        </w:rPr>
        <w:softHyphen/>
        <w:t xml:space="preserve">ституційне (і навіть </w:t>
      </w:r>
      <w:proofErr w:type="spellStart"/>
      <w:r w:rsidR="000D43A4" w:rsidRPr="00812E03">
        <w:rPr>
          <w:sz w:val="28"/>
          <w:szCs w:val="28"/>
          <w:lang w:val="uk-UA"/>
        </w:rPr>
        <w:t>понадконституційне</w:t>
      </w:r>
      <w:proofErr w:type="spellEnd"/>
      <w:r w:rsidR="000D43A4" w:rsidRPr="00812E03">
        <w:rPr>
          <w:sz w:val="28"/>
          <w:szCs w:val="28"/>
          <w:lang w:val="uk-UA"/>
        </w:rPr>
        <w:t>) значення мають акти (партійні документи) правлячих (єдиних) партій.</w:t>
      </w:r>
    </w:p>
    <w:p w14:paraId="22BD3DD7" w14:textId="77777777" w:rsidR="000D43A4" w:rsidRPr="00812E03" w:rsidRDefault="000D43A4" w:rsidP="000D43A4">
      <w:pPr>
        <w:pStyle w:val="ac"/>
        <w:spacing w:before="0" w:beforeAutospacing="0" w:after="0" w:afterAutospacing="0" w:line="360" w:lineRule="auto"/>
        <w:contextualSpacing/>
        <w:jc w:val="both"/>
        <w:rPr>
          <w:sz w:val="28"/>
          <w:szCs w:val="28"/>
          <w:lang w:val="uk-UA"/>
        </w:rPr>
      </w:pPr>
    </w:p>
    <w:p w14:paraId="50FA133B" w14:textId="77777777" w:rsidR="0039072E" w:rsidRPr="00812E03" w:rsidRDefault="0039072E" w:rsidP="00441B79">
      <w:pPr>
        <w:spacing w:after="0" w:line="360" w:lineRule="auto"/>
        <w:ind w:firstLine="708"/>
        <w:contextualSpacing/>
        <w:jc w:val="both"/>
        <w:rPr>
          <w:rFonts w:ascii="Times New Roman" w:eastAsiaTheme="minorEastAsia" w:hAnsi="Times New Roman" w:cs="Times New Roman"/>
          <w:b/>
          <w:sz w:val="28"/>
          <w:szCs w:val="28"/>
          <w:lang w:val="uk-UA" w:eastAsia="ru-RU"/>
        </w:rPr>
      </w:pPr>
      <w:r w:rsidRPr="00812E03">
        <w:rPr>
          <w:rFonts w:ascii="Times New Roman" w:hAnsi="Times New Roman" w:cs="Times New Roman"/>
          <w:b/>
          <w:sz w:val="28"/>
          <w:szCs w:val="28"/>
          <w:lang w:val="uk-UA"/>
        </w:rPr>
        <w:br w:type="page"/>
      </w:r>
    </w:p>
    <w:p w14:paraId="24C0AC21" w14:textId="77777777" w:rsidR="0039072E" w:rsidRPr="00812E03" w:rsidRDefault="0039072E" w:rsidP="00441B79">
      <w:pPr>
        <w:pStyle w:val="2"/>
        <w:spacing w:after="0" w:line="360" w:lineRule="auto"/>
        <w:ind w:left="0"/>
        <w:contextualSpacing/>
        <w:jc w:val="center"/>
        <w:rPr>
          <w:rFonts w:ascii="Times New Roman" w:hAnsi="Times New Roman"/>
          <w:b/>
          <w:sz w:val="28"/>
          <w:szCs w:val="28"/>
          <w:lang w:val="uk-UA"/>
        </w:rPr>
      </w:pPr>
      <w:r w:rsidRPr="00812E03">
        <w:rPr>
          <w:rFonts w:ascii="Times New Roman" w:hAnsi="Times New Roman"/>
          <w:b/>
          <w:sz w:val="28"/>
          <w:szCs w:val="28"/>
          <w:lang w:val="uk-UA"/>
        </w:rPr>
        <w:lastRenderedPageBreak/>
        <w:t>РОЗДІЛ 2</w:t>
      </w:r>
    </w:p>
    <w:p w14:paraId="0E9844D5" w14:textId="77777777" w:rsidR="0039072E" w:rsidRPr="00812E03" w:rsidRDefault="0039072E" w:rsidP="00441B79">
      <w:pPr>
        <w:pStyle w:val="2"/>
        <w:spacing w:after="0" w:line="360" w:lineRule="auto"/>
        <w:ind w:left="0"/>
        <w:contextualSpacing/>
        <w:jc w:val="center"/>
        <w:rPr>
          <w:rFonts w:ascii="Times New Roman" w:eastAsia="Times New Roman" w:hAnsi="Times New Roman"/>
          <w:b/>
          <w:sz w:val="28"/>
          <w:szCs w:val="28"/>
          <w:lang w:val="uk-UA"/>
        </w:rPr>
      </w:pPr>
      <w:r w:rsidRPr="00812E03">
        <w:rPr>
          <w:rFonts w:ascii="Times New Roman" w:eastAsia="Times New Roman" w:hAnsi="Times New Roman"/>
          <w:b/>
          <w:sz w:val="28"/>
          <w:szCs w:val="28"/>
          <w:lang w:val="uk-UA"/>
        </w:rPr>
        <w:t>КОНСТИТУЦІЯ ЯК ОСНОВНЕ ДЖЕРЕЛО КОНСТИТУЦІЙНОГО ПРАВА В ЗАРУБІЖНИХ КРАЇНАХ</w:t>
      </w:r>
    </w:p>
    <w:p w14:paraId="029566DD" w14:textId="77777777" w:rsidR="0039072E" w:rsidRPr="00812E03" w:rsidRDefault="0039072E" w:rsidP="00441B79">
      <w:pPr>
        <w:spacing w:after="0" w:line="360" w:lineRule="auto"/>
        <w:contextualSpacing/>
        <w:jc w:val="both"/>
        <w:rPr>
          <w:rFonts w:ascii="Times New Roman" w:hAnsi="Times New Roman" w:cs="Times New Roman"/>
          <w:sz w:val="28"/>
          <w:szCs w:val="28"/>
          <w:lang w:val="uk-UA" w:eastAsia="ru-RU"/>
        </w:rPr>
      </w:pPr>
    </w:p>
    <w:p w14:paraId="3897EAB4" w14:textId="77777777" w:rsidR="0039072E" w:rsidRPr="00812E03" w:rsidRDefault="0039072E" w:rsidP="00441B79">
      <w:pPr>
        <w:spacing w:after="0" w:line="360" w:lineRule="auto"/>
        <w:contextualSpacing/>
        <w:jc w:val="both"/>
        <w:rPr>
          <w:rFonts w:ascii="Times New Roman" w:hAnsi="Times New Roman" w:cs="Times New Roman"/>
          <w:sz w:val="28"/>
          <w:szCs w:val="28"/>
          <w:lang w:val="uk-UA" w:eastAsia="ru-RU"/>
        </w:rPr>
      </w:pPr>
    </w:p>
    <w:p w14:paraId="3713BAA2" w14:textId="77777777" w:rsidR="0039072E" w:rsidRPr="00812E03" w:rsidRDefault="0039072E" w:rsidP="00FA429C">
      <w:pPr>
        <w:pStyle w:val="2"/>
        <w:spacing w:after="0" w:line="360" w:lineRule="auto"/>
        <w:ind w:left="0" w:firstLine="708"/>
        <w:contextualSpacing/>
        <w:jc w:val="both"/>
        <w:rPr>
          <w:rFonts w:ascii="Times New Roman" w:eastAsia="Times New Roman" w:hAnsi="Times New Roman"/>
          <w:b/>
          <w:sz w:val="28"/>
          <w:szCs w:val="28"/>
          <w:lang w:val="uk-UA"/>
        </w:rPr>
      </w:pPr>
      <w:r w:rsidRPr="00812E03">
        <w:rPr>
          <w:rFonts w:ascii="Times New Roman" w:hAnsi="Times New Roman"/>
          <w:b/>
          <w:sz w:val="28"/>
          <w:szCs w:val="28"/>
          <w:lang w:val="uk-UA"/>
        </w:rPr>
        <w:t xml:space="preserve">2.1. </w:t>
      </w:r>
      <w:r w:rsidRPr="00812E03">
        <w:rPr>
          <w:rFonts w:ascii="Times New Roman" w:eastAsia="Times New Roman" w:hAnsi="Times New Roman"/>
          <w:b/>
          <w:sz w:val="28"/>
          <w:szCs w:val="28"/>
          <w:lang w:val="uk-UA"/>
        </w:rPr>
        <w:t>Поняття та особливості конституцій</w:t>
      </w:r>
      <w:r w:rsidR="00441B79" w:rsidRPr="00812E03">
        <w:rPr>
          <w:rFonts w:ascii="Times New Roman" w:eastAsia="Times New Roman" w:hAnsi="Times New Roman"/>
          <w:b/>
          <w:sz w:val="28"/>
          <w:szCs w:val="28"/>
          <w:lang w:val="uk-UA"/>
        </w:rPr>
        <w:t xml:space="preserve"> в зарубіжних країнах</w:t>
      </w:r>
    </w:p>
    <w:p w14:paraId="0AEBAF06" w14:textId="77777777" w:rsidR="0039072E" w:rsidRPr="00812E03" w:rsidRDefault="0039072E" w:rsidP="00441B79">
      <w:pPr>
        <w:spacing w:after="0" w:line="360" w:lineRule="auto"/>
        <w:contextualSpacing/>
        <w:jc w:val="both"/>
        <w:rPr>
          <w:rFonts w:ascii="Times New Roman" w:hAnsi="Times New Roman" w:cs="Times New Roman"/>
          <w:sz w:val="28"/>
          <w:szCs w:val="28"/>
          <w:lang w:val="uk-UA" w:eastAsia="ru-RU"/>
        </w:rPr>
      </w:pPr>
    </w:p>
    <w:p w14:paraId="0EA62850" w14:textId="77777777" w:rsidR="003D56A3" w:rsidRPr="00812E03" w:rsidRDefault="003D56A3" w:rsidP="00077773">
      <w:pPr>
        <w:pStyle w:val="ac"/>
        <w:spacing w:before="0" w:beforeAutospacing="0" w:after="0" w:afterAutospacing="0" w:line="360" w:lineRule="auto"/>
        <w:contextualSpacing/>
        <w:jc w:val="both"/>
        <w:rPr>
          <w:sz w:val="28"/>
          <w:szCs w:val="28"/>
          <w:lang w:val="uk-UA"/>
        </w:rPr>
      </w:pPr>
      <w:r w:rsidRPr="00812E03">
        <w:rPr>
          <w:sz w:val="28"/>
          <w:szCs w:val="28"/>
          <w:lang w:val="uk-UA"/>
        </w:rPr>
        <w:tab/>
        <w:t>У переважній більшості держав конституція є головним законодавчим актом держави.</w:t>
      </w:r>
      <w:r w:rsidR="00441B79" w:rsidRPr="00812E03">
        <w:rPr>
          <w:sz w:val="28"/>
          <w:szCs w:val="28"/>
          <w:lang w:val="uk-UA"/>
        </w:rPr>
        <w:t xml:space="preserve"> </w:t>
      </w:r>
    </w:p>
    <w:p w14:paraId="17654235" w14:textId="77777777" w:rsidR="0032240A" w:rsidRPr="00812E03" w:rsidRDefault="0032240A" w:rsidP="00077773">
      <w:pPr>
        <w:spacing w:after="0" w:line="360" w:lineRule="auto"/>
        <w:ind w:firstLine="709"/>
        <w:contextualSpacing/>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t xml:space="preserve">Під конституцією традиційно розуміють єдиний кодифікований акт (іноді </w:t>
      </w:r>
      <w:r w:rsidR="00793D87" w:rsidRPr="00812E03">
        <w:rPr>
          <w:rFonts w:ascii="Times New Roman" w:hAnsi="Times New Roman" w:cs="Times New Roman"/>
          <w:sz w:val="28"/>
          <w:szCs w:val="28"/>
          <w:lang w:val="uk-UA"/>
        </w:rPr>
        <w:t>—</w:t>
      </w:r>
      <w:r w:rsidRPr="00812E03">
        <w:rPr>
          <w:rFonts w:ascii="Times New Roman" w:hAnsi="Times New Roman" w:cs="Times New Roman"/>
          <w:sz w:val="28"/>
          <w:szCs w:val="28"/>
          <w:lang w:val="uk-UA"/>
        </w:rPr>
        <w:t xml:space="preserve"> сукупність різних джерел), що спрямований на обмеження державної влади, встановлює ключові засади діяльності її вищих органів, їх компетенцію, межі втручання влади в права людини, а також основоположні принципи (свобода, верховенство права, територіальна цілісність тощо). Конституцію розглядають у формальному і матеріальному значеннях (аспектах). </w:t>
      </w:r>
    </w:p>
    <w:p w14:paraId="22A9A720" w14:textId="77777777" w:rsidR="0032240A" w:rsidRPr="00812E03" w:rsidRDefault="0032240A" w:rsidP="00077773">
      <w:pPr>
        <w:spacing w:after="0" w:line="360" w:lineRule="auto"/>
        <w:ind w:firstLine="709"/>
        <w:contextualSpacing/>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t xml:space="preserve">З точки зору форми конституцією може бути єдиний кодифікований акт з назвою «конституція». Формалізація конституції у вигляді єдиного кодифікованого </w:t>
      </w:r>
      <w:proofErr w:type="spellStart"/>
      <w:r w:rsidRPr="00812E03">
        <w:rPr>
          <w:rFonts w:ascii="Times New Roman" w:hAnsi="Times New Roman" w:cs="Times New Roman"/>
          <w:sz w:val="28"/>
          <w:szCs w:val="28"/>
          <w:lang w:val="uk-UA"/>
        </w:rPr>
        <w:t>акта</w:t>
      </w:r>
      <w:proofErr w:type="spellEnd"/>
      <w:r w:rsidRPr="00812E03">
        <w:rPr>
          <w:rFonts w:ascii="Times New Roman" w:hAnsi="Times New Roman" w:cs="Times New Roman"/>
          <w:sz w:val="28"/>
          <w:szCs w:val="28"/>
          <w:lang w:val="uk-UA"/>
        </w:rPr>
        <w:t xml:space="preserve"> має багато позитивних рис і дозволяє їй набувати ряд юридичних властивостей.</w:t>
      </w:r>
    </w:p>
    <w:p w14:paraId="7D9A4164" w14:textId="4CC08759" w:rsidR="0039072E" w:rsidRPr="00812E03" w:rsidRDefault="0032240A" w:rsidP="002959D9">
      <w:pPr>
        <w:spacing w:after="0" w:line="360" w:lineRule="auto"/>
        <w:ind w:firstLine="709"/>
        <w:contextualSpacing/>
        <w:jc w:val="both"/>
        <w:rPr>
          <w:rFonts w:ascii="Times New Roman" w:hAnsi="Times New Roman" w:cs="Times New Roman"/>
          <w:sz w:val="28"/>
          <w:szCs w:val="28"/>
          <w:lang w:val="uk-UA" w:eastAsia="ru-RU"/>
        </w:rPr>
      </w:pPr>
      <w:r w:rsidRPr="00812E03">
        <w:rPr>
          <w:rFonts w:ascii="Times New Roman" w:hAnsi="Times New Roman" w:cs="Times New Roman"/>
          <w:sz w:val="28"/>
          <w:szCs w:val="28"/>
          <w:lang w:val="uk-UA"/>
        </w:rPr>
        <w:t xml:space="preserve"> Для відповідного єдиного кодифікованого </w:t>
      </w:r>
      <w:proofErr w:type="spellStart"/>
      <w:r w:rsidRPr="00812E03">
        <w:rPr>
          <w:rFonts w:ascii="Times New Roman" w:hAnsi="Times New Roman" w:cs="Times New Roman"/>
          <w:sz w:val="28"/>
          <w:szCs w:val="28"/>
          <w:lang w:val="uk-UA"/>
        </w:rPr>
        <w:t>акта</w:t>
      </w:r>
      <w:proofErr w:type="spellEnd"/>
      <w:r w:rsidRPr="00812E03">
        <w:rPr>
          <w:rFonts w:ascii="Times New Roman" w:hAnsi="Times New Roman" w:cs="Times New Roman"/>
          <w:sz w:val="28"/>
          <w:szCs w:val="28"/>
          <w:lang w:val="uk-UA"/>
        </w:rPr>
        <w:t xml:space="preserve"> зустрічається також назва «Основний закон». Остання назва використов</w:t>
      </w:r>
      <w:r w:rsidR="00932CC6" w:rsidRPr="00812E03">
        <w:rPr>
          <w:rFonts w:ascii="Times New Roman" w:hAnsi="Times New Roman" w:cs="Times New Roman"/>
          <w:sz w:val="28"/>
          <w:szCs w:val="28"/>
          <w:lang w:val="uk-UA"/>
        </w:rPr>
        <w:t>ується як синонім конституції</w:t>
      </w:r>
      <w:r w:rsidRPr="00812E03">
        <w:rPr>
          <w:rFonts w:ascii="Times New Roman" w:hAnsi="Times New Roman" w:cs="Times New Roman"/>
          <w:sz w:val="28"/>
          <w:szCs w:val="28"/>
          <w:lang w:val="uk-UA"/>
        </w:rPr>
        <w:t xml:space="preserve"> і тяжіє до традиції  слововживання в романо</w:t>
      </w:r>
      <w:r w:rsidR="001E47D2" w:rsidRPr="00812E03">
        <w:rPr>
          <w:rFonts w:ascii="Times New Roman" w:hAnsi="Times New Roman" w:cs="Times New Roman"/>
          <w:sz w:val="28"/>
          <w:szCs w:val="28"/>
          <w:lang w:val="uk-UA"/>
        </w:rPr>
        <w:t xml:space="preserve">-германській  правовій системі [16, с. </w:t>
      </w:r>
      <w:r w:rsidR="00BB0BBB" w:rsidRPr="00812E03">
        <w:rPr>
          <w:rFonts w:ascii="Times New Roman" w:hAnsi="Times New Roman" w:cs="Times New Roman"/>
          <w:sz w:val="28"/>
          <w:szCs w:val="28"/>
          <w:lang w:val="uk-UA"/>
        </w:rPr>
        <w:t>123</w:t>
      </w:r>
      <w:r w:rsidR="002959D9">
        <w:rPr>
          <w:rFonts w:ascii="Times New Roman" w:hAnsi="Times New Roman" w:cs="Times New Roman"/>
          <w:sz w:val="28"/>
          <w:szCs w:val="28"/>
          <w:lang w:val="uk-UA"/>
        </w:rPr>
        <w:t>…..</w:t>
      </w:r>
      <w:r w:rsidR="00077773" w:rsidRPr="00812E03">
        <w:rPr>
          <w:rFonts w:ascii="Times New Roman" w:hAnsi="Times New Roman" w:cs="Times New Roman"/>
          <w:sz w:val="28"/>
          <w:szCs w:val="28"/>
          <w:lang w:val="uk-UA"/>
        </w:rPr>
        <w:t xml:space="preserve"> державної влади. У сучасному розумінні конституція розглядається, перш за все, як інструмент поділу і обмеження влади, а також гарантування прав людини і починає вживатися в цьому значенні у XVIII столітті</w:t>
      </w:r>
    </w:p>
    <w:p w14:paraId="21CBA380" w14:textId="4C19DEF2" w:rsidR="00077773" w:rsidRPr="00812E03" w:rsidRDefault="00077773" w:rsidP="00077773">
      <w:pPr>
        <w:pStyle w:val="ac"/>
        <w:spacing w:before="0" w:beforeAutospacing="0" w:after="0" w:afterAutospacing="0" w:line="360" w:lineRule="auto"/>
        <w:contextualSpacing/>
        <w:jc w:val="both"/>
        <w:rPr>
          <w:sz w:val="28"/>
          <w:szCs w:val="28"/>
          <w:lang w:val="uk-UA"/>
        </w:rPr>
      </w:pPr>
      <w:r w:rsidRPr="00812E03">
        <w:rPr>
          <w:sz w:val="28"/>
          <w:szCs w:val="28"/>
          <w:lang w:val="uk-UA"/>
        </w:rPr>
        <w:tab/>
        <w:t xml:space="preserve">В основному </w:t>
      </w:r>
      <w:r w:rsidR="002959D9">
        <w:rPr>
          <w:sz w:val="28"/>
          <w:szCs w:val="28"/>
          <w:lang w:val="uk-UA"/>
        </w:rPr>
        <w:t>..</w:t>
      </w:r>
    </w:p>
    <w:p w14:paraId="1C4C16E1" w14:textId="77777777" w:rsidR="0039072E" w:rsidRPr="00812E03" w:rsidRDefault="0039072E" w:rsidP="0039072E">
      <w:pPr>
        <w:rPr>
          <w:rFonts w:ascii="Times New Roman" w:hAnsi="Times New Roman" w:cs="Times New Roman"/>
          <w:sz w:val="28"/>
          <w:szCs w:val="28"/>
          <w:lang w:val="uk-UA" w:eastAsia="ru-RU"/>
        </w:rPr>
      </w:pPr>
    </w:p>
    <w:p w14:paraId="2E16841D" w14:textId="77777777" w:rsidR="00077773" w:rsidRPr="00812E03" w:rsidRDefault="00077773" w:rsidP="0039072E">
      <w:pPr>
        <w:rPr>
          <w:rFonts w:ascii="Times New Roman" w:hAnsi="Times New Roman" w:cs="Times New Roman"/>
          <w:sz w:val="28"/>
          <w:szCs w:val="28"/>
          <w:lang w:val="uk-UA" w:eastAsia="ru-RU"/>
        </w:rPr>
      </w:pPr>
    </w:p>
    <w:p w14:paraId="30D7263A" w14:textId="77777777" w:rsidR="004D5CF8" w:rsidRPr="00812E03" w:rsidRDefault="0039072E" w:rsidP="004D5CF8">
      <w:pPr>
        <w:pStyle w:val="11"/>
        <w:ind w:firstLine="708"/>
        <w:rPr>
          <w:rFonts w:eastAsia="Times New Roman"/>
          <w:b/>
          <w:szCs w:val="28"/>
        </w:rPr>
      </w:pPr>
      <w:r w:rsidRPr="00812E03">
        <w:rPr>
          <w:b/>
          <w:szCs w:val="28"/>
        </w:rPr>
        <w:lastRenderedPageBreak/>
        <w:t xml:space="preserve">2.2. </w:t>
      </w:r>
      <w:r w:rsidRPr="00812E03">
        <w:rPr>
          <w:rFonts w:eastAsia="Times New Roman"/>
          <w:b/>
          <w:szCs w:val="28"/>
        </w:rPr>
        <w:t>Порядок прийняття, зміни та скасування конституцій в зарубіжних країнах</w:t>
      </w:r>
    </w:p>
    <w:p w14:paraId="48E242CE" w14:textId="77777777" w:rsidR="004D5CF8" w:rsidRPr="00812E03" w:rsidRDefault="004D5CF8" w:rsidP="004D5CF8">
      <w:pPr>
        <w:pStyle w:val="11"/>
        <w:ind w:firstLine="708"/>
        <w:rPr>
          <w:rFonts w:eastAsia="Times New Roman"/>
          <w:b/>
          <w:szCs w:val="28"/>
        </w:rPr>
      </w:pPr>
    </w:p>
    <w:p w14:paraId="2B29BA78" w14:textId="77777777" w:rsidR="004D5CF8" w:rsidRPr="00812E03" w:rsidRDefault="00727C71" w:rsidP="004D5CF8">
      <w:pPr>
        <w:pStyle w:val="11"/>
        <w:ind w:firstLine="708"/>
        <w:rPr>
          <w:szCs w:val="28"/>
        </w:rPr>
      </w:pPr>
      <w:r w:rsidRPr="00812E03">
        <w:rPr>
          <w:szCs w:val="28"/>
        </w:rPr>
        <w:t>Особлива значущість основного закону у житті суспільства і держави та її верховенство у системі законодавства висувають проблему використання певних спеціальн</w:t>
      </w:r>
      <w:r w:rsidR="00D35FDF" w:rsidRPr="00812E03">
        <w:rPr>
          <w:szCs w:val="28"/>
        </w:rPr>
        <w:t>их форм (процедур) її прийняття.</w:t>
      </w:r>
      <w:r w:rsidRPr="00812E03">
        <w:rPr>
          <w:szCs w:val="28"/>
        </w:rPr>
        <w:t xml:space="preserve"> </w:t>
      </w:r>
    </w:p>
    <w:p w14:paraId="7AE35B11" w14:textId="77777777" w:rsidR="00727C71" w:rsidRPr="00812E03" w:rsidRDefault="00727C71" w:rsidP="004D5CF8">
      <w:pPr>
        <w:pStyle w:val="11"/>
        <w:ind w:firstLine="708"/>
        <w:rPr>
          <w:b/>
          <w:szCs w:val="28"/>
        </w:rPr>
      </w:pPr>
      <w:r w:rsidRPr="00812E03">
        <w:rPr>
          <w:szCs w:val="28"/>
        </w:rPr>
        <w:t>Прийняття конституції</w:t>
      </w:r>
      <w:r w:rsidR="006B44BE" w:rsidRPr="00812E03">
        <w:rPr>
          <w:szCs w:val="28"/>
        </w:rPr>
        <w:t xml:space="preserve"> </w:t>
      </w:r>
      <w:r w:rsidRPr="00812E03">
        <w:rPr>
          <w:szCs w:val="28"/>
        </w:rPr>
        <w:t xml:space="preserve">треба розуміти як комплексний процес глибокого політико-юридичного значення, процес у якому можна точно виділити щонайменше такі елементи: </w:t>
      </w:r>
    </w:p>
    <w:p w14:paraId="7F299455" w14:textId="77777777" w:rsidR="00727C71" w:rsidRPr="00812E03" w:rsidRDefault="00727C71" w:rsidP="00C1278C">
      <w:pPr>
        <w:spacing w:after="0" w:line="360" w:lineRule="auto"/>
        <w:ind w:firstLine="709"/>
        <w:contextualSpacing/>
        <w:mirrorIndents/>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t xml:space="preserve">а) ситуації, при яких приймається нова Конституція; </w:t>
      </w:r>
    </w:p>
    <w:p w14:paraId="792C7623" w14:textId="77777777" w:rsidR="00727C71" w:rsidRPr="00812E03" w:rsidRDefault="00727C71" w:rsidP="00C1278C">
      <w:pPr>
        <w:spacing w:after="0" w:line="360" w:lineRule="auto"/>
        <w:ind w:firstLine="709"/>
        <w:contextualSpacing/>
        <w:mirrorIndents/>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t xml:space="preserve">б) ініціатива прийняття Конституції; </w:t>
      </w:r>
    </w:p>
    <w:p w14:paraId="39BD2742" w14:textId="77777777" w:rsidR="00727C71" w:rsidRPr="00812E03" w:rsidRDefault="00727C71" w:rsidP="00C1278C">
      <w:pPr>
        <w:spacing w:after="0" w:line="360" w:lineRule="auto"/>
        <w:ind w:firstLine="709"/>
        <w:contextualSpacing/>
        <w:mirrorIndents/>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t xml:space="preserve">в) компетентний орган (конституційний або установча влада); </w:t>
      </w:r>
    </w:p>
    <w:p w14:paraId="2897E346" w14:textId="77777777" w:rsidR="00727C71" w:rsidRPr="00812E03" w:rsidRDefault="00D35FDF" w:rsidP="00C1278C">
      <w:pPr>
        <w:spacing w:after="0" w:line="360" w:lineRule="auto"/>
        <w:ind w:firstLine="709"/>
        <w:contextualSpacing/>
        <w:mirrorIndents/>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t xml:space="preserve">г) способи прийняття </w:t>
      </w:r>
      <w:r w:rsidRPr="00812E03">
        <w:rPr>
          <w:rFonts w:ascii="Times New Roman" w:hAnsi="Times New Roman" w:cs="Times New Roman"/>
          <w:sz w:val="28"/>
          <w:szCs w:val="28"/>
        </w:rPr>
        <w:t xml:space="preserve"> </w:t>
      </w:r>
      <w:r w:rsidRPr="00812E03">
        <w:rPr>
          <w:rFonts w:ascii="Times New Roman" w:hAnsi="Times New Roman" w:cs="Times New Roman"/>
          <w:sz w:val="28"/>
          <w:szCs w:val="28"/>
          <w:lang w:val="uk-UA"/>
        </w:rPr>
        <w:t>[1</w:t>
      </w:r>
      <w:r w:rsidRPr="00812E03">
        <w:rPr>
          <w:rFonts w:ascii="Times New Roman" w:hAnsi="Times New Roman" w:cs="Times New Roman"/>
          <w:sz w:val="28"/>
          <w:szCs w:val="28"/>
        </w:rPr>
        <w:t>4</w:t>
      </w:r>
      <w:r w:rsidRPr="00812E03">
        <w:rPr>
          <w:rFonts w:ascii="Times New Roman" w:hAnsi="Times New Roman" w:cs="Times New Roman"/>
          <w:sz w:val="28"/>
          <w:szCs w:val="28"/>
          <w:lang w:val="uk-UA"/>
        </w:rPr>
        <w:t xml:space="preserve">, с. </w:t>
      </w:r>
      <w:r w:rsidRPr="00812E03">
        <w:rPr>
          <w:rFonts w:ascii="Times New Roman" w:hAnsi="Times New Roman" w:cs="Times New Roman"/>
          <w:sz w:val="28"/>
          <w:szCs w:val="28"/>
        </w:rPr>
        <w:t>10</w:t>
      </w:r>
      <w:r w:rsidRPr="00812E03">
        <w:rPr>
          <w:rFonts w:ascii="Times New Roman" w:hAnsi="Times New Roman" w:cs="Times New Roman"/>
          <w:sz w:val="28"/>
          <w:szCs w:val="28"/>
          <w:lang w:val="uk-UA"/>
        </w:rPr>
        <w:t xml:space="preserve">].  </w:t>
      </w:r>
    </w:p>
    <w:p w14:paraId="65F6B52A" w14:textId="77777777" w:rsidR="008A75C2" w:rsidRPr="00812E03" w:rsidRDefault="00727C71" w:rsidP="00C1278C">
      <w:pPr>
        <w:spacing w:after="0" w:line="360" w:lineRule="auto"/>
        <w:ind w:firstLine="709"/>
        <w:contextualSpacing/>
        <w:mirrorIndents/>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t xml:space="preserve">Як правило, нова конституція приймається: </w:t>
      </w:r>
    </w:p>
    <w:p w14:paraId="58BB2EB1" w14:textId="71BBD41C" w:rsidR="00643F31" w:rsidRPr="00812E03" w:rsidRDefault="00D35FDF" w:rsidP="002959D9">
      <w:pPr>
        <w:spacing w:after="0" w:line="360" w:lineRule="auto"/>
        <w:contextualSpacing/>
        <w:mirrorIndents/>
        <w:jc w:val="both"/>
        <w:rPr>
          <w:rFonts w:ascii="Times New Roman" w:eastAsia="Times New Roman" w:hAnsi="Times New Roman" w:cs="Times New Roman"/>
          <w:color w:val="000000"/>
          <w:sz w:val="28"/>
          <w:szCs w:val="28"/>
          <w:lang w:val="uk-UA" w:eastAsia="ru-RU"/>
        </w:rPr>
      </w:pPr>
      <w:r w:rsidRPr="00812E03">
        <w:rPr>
          <w:rFonts w:ascii="Times New Roman" w:hAnsi="Times New Roman" w:cs="Times New Roman"/>
          <w:sz w:val="28"/>
          <w:szCs w:val="28"/>
          <w:lang w:val="uk-UA"/>
        </w:rPr>
        <w:t xml:space="preserve">          </w:t>
      </w:r>
      <w:r w:rsidR="00727C71" w:rsidRPr="00812E03">
        <w:rPr>
          <w:rFonts w:ascii="Times New Roman" w:hAnsi="Times New Roman" w:cs="Times New Roman"/>
          <w:sz w:val="28"/>
          <w:szCs w:val="28"/>
          <w:lang w:val="uk-UA"/>
        </w:rPr>
        <w:t>1.Одночасно з утворенням нової держави. Поява нової держави є складним політичним процесом, який потребує прийняття деяких урочистих актів політико</w:t>
      </w:r>
      <w:r w:rsidR="00643F31" w:rsidRPr="00812E03">
        <w:rPr>
          <w:rFonts w:ascii="Times New Roman" w:hAnsi="Times New Roman" w:cs="Times New Roman"/>
          <w:sz w:val="28"/>
          <w:szCs w:val="28"/>
          <w:lang w:val="uk-UA"/>
        </w:rPr>
        <w:t>-</w:t>
      </w:r>
      <w:r w:rsidR="00727C71" w:rsidRPr="00812E03">
        <w:rPr>
          <w:rFonts w:ascii="Times New Roman" w:hAnsi="Times New Roman" w:cs="Times New Roman"/>
          <w:sz w:val="28"/>
          <w:szCs w:val="28"/>
          <w:lang w:val="uk-UA"/>
        </w:rPr>
        <w:t xml:space="preserve">юридичного характеру, якими регламентуються найважливіші </w:t>
      </w:r>
      <w:r w:rsidR="002959D9">
        <w:rPr>
          <w:rFonts w:ascii="Times New Roman" w:hAnsi="Times New Roman" w:cs="Times New Roman"/>
          <w:sz w:val="28"/>
          <w:szCs w:val="28"/>
          <w:lang w:val="uk-UA"/>
        </w:rPr>
        <w:t>….</w:t>
      </w:r>
    </w:p>
    <w:p w14:paraId="1FFB21AE" w14:textId="77777777" w:rsidR="00643F31" w:rsidRPr="00812E03" w:rsidRDefault="00643F31" w:rsidP="00643F31">
      <w:pPr>
        <w:tabs>
          <w:tab w:val="left" w:pos="851"/>
        </w:tabs>
        <w:spacing w:after="0" w:line="360" w:lineRule="auto"/>
        <w:contextualSpacing/>
        <w:mirrorIndents/>
        <w:jc w:val="both"/>
        <w:rPr>
          <w:rFonts w:ascii="Times New Roman" w:eastAsia="Times New Roman" w:hAnsi="Times New Roman" w:cs="Times New Roman"/>
          <w:sz w:val="28"/>
          <w:szCs w:val="28"/>
          <w:lang w:val="uk-UA" w:eastAsia="ru-RU"/>
        </w:rPr>
      </w:pPr>
      <w:r w:rsidRPr="00812E03">
        <w:rPr>
          <w:rFonts w:ascii="Times New Roman" w:hAnsi="Times New Roman" w:cs="Times New Roman"/>
          <w:sz w:val="28"/>
          <w:szCs w:val="28"/>
          <w:lang w:val="uk-UA"/>
        </w:rPr>
        <w:tab/>
        <w:t>За способом зміни, внесенням поправок і доповнень конституції зарубіжних країн поділяються на: жорсткі,</w:t>
      </w:r>
      <w:r w:rsidRPr="00812E03">
        <w:rPr>
          <w:rFonts w:ascii="Times New Roman" w:eastAsia="Times New Roman" w:hAnsi="Times New Roman" w:cs="Times New Roman"/>
          <w:sz w:val="28"/>
          <w:szCs w:val="28"/>
          <w:lang w:val="uk-UA" w:eastAsia="ru-RU"/>
        </w:rPr>
        <w:t xml:space="preserve"> особливо жорсткі, </w:t>
      </w:r>
      <w:r w:rsidRPr="00812E03">
        <w:rPr>
          <w:rFonts w:ascii="Times New Roman" w:hAnsi="Times New Roman" w:cs="Times New Roman"/>
          <w:sz w:val="28"/>
          <w:szCs w:val="28"/>
          <w:lang w:val="uk-UA"/>
        </w:rPr>
        <w:t>гнучкі</w:t>
      </w:r>
      <w:r w:rsidRPr="00812E03">
        <w:rPr>
          <w:rFonts w:ascii="Times New Roman" w:eastAsia="Times New Roman" w:hAnsi="Times New Roman" w:cs="Times New Roman"/>
          <w:sz w:val="28"/>
          <w:szCs w:val="28"/>
          <w:lang w:val="uk-UA" w:eastAsia="ru-RU"/>
        </w:rPr>
        <w:t xml:space="preserve"> </w:t>
      </w:r>
      <w:r w:rsidRPr="00812E03">
        <w:rPr>
          <w:rFonts w:ascii="Times New Roman" w:hAnsi="Times New Roman" w:cs="Times New Roman"/>
          <w:sz w:val="28"/>
          <w:szCs w:val="28"/>
          <w:lang w:val="uk-UA"/>
        </w:rPr>
        <w:t>та</w:t>
      </w:r>
      <w:r w:rsidRPr="00812E03">
        <w:rPr>
          <w:rFonts w:ascii="Times New Roman" w:eastAsia="Times New Roman" w:hAnsi="Times New Roman" w:cs="Times New Roman"/>
          <w:sz w:val="28"/>
          <w:szCs w:val="28"/>
          <w:lang w:val="uk-UA" w:eastAsia="ru-RU"/>
        </w:rPr>
        <w:t xml:space="preserve"> змішані.</w:t>
      </w:r>
    </w:p>
    <w:p w14:paraId="0047E0D7" w14:textId="1C7BA374" w:rsidR="0039072E" w:rsidRPr="00812E03" w:rsidRDefault="00643F31" w:rsidP="00643F31">
      <w:pPr>
        <w:tabs>
          <w:tab w:val="left" w:pos="567"/>
        </w:tabs>
        <w:spacing w:after="0" w:line="360" w:lineRule="auto"/>
        <w:contextualSpacing/>
        <w:mirrorIndents/>
        <w:jc w:val="both"/>
        <w:rPr>
          <w:rFonts w:ascii="Times New Roman" w:hAnsi="Times New Roman" w:cs="Times New Roman"/>
          <w:b/>
          <w:sz w:val="28"/>
          <w:szCs w:val="28"/>
          <w:shd w:val="clear" w:color="auto" w:fill="FFFFFF"/>
          <w:lang w:val="uk-UA"/>
        </w:rPr>
      </w:pPr>
      <w:r w:rsidRPr="00812E03">
        <w:rPr>
          <w:rFonts w:ascii="Times New Roman" w:hAnsi="Times New Roman" w:cs="Times New Roman"/>
          <w:sz w:val="28"/>
          <w:szCs w:val="28"/>
          <w:shd w:val="clear" w:color="auto" w:fill="FFFFFF"/>
          <w:lang w:val="uk-UA"/>
        </w:rPr>
        <w:tab/>
        <w:t>К</w:t>
      </w:r>
      <w:r w:rsidRPr="00812E03">
        <w:rPr>
          <w:rFonts w:ascii="Times New Roman" w:hAnsi="Times New Roman" w:cs="Times New Roman"/>
          <w:sz w:val="28"/>
          <w:szCs w:val="28"/>
          <w:lang w:val="uk-UA"/>
        </w:rPr>
        <w:t xml:space="preserve">онституції </w:t>
      </w:r>
      <w:r w:rsidR="002959D9">
        <w:rPr>
          <w:rFonts w:ascii="Times New Roman" w:hAnsi="Times New Roman" w:cs="Times New Roman"/>
          <w:sz w:val="28"/>
          <w:szCs w:val="28"/>
          <w:lang w:val="uk-UA"/>
        </w:rPr>
        <w:t>..</w:t>
      </w:r>
      <w:r w:rsidR="0039072E" w:rsidRPr="00812E03">
        <w:rPr>
          <w:rFonts w:ascii="Times New Roman" w:hAnsi="Times New Roman" w:cs="Times New Roman"/>
          <w:b/>
          <w:sz w:val="28"/>
          <w:szCs w:val="28"/>
          <w:shd w:val="clear" w:color="auto" w:fill="FFFFFF"/>
          <w:lang w:val="uk-UA"/>
        </w:rPr>
        <w:br w:type="page"/>
      </w:r>
    </w:p>
    <w:p w14:paraId="6089364D" w14:textId="77777777" w:rsidR="005B46EA" w:rsidRPr="00812E03" w:rsidRDefault="005B46EA" w:rsidP="002E58D8">
      <w:pPr>
        <w:spacing w:after="0" w:line="360" w:lineRule="auto"/>
        <w:ind w:firstLine="709"/>
        <w:contextualSpacing/>
        <w:jc w:val="center"/>
        <w:rPr>
          <w:rFonts w:ascii="Times New Roman" w:hAnsi="Times New Roman" w:cs="Times New Roman"/>
          <w:b/>
          <w:sz w:val="28"/>
          <w:szCs w:val="28"/>
          <w:shd w:val="clear" w:color="auto" w:fill="FFFFFF"/>
          <w:lang w:val="uk-UA"/>
        </w:rPr>
      </w:pPr>
      <w:r w:rsidRPr="00812E03">
        <w:rPr>
          <w:rFonts w:ascii="Times New Roman" w:hAnsi="Times New Roman" w:cs="Times New Roman"/>
          <w:b/>
          <w:sz w:val="28"/>
          <w:szCs w:val="28"/>
          <w:shd w:val="clear" w:color="auto" w:fill="FFFFFF"/>
          <w:lang w:val="uk-UA"/>
        </w:rPr>
        <w:lastRenderedPageBreak/>
        <w:t>ВИСНОВОК</w:t>
      </w:r>
    </w:p>
    <w:p w14:paraId="0AF50989" w14:textId="77777777" w:rsidR="00DF7DC6" w:rsidRPr="00812E03" w:rsidRDefault="00DF7DC6">
      <w:pPr>
        <w:rPr>
          <w:rFonts w:ascii="Times New Roman" w:hAnsi="Times New Roman" w:cs="Times New Roman"/>
          <w:b/>
          <w:sz w:val="28"/>
          <w:szCs w:val="28"/>
          <w:shd w:val="clear" w:color="auto" w:fill="FFFFFF"/>
          <w:lang w:val="uk-UA"/>
        </w:rPr>
      </w:pPr>
    </w:p>
    <w:p w14:paraId="757B7B4C" w14:textId="77777777" w:rsidR="009B3F4F" w:rsidRPr="00812E03" w:rsidRDefault="009B3F4F" w:rsidP="0039072E">
      <w:pPr>
        <w:shd w:val="clear" w:color="auto" w:fill="FFFFFF"/>
        <w:spacing w:after="0" w:line="360" w:lineRule="auto"/>
        <w:ind w:firstLine="708"/>
        <w:contextualSpacing/>
        <w:jc w:val="both"/>
        <w:rPr>
          <w:rFonts w:ascii="Times New Roman" w:eastAsia="Times New Roman" w:hAnsi="Times New Roman" w:cs="Times New Roman"/>
          <w:sz w:val="28"/>
          <w:szCs w:val="28"/>
          <w:lang w:val="uk-UA" w:eastAsia="ru-RU"/>
        </w:rPr>
      </w:pPr>
      <w:r w:rsidRPr="00812E03">
        <w:rPr>
          <w:rFonts w:ascii="Times New Roman" w:eastAsia="Times New Roman" w:hAnsi="Times New Roman" w:cs="Times New Roman"/>
          <w:bCs/>
          <w:sz w:val="28"/>
          <w:szCs w:val="28"/>
          <w:lang w:val="uk-UA" w:eastAsia="ru-RU"/>
        </w:rPr>
        <w:t>Відповідно до мети курсової</w:t>
      </w:r>
      <w:r w:rsidRPr="00812E03">
        <w:rPr>
          <w:rFonts w:ascii="Times New Roman" w:eastAsia="Times New Roman" w:hAnsi="Times New Roman" w:cs="Times New Roman"/>
          <w:sz w:val="28"/>
          <w:szCs w:val="28"/>
          <w:lang w:val="uk-UA" w:eastAsia="ru-RU"/>
        </w:rPr>
        <w:t xml:space="preserve"> роботи було проаналізовано та охарактеризовано </w:t>
      </w:r>
      <w:r w:rsidR="0039072E" w:rsidRPr="00812E03">
        <w:rPr>
          <w:rFonts w:ascii="Times New Roman" w:eastAsia="Times New Roman" w:hAnsi="Times New Roman" w:cs="Times New Roman"/>
          <w:sz w:val="28"/>
          <w:szCs w:val="28"/>
          <w:lang w:val="uk-UA" w:eastAsia="ru-RU"/>
        </w:rPr>
        <w:t>Конституцію як основне джерело конституційного права в зарубіжних країнах.</w:t>
      </w:r>
      <w:r w:rsidRPr="00812E03">
        <w:rPr>
          <w:rFonts w:ascii="Times New Roman" w:hAnsi="Times New Roman" w:cs="Times New Roman"/>
          <w:sz w:val="28"/>
          <w:szCs w:val="28"/>
          <w:lang w:val="uk-UA"/>
        </w:rPr>
        <w:t xml:space="preserve"> </w:t>
      </w:r>
      <w:r w:rsidRPr="00812E03">
        <w:rPr>
          <w:rFonts w:ascii="Times New Roman" w:eastAsia="Times New Roman" w:hAnsi="Times New Roman" w:cs="Times New Roman"/>
          <w:sz w:val="28"/>
          <w:szCs w:val="28"/>
          <w:lang w:val="uk-UA" w:eastAsia="ru-RU"/>
        </w:rPr>
        <w:t xml:space="preserve">В результаті виконання завдань, поставлених на початку написання курсової роботи, ми дійшли наступних висновків. </w:t>
      </w:r>
    </w:p>
    <w:p w14:paraId="1D360B19" w14:textId="77777777" w:rsidR="00EE4C07" w:rsidRPr="00812E03" w:rsidRDefault="00EE4C07" w:rsidP="00EE4C07">
      <w:pPr>
        <w:spacing w:after="0" w:line="360" w:lineRule="auto"/>
        <w:ind w:firstLine="708"/>
        <w:contextualSpacing/>
        <w:jc w:val="both"/>
        <w:rPr>
          <w:rFonts w:ascii="Times New Roman" w:hAnsi="Times New Roman" w:cs="Times New Roman"/>
          <w:sz w:val="28"/>
          <w:szCs w:val="28"/>
          <w:lang w:val="uk-UA"/>
        </w:rPr>
      </w:pPr>
      <w:r w:rsidRPr="00812E03">
        <w:rPr>
          <w:rFonts w:ascii="Times New Roman" w:hAnsi="Times New Roman" w:cs="Times New Roman"/>
          <w:sz w:val="28"/>
          <w:szCs w:val="28"/>
          <w:lang w:val="uk-UA"/>
        </w:rPr>
        <w:t>П</w:t>
      </w:r>
      <w:r w:rsidRPr="00812E03">
        <w:rPr>
          <w:rFonts w:ascii="Times New Roman" w:hAnsi="Times New Roman" w:cs="Times New Roman"/>
          <w:sz w:val="28"/>
          <w:szCs w:val="28"/>
          <w:lang w:val="uk-UA" w:eastAsia="ru-RU"/>
        </w:rPr>
        <w:t>итання про джерела права є одним із ключових для загальної теорії права.</w:t>
      </w:r>
    </w:p>
    <w:p w14:paraId="05903C9D" w14:textId="202E185E" w:rsidR="0039072E" w:rsidRPr="00812E03" w:rsidRDefault="00EE4C07" w:rsidP="002959D9">
      <w:pPr>
        <w:spacing w:after="0" w:line="360" w:lineRule="auto"/>
        <w:ind w:firstLine="708"/>
        <w:contextualSpacing/>
        <w:jc w:val="both"/>
        <w:rPr>
          <w:rFonts w:ascii="Times New Roman" w:hAnsi="Times New Roman" w:cs="Times New Roman"/>
          <w:sz w:val="28"/>
          <w:szCs w:val="28"/>
          <w:lang w:val="uk-UA"/>
        </w:rPr>
      </w:pPr>
      <w:r w:rsidRPr="00812E03">
        <w:rPr>
          <w:rFonts w:ascii="Times New Roman" w:hAnsi="Times New Roman" w:cs="Times New Roman"/>
          <w:sz w:val="28"/>
          <w:szCs w:val="28"/>
          <w:lang w:val="uk-UA" w:eastAsia="ru-RU"/>
        </w:rPr>
        <w:t xml:space="preserve">В аналізі різних правових систем світу зазначається, що термін «джерело права» є </w:t>
      </w:r>
      <w:r w:rsidR="002959D9">
        <w:rPr>
          <w:rFonts w:ascii="Times New Roman" w:hAnsi="Times New Roman" w:cs="Times New Roman"/>
          <w:sz w:val="28"/>
          <w:szCs w:val="28"/>
          <w:lang w:val="uk-UA" w:eastAsia="ru-RU"/>
        </w:rPr>
        <w:t>…..</w:t>
      </w:r>
      <w:bookmarkStart w:id="0" w:name="_GoBack"/>
      <w:bookmarkEnd w:id="0"/>
    </w:p>
    <w:p w14:paraId="097207B7" w14:textId="77777777" w:rsidR="005B46EA" w:rsidRPr="00812E03" w:rsidRDefault="005B46EA" w:rsidP="002E58D8">
      <w:pPr>
        <w:spacing w:after="0" w:line="360" w:lineRule="auto"/>
        <w:ind w:firstLine="709"/>
        <w:contextualSpacing/>
        <w:jc w:val="center"/>
        <w:rPr>
          <w:rFonts w:ascii="Times New Roman" w:hAnsi="Times New Roman" w:cs="Times New Roman"/>
          <w:b/>
          <w:sz w:val="28"/>
          <w:szCs w:val="28"/>
          <w:shd w:val="clear" w:color="auto" w:fill="FFFFFF"/>
          <w:lang w:val="uk-UA"/>
        </w:rPr>
      </w:pPr>
      <w:r w:rsidRPr="00812E03">
        <w:rPr>
          <w:rFonts w:ascii="Times New Roman" w:hAnsi="Times New Roman" w:cs="Times New Roman"/>
          <w:b/>
          <w:sz w:val="28"/>
          <w:szCs w:val="28"/>
          <w:shd w:val="clear" w:color="auto" w:fill="FFFFFF"/>
          <w:lang w:val="uk-UA"/>
        </w:rPr>
        <w:t>СПИСОК ВИКОРИСТАН</w:t>
      </w:r>
      <w:r w:rsidR="00000188" w:rsidRPr="00812E03">
        <w:rPr>
          <w:rFonts w:ascii="Times New Roman" w:hAnsi="Times New Roman" w:cs="Times New Roman"/>
          <w:b/>
          <w:sz w:val="28"/>
          <w:szCs w:val="28"/>
          <w:shd w:val="clear" w:color="auto" w:fill="FFFFFF"/>
          <w:lang w:val="uk-UA"/>
        </w:rPr>
        <w:t>ИХ</w:t>
      </w:r>
      <w:r w:rsidRPr="00812E03">
        <w:rPr>
          <w:rFonts w:ascii="Times New Roman" w:hAnsi="Times New Roman" w:cs="Times New Roman"/>
          <w:b/>
          <w:sz w:val="28"/>
          <w:szCs w:val="28"/>
          <w:shd w:val="clear" w:color="auto" w:fill="FFFFFF"/>
          <w:lang w:val="uk-UA"/>
        </w:rPr>
        <w:t xml:space="preserve"> </w:t>
      </w:r>
      <w:r w:rsidR="00000188" w:rsidRPr="00812E03">
        <w:rPr>
          <w:rFonts w:ascii="Times New Roman" w:hAnsi="Times New Roman" w:cs="Times New Roman"/>
          <w:b/>
          <w:sz w:val="28"/>
          <w:szCs w:val="28"/>
          <w:shd w:val="clear" w:color="auto" w:fill="FFFFFF"/>
          <w:lang w:val="uk-UA"/>
        </w:rPr>
        <w:t>ДЖЕРЕЛ</w:t>
      </w:r>
    </w:p>
    <w:p w14:paraId="769E9F31" w14:textId="77777777" w:rsidR="002E58D8" w:rsidRPr="00812E03" w:rsidRDefault="002E58D8" w:rsidP="002E58D8">
      <w:pPr>
        <w:spacing w:after="0" w:line="360" w:lineRule="auto"/>
        <w:ind w:firstLine="709"/>
        <w:contextualSpacing/>
        <w:jc w:val="center"/>
        <w:rPr>
          <w:rFonts w:ascii="Times New Roman" w:hAnsi="Times New Roman" w:cs="Times New Roman"/>
          <w:b/>
          <w:sz w:val="28"/>
          <w:szCs w:val="28"/>
          <w:shd w:val="clear" w:color="auto" w:fill="FFFFFF"/>
          <w:lang w:val="uk-UA"/>
        </w:rPr>
      </w:pPr>
    </w:p>
    <w:p w14:paraId="3E4DFEFB"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t xml:space="preserve">Конституція України. </w:t>
      </w:r>
      <w:r w:rsidRPr="00784745">
        <w:rPr>
          <w:rFonts w:ascii="Times New Roman" w:hAnsi="Times New Roman" w:cs="Times New Roman"/>
          <w:bCs/>
          <w:sz w:val="28"/>
          <w:szCs w:val="28"/>
          <w:shd w:val="clear" w:color="auto" w:fill="FFFFFF"/>
          <w:lang w:val="uk-UA"/>
        </w:rPr>
        <w:t xml:space="preserve">Відомості Верховної Ради України (ВВР), 1996, № 30, ст. 141. URL: </w:t>
      </w:r>
      <w:hyperlink r:id="rId8" w:history="1">
        <w:r w:rsidRPr="00784745">
          <w:rPr>
            <w:rStyle w:val="ab"/>
            <w:rFonts w:ascii="Times New Roman" w:hAnsi="Times New Roman" w:cs="Times New Roman"/>
            <w:color w:val="auto"/>
            <w:sz w:val="28"/>
            <w:szCs w:val="28"/>
            <w:u w:val="none"/>
            <w:lang w:val="uk-UA"/>
          </w:rPr>
          <w:t>https://zakon.rada.gov.ua/laws/show/254к/96-вр</w:t>
        </w:r>
      </w:hyperlink>
    </w:p>
    <w:p w14:paraId="513BB77A"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t xml:space="preserve">Теорія держави і права: підручник. </w:t>
      </w:r>
      <w:proofErr w:type="spellStart"/>
      <w:r w:rsidRPr="00784745">
        <w:rPr>
          <w:rFonts w:ascii="Times New Roman" w:hAnsi="Times New Roman" w:cs="Times New Roman"/>
          <w:sz w:val="28"/>
          <w:szCs w:val="28"/>
          <w:lang w:val="uk-UA"/>
        </w:rPr>
        <w:t>Кол</w:t>
      </w:r>
      <w:proofErr w:type="spellEnd"/>
      <w:r w:rsidRPr="00784745">
        <w:rPr>
          <w:rFonts w:ascii="Times New Roman" w:hAnsi="Times New Roman" w:cs="Times New Roman"/>
          <w:sz w:val="28"/>
          <w:szCs w:val="28"/>
          <w:lang w:val="uk-UA"/>
        </w:rPr>
        <w:t xml:space="preserve">. </w:t>
      </w:r>
      <w:proofErr w:type="spellStart"/>
      <w:r w:rsidRPr="00784745">
        <w:rPr>
          <w:rFonts w:ascii="Times New Roman" w:hAnsi="Times New Roman" w:cs="Times New Roman"/>
          <w:sz w:val="28"/>
          <w:szCs w:val="28"/>
          <w:lang w:val="uk-UA"/>
        </w:rPr>
        <w:t>авт</w:t>
      </w:r>
      <w:proofErr w:type="spellEnd"/>
      <w:r w:rsidRPr="00784745">
        <w:rPr>
          <w:rFonts w:ascii="Times New Roman" w:hAnsi="Times New Roman" w:cs="Times New Roman"/>
          <w:sz w:val="28"/>
          <w:szCs w:val="28"/>
          <w:lang w:val="uk-UA"/>
        </w:rPr>
        <w:t xml:space="preserve">.: О. В. Петришин, В.С. </w:t>
      </w:r>
      <w:proofErr w:type="spellStart"/>
      <w:r w:rsidRPr="00784745">
        <w:rPr>
          <w:rFonts w:ascii="Times New Roman" w:hAnsi="Times New Roman" w:cs="Times New Roman"/>
          <w:sz w:val="28"/>
          <w:szCs w:val="28"/>
          <w:lang w:val="uk-UA"/>
        </w:rPr>
        <w:t>Смородинський</w:t>
      </w:r>
      <w:proofErr w:type="spellEnd"/>
      <w:r w:rsidRPr="00784745">
        <w:rPr>
          <w:rFonts w:ascii="Times New Roman" w:hAnsi="Times New Roman" w:cs="Times New Roman"/>
          <w:sz w:val="28"/>
          <w:szCs w:val="28"/>
          <w:lang w:val="uk-UA"/>
        </w:rPr>
        <w:t xml:space="preserve"> та ін.; За ред. О. В. Петришина. Харків: Право, 2015. 368 с. </w:t>
      </w:r>
    </w:p>
    <w:p w14:paraId="7AFAAA6B" w14:textId="77777777" w:rsidR="00812E03" w:rsidRPr="002E1438"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2E1438">
        <w:rPr>
          <w:rFonts w:ascii="Times New Roman" w:hAnsi="Times New Roman" w:cs="Times New Roman"/>
          <w:sz w:val="28"/>
          <w:szCs w:val="28"/>
          <w:shd w:val="clear" w:color="auto" w:fill="FFFFFF"/>
          <w:lang w:val="uk-UA"/>
        </w:rPr>
        <w:t xml:space="preserve">Корольова, Ю. В. Джерела права: багатоманітність наукового розуміння та єдність сутності. Науковий вісник Ужгородського національного університету : Серія: Право, </w:t>
      </w:r>
      <w:proofErr w:type="spellStart"/>
      <w:r w:rsidRPr="002E1438">
        <w:rPr>
          <w:rFonts w:ascii="Times New Roman" w:hAnsi="Times New Roman" w:cs="Times New Roman"/>
          <w:sz w:val="28"/>
          <w:szCs w:val="28"/>
          <w:shd w:val="clear" w:color="auto" w:fill="FFFFFF"/>
          <w:lang w:val="uk-UA"/>
        </w:rPr>
        <w:t>голов</w:t>
      </w:r>
      <w:proofErr w:type="spellEnd"/>
      <w:r w:rsidRPr="002E1438">
        <w:rPr>
          <w:rFonts w:ascii="Times New Roman" w:hAnsi="Times New Roman" w:cs="Times New Roman"/>
          <w:sz w:val="28"/>
          <w:szCs w:val="28"/>
          <w:shd w:val="clear" w:color="auto" w:fill="FFFFFF"/>
          <w:lang w:val="uk-UA"/>
        </w:rPr>
        <w:t xml:space="preserve">. ред. Ю.М. </w:t>
      </w:r>
      <w:proofErr w:type="spellStart"/>
      <w:r w:rsidRPr="002E1438">
        <w:rPr>
          <w:rFonts w:ascii="Times New Roman" w:hAnsi="Times New Roman" w:cs="Times New Roman"/>
          <w:sz w:val="28"/>
          <w:szCs w:val="28"/>
          <w:shd w:val="clear" w:color="auto" w:fill="FFFFFF"/>
          <w:lang w:val="uk-UA"/>
        </w:rPr>
        <w:t>Бисага</w:t>
      </w:r>
      <w:proofErr w:type="spellEnd"/>
      <w:r w:rsidRPr="002E1438">
        <w:rPr>
          <w:rFonts w:ascii="Times New Roman" w:hAnsi="Times New Roman" w:cs="Times New Roman"/>
          <w:sz w:val="28"/>
          <w:szCs w:val="28"/>
          <w:shd w:val="clear" w:color="auto" w:fill="FFFFFF"/>
          <w:lang w:val="uk-UA"/>
        </w:rPr>
        <w:t>. Ужгород: Видавничий дім «</w:t>
      </w:r>
      <w:proofErr w:type="spellStart"/>
      <w:r w:rsidRPr="002E1438">
        <w:rPr>
          <w:rFonts w:ascii="Times New Roman" w:hAnsi="Times New Roman" w:cs="Times New Roman"/>
          <w:sz w:val="28"/>
          <w:szCs w:val="28"/>
          <w:shd w:val="clear" w:color="auto" w:fill="FFFFFF"/>
          <w:lang w:val="uk-UA"/>
        </w:rPr>
        <w:t>Гельветика</w:t>
      </w:r>
      <w:proofErr w:type="spellEnd"/>
      <w:r w:rsidRPr="002E1438">
        <w:rPr>
          <w:rFonts w:ascii="Times New Roman" w:hAnsi="Times New Roman" w:cs="Times New Roman"/>
          <w:sz w:val="28"/>
          <w:szCs w:val="28"/>
          <w:shd w:val="clear" w:color="auto" w:fill="FFFFFF"/>
          <w:lang w:val="uk-UA"/>
        </w:rPr>
        <w:t xml:space="preserve">», 2015. Т.1. </w:t>
      </w:r>
      <w:proofErr w:type="spellStart"/>
      <w:r w:rsidRPr="002E1438">
        <w:rPr>
          <w:rFonts w:ascii="Times New Roman" w:hAnsi="Times New Roman" w:cs="Times New Roman"/>
          <w:sz w:val="28"/>
          <w:szCs w:val="28"/>
          <w:shd w:val="clear" w:color="auto" w:fill="FFFFFF"/>
          <w:lang w:val="uk-UA"/>
        </w:rPr>
        <w:t>Вип</w:t>
      </w:r>
      <w:proofErr w:type="spellEnd"/>
      <w:r w:rsidRPr="002E1438">
        <w:rPr>
          <w:rFonts w:ascii="Times New Roman" w:hAnsi="Times New Roman" w:cs="Times New Roman"/>
          <w:sz w:val="28"/>
          <w:szCs w:val="28"/>
          <w:shd w:val="clear" w:color="auto" w:fill="FFFFFF"/>
          <w:lang w:val="uk-UA"/>
        </w:rPr>
        <w:t>. 31. С. 10-13.</w:t>
      </w:r>
    </w:p>
    <w:p w14:paraId="7D68C8AC"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proofErr w:type="spellStart"/>
      <w:r w:rsidRPr="00784745">
        <w:rPr>
          <w:rFonts w:ascii="Times New Roman" w:hAnsi="Times New Roman" w:cs="Times New Roman"/>
          <w:sz w:val="28"/>
          <w:szCs w:val="28"/>
          <w:shd w:val="clear" w:color="auto" w:fill="FFFFFF"/>
          <w:lang w:val="uk-UA"/>
        </w:rPr>
        <w:t>Забокрицький</w:t>
      </w:r>
      <w:proofErr w:type="spellEnd"/>
      <w:r w:rsidRPr="00784745">
        <w:rPr>
          <w:rFonts w:ascii="Times New Roman" w:hAnsi="Times New Roman" w:cs="Times New Roman"/>
          <w:sz w:val="28"/>
          <w:szCs w:val="28"/>
          <w:shd w:val="clear" w:color="auto" w:fill="FFFFFF"/>
          <w:lang w:val="uk-UA"/>
        </w:rPr>
        <w:t xml:space="preserve"> І.І. Поняття джерел конституційного права: проблеми визначення. Науковий вісник Міжнародного гуманітарного університету. Сер.: Юриспруденція. 2013 № 6-3 том 1, с. 54-58. </w:t>
      </w:r>
    </w:p>
    <w:p w14:paraId="37E76DCA"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t xml:space="preserve">Порівняльне правознавство: підручник. </w:t>
      </w:r>
      <w:proofErr w:type="spellStart"/>
      <w:r w:rsidRPr="00784745">
        <w:rPr>
          <w:rFonts w:ascii="Times New Roman" w:hAnsi="Times New Roman" w:cs="Times New Roman"/>
          <w:sz w:val="28"/>
          <w:szCs w:val="28"/>
          <w:lang w:val="uk-UA"/>
        </w:rPr>
        <w:t>Кол</w:t>
      </w:r>
      <w:proofErr w:type="spellEnd"/>
      <w:r w:rsidRPr="00784745">
        <w:rPr>
          <w:rFonts w:ascii="Times New Roman" w:hAnsi="Times New Roman" w:cs="Times New Roman"/>
          <w:sz w:val="28"/>
          <w:szCs w:val="28"/>
          <w:lang w:val="uk-UA"/>
        </w:rPr>
        <w:t xml:space="preserve">. </w:t>
      </w:r>
      <w:proofErr w:type="spellStart"/>
      <w:r w:rsidRPr="00784745">
        <w:rPr>
          <w:rFonts w:ascii="Times New Roman" w:hAnsi="Times New Roman" w:cs="Times New Roman"/>
          <w:sz w:val="28"/>
          <w:szCs w:val="28"/>
          <w:lang w:val="uk-UA"/>
        </w:rPr>
        <w:t>авт</w:t>
      </w:r>
      <w:proofErr w:type="spellEnd"/>
      <w:r w:rsidRPr="00784745">
        <w:rPr>
          <w:rFonts w:ascii="Times New Roman" w:hAnsi="Times New Roman" w:cs="Times New Roman"/>
          <w:sz w:val="28"/>
          <w:szCs w:val="28"/>
          <w:lang w:val="uk-UA"/>
        </w:rPr>
        <w:t xml:space="preserve">.: С. П. Погребняк, Д. В. Лук’янов, І. О. </w:t>
      </w:r>
      <w:proofErr w:type="spellStart"/>
      <w:r w:rsidRPr="00784745">
        <w:rPr>
          <w:rFonts w:ascii="Times New Roman" w:hAnsi="Times New Roman" w:cs="Times New Roman"/>
          <w:sz w:val="28"/>
          <w:szCs w:val="28"/>
          <w:lang w:val="uk-UA"/>
        </w:rPr>
        <w:t>Биля</w:t>
      </w:r>
      <w:proofErr w:type="spellEnd"/>
      <w:r w:rsidRPr="00784745">
        <w:rPr>
          <w:rFonts w:ascii="Times New Roman" w:hAnsi="Times New Roman" w:cs="Times New Roman"/>
          <w:sz w:val="28"/>
          <w:szCs w:val="28"/>
          <w:lang w:val="uk-UA"/>
        </w:rPr>
        <w:t xml:space="preserve">-Сабадаш та ін. ; за </w:t>
      </w:r>
      <w:proofErr w:type="spellStart"/>
      <w:r w:rsidRPr="00784745">
        <w:rPr>
          <w:rFonts w:ascii="Times New Roman" w:hAnsi="Times New Roman" w:cs="Times New Roman"/>
          <w:sz w:val="28"/>
          <w:szCs w:val="28"/>
          <w:lang w:val="uk-UA"/>
        </w:rPr>
        <w:t>заг</w:t>
      </w:r>
      <w:proofErr w:type="spellEnd"/>
      <w:r w:rsidRPr="00784745">
        <w:rPr>
          <w:rFonts w:ascii="Times New Roman" w:hAnsi="Times New Roman" w:cs="Times New Roman"/>
          <w:sz w:val="28"/>
          <w:szCs w:val="28"/>
          <w:lang w:val="uk-UA"/>
        </w:rPr>
        <w:t>. ред. О. В. Петришина. Х. : Право, 2012. 272 с.</w:t>
      </w:r>
    </w:p>
    <w:p w14:paraId="446BA93C"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t xml:space="preserve">Дмитрієнко Ю.М. Дві </w:t>
      </w:r>
      <w:proofErr w:type="spellStart"/>
      <w:r w:rsidRPr="00784745">
        <w:rPr>
          <w:rFonts w:ascii="Times New Roman" w:hAnsi="Times New Roman" w:cs="Times New Roman"/>
          <w:sz w:val="28"/>
          <w:szCs w:val="28"/>
          <w:lang w:val="uk-UA"/>
        </w:rPr>
        <w:t>вісі</w:t>
      </w:r>
      <w:proofErr w:type="spellEnd"/>
      <w:r w:rsidRPr="00784745">
        <w:rPr>
          <w:rFonts w:ascii="Times New Roman" w:hAnsi="Times New Roman" w:cs="Times New Roman"/>
          <w:sz w:val="28"/>
          <w:szCs w:val="28"/>
          <w:lang w:val="uk-UA"/>
        </w:rPr>
        <w:t xml:space="preserve"> формування української правової свідомості та культури. Форум права. 2012. № 2. С. 221–241.</w:t>
      </w:r>
    </w:p>
    <w:p w14:paraId="71484E3E"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proofErr w:type="spellStart"/>
      <w:r w:rsidRPr="00784745">
        <w:rPr>
          <w:rFonts w:ascii="Times New Roman" w:hAnsi="Times New Roman" w:cs="Times New Roman"/>
          <w:sz w:val="28"/>
          <w:szCs w:val="28"/>
          <w:lang w:val="uk-UA"/>
        </w:rPr>
        <w:t>Карпічков</w:t>
      </w:r>
      <w:proofErr w:type="spellEnd"/>
      <w:r w:rsidRPr="00784745">
        <w:rPr>
          <w:rFonts w:ascii="Times New Roman" w:hAnsi="Times New Roman" w:cs="Times New Roman"/>
          <w:sz w:val="28"/>
          <w:szCs w:val="28"/>
          <w:lang w:val="uk-UA"/>
        </w:rPr>
        <w:t xml:space="preserve"> В. О. Правова реальність: поняття та місце в системі категорій права: </w:t>
      </w:r>
      <w:proofErr w:type="spellStart"/>
      <w:r w:rsidRPr="00784745">
        <w:rPr>
          <w:rFonts w:ascii="Times New Roman" w:hAnsi="Times New Roman" w:cs="Times New Roman"/>
          <w:sz w:val="28"/>
          <w:szCs w:val="28"/>
          <w:lang w:val="uk-UA"/>
        </w:rPr>
        <w:t>дис</w:t>
      </w:r>
      <w:proofErr w:type="spellEnd"/>
      <w:r w:rsidRPr="00784745">
        <w:rPr>
          <w:rFonts w:ascii="Times New Roman" w:hAnsi="Times New Roman" w:cs="Times New Roman"/>
          <w:sz w:val="28"/>
          <w:szCs w:val="28"/>
          <w:lang w:val="uk-UA"/>
        </w:rPr>
        <w:t xml:space="preserve">. на здобуття наук. ступеня </w:t>
      </w:r>
      <w:proofErr w:type="spellStart"/>
      <w:r w:rsidRPr="00784745">
        <w:rPr>
          <w:rFonts w:ascii="Times New Roman" w:hAnsi="Times New Roman" w:cs="Times New Roman"/>
          <w:sz w:val="28"/>
          <w:szCs w:val="28"/>
          <w:lang w:val="uk-UA"/>
        </w:rPr>
        <w:t>канд</w:t>
      </w:r>
      <w:proofErr w:type="spellEnd"/>
      <w:r w:rsidRPr="00784745">
        <w:rPr>
          <w:rFonts w:ascii="Times New Roman" w:hAnsi="Times New Roman" w:cs="Times New Roman"/>
          <w:sz w:val="28"/>
          <w:szCs w:val="28"/>
          <w:lang w:val="uk-UA"/>
        </w:rPr>
        <w:t xml:space="preserve">. </w:t>
      </w:r>
      <w:proofErr w:type="spellStart"/>
      <w:r w:rsidRPr="00784745">
        <w:rPr>
          <w:rFonts w:ascii="Times New Roman" w:hAnsi="Times New Roman" w:cs="Times New Roman"/>
          <w:sz w:val="28"/>
          <w:szCs w:val="28"/>
          <w:lang w:val="uk-UA"/>
        </w:rPr>
        <w:t>юрид</w:t>
      </w:r>
      <w:proofErr w:type="spellEnd"/>
      <w:r w:rsidRPr="00784745">
        <w:rPr>
          <w:rFonts w:ascii="Times New Roman" w:hAnsi="Times New Roman" w:cs="Times New Roman"/>
          <w:sz w:val="28"/>
          <w:szCs w:val="28"/>
          <w:lang w:val="uk-UA"/>
        </w:rPr>
        <w:t>. наук: 12.00.01; М-</w:t>
      </w:r>
      <w:r w:rsidRPr="00784745">
        <w:rPr>
          <w:rFonts w:ascii="Times New Roman" w:hAnsi="Times New Roman" w:cs="Times New Roman"/>
          <w:sz w:val="28"/>
          <w:szCs w:val="28"/>
          <w:lang w:val="uk-UA"/>
        </w:rPr>
        <w:lastRenderedPageBreak/>
        <w:t xml:space="preserve">во освіти і науки України, Київ. </w:t>
      </w:r>
      <w:proofErr w:type="spellStart"/>
      <w:r w:rsidRPr="00784745">
        <w:rPr>
          <w:rFonts w:ascii="Times New Roman" w:hAnsi="Times New Roman" w:cs="Times New Roman"/>
          <w:sz w:val="28"/>
          <w:szCs w:val="28"/>
          <w:lang w:val="uk-UA"/>
        </w:rPr>
        <w:t>нац</w:t>
      </w:r>
      <w:proofErr w:type="spellEnd"/>
      <w:r w:rsidRPr="00784745">
        <w:rPr>
          <w:rFonts w:ascii="Times New Roman" w:hAnsi="Times New Roman" w:cs="Times New Roman"/>
          <w:sz w:val="28"/>
          <w:szCs w:val="28"/>
          <w:lang w:val="uk-UA"/>
        </w:rPr>
        <w:t>. ун-т ім. Тараса Шевченка. Київ, 2014. 198 с.</w:t>
      </w:r>
    </w:p>
    <w:p w14:paraId="7DEE8C7E"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t xml:space="preserve">Конституційне право України : </w:t>
      </w:r>
      <w:proofErr w:type="spellStart"/>
      <w:r w:rsidRPr="00784745">
        <w:rPr>
          <w:rFonts w:ascii="Times New Roman" w:hAnsi="Times New Roman" w:cs="Times New Roman"/>
          <w:sz w:val="28"/>
          <w:szCs w:val="28"/>
          <w:lang w:val="uk-UA"/>
        </w:rPr>
        <w:t>навч</w:t>
      </w:r>
      <w:proofErr w:type="spellEnd"/>
      <w:r w:rsidRPr="00784745">
        <w:rPr>
          <w:rFonts w:ascii="Times New Roman" w:hAnsi="Times New Roman" w:cs="Times New Roman"/>
          <w:sz w:val="28"/>
          <w:szCs w:val="28"/>
          <w:lang w:val="uk-UA"/>
        </w:rPr>
        <w:t xml:space="preserve">. посібник [для </w:t>
      </w:r>
      <w:proofErr w:type="spellStart"/>
      <w:r w:rsidRPr="00784745">
        <w:rPr>
          <w:rFonts w:ascii="Times New Roman" w:hAnsi="Times New Roman" w:cs="Times New Roman"/>
          <w:sz w:val="28"/>
          <w:szCs w:val="28"/>
          <w:lang w:val="uk-UA"/>
        </w:rPr>
        <w:t>підгот</w:t>
      </w:r>
      <w:proofErr w:type="spellEnd"/>
      <w:r w:rsidRPr="00784745">
        <w:rPr>
          <w:rFonts w:ascii="Times New Roman" w:hAnsi="Times New Roman" w:cs="Times New Roman"/>
          <w:sz w:val="28"/>
          <w:szCs w:val="28"/>
          <w:lang w:val="uk-UA"/>
        </w:rPr>
        <w:t xml:space="preserve">. до іспиту за кредитно-модульною </w:t>
      </w:r>
      <w:proofErr w:type="spellStart"/>
      <w:r w:rsidRPr="00784745">
        <w:rPr>
          <w:rFonts w:ascii="Times New Roman" w:hAnsi="Times New Roman" w:cs="Times New Roman"/>
          <w:sz w:val="28"/>
          <w:szCs w:val="28"/>
          <w:lang w:val="uk-UA"/>
        </w:rPr>
        <w:t>сист</w:t>
      </w:r>
      <w:proofErr w:type="spellEnd"/>
      <w:r w:rsidRPr="00784745">
        <w:rPr>
          <w:rFonts w:ascii="Times New Roman" w:hAnsi="Times New Roman" w:cs="Times New Roman"/>
          <w:sz w:val="28"/>
          <w:szCs w:val="28"/>
          <w:lang w:val="uk-UA"/>
        </w:rPr>
        <w:t xml:space="preserve">. навчання]. 2-е вид., перероб. і </w:t>
      </w:r>
      <w:proofErr w:type="spellStart"/>
      <w:r w:rsidRPr="00784745">
        <w:rPr>
          <w:rFonts w:ascii="Times New Roman" w:hAnsi="Times New Roman" w:cs="Times New Roman"/>
          <w:sz w:val="28"/>
          <w:szCs w:val="28"/>
          <w:lang w:val="uk-UA"/>
        </w:rPr>
        <w:t>доп</w:t>
      </w:r>
      <w:proofErr w:type="spellEnd"/>
      <w:r w:rsidRPr="00784745">
        <w:rPr>
          <w:rFonts w:ascii="Times New Roman" w:hAnsi="Times New Roman" w:cs="Times New Roman"/>
          <w:sz w:val="28"/>
          <w:szCs w:val="28"/>
          <w:lang w:val="uk-UA"/>
        </w:rPr>
        <w:t xml:space="preserve">. </w:t>
      </w:r>
      <w:proofErr w:type="spellStart"/>
      <w:r w:rsidRPr="00784745">
        <w:rPr>
          <w:rFonts w:ascii="Times New Roman" w:hAnsi="Times New Roman" w:cs="Times New Roman"/>
          <w:sz w:val="28"/>
          <w:szCs w:val="28"/>
          <w:lang w:val="uk-UA"/>
        </w:rPr>
        <w:t>Кол</w:t>
      </w:r>
      <w:proofErr w:type="spellEnd"/>
      <w:r w:rsidRPr="00784745">
        <w:rPr>
          <w:rFonts w:ascii="Times New Roman" w:hAnsi="Times New Roman" w:cs="Times New Roman"/>
          <w:sz w:val="28"/>
          <w:szCs w:val="28"/>
          <w:lang w:val="uk-UA"/>
        </w:rPr>
        <w:t xml:space="preserve">. </w:t>
      </w:r>
      <w:proofErr w:type="spellStart"/>
      <w:r w:rsidRPr="00784745">
        <w:rPr>
          <w:rFonts w:ascii="Times New Roman" w:hAnsi="Times New Roman" w:cs="Times New Roman"/>
          <w:sz w:val="28"/>
          <w:szCs w:val="28"/>
          <w:lang w:val="uk-UA"/>
        </w:rPr>
        <w:t>авт</w:t>
      </w:r>
      <w:proofErr w:type="spellEnd"/>
      <w:r w:rsidRPr="00784745">
        <w:rPr>
          <w:rFonts w:ascii="Times New Roman" w:hAnsi="Times New Roman" w:cs="Times New Roman"/>
          <w:sz w:val="28"/>
          <w:szCs w:val="28"/>
          <w:lang w:val="uk-UA"/>
        </w:rPr>
        <w:t xml:space="preserve">.: В. О. </w:t>
      </w:r>
      <w:proofErr w:type="spellStart"/>
      <w:r w:rsidRPr="00784745">
        <w:rPr>
          <w:rFonts w:ascii="Times New Roman" w:hAnsi="Times New Roman" w:cs="Times New Roman"/>
          <w:sz w:val="28"/>
          <w:szCs w:val="28"/>
          <w:lang w:val="uk-UA"/>
        </w:rPr>
        <w:t>Боняк</w:t>
      </w:r>
      <w:proofErr w:type="spellEnd"/>
      <w:r w:rsidRPr="00784745">
        <w:rPr>
          <w:rFonts w:ascii="Times New Roman" w:hAnsi="Times New Roman" w:cs="Times New Roman"/>
          <w:sz w:val="28"/>
          <w:szCs w:val="28"/>
          <w:lang w:val="uk-UA"/>
        </w:rPr>
        <w:t xml:space="preserve">, В. А. Завгородній, А. В. </w:t>
      </w:r>
      <w:proofErr w:type="spellStart"/>
      <w:r w:rsidRPr="00784745">
        <w:rPr>
          <w:rFonts w:ascii="Times New Roman" w:hAnsi="Times New Roman" w:cs="Times New Roman"/>
          <w:sz w:val="28"/>
          <w:szCs w:val="28"/>
          <w:lang w:val="uk-UA"/>
        </w:rPr>
        <w:t>Самотуга</w:t>
      </w:r>
      <w:proofErr w:type="spellEnd"/>
      <w:r w:rsidRPr="00784745">
        <w:rPr>
          <w:rFonts w:ascii="Times New Roman" w:hAnsi="Times New Roman" w:cs="Times New Roman"/>
          <w:sz w:val="28"/>
          <w:szCs w:val="28"/>
          <w:lang w:val="uk-UA"/>
        </w:rPr>
        <w:t xml:space="preserve">, Л. А. </w:t>
      </w:r>
      <w:proofErr w:type="spellStart"/>
      <w:r w:rsidRPr="00784745">
        <w:rPr>
          <w:rFonts w:ascii="Times New Roman" w:hAnsi="Times New Roman" w:cs="Times New Roman"/>
          <w:sz w:val="28"/>
          <w:szCs w:val="28"/>
          <w:lang w:val="uk-UA"/>
        </w:rPr>
        <w:t>Філяніна</w:t>
      </w:r>
      <w:proofErr w:type="spellEnd"/>
      <w:r w:rsidRPr="00784745">
        <w:rPr>
          <w:rFonts w:ascii="Times New Roman" w:hAnsi="Times New Roman" w:cs="Times New Roman"/>
          <w:sz w:val="28"/>
          <w:szCs w:val="28"/>
          <w:lang w:val="uk-UA"/>
        </w:rPr>
        <w:t xml:space="preserve">. Дніпро : </w:t>
      </w:r>
      <w:proofErr w:type="spellStart"/>
      <w:r w:rsidRPr="00784745">
        <w:rPr>
          <w:rFonts w:ascii="Times New Roman" w:hAnsi="Times New Roman" w:cs="Times New Roman"/>
          <w:sz w:val="28"/>
          <w:szCs w:val="28"/>
          <w:lang w:val="uk-UA"/>
        </w:rPr>
        <w:t>Дніпроп</w:t>
      </w:r>
      <w:proofErr w:type="spellEnd"/>
      <w:r w:rsidRPr="00784745">
        <w:rPr>
          <w:rFonts w:ascii="Times New Roman" w:hAnsi="Times New Roman" w:cs="Times New Roman"/>
          <w:sz w:val="28"/>
          <w:szCs w:val="28"/>
          <w:lang w:val="uk-UA"/>
        </w:rPr>
        <w:t xml:space="preserve">. </w:t>
      </w:r>
      <w:proofErr w:type="spellStart"/>
      <w:r w:rsidRPr="00784745">
        <w:rPr>
          <w:rFonts w:ascii="Times New Roman" w:hAnsi="Times New Roman" w:cs="Times New Roman"/>
          <w:sz w:val="28"/>
          <w:szCs w:val="28"/>
          <w:lang w:val="uk-UA"/>
        </w:rPr>
        <w:t>держ</w:t>
      </w:r>
      <w:proofErr w:type="spellEnd"/>
      <w:r w:rsidRPr="00784745">
        <w:rPr>
          <w:rFonts w:ascii="Times New Roman" w:hAnsi="Times New Roman" w:cs="Times New Roman"/>
          <w:sz w:val="28"/>
          <w:szCs w:val="28"/>
          <w:lang w:val="uk-UA"/>
        </w:rPr>
        <w:t xml:space="preserve">. ун-т </w:t>
      </w:r>
      <w:proofErr w:type="spellStart"/>
      <w:r w:rsidRPr="00784745">
        <w:rPr>
          <w:rFonts w:ascii="Times New Roman" w:hAnsi="Times New Roman" w:cs="Times New Roman"/>
          <w:sz w:val="28"/>
          <w:szCs w:val="28"/>
          <w:lang w:val="uk-UA"/>
        </w:rPr>
        <w:t>внутр</w:t>
      </w:r>
      <w:proofErr w:type="spellEnd"/>
      <w:r w:rsidRPr="00784745">
        <w:rPr>
          <w:rFonts w:ascii="Times New Roman" w:hAnsi="Times New Roman" w:cs="Times New Roman"/>
          <w:sz w:val="28"/>
          <w:szCs w:val="28"/>
          <w:lang w:val="uk-UA"/>
        </w:rPr>
        <w:t>. справ, 2017. 293 с.</w:t>
      </w:r>
    </w:p>
    <w:p w14:paraId="4390B43C"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rPr>
        <w:t>Шаповал В.М.</w:t>
      </w:r>
      <w:r w:rsidRPr="00784745">
        <w:rPr>
          <w:rFonts w:ascii="Times New Roman" w:hAnsi="Times New Roman" w:cs="Times New Roman"/>
          <w:sz w:val="28"/>
          <w:szCs w:val="28"/>
          <w:lang w:val="uk-UA"/>
        </w:rPr>
        <w:t xml:space="preserve"> </w:t>
      </w:r>
      <w:proofErr w:type="spellStart"/>
      <w:r w:rsidRPr="00784745">
        <w:rPr>
          <w:rFonts w:ascii="Times New Roman" w:hAnsi="Times New Roman" w:cs="Times New Roman"/>
          <w:sz w:val="28"/>
          <w:szCs w:val="28"/>
        </w:rPr>
        <w:t>Конституційне</w:t>
      </w:r>
      <w:proofErr w:type="spellEnd"/>
      <w:r w:rsidRPr="00784745">
        <w:rPr>
          <w:rFonts w:ascii="Times New Roman" w:hAnsi="Times New Roman" w:cs="Times New Roman"/>
          <w:sz w:val="28"/>
          <w:szCs w:val="28"/>
        </w:rPr>
        <w:t xml:space="preserve"> право </w:t>
      </w:r>
      <w:proofErr w:type="spellStart"/>
      <w:r w:rsidRPr="00784745">
        <w:rPr>
          <w:rFonts w:ascii="Times New Roman" w:hAnsi="Times New Roman" w:cs="Times New Roman"/>
          <w:sz w:val="28"/>
          <w:szCs w:val="28"/>
        </w:rPr>
        <w:t>зарубіжних</w:t>
      </w:r>
      <w:proofErr w:type="spellEnd"/>
      <w:r w:rsidRPr="00784745">
        <w:rPr>
          <w:rFonts w:ascii="Times New Roman" w:hAnsi="Times New Roman" w:cs="Times New Roman"/>
          <w:sz w:val="28"/>
          <w:szCs w:val="28"/>
        </w:rPr>
        <w:t xml:space="preserve"> </w:t>
      </w:r>
      <w:proofErr w:type="spellStart"/>
      <w:r w:rsidRPr="00784745">
        <w:rPr>
          <w:rFonts w:ascii="Times New Roman" w:hAnsi="Times New Roman" w:cs="Times New Roman"/>
          <w:sz w:val="28"/>
          <w:szCs w:val="28"/>
        </w:rPr>
        <w:t>країн</w:t>
      </w:r>
      <w:proofErr w:type="spellEnd"/>
      <w:r w:rsidRPr="00784745">
        <w:rPr>
          <w:rFonts w:ascii="Times New Roman" w:hAnsi="Times New Roman" w:cs="Times New Roman"/>
          <w:sz w:val="28"/>
          <w:szCs w:val="28"/>
        </w:rPr>
        <w:t xml:space="preserve">. </w:t>
      </w:r>
      <w:proofErr w:type="spellStart"/>
      <w:r w:rsidRPr="00784745">
        <w:rPr>
          <w:rFonts w:ascii="Times New Roman" w:hAnsi="Times New Roman" w:cs="Times New Roman"/>
          <w:sz w:val="28"/>
          <w:szCs w:val="28"/>
        </w:rPr>
        <w:t>Підручник</w:t>
      </w:r>
      <w:proofErr w:type="spellEnd"/>
      <w:r w:rsidRPr="00784745">
        <w:rPr>
          <w:rFonts w:ascii="Times New Roman" w:hAnsi="Times New Roman" w:cs="Times New Roman"/>
          <w:sz w:val="28"/>
          <w:szCs w:val="28"/>
          <w:lang w:val="uk-UA"/>
        </w:rPr>
        <w:t xml:space="preserve">. Видавництво: Ін Юре2015, 320 с. </w:t>
      </w:r>
    </w:p>
    <w:p w14:paraId="215F4262"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t xml:space="preserve">Бориславська О. М. Конституційне право зарубіжних держав : </w:t>
      </w:r>
      <w:proofErr w:type="spellStart"/>
      <w:r w:rsidRPr="00784745">
        <w:rPr>
          <w:rFonts w:ascii="Times New Roman" w:hAnsi="Times New Roman" w:cs="Times New Roman"/>
          <w:sz w:val="28"/>
          <w:szCs w:val="28"/>
          <w:lang w:val="uk-UA"/>
        </w:rPr>
        <w:t>навч</w:t>
      </w:r>
      <w:proofErr w:type="spellEnd"/>
      <w:r w:rsidRPr="00784745">
        <w:rPr>
          <w:rFonts w:ascii="Times New Roman" w:hAnsi="Times New Roman" w:cs="Times New Roman"/>
          <w:sz w:val="28"/>
          <w:szCs w:val="28"/>
          <w:lang w:val="uk-UA"/>
        </w:rPr>
        <w:t xml:space="preserve">.- метод. </w:t>
      </w:r>
      <w:proofErr w:type="spellStart"/>
      <w:r w:rsidRPr="00784745">
        <w:rPr>
          <w:rFonts w:ascii="Times New Roman" w:hAnsi="Times New Roman" w:cs="Times New Roman"/>
          <w:sz w:val="28"/>
          <w:szCs w:val="28"/>
          <w:lang w:val="uk-UA"/>
        </w:rPr>
        <w:t>посіб</w:t>
      </w:r>
      <w:proofErr w:type="spellEnd"/>
      <w:r w:rsidRPr="00784745">
        <w:rPr>
          <w:rFonts w:ascii="Times New Roman" w:hAnsi="Times New Roman" w:cs="Times New Roman"/>
          <w:sz w:val="28"/>
          <w:szCs w:val="28"/>
          <w:lang w:val="uk-UA"/>
        </w:rPr>
        <w:t>. Київ : Ін Юре, 2015. 360 с.</w:t>
      </w:r>
    </w:p>
    <w:p w14:paraId="5E82623F"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lang w:val="uk-UA"/>
        </w:rPr>
        <w:t xml:space="preserve">Конституційне право України: підручник; за </w:t>
      </w:r>
      <w:proofErr w:type="spellStart"/>
      <w:r w:rsidRPr="00784745">
        <w:rPr>
          <w:rFonts w:ascii="Times New Roman" w:hAnsi="Times New Roman" w:cs="Times New Roman"/>
          <w:sz w:val="28"/>
          <w:lang w:val="uk-UA"/>
        </w:rPr>
        <w:t>заг</w:t>
      </w:r>
      <w:proofErr w:type="spellEnd"/>
      <w:r w:rsidRPr="00784745">
        <w:rPr>
          <w:rFonts w:ascii="Times New Roman" w:hAnsi="Times New Roman" w:cs="Times New Roman"/>
          <w:sz w:val="28"/>
          <w:lang w:val="uk-UA"/>
        </w:rPr>
        <w:t xml:space="preserve">. ред. Т. М. </w:t>
      </w:r>
      <w:proofErr w:type="spellStart"/>
      <w:r w:rsidRPr="00784745">
        <w:rPr>
          <w:rFonts w:ascii="Times New Roman" w:hAnsi="Times New Roman" w:cs="Times New Roman"/>
          <w:sz w:val="28"/>
          <w:lang w:val="uk-UA"/>
        </w:rPr>
        <w:t>Слінько</w:t>
      </w:r>
      <w:proofErr w:type="spellEnd"/>
      <w:r w:rsidRPr="00784745">
        <w:rPr>
          <w:rFonts w:ascii="Times New Roman" w:hAnsi="Times New Roman" w:cs="Times New Roman"/>
          <w:sz w:val="28"/>
          <w:lang w:val="uk-UA"/>
        </w:rPr>
        <w:t>. Харків: Право, 2020. 592 с.</w:t>
      </w:r>
    </w:p>
    <w:p w14:paraId="4AFFF103"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proofErr w:type="spellStart"/>
      <w:r w:rsidRPr="00784745">
        <w:rPr>
          <w:rFonts w:ascii="Times New Roman" w:hAnsi="Times New Roman" w:cs="Times New Roman"/>
          <w:sz w:val="28"/>
          <w:szCs w:val="28"/>
          <w:lang w:val="uk-UA"/>
        </w:rPr>
        <w:t>Приполова</w:t>
      </w:r>
      <w:proofErr w:type="spellEnd"/>
      <w:r w:rsidRPr="00784745">
        <w:rPr>
          <w:rFonts w:ascii="Times New Roman" w:hAnsi="Times New Roman" w:cs="Times New Roman"/>
          <w:sz w:val="28"/>
          <w:szCs w:val="28"/>
          <w:lang w:val="uk-UA"/>
        </w:rPr>
        <w:t xml:space="preserve"> Л.І. Державне право зарубіжних країн: Навчально-методичний комплекс. К.: Інститут </w:t>
      </w:r>
      <w:proofErr w:type="spellStart"/>
      <w:r w:rsidRPr="00784745">
        <w:rPr>
          <w:rFonts w:ascii="Times New Roman" w:hAnsi="Times New Roman" w:cs="Times New Roman"/>
          <w:sz w:val="28"/>
          <w:szCs w:val="28"/>
          <w:lang w:val="uk-UA"/>
        </w:rPr>
        <w:t>кримінальновиконавчої</w:t>
      </w:r>
      <w:proofErr w:type="spellEnd"/>
      <w:r w:rsidRPr="00784745">
        <w:rPr>
          <w:rFonts w:ascii="Times New Roman" w:hAnsi="Times New Roman" w:cs="Times New Roman"/>
          <w:sz w:val="28"/>
          <w:szCs w:val="28"/>
          <w:lang w:val="uk-UA"/>
        </w:rPr>
        <w:t xml:space="preserve"> служби, 2014. 39 с.</w:t>
      </w:r>
    </w:p>
    <w:p w14:paraId="57CDF008"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t xml:space="preserve">Конституційне право зарубіжних країн : підручник. </w:t>
      </w:r>
      <w:proofErr w:type="spellStart"/>
      <w:r w:rsidRPr="00784745">
        <w:rPr>
          <w:rFonts w:ascii="Times New Roman" w:hAnsi="Times New Roman" w:cs="Times New Roman"/>
          <w:sz w:val="28"/>
          <w:szCs w:val="28"/>
          <w:lang w:val="uk-UA"/>
        </w:rPr>
        <w:t>Кол</w:t>
      </w:r>
      <w:proofErr w:type="spellEnd"/>
      <w:r w:rsidRPr="00784745">
        <w:rPr>
          <w:rFonts w:ascii="Times New Roman" w:hAnsi="Times New Roman" w:cs="Times New Roman"/>
          <w:sz w:val="28"/>
          <w:szCs w:val="28"/>
          <w:lang w:val="uk-UA"/>
        </w:rPr>
        <w:t xml:space="preserve">. </w:t>
      </w:r>
      <w:proofErr w:type="spellStart"/>
      <w:r w:rsidRPr="00784745">
        <w:rPr>
          <w:rFonts w:ascii="Times New Roman" w:hAnsi="Times New Roman" w:cs="Times New Roman"/>
          <w:sz w:val="28"/>
          <w:szCs w:val="28"/>
          <w:lang w:val="uk-UA"/>
        </w:rPr>
        <w:t>авт</w:t>
      </w:r>
      <w:proofErr w:type="spellEnd"/>
      <w:r w:rsidRPr="00784745">
        <w:rPr>
          <w:rFonts w:ascii="Times New Roman" w:hAnsi="Times New Roman" w:cs="Times New Roman"/>
          <w:sz w:val="28"/>
          <w:szCs w:val="28"/>
          <w:lang w:val="uk-UA"/>
        </w:rPr>
        <w:t xml:space="preserve">.: Н.В. </w:t>
      </w:r>
      <w:proofErr w:type="spellStart"/>
      <w:r w:rsidRPr="00784745">
        <w:rPr>
          <w:rFonts w:ascii="Times New Roman" w:hAnsi="Times New Roman" w:cs="Times New Roman"/>
          <w:sz w:val="28"/>
          <w:szCs w:val="28"/>
          <w:lang w:val="uk-UA"/>
        </w:rPr>
        <w:t>Мішина</w:t>
      </w:r>
      <w:proofErr w:type="spellEnd"/>
      <w:r w:rsidRPr="00784745">
        <w:rPr>
          <w:rFonts w:ascii="Times New Roman" w:hAnsi="Times New Roman" w:cs="Times New Roman"/>
          <w:sz w:val="28"/>
          <w:szCs w:val="28"/>
          <w:lang w:val="uk-UA"/>
        </w:rPr>
        <w:t xml:space="preserve">, В.О. </w:t>
      </w:r>
      <w:proofErr w:type="spellStart"/>
      <w:r w:rsidRPr="00784745">
        <w:rPr>
          <w:rFonts w:ascii="Times New Roman" w:hAnsi="Times New Roman" w:cs="Times New Roman"/>
          <w:sz w:val="28"/>
          <w:szCs w:val="28"/>
          <w:lang w:val="uk-UA"/>
        </w:rPr>
        <w:t>Міхальов</w:t>
      </w:r>
      <w:proofErr w:type="spellEnd"/>
      <w:r w:rsidRPr="00784745">
        <w:rPr>
          <w:rFonts w:ascii="Times New Roman" w:hAnsi="Times New Roman" w:cs="Times New Roman"/>
          <w:sz w:val="28"/>
          <w:szCs w:val="28"/>
          <w:lang w:val="uk-UA"/>
        </w:rPr>
        <w:t>, В.О. </w:t>
      </w:r>
      <w:proofErr w:type="spellStart"/>
      <w:r w:rsidRPr="00784745">
        <w:rPr>
          <w:rFonts w:ascii="Times New Roman" w:hAnsi="Times New Roman" w:cs="Times New Roman"/>
          <w:sz w:val="28"/>
          <w:szCs w:val="28"/>
          <w:lang w:val="uk-UA"/>
        </w:rPr>
        <w:t>Куранін</w:t>
      </w:r>
      <w:proofErr w:type="spellEnd"/>
      <w:r w:rsidRPr="00784745">
        <w:rPr>
          <w:rFonts w:ascii="Times New Roman" w:hAnsi="Times New Roman" w:cs="Times New Roman"/>
          <w:sz w:val="28"/>
          <w:szCs w:val="28"/>
          <w:lang w:val="uk-UA"/>
        </w:rPr>
        <w:t xml:space="preserve"> та ін. ; за ред. Н.В. </w:t>
      </w:r>
      <w:proofErr w:type="spellStart"/>
      <w:r w:rsidRPr="00784745">
        <w:rPr>
          <w:rFonts w:ascii="Times New Roman" w:hAnsi="Times New Roman" w:cs="Times New Roman"/>
          <w:sz w:val="28"/>
          <w:szCs w:val="28"/>
          <w:lang w:val="uk-UA"/>
        </w:rPr>
        <w:t>Мішиної</w:t>
      </w:r>
      <w:proofErr w:type="spellEnd"/>
      <w:r w:rsidRPr="00784745">
        <w:rPr>
          <w:rFonts w:ascii="Times New Roman" w:hAnsi="Times New Roman" w:cs="Times New Roman"/>
          <w:sz w:val="28"/>
          <w:szCs w:val="28"/>
          <w:lang w:val="uk-UA"/>
        </w:rPr>
        <w:t xml:space="preserve">, В.О. </w:t>
      </w:r>
      <w:proofErr w:type="spellStart"/>
      <w:r w:rsidRPr="00784745">
        <w:rPr>
          <w:rFonts w:ascii="Times New Roman" w:hAnsi="Times New Roman" w:cs="Times New Roman"/>
          <w:sz w:val="28"/>
          <w:szCs w:val="28"/>
          <w:lang w:val="uk-UA"/>
        </w:rPr>
        <w:t>Міхальова</w:t>
      </w:r>
      <w:proofErr w:type="spellEnd"/>
      <w:r w:rsidRPr="00784745">
        <w:rPr>
          <w:rFonts w:ascii="Times New Roman" w:hAnsi="Times New Roman" w:cs="Times New Roman"/>
          <w:sz w:val="28"/>
          <w:szCs w:val="28"/>
          <w:lang w:val="uk-UA"/>
        </w:rPr>
        <w:t>. Херсон: ОЛДІ-ПЛЮС, 2019. 644 с.</w:t>
      </w:r>
    </w:p>
    <w:p w14:paraId="127E4AFC" w14:textId="77777777" w:rsidR="00812E03"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proofErr w:type="spellStart"/>
      <w:r w:rsidRPr="00784745">
        <w:rPr>
          <w:rFonts w:ascii="Times New Roman" w:hAnsi="Times New Roman" w:cs="Times New Roman"/>
          <w:sz w:val="28"/>
          <w:szCs w:val="28"/>
          <w:shd w:val="clear" w:color="auto" w:fill="FFFFFF"/>
          <w:lang w:val="uk-UA"/>
        </w:rPr>
        <w:t>Закоморна</w:t>
      </w:r>
      <w:proofErr w:type="spellEnd"/>
      <w:r w:rsidRPr="00784745">
        <w:rPr>
          <w:rFonts w:ascii="Times New Roman" w:hAnsi="Times New Roman" w:cs="Times New Roman"/>
          <w:sz w:val="28"/>
          <w:szCs w:val="28"/>
          <w:shd w:val="clear" w:color="auto" w:fill="FFFFFF"/>
          <w:lang w:val="uk-UA"/>
        </w:rPr>
        <w:t xml:space="preserve">, К.О. Державне (конституційне) право зарубіжних країн (навчальні матеріали та схеми): </w:t>
      </w:r>
      <w:proofErr w:type="spellStart"/>
      <w:r w:rsidRPr="00784745">
        <w:rPr>
          <w:rFonts w:ascii="Times New Roman" w:hAnsi="Times New Roman" w:cs="Times New Roman"/>
          <w:sz w:val="28"/>
          <w:szCs w:val="28"/>
          <w:shd w:val="clear" w:color="auto" w:fill="FFFFFF"/>
          <w:lang w:val="uk-UA"/>
        </w:rPr>
        <w:t>посіб</w:t>
      </w:r>
      <w:proofErr w:type="spellEnd"/>
      <w:r w:rsidRPr="00784745">
        <w:rPr>
          <w:rFonts w:ascii="Times New Roman" w:hAnsi="Times New Roman" w:cs="Times New Roman"/>
          <w:sz w:val="28"/>
          <w:szCs w:val="28"/>
          <w:shd w:val="clear" w:color="auto" w:fill="FFFFFF"/>
          <w:lang w:val="uk-UA"/>
        </w:rPr>
        <w:t xml:space="preserve">. для </w:t>
      </w:r>
      <w:proofErr w:type="spellStart"/>
      <w:r w:rsidRPr="00784745">
        <w:rPr>
          <w:rFonts w:ascii="Times New Roman" w:hAnsi="Times New Roman" w:cs="Times New Roman"/>
          <w:sz w:val="28"/>
          <w:szCs w:val="28"/>
          <w:shd w:val="clear" w:color="auto" w:fill="FFFFFF"/>
          <w:lang w:val="uk-UA"/>
        </w:rPr>
        <w:t>підгот</w:t>
      </w:r>
      <w:proofErr w:type="spellEnd"/>
      <w:r w:rsidRPr="00784745">
        <w:rPr>
          <w:rFonts w:ascii="Times New Roman" w:hAnsi="Times New Roman" w:cs="Times New Roman"/>
          <w:sz w:val="28"/>
          <w:szCs w:val="28"/>
          <w:shd w:val="clear" w:color="auto" w:fill="FFFFFF"/>
          <w:lang w:val="uk-UA"/>
        </w:rPr>
        <w:t>. до іспитів. Харків: Право, 2016. 278 с.</w:t>
      </w:r>
    </w:p>
    <w:p w14:paraId="120F647D" w14:textId="77777777" w:rsidR="00812E03"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proofErr w:type="spellStart"/>
      <w:r w:rsidRPr="002E1438">
        <w:rPr>
          <w:rFonts w:ascii="Times New Roman" w:hAnsi="Times New Roman" w:cs="Times New Roman"/>
          <w:sz w:val="28"/>
          <w:szCs w:val="28"/>
          <w:lang w:val="uk-UA" w:eastAsia="ru-RU"/>
        </w:rPr>
        <w:t>Ільков</w:t>
      </w:r>
      <w:proofErr w:type="spellEnd"/>
      <w:r w:rsidRPr="002E1438">
        <w:rPr>
          <w:rFonts w:ascii="Times New Roman" w:hAnsi="Times New Roman" w:cs="Times New Roman"/>
          <w:sz w:val="28"/>
          <w:szCs w:val="28"/>
          <w:lang w:val="uk-UA" w:eastAsia="ru-RU"/>
        </w:rPr>
        <w:t xml:space="preserve"> В.В. Поняття джерел права в адміністративному судочинстві. Право і суспільство, 2, 2017. С. 95-101</w:t>
      </w:r>
    </w:p>
    <w:p w14:paraId="738ED910" w14:textId="77777777" w:rsidR="00812E03" w:rsidRPr="00FA02EE"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proofErr w:type="spellStart"/>
      <w:r w:rsidRPr="00FA02EE">
        <w:rPr>
          <w:rFonts w:ascii="Times New Roman" w:hAnsi="Times New Roman" w:cs="Times New Roman"/>
          <w:sz w:val="28"/>
          <w:szCs w:val="28"/>
          <w:lang w:val="uk-UA"/>
        </w:rPr>
        <w:t>Совгиря</w:t>
      </w:r>
      <w:proofErr w:type="spellEnd"/>
      <w:r w:rsidRPr="00FA02EE">
        <w:rPr>
          <w:rFonts w:ascii="Times New Roman" w:hAnsi="Times New Roman" w:cs="Times New Roman"/>
          <w:sz w:val="28"/>
          <w:szCs w:val="28"/>
          <w:lang w:val="uk-UA"/>
        </w:rPr>
        <w:t xml:space="preserve"> О. В., </w:t>
      </w:r>
      <w:proofErr w:type="spellStart"/>
      <w:r w:rsidRPr="00FA02EE">
        <w:rPr>
          <w:rFonts w:ascii="Times New Roman" w:hAnsi="Times New Roman" w:cs="Times New Roman"/>
          <w:sz w:val="28"/>
          <w:szCs w:val="28"/>
          <w:lang w:val="uk-UA"/>
        </w:rPr>
        <w:t>Шукліна</w:t>
      </w:r>
      <w:proofErr w:type="spellEnd"/>
      <w:r w:rsidRPr="00FA02EE">
        <w:rPr>
          <w:rFonts w:ascii="Times New Roman" w:hAnsi="Times New Roman" w:cs="Times New Roman"/>
          <w:sz w:val="28"/>
          <w:szCs w:val="28"/>
          <w:lang w:val="uk-UA"/>
        </w:rPr>
        <w:t xml:space="preserve"> Н. Г. Конституційне право України. Повний курс: </w:t>
      </w:r>
      <w:proofErr w:type="spellStart"/>
      <w:r w:rsidRPr="00FA02EE">
        <w:rPr>
          <w:rFonts w:ascii="Times New Roman" w:hAnsi="Times New Roman" w:cs="Times New Roman"/>
          <w:sz w:val="28"/>
          <w:szCs w:val="28"/>
          <w:lang w:val="uk-UA"/>
        </w:rPr>
        <w:t>навч</w:t>
      </w:r>
      <w:proofErr w:type="spellEnd"/>
      <w:r w:rsidRPr="00FA02EE">
        <w:rPr>
          <w:rFonts w:ascii="Times New Roman" w:hAnsi="Times New Roman" w:cs="Times New Roman"/>
          <w:sz w:val="28"/>
          <w:szCs w:val="28"/>
          <w:lang w:val="uk-UA"/>
        </w:rPr>
        <w:t xml:space="preserve">. </w:t>
      </w:r>
      <w:proofErr w:type="spellStart"/>
      <w:r w:rsidRPr="00FA02EE">
        <w:rPr>
          <w:rFonts w:ascii="Times New Roman" w:hAnsi="Times New Roman" w:cs="Times New Roman"/>
          <w:sz w:val="28"/>
          <w:szCs w:val="28"/>
          <w:lang w:val="uk-UA"/>
        </w:rPr>
        <w:t>посіб</w:t>
      </w:r>
      <w:proofErr w:type="spellEnd"/>
      <w:r w:rsidRPr="00FA02EE">
        <w:rPr>
          <w:rFonts w:ascii="Times New Roman" w:hAnsi="Times New Roman" w:cs="Times New Roman"/>
          <w:sz w:val="28"/>
          <w:szCs w:val="28"/>
          <w:lang w:val="uk-UA"/>
        </w:rPr>
        <w:t>. Київ: Юрінком Інтер, 2018. 556 с</w:t>
      </w:r>
    </w:p>
    <w:p w14:paraId="4A2A29DB"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proofErr w:type="spellStart"/>
      <w:r w:rsidRPr="00784745">
        <w:rPr>
          <w:rFonts w:ascii="Times New Roman" w:hAnsi="Times New Roman" w:cs="Times New Roman"/>
          <w:sz w:val="28"/>
          <w:szCs w:val="28"/>
        </w:rPr>
        <w:t>Державне</w:t>
      </w:r>
      <w:proofErr w:type="spellEnd"/>
      <w:r w:rsidRPr="00784745">
        <w:rPr>
          <w:rFonts w:ascii="Times New Roman" w:hAnsi="Times New Roman" w:cs="Times New Roman"/>
          <w:sz w:val="28"/>
          <w:szCs w:val="28"/>
        </w:rPr>
        <w:t xml:space="preserve"> право </w:t>
      </w:r>
      <w:proofErr w:type="spellStart"/>
      <w:r w:rsidRPr="00784745">
        <w:rPr>
          <w:rFonts w:ascii="Times New Roman" w:hAnsi="Times New Roman" w:cs="Times New Roman"/>
          <w:sz w:val="28"/>
          <w:szCs w:val="28"/>
        </w:rPr>
        <w:t>зарубіжних</w:t>
      </w:r>
      <w:proofErr w:type="spellEnd"/>
      <w:r w:rsidRPr="00784745">
        <w:rPr>
          <w:rFonts w:ascii="Times New Roman" w:hAnsi="Times New Roman" w:cs="Times New Roman"/>
          <w:sz w:val="28"/>
          <w:szCs w:val="28"/>
        </w:rPr>
        <w:t xml:space="preserve"> </w:t>
      </w:r>
      <w:proofErr w:type="spellStart"/>
      <w:r w:rsidRPr="00784745">
        <w:rPr>
          <w:rFonts w:ascii="Times New Roman" w:hAnsi="Times New Roman" w:cs="Times New Roman"/>
          <w:sz w:val="28"/>
          <w:szCs w:val="28"/>
        </w:rPr>
        <w:t>країн</w:t>
      </w:r>
      <w:proofErr w:type="spellEnd"/>
      <w:r w:rsidRPr="00784745">
        <w:rPr>
          <w:rFonts w:ascii="Times New Roman" w:hAnsi="Times New Roman" w:cs="Times New Roman"/>
          <w:sz w:val="28"/>
          <w:szCs w:val="28"/>
        </w:rPr>
        <w:t xml:space="preserve"> (</w:t>
      </w:r>
      <w:proofErr w:type="gramStart"/>
      <w:r w:rsidRPr="00784745">
        <w:rPr>
          <w:rFonts w:ascii="Times New Roman" w:hAnsi="Times New Roman" w:cs="Times New Roman"/>
          <w:sz w:val="28"/>
          <w:szCs w:val="28"/>
        </w:rPr>
        <w:t>у схемах</w:t>
      </w:r>
      <w:proofErr w:type="gramEnd"/>
      <w:r w:rsidRPr="00784745">
        <w:rPr>
          <w:rFonts w:ascii="Times New Roman" w:hAnsi="Times New Roman" w:cs="Times New Roman"/>
          <w:sz w:val="28"/>
          <w:szCs w:val="28"/>
        </w:rPr>
        <w:t xml:space="preserve">): </w:t>
      </w:r>
      <w:proofErr w:type="spellStart"/>
      <w:r w:rsidRPr="00784745">
        <w:rPr>
          <w:rFonts w:ascii="Times New Roman" w:hAnsi="Times New Roman" w:cs="Times New Roman"/>
          <w:sz w:val="28"/>
          <w:szCs w:val="28"/>
        </w:rPr>
        <w:t>Навч</w:t>
      </w:r>
      <w:proofErr w:type="spellEnd"/>
      <w:r w:rsidRPr="00784745">
        <w:rPr>
          <w:rFonts w:ascii="Times New Roman" w:hAnsi="Times New Roman" w:cs="Times New Roman"/>
          <w:sz w:val="28"/>
          <w:szCs w:val="28"/>
        </w:rPr>
        <w:t xml:space="preserve">. </w:t>
      </w:r>
      <w:proofErr w:type="spellStart"/>
      <w:r w:rsidRPr="00784745">
        <w:rPr>
          <w:rFonts w:ascii="Times New Roman" w:hAnsi="Times New Roman" w:cs="Times New Roman"/>
          <w:sz w:val="28"/>
          <w:szCs w:val="28"/>
        </w:rPr>
        <w:t>посіб</w:t>
      </w:r>
      <w:proofErr w:type="spellEnd"/>
      <w:r w:rsidRPr="00784745">
        <w:rPr>
          <w:rFonts w:ascii="Times New Roman" w:hAnsi="Times New Roman" w:cs="Times New Roman"/>
          <w:sz w:val="28"/>
          <w:szCs w:val="28"/>
        </w:rPr>
        <w:t xml:space="preserve">. </w:t>
      </w:r>
      <w:proofErr w:type="spellStart"/>
      <w:r w:rsidRPr="00784745">
        <w:rPr>
          <w:rFonts w:ascii="Times New Roman" w:hAnsi="Times New Roman" w:cs="Times New Roman"/>
          <w:sz w:val="28"/>
          <w:szCs w:val="28"/>
          <w:lang w:val="uk-UA"/>
        </w:rPr>
        <w:t>Кол</w:t>
      </w:r>
      <w:proofErr w:type="spellEnd"/>
      <w:r w:rsidRPr="00784745">
        <w:rPr>
          <w:rFonts w:ascii="Times New Roman" w:hAnsi="Times New Roman" w:cs="Times New Roman"/>
          <w:sz w:val="28"/>
          <w:szCs w:val="28"/>
          <w:lang w:val="uk-UA"/>
        </w:rPr>
        <w:t xml:space="preserve">. </w:t>
      </w:r>
      <w:proofErr w:type="spellStart"/>
      <w:r w:rsidRPr="00784745">
        <w:rPr>
          <w:rFonts w:ascii="Times New Roman" w:hAnsi="Times New Roman" w:cs="Times New Roman"/>
          <w:sz w:val="28"/>
          <w:szCs w:val="28"/>
          <w:lang w:val="uk-UA"/>
        </w:rPr>
        <w:t>авт</w:t>
      </w:r>
      <w:proofErr w:type="spellEnd"/>
      <w:r w:rsidRPr="00784745">
        <w:rPr>
          <w:rFonts w:ascii="Times New Roman" w:hAnsi="Times New Roman" w:cs="Times New Roman"/>
          <w:sz w:val="28"/>
          <w:szCs w:val="28"/>
          <w:lang w:val="uk-UA"/>
        </w:rPr>
        <w:t>.:</w:t>
      </w:r>
      <w:r w:rsidRPr="00784745">
        <w:rPr>
          <w:rFonts w:ascii="Times New Roman" w:hAnsi="Times New Roman" w:cs="Times New Roman"/>
          <w:sz w:val="28"/>
          <w:szCs w:val="28"/>
        </w:rPr>
        <w:t xml:space="preserve"> Б. В. </w:t>
      </w:r>
      <w:proofErr w:type="spellStart"/>
      <w:r w:rsidRPr="00784745">
        <w:rPr>
          <w:rFonts w:ascii="Times New Roman" w:hAnsi="Times New Roman" w:cs="Times New Roman"/>
          <w:sz w:val="28"/>
          <w:szCs w:val="28"/>
        </w:rPr>
        <w:t>Калиновський</w:t>
      </w:r>
      <w:proofErr w:type="spellEnd"/>
      <w:r w:rsidRPr="00784745">
        <w:rPr>
          <w:rFonts w:ascii="Times New Roman" w:hAnsi="Times New Roman" w:cs="Times New Roman"/>
          <w:sz w:val="28"/>
          <w:szCs w:val="28"/>
        </w:rPr>
        <w:t xml:space="preserve">, О. Я. Лапка, Н. Я. Лапка, Т. О. </w:t>
      </w:r>
      <w:proofErr w:type="spellStart"/>
      <w:r w:rsidRPr="00784745">
        <w:rPr>
          <w:rFonts w:ascii="Times New Roman" w:hAnsi="Times New Roman" w:cs="Times New Roman"/>
          <w:sz w:val="28"/>
          <w:szCs w:val="28"/>
        </w:rPr>
        <w:t>Пікуля</w:t>
      </w:r>
      <w:proofErr w:type="spellEnd"/>
      <w:r w:rsidRPr="00784745">
        <w:rPr>
          <w:rFonts w:ascii="Times New Roman" w:hAnsi="Times New Roman" w:cs="Times New Roman"/>
          <w:sz w:val="28"/>
          <w:szCs w:val="28"/>
        </w:rPr>
        <w:t xml:space="preserve">, Л. А. </w:t>
      </w:r>
      <w:proofErr w:type="spellStart"/>
      <w:r w:rsidRPr="00784745">
        <w:rPr>
          <w:rFonts w:ascii="Times New Roman" w:hAnsi="Times New Roman" w:cs="Times New Roman"/>
          <w:sz w:val="28"/>
          <w:szCs w:val="28"/>
        </w:rPr>
        <w:t>Івершенко</w:t>
      </w:r>
      <w:proofErr w:type="spellEnd"/>
      <w:r w:rsidRPr="00784745">
        <w:rPr>
          <w:rFonts w:ascii="Times New Roman" w:hAnsi="Times New Roman" w:cs="Times New Roman"/>
          <w:sz w:val="28"/>
          <w:szCs w:val="28"/>
        </w:rPr>
        <w:t>, Л. М. Козодой, К. В. Тарасенко</w:t>
      </w:r>
      <w:proofErr w:type="gramStart"/>
      <w:r w:rsidRPr="00784745">
        <w:rPr>
          <w:rFonts w:ascii="Times New Roman" w:hAnsi="Times New Roman" w:cs="Times New Roman"/>
          <w:sz w:val="28"/>
          <w:szCs w:val="28"/>
        </w:rPr>
        <w:t>; За</w:t>
      </w:r>
      <w:proofErr w:type="gramEnd"/>
      <w:r w:rsidRPr="00784745">
        <w:rPr>
          <w:rFonts w:ascii="Times New Roman" w:hAnsi="Times New Roman" w:cs="Times New Roman"/>
          <w:sz w:val="28"/>
          <w:szCs w:val="28"/>
        </w:rPr>
        <w:t xml:space="preserve"> </w:t>
      </w:r>
      <w:proofErr w:type="spellStart"/>
      <w:r w:rsidRPr="00784745">
        <w:rPr>
          <w:rFonts w:ascii="Times New Roman" w:hAnsi="Times New Roman" w:cs="Times New Roman"/>
          <w:sz w:val="28"/>
          <w:szCs w:val="28"/>
        </w:rPr>
        <w:t>заг</w:t>
      </w:r>
      <w:proofErr w:type="spellEnd"/>
      <w:r w:rsidRPr="00784745">
        <w:rPr>
          <w:rFonts w:ascii="Times New Roman" w:hAnsi="Times New Roman" w:cs="Times New Roman"/>
          <w:sz w:val="28"/>
          <w:szCs w:val="28"/>
        </w:rPr>
        <w:t>. ред. О. Я. Лапки. К.: КНТ, 2012. 528 с.</w:t>
      </w:r>
    </w:p>
    <w:p w14:paraId="4E9497E4"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lastRenderedPageBreak/>
        <w:t>Бєлов Д.М. Прийняття та перегляд основного закону: окремі аспекти. Науковий вісник Ужгородського національного університету. Серія „Право”. Випуск 16. Ужгород. 2012. С.59-61.</w:t>
      </w:r>
    </w:p>
    <w:p w14:paraId="3593DDCB" w14:textId="77777777" w:rsidR="00812E03" w:rsidRPr="00784745"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t>Савчин М.М. Конституційна Асамблея. Проблема демократичної легітимності. Юридичний вісник України - №11, 17-23 березня 2012. С. 4-6.</w:t>
      </w:r>
    </w:p>
    <w:p w14:paraId="04B09808" w14:textId="77777777" w:rsidR="00812E03" w:rsidRDefault="00812E03" w:rsidP="00812E03">
      <w:pPr>
        <w:pStyle w:val="a8"/>
        <w:numPr>
          <w:ilvl w:val="0"/>
          <w:numId w:val="1"/>
        </w:numPr>
        <w:spacing w:line="360" w:lineRule="auto"/>
        <w:ind w:left="0" w:firstLine="709"/>
        <w:contextualSpacing/>
        <w:jc w:val="both"/>
        <w:rPr>
          <w:rFonts w:ascii="Times New Roman" w:hAnsi="Times New Roman" w:cs="Times New Roman"/>
          <w:sz w:val="28"/>
          <w:szCs w:val="28"/>
          <w:lang w:val="uk-UA"/>
        </w:rPr>
      </w:pPr>
      <w:r w:rsidRPr="00784745">
        <w:rPr>
          <w:rFonts w:ascii="Times New Roman" w:hAnsi="Times New Roman" w:cs="Times New Roman"/>
          <w:sz w:val="28"/>
          <w:szCs w:val="28"/>
          <w:lang w:val="uk-UA"/>
        </w:rPr>
        <w:t xml:space="preserve">Бєлов Д.М. </w:t>
      </w:r>
      <w:r w:rsidRPr="00784745">
        <w:rPr>
          <w:rFonts w:ascii="Times New Roman" w:hAnsi="Times New Roman" w:cs="Times New Roman"/>
          <w:sz w:val="28"/>
          <w:szCs w:val="28"/>
          <w:shd w:val="clear" w:color="auto" w:fill="FFFFFF"/>
          <w:lang w:val="uk-UA"/>
        </w:rPr>
        <w:t xml:space="preserve">Внесення змін до конституції України: еволюція сучасного конституціоналізму. </w:t>
      </w:r>
      <w:r w:rsidRPr="00784745">
        <w:rPr>
          <w:rFonts w:ascii="Times New Roman" w:hAnsi="Times New Roman" w:cs="Times New Roman"/>
          <w:sz w:val="28"/>
          <w:szCs w:val="28"/>
          <w:lang w:val="uk-UA"/>
        </w:rPr>
        <w:t>Ужгородський національний університет. 2013. https://dspace.uzhnu.edu.ua/jspui/bitstream/lib/5108/1/ Бєлов.pdf</w:t>
      </w:r>
    </w:p>
    <w:p w14:paraId="05C511DF" w14:textId="77777777" w:rsidR="00027362" w:rsidRPr="00812E03" w:rsidRDefault="00027362" w:rsidP="00000188">
      <w:pPr>
        <w:pStyle w:val="a8"/>
        <w:spacing w:line="360" w:lineRule="auto"/>
        <w:ind w:left="709"/>
        <w:contextualSpacing/>
        <w:jc w:val="both"/>
        <w:rPr>
          <w:rFonts w:ascii="Times New Roman" w:hAnsi="Times New Roman" w:cs="Times New Roman"/>
          <w:sz w:val="28"/>
          <w:szCs w:val="28"/>
          <w:shd w:val="clear" w:color="auto" w:fill="FFFFFF"/>
          <w:lang w:val="uk-UA"/>
        </w:rPr>
      </w:pPr>
    </w:p>
    <w:p w14:paraId="744B5CDE" w14:textId="77777777" w:rsidR="00027362" w:rsidRPr="00812E03" w:rsidRDefault="00027362" w:rsidP="00000188">
      <w:pPr>
        <w:pStyle w:val="a8"/>
        <w:spacing w:line="360" w:lineRule="auto"/>
        <w:ind w:left="709"/>
        <w:contextualSpacing/>
        <w:jc w:val="both"/>
        <w:rPr>
          <w:rFonts w:ascii="Times New Roman" w:hAnsi="Times New Roman" w:cs="Times New Roman"/>
          <w:sz w:val="28"/>
          <w:szCs w:val="28"/>
          <w:shd w:val="clear" w:color="auto" w:fill="FFFFFF"/>
          <w:lang w:val="uk-UA"/>
        </w:rPr>
      </w:pPr>
    </w:p>
    <w:p w14:paraId="0A36AE15" w14:textId="77777777" w:rsidR="00027362" w:rsidRPr="00812E03" w:rsidRDefault="00027362" w:rsidP="00000188">
      <w:pPr>
        <w:pStyle w:val="a8"/>
        <w:spacing w:line="360" w:lineRule="auto"/>
        <w:ind w:left="709"/>
        <w:contextualSpacing/>
        <w:jc w:val="both"/>
        <w:rPr>
          <w:rFonts w:ascii="Times New Roman" w:hAnsi="Times New Roman" w:cs="Times New Roman"/>
          <w:sz w:val="28"/>
          <w:szCs w:val="28"/>
          <w:shd w:val="clear" w:color="auto" w:fill="FFFFFF"/>
          <w:lang w:val="uk-UA"/>
        </w:rPr>
      </w:pPr>
    </w:p>
    <w:sectPr w:rsidR="00027362" w:rsidRPr="00812E03" w:rsidSect="005B46E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4B4F" w14:textId="77777777" w:rsidR="00066A39" w:rsidRDefault="00066A39" w:rsidP="005B46EA">
      <w:pPr>
        <w:spacing w:after="0" w:line="240" w:lineRule="auto"/>
      </w:pPr>
      <w:r>
        <w:separator/>
      </w:r>
    </w:p>
  </w:endnote>
  <w:endnote w:type="continuationSeparator" w:id="0">
    <w:p w14:paraId="108716A2" w14:textId="77777777" w:rsidR="00066A39" w:rsidRDefault="00066A39" w:rsidP="005B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1DB80" w14:textId="77777777" w:rsidR="00066A39" w:rsidRDefault="00066A39" w:rsidP="005B46EA">
      <w:pPr>
        <w:spacing w:after="0" w:line="240" w:lineRule="auto"/>
      </w:pPr>
      <w:r>
        <w:separator/>
      </w:r>
    </w:p>
  </w:footnote>
  <w:footnote w:type="continuationSeparator" w:id="0">
    <w:p w14:paraId="6D8C0A3F" w14:textId="77777777" w:rsidR="00066A39" w:rsidRDefault="00066A39" w:rsidP="005B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747587"/>
      <w:docPartObj>
        <w:docPartGallery w:val="Page Numbers (Top of Page)"/>
        <w:docPartUnique/>
      </w:docPartObj>
    </w:sdtPr>
    <w:sdtEndPr/>
    <w:sdtContent>
      <w:p w14:paraId="56CA1F6B" w14:textId="77777777" w:rsidR="00E80FFA" w:rsidRDefault="00E80FFA">
        <w:pPr>
          <w:pStyle w:val="a4"/>
          <w:jc w:val="right"/>
        </w:pPr>
        <w:r>
          <w:fldChar w:fldCharType="begin"/>
        </w:r>
        <w:r>
          <w:instrText>PAGE   \* MERGEFORMAT</w:instrText>
        </w:r>
        <w:r>
          <w:fldChar w:fldCharType="separate"/>
        </w:r>
        <w:r w:rsidR="00637C1F">
          <w:rPr>
            <w:noProof/>
          </w:rPr>
          <w:t>21</w:t>
        </w:r>
        <w:r>
          <w:fldChar w:fldCharType="end"/>
        </w:r>
      </w:p>
    </w:sdtContent>
  </w:sdt>
  <w:p w14:paraId="23243AC4" w14:textId="77777777" w:rsidR="00E80FFA" w:rsidRDefault="00E80F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7E1"/>
    <w:multiLevelType w:val="hybridMultilevel"/>
    <w:tmpl w:val="3B4C3BD2"/>
    <w:lvl w:ilvl="0" w:tplc="495007D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235CB3"/>
    <w:multiLevelType w:val="hybridMultilevel"/>
    <w:tmpl w:val="5B02E038"/>
    <w:lvl w:ilvl="0" w:tplc="550C252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09D2657"/>
    <w:multiLevelType w:val="multilevel"/>
    <w:tmpl w:val="475A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63667"/>
    <w:multiLevelType w:val="hybridMultilevel"/>
    <w:tmpl w:val="09E01C98"/>
    <w:lvl w:ilvl="0" w:tplc="30BACB98">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CD70C3C"/>
    <w:multiLevelType w:val="multilevel"/>
    <w:tmpl w:val="242E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EB6463"/>
    <w:multiLevelType w:val="hybridMultilevel"/>
    <w:tmpl w:val="12ACC61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51976371"/>
    <w:multiLevelType w:val="hybridMultilevel"/>
    <w:tmpl w:val="12CEC830"/>
    <w:lvl w:ilvl="0" w:tplc="2E2CD578">
      <w:start w:val="2"/>
      <w:numFmt w:val="bullet"/>
      <w:lvlText w:val="-"/>
      <w:lvlJc w:val="left"/>
      <w:pPr>
        <w:ind w:left="1069" w:hanging="360"/>
      </w:pPr>
      <w:rPr>
        <w:rFonts w:ascii="Times New Roman" w:eastAsia="Times New Roman" w:hAnsi="Times New Roman" w:cs="Times New Roman" w:hint="default"/>
        <w:color w:val="2424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707723E"/>
    <w:multiLevelType w:val="multilevel"/>
    <w:tmpl w:val="EE4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B24BE"/>
    <w:multiLevelType w:val="multilevel"/>
    <w:tmpl w:val="90D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1271A"/>
    <w:multiLevelType w:val="hybridMultilevel"/>
    <w:tmpl w:val="08B0BC94"/>
    <w:lvl w:ilvl="0" w:tplc="B7A0285E">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6A6150"/>
    <w:multiLevelType w:val="hybridMultilevel"/>
    <w:tmpl w:val="FA2C10E6"/>
    <w:lvl w:ilvl="0" w:tplc="3558E2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2D5538"/>
    <w:multiLevelType w:val="multilevel"/>
    <w:tmpl w:val="39F0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1"/>
  </w:num>
  <w:num w:numId="5">
    <w:abstractNumId w:val="10"/>
  </w:num>
  <w:num w:numId="6">
    <w:abstractNumId w:val="9"/>
  </w:num>
  <w:num w:numId="7">
    <w:abstractNumId w:val="4"/>
  </w:num>
  <w:num w:numId="8">
    <w:abstractNumId w:val="3"/>
  </w:num>
  <w:num w:numId="9">
    <w:abstractNumId w:val="2"/>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58"/>
    <w:rsid w:val="00000188"/>
    <w:rsid w:val="0000047D"/>
    <w:rsid w:val="0001221E"/>
    <w:rsid w:val="000200B9"/>
    <w:rsid w:val="00027362"/>
    <w:rsid w:val="0005088B"/>
    <w:rsid w:val="00066A39"/>
    <w:rsid w:val="00077773"/>
    <w:rsid w:val="000D43A4"/>
    <w:rsid w:val="000D55CB"/>
    <w:rsid w:val="000F12B3"/>
    <w:rsid w:val="00110157"/>
    <w:rsid w:val="0013217D"/>
    <w:rsid w:val="001374FC"/>
    <w:rsid w:val="00175073"/>
    <w:rsid w:val="001874C3"/>
    <w:rsid w:val="001C11E6"/>
    <w:rsid w:val="001E22A9"/>
    <w:rsid w:val="001E47D2"/>
    <w:rsid w:val="001F57CB"/>
    <w:rsid w:val="00262BF1"/>
    <w:rsid w:val="00262C46"/>
    <w:rsid w:val="002959D9"/>
    <w:rsid w:val="002B4901"/>
    <w:rsid w:val="002D7237"/>
    <w:rsid w:val="002E58D8"/>
    <w:rsid w:val="002E6440"/>
    <w:rsid w:val="00304422"/>
    <w:rsid w:val="00305D08"/>
    <w:rsid w:val="0032240A"/>
    <w:rsid w:val="00323B97"/>
    <w:rsid w:val="00323E65"/>
    <w:rsid w:val="00346DC2"/>
    <w:rsid w:val="0035549D"/>
    <w:rsid w:val="0035744C"/>
    <w:rsid w:val="0039072E"/>
    <w:rsid w:val="003B1BC2"/>
    <w:rsid w:val="003D2F20"/>
    <w:rsid w:val="003D56A3"/>
    <w:rsid w:val="003E28EE"/>
    <w:rsid w:val="00441B79"/>
    <w:rsid w:val="00473B22"/>
    <w:rsid w:val="004A0D92"/>
    <w:rsid w:val="004A17B9"/>
    <w:rsid w:val="004D0477"/>
    <w:rsid w:val="004D3F45"/>
    <w:rsid w:val="004D5CF8"/>
    <w:rsid w:val="004E245F"/>
    <w:rsid w:val="004E43DB"/>
    <w:rsid w:val="004F198B"/>
    <w:rsid w:val="00511B61"/>
    <w:rsid w:val="00547900"/>
    <w:rsid w:val="00551918"/>
    <w:rsid w:val="00571B44"/>
    <w:rsid w:val="005B07A2"/>
    <w:rsid w:val="005B2FB6"/>
    <w:rsid w:val="005B46EA"/>
    <w:rsid w:val="005B7A7D"/>
    <w:rsid w:val="005D7F81"/>
    <w:rsid w:val="006266BB"/>
    <w:rsid w:val="00637C1F"/>
    <w:rsid w:val="00643F31"/>
    <w:rsid w:val="006548EA"/>
    <w:rsid w:val="00663433"/>
    <w:rsid w:val="00665D59"/>
    <w:rsid w:val="006B44BE"/>
    <w:rsid w:val="006E322E"/>
    <w:rsid w:val="007056D8"/>
    <w:rsid w:val="007057CE"/>
    <w:rsid w:val="00727C71"/>
    <w:rsid w:val="00771464"/>
    <w:rsid w:val="00784745"/>
    <w:rsid w:val="00790FB4"/>
    <w:rsid w:val="00793D87"/>
    <w:rsid w:val="007A0014"/>
    <w:rsid w:val="007B1FF2"/>
    <w:rsid w:val="007C0316"/>
    <w:rsid w:val="007C0A4B"/>
    <w:rsid w:val="007D3F22"/>
    <w:rsid w:val="007E23E8"/>
    <w:rsid w:val="00812E03"/>
    <w:rsid w:val="00831343"/>
    <w:rsid w:val="00853F45"/>
    <w:rsid w:val="008A75C2"/>
    <w:rsid w:val="008B2DAE"/>
    <w:rsid w:val="008C6897"/>
    <w:rsid w:val="00930086"/>
    <w:rsid w:val="00930617"/>
    <w:rsid w:val="00932CC6"/>
    <w:rsid w:val="009908A4"/>
    <w:rsid w:val="009A7A0C"/>
    <w:rsid w:val="009B3F4F"/>
    <w:rsid w:val="009B5D73"/>
    <w:rsid w:val="009F7CB8"/>
    <w:rsid w:val="00A017CF"/>
    <w:rsid w:val="00A265AC"/>
    <w:rsid w:val="00A3116A"/>
    <w:rsid w:val="00A44EE9"/>
    <w:rsid w:val="00A84AB9"/>
    <w:rsid w:val="00B162BF"/>
    <w:rsid w:val="00B253E5"/>
    <w:rsid w:val="00B82489"/>
    <w:rsid w:val="00B87EDB"/>
    <w:rsid w:val="00BB0BBB"/>
    <w:rsid w:val="00BB4837"/>
    <w:rsid w:val="00BF21FA"/>
    <w:rsid w:val="00BF6EAC"/>
    <w:rsid w:val="00C06A93"/>
    <w:rsid w:val="00C1278C"/>
    <w:rsid w:val="00C1663D"/>
    <w:rsid w:val="00C35AF1"/>
    <w:rsid w:val="00C40527"/>
    <w:rsid w:val="00C6181A"/>
    <w:rsid w:val="00C80A0C"/>
    <w:rsid w:val="00C94D9E"/>
    <w:rsid w:val="00C96C56"/>
    <w:rsid w:val="00CA2EE1"/>
    <w:rsid w:val="00CB4068"/>
    <w:rsid w:val="00CB4A0E"/>
    <w:rsid w:val="00CB7F8E"/>
    <w:rsid w:val="00CC7374"/>
    <w:rsid w:val="00CE1BB9"/>
    <w:rsid w:val="00CE3F0B"/>
    <w:rsid w:val="00D03108"/>
    <w:rsid w:val="00D06DDE"/>
    <w:rsid w:val="00D17F01"/>
    <w:rsid w:val="00D31226"/>
    <w:rsid w:val="00D358A8"/>
    <w:rsid w:val="00D35FDF"/>
    <w:rsid w:val="00D42500"/>
    <w:rsid w:val="00D52950"/>
    <w:rsid w:val="00D54690"/>
    <w:rsid w:val="00DC6B67"/>
    <w:rsid w:val="00DD441F"/>
    <w:rsid w:val="00DE2C83"/>
    <w:rsid w:val="00DE2DA0"/>
    <w:rsid w:val="00DF7DC6"/>
    <w:rsid w:val="00E07B7A"/>
    <w:rsid w:val="00E32142"/>
    <w:rsid w:val="00E448EF"/>
    <w:rsid w:val="00E80FFA"/>
    <w:rsid w:val="00EA23D9"/>
    <w:rsid w:val="00EB665B"/>
    <w:rsid w:val="00ED4220"/>
    <w:rsid w:val="00EE2302"/>
    <w:rsid w:val="00EE4C07"/>
    <w:rsid w:val="00F029B4"/>
    <w:rsid w:val="00F06059"/>
    <w:rsid w:val="00F14C8B"/>
    <w:rsid w:val="00F262F1"/>
    <w:rsid w:val="00F35D9C"/>
    <w:rsid w:val="00F47EC3"/>
    <w:rsid w:val="00F47FE8"/>
    <w:rsid w:val="00F50462"/>
    <w:rsid w:val="00F85958"/>
    <w:rsid w:val="00FA429C"/>
    <w:rsid w:val="00FE71F6"/>
    <w:rsid w:val="00FF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B8F9"/>
  <w15:chartTrackingRefBased/>
  <w15:docId w15:val="{CCE7D78A-516D-4B4E-9435-D5756E38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B2D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C35A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5B46EA"/>
    <w:pPr>
      <w:spacing w:after="100"/>
      <w:ind w:left="220"/>
    </w:pPr>
    <w:rPr>
      <w:rFonts w:eastAsiaTheme="minorEastAsia" w:cs="Times New Roman"/>
      <w:lang w:eastAsia="ru-RU"/>
    </w:rPr>
  </w:style>
  <w:style w:type="paragraph" w:styleId="11">
    <w:name w:val="toc 1"/>
    <w:basedOn w:val="a"/>
    <w:next w:val="a"/>
    <w:autoRedefine/>
    <w:uiPriority w:val="39"/>
    <w:unhideWhenUsed/>
    <w:rsid w:val="005D7F81"/>
    <w:pPr>
      <w:spacing w:after="0" w:line="360" w:lineRule="auto"/>
      <w:ind w:firstLine="709"/>
      <w:contextualSpacing/>
      <w:jc w:val="both"/>
    </w:pPr>
    <w:rPr>
      <w:rFonts w:ascii="Times New Roman" w:eastAsiaTheme="minorEastAsia" w:hAnsi="Times New Roman" w:cs="Times New Roman"/>
      <w:sz w:val="28"/>
      <w:lang w:val="uk-UA" w:eastAsia="ru-RU"/>
    </w:rPr>
  </w:style>
  <w:style w:type="paragraph" w:styleId="31">
    <w:name w:val="toc 3"/>
    <w:basedOn w:val="a"/>
    <w:next w:val="a"/>
    <w:autoRedefine/>
    <w:uiPriority w:val="39"/>
    <w:unhideWhenUsed/>
    <w:rsid w:val="005B46EA"/>
    <w:pPr>
      <w:spacing w:after="100"/>
      <w:ind w:left="440"/>
    </w:pPr>
    <w:rPr>
      <w:rFonts w:eastAsiaTheme="minorEastAsia" w:cs="Times New Roman"/>
      <w:lang w:eastAsia="ru-RU"/>
    </w:rPr>
  </w:style>
  <w:style w:type="character" w:styleId="a3">
    <w:name w:val="Strong"/>
    <w:basedOn w:val="a0"/>
    <w:uiPriority w:val="22"/>
    <w:qFormat/>
    <w:rsid w:val="005B46EA"/>
    <w:rPr>
      <w:b/>
      <w:bCs/>
    </w:rPr>
  </w:style>
  <w:style w:type="paragraph" w:styleId="a4">
    <w:name w:val="header"/>
    <w:basedOn w:val="a"/>
    <w:link w:val="a5"/>
    <w:uiPriority w:val="99"/>
    <w:unhideWhenUsed/>
    <w:rsid w:val="005B46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46EA"/>
  </w:style>
  <w:style w:type="paragraph" w:styleId="a6">
    <w:name w:val="footer"/>
    <w:basedOn w:val="a"/>
    <w:link w:val="a7"/>
    <w:uiPriority w:val="99"/>
    <w:unhideWhenUsed/>
    <w:rsid w:val="005B46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46EA"/>
  </w:style>
  <w:style w:type="paragraph" w:styleId="a8">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сноск,списо,fn Знак"/>
    <w:basedOn w:val="a"/>
    <w:link w:val="a9"/>
    <w:uiPriority w:val="99"/>
    <w:unhideWhenUsed/>
    <w:qFormat/>
    <w:rsid w:val="00E07B7A"/>
    <w:pPr>
      <w:spacing w:after="0" w:line="240" w:lineRule="auto"/>
    </w:pPr>
    <w:rPr>
      <w:sz w:val="20"/>
      <w:szCs w:val="20"/>
    </w:rPr>
  </w:style>
  <w:style w:type="character" w:customStyle="1" w:styleId="a9">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сноск Знак,списо Знак"/>
    <w:basedOn w:val="a0"/>
    <w:link w:val="a8"/>
    <w:uiPriority w:val="99"/>
    <w:rsid w:val="00E07B7A"/>
    <w:rPr>
      <w:sz w:val="20"/>
      <w:szCs w:val="20"/>
    </w:rPr>
  </w:style>
  <w:style w:type="character" w:styleId="aa">
    <w:name w:val="footnote reference"/>
    <w:aliases w:val="Знак сноски Н"/>
    <w:basedOn w:val="a0"/>
    <w:uiPriority w:val="99"/>
    <w:semiHidden/>
    <w:unhideWhenUsed/>
    <w:rsid w:val="00E07B7A"/>
    <w:rPr>
      <w:vertAlign w:val="superscript"/>
    </w:rPr>
  </w:style>
  <w:style w:type="character" w:styleId="ab">
    <w:name w:val="Hyperlink"/>
    <w:basedOn w:val="a0"/>
    <w:uiPriority w:val="99"/>
    <w:unhideWhenUsed/>
    <w:rsid w:val="00E07B7A"/>
    <w:rPr>
      <w:color w:val="0000FF"/>
      <w:u w:val="single"/>
    </w:rPr>
  </w:style>
  <w:style w:type="character" w:customStyle="1" w:styleId="10">
    <w:name w:val="Заголовок 1 Знак"/>
    <w:basedOn w:val="a0"/>
    <w:link w:val="1"/>
    <w:uiPriority w:val="9"/>
    <w:rsid w:val="008B2DAE"/>
    <w:rPr>
      <w:rFonts w:ascii="Times New Roman" w:eastAsia="Times New Roman" w:hAnsi="Times New Roman" w:cs="Times New Roman"/>
      <w:b/>
      <w:bCs/>
      <w:kern w:val="36"/>
      <w:sz w:val="48"/>
      <w:szCs w:val="48"/>
      <w:lang w:eastAsia="ru-RU"/>
    </w:rPr>
  </w:style>
  <w:style w:type="paragraph" w:styleId="ac">
    <w:name w:val="Normal (Web)"/>
    <w:basedOn w:val="a"/>
    <w:uiPriority w:val="99"/>
    <w:unhideWhenUsed/>
    <w:rsid w:val="00EA2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C35AF1"/>
    <w:rPr>
      <w:i/>
      <w:iCs/>
    </w:rPr>
  </w:style>
  <w:style w:type="character" w:customStyle="1" w:styleId="30">
    <w:name w:val="Заголовок 3 Знак"/>
    <w:basedOn w:val="a0"/>
    <w:link w:val="3"/>
    <w:uiPriority w:val="9"/>
    <w:rsid w:val="00C35AF1"/>
    <w:rPr>
      <w:rFonts w:asciiTheme="majorHAnsi" w:eastAsiaTheme="majorEastAsia" w:hAnsiTheme="majorHAnsi" w:cstheme="majorBidi"/>
      <w:color w:val="1F4D78" w:themeColor="accent1" w:themeShade="7F"/>
      <w:sz w:val="24"/>
      <w:szCs w:val="24"/>
    </w:rPr>
  </w:style>
  <w:style w:type="paragraph" w:styleId="ae">
    <w:name w:val="endnote text"/>
    <w:basedOn w:val="a"/>
    <w:link w:val="af"/>
    <w:uiPriority w:val="99"/>
    <w:semiHidden/>
    <w:unhideWhenUsed/>
    <w:rsid w:val="00571B44"/>
    <w:pPr>
      <w:spacing w:after="0" w:line="240" w:lineRule="auto"/>
    </w:pPr>
    <w:rPr>
      <w:sz w:val="20"/>
      <w:szCs w:val="20"/>
    </w:rPr>
  </w:style>
  <w:style w:type="character" w:customStyle="1" w:styleId="af">
    <w:name w:val="Текст концевой сноски Знак"/>
    <w:basedOn w:val="a0"/>
    <w:link w:val="ae"/>
    <w:uiPriority w:val="99"/>
    <w:semiHidden/>
    <w:rsid w:val="00571B44"/>
    <w:rPr>
      <w:sz w:val="20"/>
      <w:szCs w:val="20"/>
    </w:rPr>
  </w:style>
  <w:style w:type="character" w:styleId="af0">
    <w:name w:val="endnote reference"/>
    <w:basedOn w:val="a0"/>
    <w:uiPriority w:val="99"/>
    <w:semiHidden/>
    <w:unhideWhenUsed/>
    <w:rsid w:val="00571B44"/>
    <w:rPr>
      <w:vertAlign w:val="superscript"/>
    </w:rPr>
  </w:style>
  <w:style w:type="paragraph" w:styleId="af1">
    <w:name w:val="List Paragraph"/>
    <w:basedOn w:val="a"/>
    <w:uiPriority w:val="34"/>
    <w:qFormat/>
    <w:rsid w:val="00A3116A"/>
    <w:pPr>
      <w:ind w:left="720"/>
      <w:contextualSpacing/>
    </w:pPr>
  </w:style>
  <w:style w:type="character" w:styleId="af2">
    <w:name w:val="FollowedHyperlink"/>
    <w:basedOn w:val="a0"/>
    <w:uiPriority w:val="99"/>
    <w:semiHidden/>
    <w:unhideWhenUsed/>
    <w:rsid w:val="00B25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318">
      <w:bodyDiv w:val="1"/>
      <w:marLeft w:val="0"/>
      <w:marRight w:val="0"/>
      <w:marTop w:val="0"/>
      <w:marBottom w:val="0"/>
      <w:divBdr>
        <w:top w:val="none" w:sz="0" w:space="0" w:color="auto"/>
        <w:left w:val="none" w:sz="0" w:space="0" w:color="auto"/>
        <w:bottom w:val="none" w:sz="0" w:space="0" w:color="auto"/>
        <w:right w:val="none" w:sz="0" w:space="0" w:color="auto"/>
      </w:divBdr>
    </w:div>
    <w:div w:id="197741368">
      <w:bodyDiv w:val="1"/>
      <w:marLeft w:val="0"/>
      <w:marRight w:val="0"/>
      <w:marTop w:val="0"/>
      <w:marBottom w:val="0"/>
      <w:divBdr>
        <w:top w:val="none" w:sz="0" w:space="0" w:color="auto"/>
        <w:left w:val="none" w:sz="0" w:space="0" w:color="auto"/>
        <w:bottom w:val="none" w:sz="0" w:space="0" w:color="auto"/>
        <w:right w:val="none" w:sz="0" w:space="0" w:color="auto"/>
      </w:divBdr>
      <w:divsChild>
        <w:div w:id="1941447987">
          <w:marLeft w:val="0"/>
          <w:marRight w:val="0"/>
          <w:marTop w:val="0"/>
          <w:marBottom w:val="0"/>
          <w:divBdr>
            <w:top w:val="none" w:sz="0" w:space="0" w:color="auto"/>
            <w:left w:val="none" w:sz="0" w:space="0" w:color="auto"/>
            <w:bottom w:val="none" w:sz="0" w:space="0" w:color="auto"/>
            <w:right w:val="none" w:sz="0" w:space="0" w:color="auto"/>
          </w:divBdr>
          <w:divsChild>
            <w:div w:id="1141456286">
              <w:marLeft w:val="-150"/>
              <w:marRight w:val="-150"/>
              <w:marTop w:val="0"/>
              <w:marBottom w:val="0"/>
              <w:divBdr>
                <w:top w:val="none" w:sz="0" w:space="0" w:color="auto"/>
                <w:left w:val="none" w:sz="0" w:space="0" w:color="auto"/>
                <w:bottom w:val="none" w:sz="0" w:space="0" w:color="auto"/>
                <w:right w:val="none" w:sz="0" w:space="0" w:color="auto"/>
              </w:divBdr>
              <w:divsChild>
                <w:div w:id="1260866477">
                  <w:marLeft w:val="0"/>
                  <w:marRight w:val="0"/>
                  <w:marTop w:val="0"/>
                  <w:marBottom w:val="0"/>
                  <w:divBdr>
                    <w:top w:val="none" w:sz="0" w:space="0" w:color="auto"/>
                    <w:left w:val="none" w:sz="0" w:space="0" w:color="auto"/>
                    <w:bottom w:val="none" w:sz="0" w:space="0" w:color="auto"/>
                    <w:right w:val="none" w:sz="0" w:space="0" w:color="auto"/>
                  </w:divBdr>
                  <w:divsChild>
                    <w:div w:id="2145846981">
                      <w:marLeft w:val="0"/>
                      <w:marRight w:val="0"/>
                      <w:marTop w:val="0"/>
                      <w:marBottom w:val="0"/>
                      <w:divBdr>
                        <w:top w:val="none" w:sz="0" w:space="0" w:color="auto"/>
                        <w:left w:val="single" w:sz="6" w:space="15" w:color="EEEEEE"/>
                        <w:bottom w:val="none" w:sz="0" w:space="0" w:color="auto"/>
                        <w:right w:val="none" w:sz="0" w:space="0" w:color="auto"/>
                      </w:divBdr>
                    </w:div>
                  </w:divsChild>
                </w:div>
              </w:divsChild>
            </w:div>
          </w:divsChild>
        </w:div>
      </w:divsChild>
    </w:div>
    <w:div w:id="220559414">
      <w:bodyDiv w:val="1"/>
      <w:marLeft w:val="0"/>
      <w:marRight w:val="0"/>
      <w:marTop w:val="0"/>
      <w:marBottom w:val="0"/>
      <w:divBdr>
        <w:top w:val="none" w:sz="0" w:space="0" w:color="auto"/>
        <w:left w:val="none" w:sz="0" w:space="0" w:color="auto"/>
        <w:bottom w:val="none" w:sz="0" w:space="0" w:color="auto"/>
        <w:right w:val="none" w:sz="0" w:space="0" w:color="auto"/>
      </w:divBdr>
    </w:div>
    <w:div w:id="389500108">
      <w:bodyDiv w:val="1"/>
      <w:marLeft w:val="0"/>
      <w:marRight w:val="0"/>
      <w:marTop w:val="0"/>
      <w:marBottom w:val="0"/>
      <w:divBdr>
        <w:top w:val="none" w:sz="0" w:space="0" w:color="auto"/>
        <w:left w:val="none" w:sz="0" w:space="0" w:color="auto"/>
        <w:bottom w:val="none" w:sz="0" w:space="0" w:color="auto"/>
        <w:right w:val="none" w:sz="0" w:space="0" w:color="auto"/>
      </w:divBdr>
    </w:div>
    <w:div w:id="469128753">
      <w:bodyDiv w:val="1"/>
      <w:marLeft w:val="0"/>
      <w:marRight w:val="0"/>
      <w:marTop w:val="0"/>
      <w:marBottom w:val="0"/>
      <w:divBdr>
        <w:top w:val="none" w:sz="0" w:space="0" w:color="auto"/>
        <w:left w:val="none" w:sz="0" w:space="0" w:color="auto"/>
        <w:bottom w:val="none" w:sz="0" w:space="0" w:color="auto"/>
        <w:right w:val="none" w:sz="0" w:space="0" w:color="auto"/>
      </w:divBdr>
    </w:div>
    <w:div w:id="663633552">
      <w:bodyDiv w:val="1"/>
      <w:marLeft w:val="0"/>
      <w:marRight w:val="0"/>
      <w:marTop w:val="0"/>
      <w:marBottom w:val="0"/>
      <w:divBdr>
        <w:top w:val="none" w:sz="0" w:space="0" w:color="auto"/>
        <w:left w:val="none" w:sz="0" w:space="0" w:color="auto"/>
        <w:bottom w:val="none" w:sz="0" w:space="0" w:color="auto"/>
        <w:right w:val="none" w:sz="0" w:space="0" w:color="auto"/>
      </w:divBdr>
    </w:div>
    <w:div w:id="893198204">
      <w:bodyDiv w:val="1"/>
      <w:marLeft w:val="0"/>
      <w:marRight w:val="0"/>
      <w:marTop w:val="0"/>
      <w:marBottom w:val="0"/>
      <w:divBdr>
        <w:top w:val="none" w:sz="0" w:space="0" w:color="auto"/>
        <w:left w:val="none" w:sz="0" w:space="0" w:color="auto"/>
        <w:bottom w:val="none" w:sz="0" w:space="0" w:color="auto"/>
        <w:right w:val="none" w:sz="0" w:space="0" w:color="auto"/>
      </w:divBdr>
    </w:div>
    <w:div w:id="912080336">
      <w:bodyDiv w:val="1"/>
      <w:marLeft w:val="0"/>
      <w:marRight w:val="0"/>
      <w:marTop w:val="0"/>
      <w:marBottom w:val="0"/>
      <w:divBdr>
        <w:top w:val="none" w:sz="0" w:space="0" w:color="auto"/>
        <w:left w:val="none" w:sz="0" w:space="0" w:color="auto"/>
        <w:bottom w:val="none" w:sz="0" w:space="0" w:color="auto"/>
        <w:right w:val="none" w:sz="0" w:space="0" w:color="auto"/>
      </w:divBdr>
    </w:div>
    <w:div w:id="912205423">
      <w:bodyDiv w:val="1"/>
      <w:marLeft w:val="0"/>
      <w:marRight w:val="0"/>
      <w:marTop w:val="0"/>
      <w:marBottom w:val="0"/>
      <w:divBdr>
        <w:top w:val="none" w:sz="0" w:space="0" w:color="auto"/>
        <w:left w:val="none" w:sz="0" w:space="0" w:color="auto"/>
        <w:bottom w:val="none" w:sz="0" w:space="0" w:color="auto"/>
        <w:right w:val="none" w:sz="0" w:space="0" w:color="auto"/>
      </w:divBdr>
    </w:div>
    <w:div w:id="975183531">
      <w:bodyDiv w:val="1"/>
      <w:marLeft w:val="0"/>
      <w:marRight w:val="0"/>
      <w:marTop w:val="0"/>
      <w:marBottom w:val="0"/>
      <w:divBdr>
        <w:top w:val="none" w:sz="0" w:space="0" w:color="auto"/>
        <w:left w:val="none" w:sz="0" w:space="0" w:color="auto"/>
        <w:bottom w:val="none" w:sz="0" w:space="0" w:color="auto"/>
        <w:right w:val="none" w:sz="0" w:space="0" w:color="auto"/>
      </w:divBdr>
    </w:div>
    <w:div w:id="1106536605">
      <w:bodyDiv w:val="1"/>
      <w:marLeft w:val="0"/>
      <w:marRight w:val="0"/>
      <w:marTop w:val="0"/>
      <w:marBottom w:val="0"/>
      <w:divBdr>
        <w:top w:val="none" w:sz="0" w:space="0" w:color="auto"/>
        <w:left w:val="none" w:sz="0" w:space="0" w:color="auto"/>
        <w:bottom w:val="none" w:sz="0" w:space="0" w:color="auto"/>
        <w:right w:val="none" w:sz="0" w:space="0" w:color="auto"/>
      </w:divBdr>
    </w:div>
    <w:div w:id="1253852625">
      <w:bodyDiv w:val="1"/>
      <w:marLeft w:val="0"/>
      <w:marRight w:val="0"/>
      <w:marTop w:val="0"/>
      <w:marBottom w:val="0"/>
      <w:divBdr>
        <w:top w:val="none" w:sz="0" w:space="0" w:color="auto"/>
        <w:left w:val="none" w:sz="0" w:space="0" w:color="auto"/>
        <w:bottom w:val="none" w:sz="0" w:space="0" w:color="auto"/>
        <w:right w:val="none" w:sz="0" w:space="0" w:color="auto"/>
      </w:divBdr>
    </w:div>
    <w:div w:id="1345211117">
      <w:bodyDiv w:val="1"/>
      <w:marLeft w:val="0"/>
      <w:marRight w:val="0"/>
      <w:marTop w:val="0"/>
      <w:marBottom w:val="0"/>
      <w:divBdr>
        <w:top w:val="none" w:sz="0" w:space="0" w:color="auto"/>
        <w:left w:val="none" w:sz="0" w:space="0" w:color="auto"/>
        <w:bottom w:val="none" w:sz="0" w:space="0" w:color="auto"/>
        <w:right w:val="none" w:sz="0" w:space="0" w:color="auto"/>
      </w:divBdr>
    </w:div>
    <w:div w:id="1494252439">
      <w:bodyDiv w:val="1"/>
      <w:marLeft w:val="0"/>
      <w:marRight w:val="0"/>
      <w:marTop w:val="0"/>
      <w:marBottom w:val="0"/>
      <w:divBdr>
        <w:top w:val="none" w:sz="0" w:space="0" w:color="auto"/>
        <w:left w:val="none" w:sz="0" w:space="0" w:color="auto"/>
        <w:bottom w:val="none" w:sz="0" w:space="0" w:color="auto"/>
        <w:right w:val="none" w:sz="0" w:space="0" w:color="auto"/>
      </w:divBdr>
    </w:div>
    <w:div w:id="1619683635">
      <w:bodyDiv w:val="1"/>
      <w:marLeft w:val="0"/>
      <w:marRight w:val="0"/>
      <w:marTop w:val="0"/>
      <w:marBottom w:val="0"/>
      <w:divBdr>
        <w:top w:val="none" w:sz="0" w:space="0" w:color="auto"/>
        <w:left w:val="none" w:sz="0" w:space="0" w:color="auto"/>
        <w:bottom w:val="none" w:sz="0" w:space="0" w:color="auto"/>
        <w:right w:val="none" w:sz="0" w:space="0" w:color="auto"/>
      </w:divBdr>
    </w:div>
    <w:div w:id="1765148484">
      <w:bodyDiv w:val="1"/>
      <w:marLeft w:val="0"/>
      <w:marRight w:val="0"/>
      <w:marTop w:val="0"/>
      <w:marBottom w:val="0"/>
      <w:divBdr>
        <w:top w:val="none" w:sz="0" w:space="0" w:color="auto"/>
        <w:left w:val="none" w:sz="0" w:space="0" w:color="auto"/>
        <w:bottom w:val="none" w:sz="0" w:space="0" w:color="auto"/>
        <w:right w:val="none" w:sz="0" w:space="0" w:color="auto"/>
      </w:divBdr>
    </w:div>
    <w:div w:id="1769426133">
      <w:bodyDiv w:val="1"/>
      <w:marLeft w:val="0"/>
      <w:marRight w:val="0"/>
      <w:marTop w:val="0"/>
      <w:marBottom w:val="0"/>
      <w:divBdr>
        <w:top w:val="none" w:sz="0" w:space="0" w:color="auto"/>
        <w:left w:val="none" w:sz="0" w:space="0" w:color="auto"/>
        <w:bottom w:val="none" w:sz="0" w:space="0" w:color="auto"/>
        <w:right w:val="none" w:sz="0" w:space="0" w:color="auto"/>
      </w:divBdr>
    </w:div>
    <w:div w:id="1774662167">
      <w:bodyDiv w:val="1"/>
      <w:marLeft w:val="0"/>
      <w:marRight w:val="0"/>
      <w:marTop w:val="0"/>
      <w:marBottom w:val="0"/>
      <w:divBdr>
        <w:top w:val="none" w:sz="0" w:space="0" w:color="auto"/>
        <w:left w:val="none" w:sz="0" w:space="0" w:color="auto"/>
        <w:bottom w:val="none" w:sz="0" w:space="0" w:color="auto"/>
        <w:right w:val="none" w:sz="0" w:space="0" w:color="auto"/>
      </w:divBdr>
    </w:div>
    <w:div w:id="1967931514">
      <w:bodyDiv w:val="1"/>
      <w:marLeft w:val="0"/>
      <w:marRight w:val="0"/>
      <w:marTop w:val="0"/>
      <w:marBottom w:val="0"/>
      <w:divBdr>
        <w:top w:val="none" w:sz="0" w:space="0" w:color="auto"/>
        <w:left w:val="none" w:sz="0" w:space="0" w:color="auto"/>
        <w:bottom w:val="none" w:sz="0" w:space="0" w:color="auto"/>
        <w:right w:val="none" w:sz="0" w:space="0" w:color="auto"/>
      </w:divBdr>
    </w:div>
    <w:div w:id="20779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1082;/96-&#1074;&#10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ED2E-089B-4734-85FB-6CBFB89A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Оксана Смолярчук</cp:lastModifiedBy>
  <cp:revision>3</cp:revision>
  <cp:lastPrinted>2020-04-29T10:04:00Z</cp:lastPrinted>
  <dcterms:created xsi:type="dcterms:W3CDTF">2020-04-29T16:55:00Z</dcterms:created>
  <dcterms:modified xsi:type="dcterms:W3CDTF">2020-04-29T16:56:00Z</dcterms:modified>
</cp:coreProperties>
</file>