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265" w:rsidRPr="00D23265" w:rsidRDefault="00D23265" w:rsidP="0081580A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Загальні та спеціальні способи захисту прав акціонерів</w:t>
      </w:r>
    </w:p>
    <w:p w:rsidR="00D23265" w:rsidRDefault="00D23265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br w:type="page"/>
      </w:r>
    </w:p>
    <w:p w:rsidR="00B228BA" w:rsidRPr="00B47ADF" w:rsidRDefault="00B47ADF" w:rsidP="00B47A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47ADF"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:rsidR="00B47ADF" w:rsidRDefault="00B47ADF" w:rsidP="00B4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47ADF">
        <w:rPr>
          <w:rFonts w:ascii="Times New Roman" w:hAnsi="Times New Roman" w:cs="Times New Roman"/>
          <w:sz w:val="28"/>
          <w:lang w:val="uk-UA"/>
        </w:rPr>
        <w:t>ВСТУП</w:t>
      </w:r>
      <w:r w:rsidR="002841D2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………………………………………………………………………3</w:t>
      </w:r>
    </w:p>
    <w:p w:rsidR="00B47ADF" w:rsidRDefault="00B47ADF" w:rsidP="00B4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І.</w:t>
      </w:r>
      <w:r w:rsidR="007E58AC">
        <w:rPr>
          <w:rFonts w:ascii="Times New Roman" w:hAnsi="Times New Roman" w:cs="Times New Roman"/>
          <w:sz w:val="28"/>
          <w:lang w:val="uk-UA"/>
        </w:rPr>
        <w:t xml:space="preserve"> </w:t>
      </w:r>
      <w:r w:rsidR="00CC1250">
        <w:rPr>
          <w:rFonts w:ascii="Times New Roman" w:hAnsi="Times New Roman" w:cs="Times New Roman"/>
          <w:sz w:val="28"/>
          <w:lang w:val="uk-UA"/>
        </w:rPr>
        <w:t>ЗАГАЛЬНІ ПОЛОЖЕННЯ С</w:t>
      </w:r>
      <w:r w:rsidR="002841D2">
        <w:rPr>
          <w:rFonts w:ascii="Times New Roman" w:hAnsi="Times New Roman" w:cs="Times New Roman"/>
          <w:sz w:val="28"/>
          <w:lang w:val="uk-UA"/>
        </w:rPr>
        <w:t>ПОСОБІВ ЗАХИСТУ ПРАВ АКЦІОНЕРІВ……………………………………………………………………...5</w:t>
      </w:r>
    </w:p>
    <w:p w:rsidR="00B47ADF" w:rsidRDefault="00B47ADF" w:rsidP="00B4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1.1.</w:t>
      </w:r>
      <w:r w:rsidR="00A360D9">
        <w:rPr>
          <w:rFonts w:ascii="Times New Roman" w:hAnsi="Times New Roman" w:cs="Times New Roman"/>
          <w:sz w:val="28"/>
          <w:lang w:val="uk-UA"/>
        </w:rPr>
        <w:t xml:space="preserve"> </w:t>
      </w:r>
      <w:r w:rsidR="001B2666">
        <w:rPr>
          <w:rFonts w:ascii="Times New Roman" w:hAnsi="Times New Roman" w:cs="Times New Roman"/>
          <w:sz w:val="28"/>
          <w:lang w:val="uk-UA"/>
        </w:rPr>
        <w:t xml:space="preserve">Поняття </w:t>
      </w:r>
      <w:r w:rsidR="00600B05">
        <w:rPr>
          <w:rFonts w:ascii="Times New Roman" w:hAnsi="Times New Roman" w:cs="Times New Roman"/>
          <w:sz w:val="28"/>
          <w:lang w:val="uk-UA"/>
        </w:rPr>
        <w:t xml:space="preserve">захисту </w:t>
      </w:r>
      <w:r w:rsidR="007E58AC">
        <w:rPr>
          <w:rFonts w:ascii="Times New Roman" w:hAnsi="Times New Roman" w:cs="Times New Roman"/>
          <w:sz w:val="28"/>
          <w:lang w:val="uk-UA"/>
        </w:rPr>
        <w:t>та механізм захисту прав акціонерів</w:t>
      </w:r>
      <w:r w:rsidR="002841D2">
        <w:rPr>
          <w:rFonts w:ascii="Times New Roman" w:hAnsi="Times New Roman" w:cs="Times New Roman"/>
          <w:sz w:val="28"/>
          <w:lang w:val="uk-UA"/>
        </w:rPr>
        <w:t>……………...5</w:t>
      </w:r>
    </w:p>
    <w:p w:rsidR="00B47ADF" w:rsidRDefault="00B47ADF" w:rsidP="00B4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1.2.</w:t>
      </w:r>
      <w:r w:rsidR="00EE0DDA">
        <w:rPr>
          <w:rFonts w:ascii="Times New Roman" w:hAnsi="Times New Roman" w:cs="Times New Roman"/>
          <w:sz w:val="28"/>
          <w:lang w:val="uk-UA"/>
        </w:rPr>
        <w:t xml:space="preserve"> Поняття, особливості та види способів захисту корпоративних прав</w:t>
      </w:r>
      <w:r w:rsidR="001256F5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………………………………………………………………………………9</w:t>
      </w:r>
      <w:r w:rsidR="00EE0DD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47ADF" w:rsidRDefault="00B47ADF" w:rsidP="00B4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ІІ.</w:t>
      </w:r>
      <w:r w:rsidR="00CC1250">
        <w:rPr>
          <w:rFonts w:ascii="Times New Roman" w:hAnsi="Times New Roman" w:cs="Times New Roman"/>
          <w:sz w:val="28"/>
          <w:lang w:val="uk-UA"/>
        </w:rPr>
        <w:t xml:space="preserve"> ОСОБЛИВОСТІ ОКРЕМИХ СПОСОБІВ ЗАХИСТУ </w:t>
      </w:r>
      <w:r w:rsidR="00CA26F4">
        <w:rPr>
          <w:rFonts w:ascii="Times New Roman" w:hAnsi="Times New Roman" w:cs="Times New Roman"/>
          <w:sz w:val="28"/>
          <w:lang w:val="uk-UA"/>
        </w:rPr>
        <w:t>ПРАВ АКЦІОНЕРІВ</w:t>
      </w:r>
      <w:r w:rsidR="001256F5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…………………………………………………………………….14</w:t>
      </w:r>
    </w:p>
    <w:p w:rsidR="00B47ADF" w:rsidRDefault="00B47ADF" w:rsidP="00B4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2.1.</w:t>
      </w:r>
      <w:r w:rsidR="00CA26F4">
        <w:rPr>
          <w:rFonts w:ascii="Times New Roman" w:hAnsi="Times New Roman" w:cs="Times New Roman"/>
          <w:sz w:val="28"/>
          <w:lang w:val="uk-UA"/>
        </w:rPr>
        <w:t xml:space="preserve"> Непрямі позови як процесуальна форма захисту прав та інтересів міноритарних акціонерів</w:t>
      </w:r>
      <w:r w:rsidR="002841D2">
        <w:rPr>
          <w:rFonts w:ascii="Times New Roman" w:hAnsi="Times New Roman" w:cs="Times New Roman"/>
          <w:sz w:val="28"/>
          <w:lang w:val="uk-UA"/>
        </w:rPr>
        <w:t>…………</w:t>
      </w:r>
      <w:r w:rsidR="001256F5">
        <w:rPr>
          <w:rFonts w:ascii="Times New Roman" w:hAnsi="Times New Roman" w:cs="Times New Roman"/>
          <w:sz w:val="28"/>
          <w:lang w:val="uk-UA"/>
        </w:rPr>
        <w:t>……………………………………………..14</w:t>
      </w:r>
    </w:p>
    <w:p w:rsidR="00B47ADF" w:rsidRDefault="00B47ADF" w:rsidP="00B4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2.2.</w:t>
      </w:r>
      <w:r w:rsidR="000D7E92">
        <w:rPr>
          <w:rFonts w:ascii="Times New Roman" w:hAnsi="Times New Roman" w:cs="Times New Roman"/>
          <w:sz w:val="28"/>
          <w:lang w:val="uk-UA"/>
        </w:rPr>
        <w:t xml:space="preserve"> Неюрисдикційний захист прав засновників </w:t>
      </w:r>
      <w:r w:rsidR="00CC2613">
        <w:rPr>
          <w:rFonts w:ascii="Times New Roman" w:hAnsi="Times New Roman" w:cs="Times New Roman"/>
          <w:sz w:val="28"/>
          <w:lang w:val="uk-UA"/>
        </w:rPr>
        <w:t>акціонерного товариства</w:t>
      </w:r>
      <w:r w:rsidR="009C6718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………………………………………………………………………..20</w:t>
      </w:r>
    </w:p>
    <w:p w:rsidR="00B47ADF" w:rsidRDefault="00B47ADF" w:rsidP="00B4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ІІІ.</w:t>
      </w:r>
      <w:r w:rsidR="00023515">
        <w:rPr>
          <w:rFonts w:ascii="Times New Roman" w:hAnsi="Times New Roman" w:cs="Times New Roman"/>
          <w:sz w:val="28"/>
          <w:lang w:val="uk-UA"/>
        </w:rPr>
        <w:t xml:space="preserve"> ПРОБЛЕМНІ </w:t>
      </w:r>
      <w:r w:rsidR="0081580A">
        <w:rPr>
          <w:rFonts w:ascii="Times New Roman" w:hAnsi="Times New Roman" w:cs="Times New Roman"/>
          <w:sz w:val="28"/>
          <w:lang w:val="uk-UA"/>
        </w:rPr>
        <w:t>АСПЕКТИ</w:t>
      </w:r>
      <w:r w:rsidR="00023515">
        <w:rPr>
          <w:rFonts w:ascii="Times New Roman" w:hAnsi="Times New Roman" w:cs="Times New Roman"/>
          <w:sz w:val="28"/>
          <w:lang w:val="uk-UA"/>
        </w:rPr>
        <w:t xml:space="preserve"> ЗАХИСТУ ПРАВ АКЦІОНЕРІВ ТА ШЛЯХИ ЇХ ВИРІШЕННЯ</w:t>
      </w:r>
      <w:r w:rsidR="006A7EFD">
        <w:rPr>
          <w:rFonts w:ascii="Times New Roman" w:hAnsi="Times New Roman" w:cs="Times New Roman"/>
          <w:sz w:val="28"/>
          <w:lang w:val="uk-UA"/>
        </w:rPr>
        <w:t>…………………………………………….……25</w:t>
      </w:r>
    </w:p>
    <w:p w:rsidR="00B47ADF" w:rsidRDefault="00B47ADF" w:rsidP="00B4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ВИСНОВКИ</w:t>
      </w:r>
      <w:r w:rsidR="006A7EFD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………………………………………………………………30</w:t>
      </w:r>
    </w:p>
    <w:p w:rsidR="0060729B" w:rsidRDefault="00B47ADF" w:rsidP="00B4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47ADF">
        <w:rPr>
          <w:rFonts w:ascii="Times New Roman" w:hAnsi="Times New Roman" w:cs="Times New Roman"/>
          <w:sz w:val="28"/>
          <w:lang w:val="uk-UA"/>
        </w:rPr>
        <w:t>СПИСОК ВИКОРИСТАНИХ ДЖЕРЕЛ</w:t>
      </w:r>
      <w:r w:rsidR="006A7EFD">
        <w:rPr>
          <w:rFonts w:ascii="Times New Roman" w:hAnsi="Times New Roman" w:cs="Times New Roman"/>
          <w:sz w:val="28"/>
          <w:lang w:val="uk-UA"/>
        </w:rPr>
        <w:t>………………………………...33</w:t>
      </w:r>
    </w:p>
    <w:p w:rsidR="0060729B" w:rsidRDefault="0060729B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60729B" w:rsidRPr="00F338AC" w:rsidRDefault="0060729B" w:rsidP="00F338A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338AC">
        <w:rPr>
          <w:rFonts w:ascii="Times New Roman" w:hAnsi="Times New Roman" w:cs="Times New Roman"/>
          <w:b/>
          <w:sz w:val="28"/>
          <w:lang w:val="uk-UA"/>
        </w:rPr>
        <w:lastRenderedPageBreak/>
        <w:t>ВСТУП</w:t>
      </w:r>
    </w:p>
    <w:p w:rsidR="00F338AC" w:rsidRPr="00BB7AB0" w:rsidRDefault="00BB7AB0" w:rsidP="00F338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BB7AB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Актуальність теми дослідження</w:t>
      </w:r>
      <w:r w:rsidRPr="00BB7AB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  <w:r w:rsidR="00565F15" w:rsidRPr="00565F1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Україна перебува</w:t>
      </w:r>
      <w:r w:rsidR="00565F1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є на переломному етапі фундамен</w:t>
      </w:r>
      <w:r w:rsidR="00565F15" w:rsidRPr="00565F1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тальних соціальних та</w:t>
      </w:r>
      <w:r w:rsidR="00565F1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економічних процесів, упорядку</w:t>
      </w:r>
      <w:r w:rsidR="00565F15" w:rsidRPr="00565F1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вання яких неможливе б</w:t>
      </w:r>
      <w:r w:rsidR="00565F1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ез </w:t>
      </w:r>
      <w:r w:rsidR="00CB0A6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….</w:t>
      </w:r>
    </w:p>
    <w:p w:rsidR="00BB7AB0" w:rsidRPr="00BB7AB0" w:rsidRDefault="00F338AC" w:rsidP="002F33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338A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Аналіз останніх досліджень і публікацій.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C028BD" w:rsidRPr="00C028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 українській науці </w:t>
      </w:r>
      <w:r w:rsidR="00C028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проблемами способів захисту кор</w:t>
      </w:r>
      <w:r w:rsidR="00C028BD" w:rsidRPr="00C028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поративних прав займ</w:t>
      </w:r>
      <w:r w:rsidR="00C028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алися О.Р. </w:t>
      </w:r>
      <w:proofErr w:type="spellStart"/>
      <w:r w:rsidR="00C028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Кібенко</w:t>
      </w:r>
      <w:proofErr w:type="spellEnd"/>
      <w:r w:rsidR="00C028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Н.</w:t>
      </w:r>
      <w:r w:rsidR="00C028BD" w:rsidRPr="00C028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С. Кузнєцова,</w:t>
      </w:r>
      <w:r w:rsidR="00C028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В.В. </w:t>
      </w:r>
      <w:proofErr w:type="spellStart"/>
      <w:r w:rsidR="00C028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Луць</w:t>
      </w:r>
      <w:proofErr w:type="spellEnd"/>
      <w:r w:rsidR="00C028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</w:t>
      </w:r>
      <w:r w:rsidR="00C028BD" w:rsidRPr="00C028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Б. </w:t>
      </w:r>
      <w:r w:rsidR="00CB0A6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….</w:t>
      </w:r>
    </w:p>
    <w:p w:rsidR="00BB7AB0" w:rsidRPr="00BB7AB0" w:rsidRDefault="00BB7AB0" w:rsidP="00BB7A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BB7AB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Мета та завдання роботи. </w:t>
      </w:r>
      <w:r w:rsidRPr="00BB7AB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Метою </w:t>
      </w:r>
      <w:r w:rsidR="00CB0A6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…</w:t>
      </w:r>
      <w:r w:rsidRPr="00BB7AB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BB7AB0" w:rsidRPr="00BB7AB0" w:rsidRDefault="00BB7AB0" w:rsidP="00BB7A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BB7AB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BB7AB0" w:rsidRPr="00BB7AB0" w:rsidRDefault="00CB0A6D" w:rsidP="00CA146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….</w:t>
      </w:r>
    </w:p>
    <w:p w:rsidR="00BB7AB0" w:rsidRPr="00BB7AB0" w:rsidRDefault="00BB7AB0" w:rsidP="00BB7A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BB7AB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Об’єктом дослідження</w:t>
      </w:r>
      <w:r w:rsidRPr="00BB7AB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є </w:t>
      </w:r>
      <w:r w:rsidR="00CB0A6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…</w:t>
      </w:r>
    </w:p>
    <w:p w:rsidR="00BB7AB0" w:rsidRPr="00BB7AB0" w:rsidRDefault="00BB7AB0" w:rsidP="00BB7A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BB7AB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Предметом дослідження</w:t>
      </w:r>
      <w:r w:rsidRPr="00BB7AB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виступають </w:t>
      </w:r>
      <w:r w:rsidR="00CB0A6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…</w:t>
      </w:r>
    </w:p>
    <w:p w:rsidR="00BB7AB0" w:rsidRDefault="00BB7AB0" w:rsidP="000E69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7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Методи дослідження.</w:t>
      </w:r>
      <w:r w:rsidRPr="00BB7A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</w:t>
      </w:r>
      <w:r w:rsidR="00CB0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</w:t>
      </w:r>
    </w:p>
    <w:p w:rsidR="0060729B" w:rsidRPr="00BB7AB0" w:rsidRDefault="00BB7AB0" w:rsidP="00BB7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7AB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Структура роботи </w:t>
      </w:r>
      <w:r w:rsidRPr="00BB7AB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висновків, списку використаних джерел (</w:t>
      </w:r>
      <w:r w:rsidR="006A7EF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32</w:t>
      </w:r>
      <w:r w:rsidRPr="00BB7AB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найменування). Загальний обсяг роботи –  </w:t>
      </w:r>
      <w:r w:rsidR="006A7EF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36 сторінок</w:t>
      </w:r>
      <w:r w:rsidRPr="00BB7AB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="0060729B">
        <w:rPr>
          <w:rFonts w:ascii="Times New Roman" w:hAnsi="Times New Roman" w:cs="Times New Roman"/>
          <w:sz w:val="28"/>
          <w:lang w:val="uk-UA"/>
        </w:rPr>
        <w:br w:type="page"/>
      </w:r>
    </w:p>
    <w:p w:rsidR="0060729B" w:rsidRPr="00974E6E" w:rsidRDefault="0060729B" w:rsidP="00974E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74E6E">
        <w:rPr>
          <w:rFonts w:ascii="Times New Roman" w:hAnsi="Times New Roman" w:cs="Times New Roman"/>
          <w:b/>
          <w:sz w:val="28"/>
          <w:lang w:val="uk-UA"/>
        </w:rPr>
        <w:lastRenderedPageBreak/>
        <w:t>РОЗДІЛ І.</w:t>
      </w:r>
    </w:p>
    <w:p w:rsidR="0060729B" w:rsidRPr="00974E6E" w:rsidRDefault="0060729B" w:rsidP="00974E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74E6E">
        <w:rPr>
          <w:rFonts w:ascii="Times New Roman" w:hAnsi="Times New Roman" w:cs="Times New Roman"/>
          <w:b/>
          <w:sz w:val="28"/>
          <w:lang w:val="uk-UA"/>
        </w:rPr>
        <w:t>ЗАГАЛЬНІ ПОЛОЖЕННЯ СПОСОБІВ ЗАХИСТУ ПРАВ АКЦІОНЕРІВ</w:t>
      </w:r>
    </w:p>
    <w:p w:rsidR="0060729B" w:rsidRDefault="0060729B" w:rsidP="00974E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974E6E">
        <w:rPr>
          <w:rFonts w:ascii="Times New Roman" w:hAnsi="Times New Roman" w:cs="Times New Roman"/>
          <w:b/>
          <w:sz w:val="28"/>
          <w:lang w:val="uk-UA"/>
        </w:rPr>
        <w:t>1.1. Поняття захисту та механізм захисту прав акціонерів</w:t>
      </w:r>
    </w:p>
    <w:p w:rsidR="0060729B" w:rsidRDefault="00F96646" w:rsidP="00F96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6646">
        <w:rPr>
          <w:rFonts w:ascii="Times New Roman" w:hAnsi="Times New Roman" w:cs="Times New Roman"/>
          <w:sz w:val="28"/>
          <w:lang w:val="uk-UA"/>
        </w:rPr>
        <w:t>Ефективність функціонув</w:t>
      </w:r>
      <w:r>
        <w:rPr>
          <w:rFonts w:ascii="Times New Roman" w:hAnsi="Times New Roman" w:cs="Times New Roman"/>
          <w:sz w:val="28"/>
          <w:lang w:val="uk-UA"/>
        </w:rPr>
        <w:t>ання діяльності акціонерних то</w:t>
      </w:r>
      <w:r w:rsidRPr="00F96646">
        <w:rPr>
          <w:rFonts w:ascii="Times New Roman" w:hAnsi="Times New Roman" w:cs="Times New Roman"/>
          <w:sz w:val="28"/>
          <w:lang w:val="uk-UA"/>
        </w:rPr>
        <w:t>вариств (далі – АТ) безпосередньо</w:t>
      </w:r>
      <w:r>
        <w:rPr>
          <w:rFonts w:ascii="Times New Roman" w:hAnsi="Times New Roman" w:cs="Times New Roman"/>
          <w:sz w:val="28"/>
          <w:lang w:val="uk-UA"/>
        </w:rPr>
        <w:t xml:space="preserve"> залежить від рівня їх правово</w:t>
      </w:r>
      <w:r w:rsidRPr="00F96646">
        <w:rPr>
          <w:rFonts w:ascii="Times New Roman" w:hAnsi="Times New Roman" w:cs="Times New Roman"/>
          <w:sz w:val="28"/>
          <w:lang w:val="uk-UA"/>
        </w:rPr>
        <w:t xml:space="preserve">го забезпечення. Відповідно до </w:t>
      </w:r>
      <w:r>
        <w:rPr>
          <w:rFonts w:ascii="Times New Roman" w:hAnsi="Times New Roman" w:cs="Times New Roman"/>
          <w:sz w:val="28"/>
          <w:lang w:val="uk-UA"/>
        </w:rPr>
        <w:t xml:space="preserve">чинного законодавства в Україні </w:t>
      </w:r>
      <w:r w:rsidRPr="00F96646">
        <w:rPr>
          <w:rFonts w:ascii="Times New Roman" w:hAnsi="Times New Roman" w:cs="Times New Roman"/>
          <w:sz w:val="28"/>
          <w:lang w:val="uk-UA"/>
        </w:rPr>
        <w:t>будь-яка фізична чи юридична особа має право стати акціон</w:t>
      </w:r>
      <w:r>
        <w:rPr>
          <w:rFonts w:ascii="Times New Roman" w:hAnsi="Times New Roman" w:cs="Times New Roman"/>
          <w:sz w:val="28"/>
          <w:lang w:val="uk-UA"/>
        </w:rPr>
        <w:t xml:space="preserve">ером у </w:t>
      </w:r>
      <w:r w:rsidRPr="00F96646">
        <w:rPr>
          <w:rFonts w:ascii="Times New Roman" w:hAnsi="Times New Roman" w:cs="Times New Roman"/>
          <w:sz w:val="28"/>
          <w:lang w:val="uk-UA"/>
        </w:rPr>
        <w:t>випадках, якщо вона стала: засн</w:t>
      </w:r>
      <w:r>
        <w:rPr>
          <w:rFonts w:ascii="Times New Roman" w:hAnsi="Times New Roman" w:cs="Times New Roman"/>
          <w:sz w:val="28"/>
          <w:lang w:val="uk-UA"/>
        </w:rPr>
        <w:t xml:space="preserve">овником АТ, або стало власником </w:t>
      </w:r>
      <w:r w:rsidRPr="00F96646">
        <w:rPr>
          <w:rFonts w:ascii="Times New Roman" w:hAnsi="Times New Roman" w:cs="Times New Roman"/>
          <w:sz w:val="28"/>
          <w:lang w:val="uk-UA"/>
        </w:rPr>
        <w:t>акцій АТ, яке вже створене [1].</w:t>
      </w:r>
    </w:p>
    <w:p w:rsidR="00F96646" w:rsidRPr="00F96646" w:rsidRDefault="00F96646" w:rsidP="00F96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6646">
        <w:rPr>
          <w:rFonts w:ascii="Times New Roman" w:hAnsi="Times New Roman" w:cs="Times New Roman"/>
          <w:sz w:val="28"/>
          <w:lang w:val="uk-UA"/>
        </w:rPr>
        <w:t>Схема існування АТ передбач</w:t>
      </w:r>
      <w:r>
        <w:rPr>
          <w:rFonts w:ascii="Times New Roman" w:hAnsi="Times New Roman" w:cs="Times New Roman"/>
          <w:sz w:val="28"/>
          <w:lang w:val="uk-UA"/>
        </w:rPr>
        <w:t>ає у відношеннях товариство-ак</w:t>
      </w:r>
      <w:r w:rsidRPr="00F96646">
        <w:rPr>
          <w:rFonts w:ascii="Times New Roman" w:hAnsi="Times New Roman" w:cs="Times New Roman"/>
          <w:sz w:val="28"/>
          <w:lang w:val="uk-UA"/>
        </w:rPr>
        <w:t>ціонер пріоритет саме акціонера. П</w:t>
      </w:r>
      <w:r>
        <w:rPr>
          <w:rFonts w:ascii="Times New Roman" w:hAnsi="Times New Roman" w:cs="Times New Roman"/>
          <w:sz w:val="28"/>
          <w:lang w:val="uk-UA"/>
        </w:rPr>
        <w:t>роте, на практиці існують непо</w:t>
      </w:r>
      <w:r w:rsidRPr="00F96646">
        <w:rPr>
          <w:rFonts w:ascii="Times New Roman" w:hAnsi="Times New Roman" w:cs="Times New Roman"/>
          <w:sz w:val="28"/>
          <w:lang w:val="uk-UA"/>
        </w:rPr>
        <w:t>одинокі випадки, коли товариство</w:t>
      </w:r>
      <w:r>
        <w:rPr>
          <w:rFonts w:ascii="Times New Roman" w:hAnsi="Times New Roman" w:cs="Times New Roman"/>
          <w:sz w:val="28"/>
          <w:lang w:val="uk-UA"/>
        </w:rPr>
        <w:t xml:space="preserve"> висуває свої умови акціонерам, </w:t>
      </w:r>
      <w:r w:rsidRPr="00F96646">
        <w:rPr>
          <w:rFonts w:ascii="Times New Roman" w:hAnsi="Times New Roman" w:cs="Times New Roman"/>
          <w:sz w:val="28"/>
          <w:lang w:val="uk-UA"/>
        </w:rPr>
        <w:t>що породжує корпоративні к</w:t>
      </w:r>
      <w:r>
        <w:rPr>
          <w:rFonts w:ascii="Times New Roman" w:hAnsi="Times New Roman" w:cs="Times New Roman"/>
          <w:sz w:val="28"/>
          <w:lang w:val="uk-UA"/>
        </w:rPr>
        <w:t xml:space="preserve">онфлікти. Найпоширенішими серед </w:t>
      </w:r>
      <w:r w:rsidRPr="00F96646">
        <w:rPr>
          <w:rFonts w:ascii="Times New Roman" w:hAnsi="Times New Roman" w:cs="Times New Roman"/>
          <w:sz w:val="28"/>
          <w:lang w:val="uk-UA"/>
        </w:rPr>
        <w:t>них є наступні:</w:t>
      </w:r>
    </w:p>
    <w:p w:rsidR="00F96646" w:rsidRDefault="00F96646" w:rsidP="00C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96646">
        <w:rPr>
          <w:rFonts w:ascii="Times New Roman" w:hAnsi="Times New Roman" w:cs="Times New Roman"/>
          <w:sz w:val="28"/>
          <w:lang w:val="uk-UA"/>
        </w:rPr>
        <w:t>1. Порушення рівного та с</w:t>
      </w:r>
      <w:r>
        <w:rPr>
          <w:rFonts w:ascii="Times New Roman" w:hAnsi="Times New Roman" w:cs="Times New Roman"/>
          <w:sz w:val="28"/>
          <w:lang w:val="uk-UA"/>
        </w:rPr>
        <w:t>праведливого ставлення до акці</w:t>
      </w:r>
      <w:r w:rsidRPr="00F96646">
        <w:rPr>
          <w:rFonts w:ascii="Times New Roman" w:hAnsi="Times New Roman" w:cs="Times New Roman"/>
          <w:sz w:val="28"/>
          <w:lang w:val="uk-UA"/>
        </w:rPr>
        <w:t>онерів. «Розмивання» часток акці</w:t>
      </w:r>
      <w:r>
        <w:rPr>
          <w:rFonts w:ascii="Times New Roman" w:hAnsi="Times New Roman" w:cs="Times New Roman"/>
          <w:sz w:val="28"/>
          <w:lang w:val="uk-UA"/>
        </w:rPr>
        <w:t xml:space="preserve">онерів у капіталі АТ має місце, </w:t>
      </w:r>
      <w:r w:rsidRPr="00F96646">
        <w:rPr>
          <w:rFonts w:ascii="Times New Roman" w:hAnsi="Times New Roman" w:cs="Times New Roman"/>
          <w:sz w:val="28"/>
          <w:lang w:val="uk-UA"/>
        </w:rPr>
        <w:t>коли товариство розміщує акції с</w:t>
      </w:r>
      <w:r>
        <w:rPr>
          <w:rFonts w:ascii="Times New Roman" w:hAnsi="Times New Roman" w:cs="Times New Roman"/>
          <w:sz w:val="28"/>
          <w:lang w:val="uk-UA"/>
        </w:rPr>
        <w:t xml:space="preserve">еред керівництва або наближених </w:t>
      </w:r>
      <w:r w:rsidRPr="00F96646">
        <w:rPr>
          <w:rFonts w:ascii="Times New Roman" w:hAnsi="Times New Roman" w:cs="Times New Roman"/>
          <w:sz w:val="28"/>
          <w:lang w:val="uk-UA"/>
        </w:rPr>
        <w:t>до нього інвесторів за ціною, нижч</w:t>
      </w:r>
      <w:r>
        <w:rPr>
          <w:rFonts w:ascii="Times New Roman" w:hAnsi="Times New Roman" w:cs="Times New Roman"/>
          <w:sz w:val="28"/>
          <w:lang w:val="uk-UA"/>
        </w:rPr>
        <w:t>ою ніж ринкова, та не надає ін</w:t>
      </w:r>
      <w:r w:rsidRPr="00F96646">
        <w:rPr>
          <w:rFonts w:ascii="Times New Roman" w:hAnsi="Times New Roman" w:cs="Times New Roman"/>
          <w:sz w:val="28"/>
          <w:lang w:val="uk-UA"/>
        </w:rPr>
        <w:t>шим акціонерам переважного п</w:t>
      </w:r>
      <w:r>
        <w:rPr>
          <w:rFonts w:ascii="Times New Roman" w:hAnsi="Times New Roman" w:cs="Times New Roman"/>
          <w:sz w:val="28"/>
          <w:lang w:val="uk-UA"/>
        </w:rPr>
        <w:t xml:space="preserve">рава на придбання додаткових </w:t>
      </w:r>
      <w:r w:rsidR="00CB0A6D">
        <w:rPr>
          <w:rFonts w:ascii="Times New Roman" w:hAnsi="Times New Roman" w:cs="Times New Roman"/>
          <w:sz w:val="28"/>
          <w:lang w:val="uk-UA"/>
        </w:rPr>
        <w:t>……</w:t>
      </w:r>
    </w:p>
    <w:p w:rsidR="007A6923" w:rsidRDefault="007A6923" w:rsidP="00EE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A6923">
        <w:rPr>
          <w:rFonts w:ascii="Times New Roman" w:hAnsi="Times New Roman" w:cs="Times New Roman"/>
          <w:sz w:val="28"/>
          <w:lang w:val="uk-UA"/>
        </w:rPr>
        <w:t>Для детального аналізу цього питання доцільно класифікувати власників корпоративних прав за розмірами вкладів (рис. 1).</w:t>
      </w:r>
    </w:p>
    <w:p w:rsidR="00E34506" w:rsidRDefault="00E34506" w:rsidP="00EE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E34506" w:rsidRDefault="00CB0A6D" w:rsidP="00EE2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….</w:t>
      </w:r>
    </w:p>
    <w:p w:rsidR="00E34506" w:rsidRDefault="00E34506" w:rsidP="00E3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E34506" w:rsidRDefault="00E34506" w:rsidP="00E3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E34506" w:rsidRDefault="00E34506" w:rsidP="00E3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E34506" w:rsidRDefault="00E34506" w:rsidP="00E3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E34506" w:rsidRDefault="00E34506" w:rsidP="00E3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E34506" w:rsidRDefault="00E34506" w:rsidP="00E34506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34506" w:rsidRDefault="00E34506" w:rsidP="007E3EF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Рис. 1. </w:t>
      </w:r>
      <w:r w:rsidR="007E3EF5" w:rsidRPr="007E3EF5">
        <w:rPr>
          <w:rFonts w:ascii="Times New Roman" w:hAnsi="Times New Roman" w:cs="Times New Roman"/>
          <w:sz w:val="28"/>
          <w:lang w:val="uk-UA"/>
        </w:rPr>
        <w:t>Класифікація власників корпоративних прав (складено автором)</w:t>
      </w:r>
    </w:p>
    <w:p w:rsidR="007A6923" w:rsidRDefault="007A6923" w:rsidP="00E3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A6923">
        <w:rPr>
          <w:rFonts w:ascii="Times New Roman" w:hAnsi="Times New Roman" w:cs="Times New Roman"/>
          <w:sz w:val="28"/>
          <w:lang w:val="uk-UA"/>
        </w:rPr>
        <w:lastRenderedPageBreak/>
        <w:t xml:space="preserve">Механізм захисту прав акціонерів доцільно розглядати в двох </w:t>
      </w:r>
      <w:proofErr w:type="spellStart"/>
      <w:r w:rsidRPr="007A6923">
        <w:rPr>
          <w:rFonts w:ascii="Times New Roman" w:hAnsi="Times New Roman" w:cs="Times New Roman"/>
          <w:sz w:val="28"/>
          <w:lang w:val="uk-UA"/>
        </w:rPr>
        <w:t>площинах</w:t>
      </w:r>
      <w:proofErr w:type="spellEnd"/>
      <w:r w:rsidRPr="007A6923">
        <w:rPr>
          <w:rFonts w:ascii="Times New Roman" w:hAnsi="Times New Roman" w:cs="Times New Roman"/>
          <w:sz w:val="28"/>
          <w:lang w:val="uk-UA"/>
        </w:rPr>
        <w:t xml:space="preserve">: на </w:t>
      </w:r>
      <w:proofErr w:type="spellStart"/>
      <w:r w:rsidRPr="007A6923">
        <w:rPr>
          <w:rFonts w:ascii="Times New Roman" w:hAnsi="Times New Roman" w:cs="Times New Roman"/>
          <w:sz w:val="28"/>
          <w:lang w:val="uk-UA"/>
        </w:rPr>
        <w:t>макро</w:t>
      </w:r>
      <w:proofErr w:type="spellEnd"/>
      <w:r w:rsidRPr="007A6923">
        <w:rPr>
          <w:rFonts w:ascii="Times New Roman" w:hAnsi="Times New Roman" w:cs="Times New Roman"/>
          <w:sz w:val="28"/>
          <w:lang w:val="uk-UA"/>
        </w:rPr>
        <w:t>- та мікрорівні (рис. 2).</w:t>
      </w:r>
    </w:p>
    <w:p w:rsidR="008F084F" w:rsidRDefault="008F084F" w:rsidP="008F084F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A95DC1" w:rsidRDefault="00A95DC1" w:rsidP="00A95DC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Рис. 2. </w:t>
      </w:r>
      <w:r w:rsidRPr="00A95DC1">
        <w:rPr>
          <w:rFonts w:ascii="Times New Roman" w:hAnsi="Times New Roman" w:cs="Times New Roman"/>
          <w:sz w:val="28"/>
          <w:lang w:val="uk-UA"/>
        </w:rPr>
        <w:t>Механізм контролю та захисту прав акціонерів</w:t>
      </w:r>
    </w:p>
    <w:p w:rsidR="004667FF" w:rsidRPr="004667FF" w:rsidRDefault="00EE2705" w:rsidP="00C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E2705">
        <w:rPr>
          <w:rFonts w:ascii="Times New Roman" w:hAnsi="Times New Roman" w:cs="Times New Roman"/>
          <w:sz w:val="28"/>
          <w:lang w:val="uk-UA"/>
        </w:rPr>
        <w:t>Макрорівень охоплює інтереси</w:t>
      </w:r>
      <w:r w:rsidR="00E34506">
        <w:rPr>
          <w:rFonts w:ascii="Times New Roman" w:hAnsi="Times New Roman" w:cs="Times New Roman"/>
          <w:sz w:val="28"/>
          <w:lang w:val="uk-UA"/>
        </w:rPr>
        <w:t xml:space="preserve"> </w:t>
      </w:r>
      <w:r w:rsidRPr="00EE2705">
        <w:rPr>
          <w:rFonts w:ascii="Times New Roman" w:hAnsi="Times New Roman" w:cs="Times New Roman"/>
          <w:sz w:val="28"/>
          <w:lang w:val="uk-UA"/>
        </w:rPr>
        <w:t>крупних акціонерів та інвесторів – таких як держава та інституційні інвестори (інвестиційні фонди, інвестиційні компанії, пенсій</w:t>
      </w:r>
      <w:r w:rsidR="00E34506">
        <w:rPr>
          <w:rFonts w:ascii="Times New Roman" w:hAnsi="Times New Roman" w:cs="Times New Roman"/>
          <w:sz w:val="28"/>
          <w:lang w:val="uk-UA"/>
        </w:rPr>
        <w:t xml:space="preserve">ні </w:t>
      </w:r>
      <w:r w:rsidR="00CB0A6D">
        <w:rPr>
          <w:rFonts w:ascii="Times New Roman" w:hAnsi="Times New Roman" w:cs="Times New Roman"/>
          <w:sz w:val="28"/>
          <w:lang w:val="uk-UA"/>
        </w:rPr>
        <w:t>….</w:t>
      </w:r>
    </w:p>
    <w:p w:rsidR="005E777B" w:rsidRPr="005E777B" w:rsidRDefault="004667FF" w:rsidP="00C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667FF"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CB0A6D">
        <w:rPr>
          <w:rFonts w:ascii="Times New Roman" w:hAnsi="Times New Roman" w:cs="Times New Roman"/>
          <w:sz w:val="28"/>
          <w:lang w:val="uk-UA"/>
        </w:rPr>
        <w:t>…</w:t>
      </w:r>
    </w:p>
    <w:p w:rsidR="005E777B" w:rsidRDefault="005E777B" w:rsidP="00574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60729B" w:rsidRDefault="0060729B" w:rsidP="009D7A3E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60729B" w:rsidRPr="00974E6E" w:rsidRDefault="0060729B" w:rsidP="00B86B7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74E6E">
        <w:rPr>
          <w:rFonts w:ascii="Times New Roman" w:hAnsi="Times New Roman" w:cs="Times New Roman"/>
          <w:b/>
          <w:sz w:val="28"/>
          <w:lang w:val="uk-UA"/>
        </w:rPr>
        <w:t>1.2. Поняття, особливості та види способів захисту корпоративних прав</w:t>
      </w:r>
    </w:p>
    <w:p w:rsidR="00D34256" w:rsidRDefault="00D34256" w:rsidP="00D34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34256">
        <w:rPr>
          <w:rFonts w:ascii="Times New Roman" w:hAnsi="Times New Roman" w:cs="Times New Roman"/>
          <w:sz w:val="28"/>
          <w:lang w:val="uk-UA"/>
        </w:rPr>
        <w:t>У науковій літературі способи захисту корпоративних прав учасників товарис</w:t>
      </w:r>
      <w:r>
        <w:rPr>
          <w:rFonts w:ascii="Times New Roman" w:hAnsi="Times New Roman" w:cs="Times New Roman"/>
          <w:sz w:val="28"/>
          <w:lang w:val="uk-UA"/>
        </w:rPr>
        <w:t>тва поділяють на: способи, спря</w:t>
      </w:r>
      <w:r w:rsidRPr="00D34256">
        <w:rPr>
          <w:rFonts w:ascii="Times New Roman" w:hAnsi="Times New Roman" w:cs="Times New Roman"/>
          <w:sz w:val="28"/>
          <w:lang w:val="uk-UA"/>
        </w:rPr>
        <w:t>мов</w:t>
      </w:r>
      <w:r>
        <w:rPr>
          <w:rFonts w:ascii="Times New Roman" w:hAnsi="Times New Roman" w:cs="Times New Roman"/>
          <w:sz w:val="28"/>
          <w:lang w:val="uk-UA"/>
        </w:rPr>
        <w:t>ані на захист їх майнових прав, –</w:t>
      </w:r>
      <w:r w:rsidRPr="00D34256">
        <w:rPr>
          <w:rFonts w:ascii="Times New Roman" w:hAnsi="Times New Roman" w:cs="Times New Roman"/>
          <w:sz w:val="28"/>
          <w:lang w:val="uk-UA"/>
        </w:rPr>
        <w:t xml:space="preserve"> вимога про виплату дивідендів, отримання ча</w:t>
      </w:r>
      <w:r>
        <w:rPr>
          <w:rFonts w:ascii="Times New Roman" w:hAnsi="Times New Roman" w:cs="Times New Roman"/>
          <w:sz w:val="28"/>
          <w:lang w:val="uk-UA"/>
        </w:rPr>
        <w:t>стини майна при ліквідації това</w:t>
      </w:r>
      <w:r w:rsidRPr="00D34256">
        <w:rPr>
          <w:rFonts w:ascii="Times New Roman" w:hAnsi="Times New Roman" w:cs="Times New Roman"/>
          <w:sz w:val="28"/>
          <w:lang w:val="uk-UA"/>
        </w:rPr>
        <w:t>риства; способи захисту немайнових пра</w:t>
      </w:r>
      <w:r>
        <w:rPr>
          <w:rFonts w:ascii="Times New Roman" w:hAnsi="Times New Roman" w:cs="Times New Roman"/>
          <w:sz w:val="28"/>
          <w:lang w:val="uk-UA"/>
        </w:rPr>
        <w:t>в учасників това</w:t>
      </w:r>
      <w:r w:rsidRPr="00D34256">
        <w:rPr>
          <w:rFonts w:ascii="Times New Roman" w:hAnsi="Times New Roman" w:cs="Times New Roman"/>
          <w:sz w:val="28"/>
          <w:lang w:val="uk-UA"/>
        </w:rPr>
        <w:t>риств - визнання недійсними рішень загальних зборів в акціонерному товаристві, видача у примусовому порядку документів та інформації тощо [</w:t>
      </w:r>
      <w:r w:rsidR="00B228BA">
        <w:rPr>
          <w:rFonts w:ascii="Times New Roman" w:hAnsi="Times New Roman" w:cs="Times New Roman"/>
          <w:sz w:val="28"/>
          <w:lang w:val="uk-UA"/>
        </w:rPr>
        <w:t>7</w:t>
      </w:r>
      <w:r w:rsidRPr="00D34256">
        <w:rPr>
          <w:rFonts w:ascii="Times New Roman" w:hAnsi="Times New Roman" w:cs="Times New Roman"/>
          <w:sz w:val="28"/>
          <w:lang w:val="uk-UA"/>
        </w:rPr>
        <w:t>, с. 318].</w:t>
      </w:r>
    </w:p>
    <w:p w:rsidR="0008564A" w:rsidRDefault="00D34256" w:rsidP="00C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М.</w:t>
      </w:r>
      <w:r w:rsidR="002838E3">
        <w:rPr>
          <w:rFonts w:ascii="Times New Roman" w:hAnsi="Times New Roman" w:cs="Times New Roman"/>
          <w:sz w:val="28"/>
          <w:lang w:val="uk-UA"/>
        </w:rPr>
        <w:t xml:space="preserve">А. </w:t>
      </w:r>
      <w:proofErr w:type="spellStart"/>
      <w:r w:rsidR="002838E3">
        <w:rPr>
          <w:rFonts w:ascii="Times New Roman" w:hAnsi="Times New Roman" w:cs="Times New Roman"/>
          <w:sz w:val="28"/>
          <w:lang w:val="uk-UA"/>
        </w:rPr>
        <w:t>Рожкова</w:t>
      </w:r>
      <w:proofErr w:type="spellEnd"/>
      <w:r w:rsidR="002838E3">
        <w:rPr>
          <w:rFonts w:ascii="Times New Roman" w:hAnsi="Times New Roman" w:cs="Times New Roman"/>
          <w:sz w:val="28"/>
          <w:lang w:val="uk-UA"/>
        </w:rPr>
        <w:t xml:space="preserve"> поділяє спо</w:t>
      </w:r>
      <w:r w:rsidRPr="00D34256">
        <w:rPr>
          <w:rFonts w:ascii="Times New Roman" w:hAnsi="Times New Roman" w:cs="Times New Roman"/>
          <w:sz w:val="28"/>
          <w:lang w:val="uk-UA"/>
        </w:rPr>
        <w:t>соби захисту суб’єктивних цивільних прав на способи, що мають задачу: припинення о</w:t>
      </w:r>
      <w:r w:rsidR="002838E3">
        <w:rPr>
          <w:rFonts w:ascii="Times New Roman" w:hAnsi="Times New Roman" w:cs="Times New Roman"/>
          <w:sz w:val="28"/>
          <w:lang w:val="uk-UA"/>
        </w:rPr>
        <w:t>скарження або порушен</w:t>
      </w:r>
      <w:r w:rsidRPr="00D34256">
        <w:rPr>
          <w:rFonts w:ascii="Times New Roman" w:hAnsi="Times New Roman" w:cs="Times New Roman"/>
          <w:sz w:val="28"/>
          <w:lang w:val="uk-UA"/>
        </w:rPr>
        <w:t xml:space="preserve">ня суб’єктивних прав </w:t>
      </w:r>
      <w:r w:rsidR="002838E3">
        <w:rPr>
          <w:rFonts w:ascii="Times New Roman" w:hAnsi="Times New Roman" w:cs="Times New Roman"/>
          <w:sz w:val="28"/>
          <w:lang w:val="uk-UA"/>
        </w:rPr>
        <w:t>(наприклад, визнання права влас</w:t>
      </w:r>
      <w:r w:rsidRPr="00D34256">
        <w:rPr>
          <w:rFonts w:ascii="Times New Roman" w:hAnsi="Times New Roman" w:cs="Times New Roman"/>
          <w:sz w:val="28"/>
          <w:lang w:val="uk-UA"/>
        </w:rPr>
        <w:t xml:space="preserve">ності, зміна чи розірвання договору); усунення наслідків порушення суб’єктивних прав (відшкодування збитків, застосування наслідків визнання договору недійсним); одночасне припинення порушення </w:t>
      </w:r>
      <w:r w:rsidR="00CB0A6D">
        <w:rPr>
          <w:rFonts w:ascii="Times New Roman" w:hAnsi="Times New Roman" w:cs="Times New Roman"/>
          <w:sz w:val="28"/>
          <w:lang w:val="uk-UA"/>
        </w:rPr>
        <w:t>….</w:t>
      </w:r>
    </w:p>
    <w:p w:rsidR="00780D0B" w:rsidRPr="00780D0B" w:rsidRDefault="0008564A" w:rsidP="00780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Слід зауважити</w:t>
      </w:r>
      <w:r w:rsidR="003B47CB">
        <w:rPr>
          <w:rFonts w:ascii="Times New Roman" w:hAnsi="Times New Roman" w:cs="Times New Roman"/>
          <w:sz w:val="28"/>
          <w:lang w:val="uk-UA"/>
        </w:rPr>
        <w:t>, що Т.</w:t>
      </w:r>
      <w:r w:rsidR="00780D0B" w:rsidRPr="00780D0B">
        <w:rPr>
          <w:rFonts w:ascii="Times New Roman" w:hAnsi="Times New Roman" w:cs="Times New Roman"/>
          <w:sz w:val="28"/>
          <w:lang w:val="uk-UA"/>
        </w:rPr>
        <w:t xml:space="preserve">Б. </w:t>
      </w:r>
      <w:proofErr w:type="spellStart"/>
      <w:r w:rsidR="00780D0B" w:rsidRPr="00780D0B">
        <w:rPr>
          <w:rFonts w:ascii="Times New Roman" w:hAnsi="Times New Roman" w:cs="Times New Roman"/>
          <w:sz w:val="28"/>
          <w:lang w:val="uk-UA"/>
        </w:rPr>
        <w:t>Штим</w:t>
      </w:r>
      <w:proofErr w:type="spellEnd"/>
      <w:r w:rsidR="00780D0B" w:rsidRPr="00780D0B">
        <w:rPr>
          <w:rFonts w:ascii="Times New Roman" w:hAnsi="Times New Roman" w:cs="Times New Roman"/>
          <w:sz w:val="28"/>
          <w:lang w:val="uk-UA"/>
        </w:rPr>
        <w:t xml:space="preserve"> обґрунтовано точку зору щодо доцільності закріплення у Законі можливості визнання недійсними правочинів і</w:t>
      </w:r>
      <w:r>
        <w:rPr>
          <w:rFonts w:ascii="Times New Roman" w:hAnsi="Times New Roman" w:cs="Times New Roman"/>
          <w:sz w:val="28"/>
          <w:lang w:val="uk-UA"/>
        </w:rPr>
        <w:t>з заінтересованістю у разі пору</w:t>
      </w:r>
      <w:r w:rsidR="00780D0B" w:rsidRPr="00780D0B">
        <w:rPr>
          <w:rFonts w:ascii="Times New Roman" w:hAnsi="Times New Roman" w:cs="Times New Roman"/>
          <w:sz w:val="28"/>
          <w:lang w:val="uk-UA"/>
        </w:rPr>
        <w:t>шення порядку їх вчинення, а також права товариства та/ або акціонера звернутися до суду з позовом про визнання</w:t>
      </w:r>
      <w:r w:rsidR="00E82E66">
        <w:rPr>
          <w:rFonts w:ascii="Times New Roman" w:hAnsi="Times New Roman" w:cs="Times New Roman"/>
          <w:sz w:val="28"/>
          <w:lang w:val="uk-UA"/>
        </w:rPr>
        <w:t xml:space="preserve"> такого правочину недійсним [16</w:t>
      </w:r>
      <w:r w:rsidR="00780D0B" w:rsidRPr="00780D0B">
        <w:rPr>
          <w:rFonts w:ascii="Times New Roman" w:hAnsi="Times New Roman" w:cs="Times New Roman"/>
          <w:sz w:val="28"/>
          <w:lang w:val="uk-UA"/>
        </w:rPr>
        <w:t>, с. 15]</w:t>
      </w:r>
      <w:r w:rsidR="00CB0A6D">
        <w:rPr>
          <w:rFonts w:ascii="Times New Roman" w:hAnsi="Times New Roman" w:cs="Times New Roman"/>
          <w:sz w:val="28"/>
          <w:lang w:val="uk-UA"/>
        </w:rPr>
        <w:t>….</w:t>
      </w:r>
    </w:p>
    <w:p w:rsidR="005256C7" w:rsidRDefault="00780D0B" w:rsidP="003B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80D0B">
        <w:rPr>
          <w:rFonts w:ascii="Times New Roman" w:hAnsi="Times New Roman" w:cs="Times New Roman"/>
          <w:sz w:val="28"/>
          <w:lang w:val="uk-UA"/>
        </w:rPr>
        <w:lastRenderedPageBreak/>
        <w:t>Власне корпоративними способами захисту суб’єктивних прав та інтересів суб’єктів корпоративних прав (притаманними</w:t>
      </w:r>
      <w:r>
        <w:rPr>
          <w:rFonts w:ascii="Times New Roman" w:hAnsi="Times New Roman" w:cs="Times New Roman"/>
          <w:sz w:val="28"/>
          <w:lang w:val="uk-UA"/>
        </w:rPr>
        <w:t xml:space="preserve"> виключно або переважно корпора</w:t>
      </w:r>
      <w:r w:rsidRPr="00780D0B">
        <w:rPr>
          <w:rFonts w:ascii="Times New Roman" w:hAnsi="Times New Roman" w:cs="Times New Roman"/>
          <w:sz w:val="28"/>
          <w:lang w:val="uk-UA"/>
        </w:rPr>
        <w:t>тивному праву) є: 1) визнання недійсними ріш</w:t>
      </w:r>
      <w:r>
        <w:rPr>
          <w:rFonts w:ascii="Times New Roman" w:hAnsi="Times New Roman" w:cs="Times New Roman"/>
          <w:sz w:val="28"/>
          <w:lang w:val="uk-UA"/>
        </w:rPr>
        <w:t>ень орга</w:t>
      </w:r>
      <w:r w:rsidRPr="00780D0B">
        <w:rPr>
          <w:rFonts w:ascii="Times New Roman" w:hAnsi="Times New Roman" w:cs="Times New Roman"/>
          <w:sz w:val="28"/>
          <w:lang w:val="uk-UA"/>
        </w:rPr>
        <w:t xml:space="preserve">нів корпоративного </w:t>
      </w:r>
      <w:r w:rsidR="00CB0A6D">
        <w:rPr>
          <w:rFonts w:ascii="Times New Roman" w:hAnsi="Times New Roman" w:cs="Times New Roman"/>
          <w:sz w:val="28"/>
          <w:lang w:val="uk-UA"/>
        </w:rPr>
        <w:t>….</w:t>
      </w:r>
    </w:p>
    <w:p w:rsidR="001256F5" w:rsidRDefault="003B47CB" w:rsidP="00CB0A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CB0A6D">
        <w:rPr>
          <w:rFonts w:ascii="Times New Roman" w:hAnsi="Times New Roman" w:cs="Times New Roman"/>
          <w:sz w:val="28"/>
          <w:lang w:val="uk-UA"/>
        </w:rPr>
        <w:t>….</w:t>
      </w:r>
    </w:p>
    <w:p w:rsidR="0060729B" w:rsidRPr="00974E6E" w:rsidRDefault="0060729B" w:rsidP="00974E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74E6E">
        <w:rPr>
          <w:rFonts w:ascii="Times New Roman" w:hAnsi="Times New Roman" w:cs="Times New Roman"/>
          <w:b/>
          <w:sz w:val="28"/>
          <w:lang w:val="uk-UA"/>
        </w:rPr>
        <w:t>РОЗДІЛ ІІ.</w:t>
      </w:r>
    </w:p>
    <w:p w:rsidR="0060729B" w:rsidRPr="00974E6E" w:rsidRDefault="0060729B" w:rsidP="00974E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74E6E">
        <w:rPr>
          <w:rFonts w:ascii="Times New Roman" w:hAnsi="Times New Roman" w:cs="Times New Roman"/>
          <w:b/>
          <w:sz w:val="28"/>
          <w:lang w:val="uk-UA"/>
        </w:rPr>
        <w:t>ОСОБЛИВОСТІ ОКРЕМИХ СПОСОБІВ ЗАХИСТУ ПРАВ АКЦІОНЕРІВ</w:t>
      </w:r>
    </w:p>
    <w:p w:rsidR="0060729B" w:rsidRPr="00974E6E" w:rsidRDefault="0060729B" w:rsidP="00974E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74E6E">
        <w:rPr>
          <w:rFonts w:ascii="Times New Roman" w:hAnsi="Times New Roman" w:cs="Times New Roman"/>
          <w:b/>
          <w:sz w:val="28"/>
          <w:lang w:val="uk-UA"/>
        </w:rPr>
        <w:t>2.1. Непрямі позови як процесуальна форма захисту прав та інтересів міноритарних акціонерів</w:t>
      </w:r>
    </w:p>
    <w:p w:rsidR="009D0E0D" w:rsidRPr="009D0E0D" w:rsidRDefault="009D0E0D" w:rsidP="00C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D0E0D">
        <w:rPr>
          <w:rFonts w:ascii="Times New Roman" w:hAnsi="Times New Roman" w:cs="Times New Roman"/>
          <w:sz w:val="28"/>
          <w:lang w:val="uk-UA"/>
        </w:rPr>
        <w:t>Акціонерна форма організації бізнесу поряд зі значними перевагами має і певні елементи ризику для власників акцій. Можливість управління чужою вла</w:t>
      </w:r>
      <w:r>
        <w:rPr>
          <w:rFonts w:ascii="Times New Roman" w:hAnsi="Times New Roman" w:cs="Times New Roman"/>
          <w:sz w:val="28"/>
          <w:lang w:val="uk-UA"/>
        </w:rPr>
        <w:t>сністю забезпечує ефективний ме</w:t>
      </w:r>
      <w:r w:rsidRPr="009D0E0D">
        <w:rPr>
          <w:rFonts w:ascii="Times New Roman" w:hAnsi="Times New Roman" w:cs="Times New Roman"/>
          <w:sz w:val="28"/>
          <w:lang w:val="uk-UA"/>
        </w:rPr>
        <w:t>неджмент, але водночас її</w:t>
      </w:r>
      <w:r>
        <w:rPr>
          <w:rFonts w:ascii="Times New Roman" w:hAnsi="Times New Roman" w:cs="Times New Roman"/>
          <w:sz w:val="28"/>
          <w:lang w:val="uk-UA"/>
        </w:rPr>
        <w:t xml:space="preserve"> існування та об’єктивна розбіж</w:t>
      </w:r>
      <w:r w:rsidRPr="009D0E0D">
        <w:rPr>
          <w:rFonts w:ascii="Times New Roman" w:hAnsi="Times New Roman" w:cs="Times New Roman"/>
          <w:sz w:val="28"/>
          <w:lang w:val="uk-UA"/>
        </w:rPr>
        <w:t>ність інтересів управлі</w:t>
      </w:r>
      <w:r>
        <w:rPr>
          <w:rFonts w:ascii="Times New Roman" w:hAnsi="Times New Roman" w:cs="Times New Roman"/>
          <w:sz w:val="28"/>
          <w:lang w:val="uk-UA"/>
        </w:rPr>
        <w:t>нців й акціонерів вимагає контр</w:t>
      </w:r>
      <w:r w:rsidRPr="009D0E0D">
        <w:rPr>
          <w:rFonts w:ascii="Times New Roman" w:hAnsi="Times New Roman" w:cs="Times New Roman"/>
          <w:sz w:val="28"/>
          <w:lang w:val="uk-UA"/>
        </w:rPr>
        <w:t xml:space="preserve">олю за діяльністю останніх, що потребує вирішення на законодавчому рівні </w:t>
      </w:r>
      <w:r w:rsidR="00CB0A6D">
        <w:rPr>
          <w:rFonts w:ascii="Times New Roman" w:hAnsi="Times New Roman" w:cs="Times New Roman"/>
          <w:sz w:val="28"/>
          <w:lang w:val="uk-UA"/>
        </w:rPr>
        <w:t>….</w:t>
      </w:r>
    </w:p>
    <w:p w:rsidR="009D0E0D" w:rsidRPr="009D0E0D" w:rsidRDefault="009D0E0D" w:rsidP="009D0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D0E0D">
        <w:rPr>
          <w:rFonts w:ascii="Times New Roman" w:hAnsi="Times New Roman" w:cs="Times New Roman"/>
          <w:sz w:val="28"/>
          <w:lang w:val="uk-UA"/>
        </w:rPr>
        <w:t>Термін «груповий позов» має загальний характер</w:t>
      </w:r>
      <w:r w:rsidR="007D5415">
        <w:rPr>
          <w:rFonts w:ascii="Times New Roman" w:hAnsi="Times New Roman" w:cs="Times New Roman"/>
          <w:sz w:val="28"/>
          <w:lang w:val="uk-UA"/>
        </w:rPr>
        <w:t>. У ньому виділяють майнові гру</w:t>
      </w:r>
      <w:r w:rsidRPr="009D0E0D">
        <w:rPr>
          <w:rFonts w:ascii="Times New Roman" w:hAnsi="Times New Roman" w:cs="Times New Roman"/>
          <w:sz w:val="28"/>
          <w:lang w:val="uk-UA"/>
        </w:rPr>
        <w:t>пові позови, групові позови про захист інтересів нев</w:t>
      </w:r>
      <w:r w:rsidR="003D624D">
        <w:rPr>
          <w:rFonts w:ascii="Times New Roman" w:hAnsi="Times New Roman" w:cs="Times New Roman"/>
          <w:sz w:val="28"/>
          <w:lang w:val="uk-UA"/>
        </w:rPr>
        <w:t>и</w:t>
      </w:r>
      <w:r w:rsidRPr="009D0E0D">
        <w:rPr>
          <w:rFonts w:ascii="Times New Roman" w:hAnsi="Times New Roman" w:cs="Times New Roman"/>
          <w:sz w:val="28"/>
          <w:lang w:val="uk-UA"/>
        </w:rPr>
        <w:t>значеног</w:t>
      </w:r>
      <w:r w:rsidR="00EE2784">
        <w:rPr>
          <w:rFonts w:ascii="Times New Roman" w:hAnsi="Times New Roman" w:cs="Times New Roman"/>
          <w:sz w:val="28"/>
          <w:lang w:val="uk-UA"/>
        </w:rPr>
        <w:t>о кола осіб та непрямі позови [19, с. 37-38</w:t>
      </w:r>
      <w:r w:rsidRPr="009D0E0D">
        <w:rPr>
          <w:rFonts w:ascii="Times New Roman" w:hAnsi="Times New Roman" w:cs="Times New Roman"/>
          <w:sz w:val="28"/>
          <w:lang w:val="uk-UA"/>
        </w:rPr>
        <w:t>], кожен із яких відзначається св</w:t>
      </w:r>
      <w:r w:rsidR="000E11E5">
        <w:rPr>
          <w:rFonts w:ascii="Times New Roman" w:hAnsi="Times New Roman" w:cs="Times New Roman"/>
          <w:sz w:val="28"/>
          <w:lang w:val="uk-UA"/>
        </w:rPr>
        <w:t>оєрідністю судової процедури за</w:t>
      </w:r>
      <w:r w:rsidRPr="009D0E0D">
        <w:rPr>
          <w:rFonts w:ascii="Times New Roman" w:hAnsi="Times New Roman" w:cs="Times New Roman"/>
          <w:sz w:val="28"/>
          <w:lang w:val="uk-UA"/>
        </w:rPr>
        <w:t>хисту інтересів групи о</w:t>
      </w:r>
      <w:r w:rsidR="003D624D">
        <w:rPr>
          <w:rFonts w:ascii="Times New Roman" w:hAnsi="Times New Roman" w:cs="Times New Roman"/>
          <w:sz w:val="28"/>
          <w:lang w:val="uk-UA"/>
        </w:rPr>
        <w:t>сіб. У контексті теми досліджен</w:t>
      </w:r>
      <w:r w:rsidRPr="009D0E0D">
        <w:rPr>
          <w:rFonts w:ascii="Times New Roman" w:hAnsi="Times New Roman" w:cs="Times New Roman"/>
          <w:sz w:val="28"/>
          <w:lang w:val="uk-UA"/>
        </w:rPr>
        <w:t>ня значення буде мати такий вид групового позову, як непрямий позов.</w:t>
      </w:r>
    </w:p>
    <w:p w:rsidR="009D0E0D" w:rsidRPr="009D0E0D" w:rsidRDefault="009D0E0D" w:rsidP="00C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D0E0D">
        <w:rPr>
          <w:rFonts w:ascii="Times New Roman" w:hAnsi="Times New Roman" w:cs="Times New Roman"/>
          <w:sz w:val="28"/>
          <w:lang w:val="uk-UA"/>
        </w:rPr>
        <w:t>Непрямі позови напра</w:t>
      </w:r>
      <w:r w:rsidR="003D624D">
        <w:rPr>
          <w:rFonts w:ascii="Times New Roman" w:hAnsi="Times New Roman" w:cs="Times New Roman"/>
          <w:sz w:val="28"/>
          <w:lang w:val="uk-UA"/>
        </w:rPr>
        <w:t>влені на захист інтересів акціо</w:t>
      </w:r>
      <w:r w:rsidRPr="009D0E0D">
        <w:rPr>
          <w:rFonts w:ascii="Times New Roman" w:hAnsi="Times New Roman" w:cs="Times New Roman"/>
          <w:sz w:val="28"/>
          <w:lang w:val="uk-UA"/>
        </w:rPr>
        <w:t>нерів від недобросовіс</w:t>
      </w:r>
      <w:r w:rsidR="003D624D">
        <w:rPr>
          <w:rFonts w:ascii="Times New Roman" w:hAnsi="Times New Roman" w:cs="Times New Roman"/>
          <w:sz w:val="28"/>
          <w:lang w:val="uk-UA"/>
        </w:rPr>
        <w:t>них або умисних дій керівних ор</w:t>
      </w:r>
      <w:r w:rsidRPr="009D0E0D">
        <w:rPr>
          <w:rFonts w:ascii="Times New Roman" w:hAnsi="Times New Roman" w:cs="Times New Roman"/>
          <w:sz w:val="28"/>
          <w:lang w:val="uk-UA"/>
        </w:rPr>
        <w:t xml:space="preserve">ганів товариства. Наприклад, голова правління не подає позову про погашення заборгованості перед товариством, укладає </w:t>
      </w:r>
      <w:r w:rsidR="00CB0A6D">
        <w:rPr>
          <w:rFonts w:ascii="Times New Roman" w:hAnsi="Times New Roman" w:cs="Times New Roman"/>
          <w:sz w:val="28"/>
          <w:lang w:val="uk-UA"/>
        </w:rPr>
        <w:t>…</w:t>
      </w:r>
    </w:p>
    <w:p w:rsidR="009D0E0D" w:rsidRPr="009D0E0D" w:rsidRDefault="009D0E0D" w:rsidP="009D0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D0E0D">
        <w:rPr>
          <w:rFonts w:ascii="Times New Roman" w:hAnsi="Times New Roman" w:cs="Times New Roman"/>
          <w:sz w:val="28"/>
          <w:lang w:val="uk-UA"/>
        </w:rPr>
        <w:t>В Україні можливість пред’явлення непрямих позовів не передбачена законод</w:t>
      </w:r>
      <w:r w:rsidR="003D624D">
        <w:rPr>
          <w:rFonts w:ascii="Times New Roman" w:hAnsi="Times New Roman" w:cs="Times New Roman"/>
          <w:sz w:val="28"/>
          <w:lang w:val="uk-UA"/>
        </w:rPr>
        <w:t>авством. Якщо самі акціонери ви</w:t>
      </w:r>
      <w:r w:rsidRPr="009D0E0D">
        <w:rPr>
          <w:rFonts w:ascii="Times New Roman" w:hAnsi="Times New Roman" w:cs="Times New Roman"/>
          <w:sz w:val="28"/>
          <w:lang w:val="uk-UA"/>
        </w:rPr>
        <w:t>являть у діях голови т</w:t>
      </w:r>
      <w:r w:rsidR="003D624D">
        <w:rPr>
          <w:rFonts w:ascii="Times New Roman" w:hAnsi="Times New Roman" w:cs="Times New Roman"/>
          <w:sz w:val="28"/>
          <w:lang w:val="uk-UA"/>
        </w:rPr>
        <w:t>а членів правління неналежне ви</w:t>
      </w:r>
      <w:r w:rsidRPr="009D0E0D">
        <w:rPr>
          <w:rFonts w:ascii="Times New Roman" w:hAnsi="Times New Roman" w:cs="Times New Roman"/>
          <w:sz w:val="28"/>
          <w:lang w:val="uk-UA"/>
        </w:rPr>
        <w:t xml:space="preserve">конання своїх обов’язків, то вони на них можуть </w:t>
      </w:r>
      <w:r w:rsidRPr="009D0E0D">
        <w:rPr>
          <w:rFonts w:ascii="Times New Roman" w:hAnsi="Times New Roman" w:cs="Times New Roman"/>
          <w:sz w:val="28"/>
          <w:lang w:val="uk-UA"/>
        </w:rPr>
        <w:lastRenderedPageBreak/>
        <w:t>впливати тільки через органи акціо</w:t>
      </w:r>
      <w:r w:rsidR="003D624D">
        <w:rPr>
          <w:rFonts w:ascii="Times New Roman" w:hAnsi="Times New Roman" w:cs="Times New Roman"/>
          <w:sz w:val="28"/>
          <w:lang w:val="uk-UA"/>
        </w:rPr>
        <w:t>нерного товариства. Так, загаль</w:t>
      </w:r>
      <w:r w:rsidRPr="009D0E0D">
        <w:rPr>
          <w:rFonts w:ascii="Times New Roman" w:hAnsi="Times New Roman" w:cs="Times New Roman"/>
          <w:sz w:val="28"/>
          <w:lang w:val="uk-UA"/>
        </w:rPr>
        <w:t xml:space="preserve">ні збори акціонерного </w:t>
      </w:r>
      <w:r w:rsidR="003D624D">
        <w:rPr>
          <w:rFonts w:ascii="Times New Roman" w:hAnsi="Times New Roman" w:cs="Times New Roman"/>
          <w:sz w:val="28"/>
          <w:lang w:val="uk-UA"/>
        </w:rPr>
        <w:t>товариства можуть винести рішен</w:t>
      </w:r>
      <w:r w:rsidRPr="009D0E0D">
        <w:rPr>
          <w:rFonts w:ascii="Times New Roman" w:hAnsi="Times New Roman" w:cs="Times New Roman"/>
          <w:sz w:val="28"/>
          <w:lang w:val="uk-UA"/>
        </w:rPr>
        <w:t>ня про притягнення до м</w:t>
      </w:r>
      <w:r w:rsidR="003D624D">
        <w:rPr>
          <w:rFonts w:ascii="Times New Roman" w:hAnsi="Times New Roman" w:cs="Times New Roman"/>
          <w:sz w:val="28"/>
          <w:lang w:val="uk-UA"/>
        </w:rPr>
        <w:t>айнової відповідальності посадо</w:t>
      </w:r>
      <w:r w:rsidRPr="009D0E0D">
        <w:rPr>
          <w:rFonts w:ascii="Times New Roman" w:hAnsi="Times New Roman" w:cs="Times New Roman"/>
          <w:sz w:val="28"/>
          <w:lang w:val="uk-UA"/>
        </w:rPr>
        <w:t>вих осіб о</w:t>
      </w:r>
      <w:r w:rsidR="00EE2784">
        <w:rPr>
          <w:rFonts w:ascii="Times New Roman" w:hAnsi="Times New Roman" w:cs="Times New Roman"/>
          <w:sz w:val="28"/>
          <w:lang w:val="uk-UA"/>
        </w:rPr>
        <w:t>рганів управління товариством [22</w:t>
      </w:r>
      <w:r w:rsidRPr="009D0E0D">
        <w:rPr>
          <w:rFonts w:ascii="Times New Roman" w:hAnsi="Times New Roman" w:cs="Times New Roman"/>
          <w:sz w:val="28"/>
          <w:lang w:val="uk-UA"/>
        </w:rPr>
        <w:t>, с. 16-17]</w:t>
      </w:r>
      <w:r w:rsidR="00CB0A6D">
        <w:rPr>
          <w:rFonts w:ascii="Times New Roman" w:hAnsi="Times New Roman" w:cs="Times New Roman"/>
          <w:sz w:val="28"/>
          <w:lang w:val="uk-UA"/>
        </w:rPr>
        <w:t>…</w:t>
      </w:r>
    </w:p>
    <w:p w:rsidR="0060729B" w:rsidRDefault="00CB0A6D" w:rsidP="00172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….</w:t>
      </w:r>
    </w:p>
    <w:p w:rsidR="00FD3FD2" w:rsidRDefault="00FC17EA" w:rsidP="00CB0A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CB0A6D">
        <w:rPr>
          <w:rFonts w:ascii="Times New Roman" w:hAnsi="Times New Roman" w:cs="Times New Roman"/>
          <w:sz w:val="28"/>
          <w:lang w:val="uk-UA"/>
        </w:rPr>
        <w:t>…</w:t>
      </w:r>
    </w:p>
    <w:p w:rsidR="0060729B" w:rsidRPr="00974E6E" w:rsidRDefault="0060729B" w:rsidP="00974E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74E6E">
        <w:rPr>
          <w:rFonts w:ascii="Times New Roman" w:hAnsi="Times New Roman" w:cs="Times New Roman"/>
          <w:b/>
          <w:sz w:val="28"/>
          <w:lang w:val="uk-UA"/>
        </w:rPr>
        <w:t>2.2. Неюрисдикційний захист прав засновників акціонерного товариства</w:t>
      </w:r>
    </w:p>
    <w:p w:rsidR="006D466B" w:rsidRDefault="004D3267" w:rsidP="006D4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D3267">
        <w:rPr>
          <w:rFonts w:ascii="Times New Roman" w:hAnsi="Times New Roman" w:cs="Times New Roman"/>
          <w:sz w:val="28"/>
          <w:lang w:val="uk-UA"/>
        </w:rPr>
        <w:t xml:space="preserve">Відповідно до ст. 19 </w:t>
      </w:r>
      <w:r w:rsidR="006D466B">
        <w:rPr>
          <w:rFonts w:ascii="Times New Roman" w:hAnsi="Times New Roman" w:cs="Times New Roman"/>
          <w:sz w:val="28"/>
          <w:lang w:val="uk-UA"/>
        </w:rPr>
        <w:t>ЦК</w:t>
      </w:r>
      <w:r w:rsidRPr="004D3267">
        <w:rPr>
          <w:rFonts w:ascii="Times New Roman" w:hAnsi="Times New Roman" w:cs="Times New Roman"/>
          <w:sz w:val="28"/>
          <w:lang w:val="uk-UA"/>
        </w:rPr>
        <w:t xml:space="preserve"> України самозахистом є застосування особою зас</w:t>
      </w:r>
      <w:r w:rsidR="006D466B">
        <w:rPr>
          <w:rFonts w:ascii="Times New Roman" w:hAnsi="Times New Roman" w:cs="Times New Roman"/>
          <w:sz w:val="28"/>
          <w:lang w:val="uk-UA"/>
        </w:rPr>
        <w:t>обів протидії, які не забо</w:t>
      </w:r>
      <w:r w:rsidRPr="004D3267">
        <w:rPr>
          <w:rFonts w:ascii="Times New Roman" w:hAnsi="Times New Roman" w:cs="Times New Roman"/>
          <w:sz w:val="28"/>
          <w:lang w:val="uk-UA"/>
        </w:rPr>
        <w:t xml:space="preserve">ронені законом </w:t>
      </w:r>
      <w:r w:rsidR="006D466B">
        <w:rPr>
          <w:rFonts w:ascii="Times New Roman" w:hAnsi="Times New Roman" w:cs="Times New Roman"/>
          <w:sz w:val="28"/>
          <w:lang w:val="uk-UA"/>
        </w:rPr>
        <w:t>та не суперечать моральним заса</w:t>
      </w:r>
      <w:r w:rsidRPr="004D3267">
        <w:rPr>
          <w:rFonts w:ascii="Times New Roman" w:hAnsi="Times New Roman" w:cs="Times New Roman"/>
          <w:sz w:val="28"/>
          <w:lang w:val="uk-UA"/>
        </w:rPr>
        <w:t>дам суспільства.</w:t>
      </w:r>
    </w:p>
    <w:p w:rsidR="006F3B11" w:rsidRDefault="004D3267" w:rsidP="006F3B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D3267">
        <w:rPr>
          <w:rFonts w:ascii="Times New Roman" w:hAnsi="Times New Roman" w:cs="Times New Roman"/>
          <w:sz w:val="28"/>
          <w:lang w:val="uk-UA"/>
        </w:rPr>
        <w:t xml:space="preserve">В широкому значенні самозахист </w:t>
      </w:r>
      <w:r w:rsidR="00964CCA">
        <w:rPr>
          <w:rFonts w:ascii="Times New Roman" w:hAnsi="Times New Roman" w:cs="Times New Roman"/>
          <w:sz w:val="28"/>
          <w:lang w:val="uk-UA"/>
        </w:rPr>
        <w:t>–</w:t>
      </w:r>
      <w:r w:rsidRPr="004D3267">
        <w:rPr>
          <w:rFonts w:ascii="Times New Roman" w:hAnsi="Times New Roman" w:cs="Times New Roman"/>
          <w:sz w:val="28"/>
          <w:lang w:val="uk-UA"/>
        </w:rPr>
        <w:t xml:space="preserve"> це будь- які дії правомочної особи, пов'язані із захистом суб'єктивного права від</w:t>
      </w:r>
      <w:r w:rsidR="00964CCA">
        <w:rPr>
          <w:rFonts w:ascii="Times New Roman" w:hAnsi="Times New Roman" w:cs="Times New Roman"/>
          <w:sz w:val="28"/>
          <w:lang w:val="uk-UA"/>
        </w:rPr>
        <w:t xml:space="preserve"> порушення (у тому чис</w:t>
      </w:r>
      <w:r w:rsidRPr="004D3267">
        <w:rPr>
          <w:rFonts w:ascii="Times New Roman" w:hAnsi="Times New Roman" w:cs="Times New Roman"/>
          <w:sz w:val="28"/>
          <w:lang w:val="uk-UA"/>
        </w:rPr>
        <w:t>лі подача позову</w:t>
      </w:r>
      <w:r w:rsidR="00964CCA">
        <w:rPr>
          <w:rFonts w:ascii="Times New Roman" w:hAnsi="Times New Roman" w:cs="Times New Roman"/>
          <w:sz w:val="28"/>
          <w:lang w:val="uk-UA"/>
        </w:rPr>
        <w:t xml:space="preserve">, скарги, </w:t>
      </w:r>
      <w:r w:rsidR="00CB0A6D">
        <w:rPr>
          <w:rFonts w:ascii="Times New Roman" w:hAnsi="Times New Roman" w:cs="Times New Roman"/>
          <w:sz w:val="28"/>
          <w:lang w:val="uk-UA"/>
        </w:rPr>
        <w:t>…</w:t>
      </w:r>
      <w:r w:rsidRPr="004D3267">
        <w:rPr>
          <w:rFonts w:ascii="Times New Roman" w:hAnsi="Times New Roman" w:cs="Times New Roman"/>
          <w:sz w:val="28"/>
          <w:lang w:val="uk-UA"/>
        </w:rPr>
        <w:t xml:space="preserve"> такі фактичні дії спрямовані на припинення порушення та ліквід</w:t>
      </w:r>
      <w:r w:rsidR="006F3B11">
        <w:rPr>
          <w:rFonts w:ascii="Times New Roman" w:hAnsi="Times New Roman" w:cs="Times New Roman"/>
          <w:sz w:val="28"/>
          <w:lang w:val="uk-UA"/>
        </w:rPr>
        <w:t>ацію його наслідків [2</w:t>
      </w:r>
      <w:r w:rsidR="00521D9E">
        <w:rPr>
          <w:rFonts w:ascii="Times New Roman" w:hAnsi="Times New Roman" w:cs="Times New Roman"/>
          <w:sz w:val="28"/>
          <w:lang w:val="uk-UA"/>
        </w:rPr>
        <w:t>9</w:t>
      </w:r>
      <w:r w:rsidR="006F3B11">
        <w:rPr>
          <w:rFonts w:ascii="Times New Roman" w:hAnsi="Times New Roman" w:cs="Times New Roman"/>
          <w:sz w:val="28"/>
          <w:lang w:val="uk-UA"/>
        </w:rPr>
        <w:t>, с. 31].</w:t>
      </w:r>
    </w:p>
    <w:p w:rsidR="006F3B11" w:rsidRDefault="004D3267" w:rsidP="006F3B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D3267">
        <w:rPr>
          <w:rFonts w:ascii="Times New Roman" w:hAnsi="Times New Roman" w:cs="Times New Roman"/>
          <w:sz w:val="28"/>
          <w:lang w:val="uk-UA"/>
        </w:rPr>
        <w:t xml:space="preserve">Характерними ознаками права на самозахист є такі: 1) воно надає особі можливість самостійно здійснювати захист, не звертаючись до юрисдикцій- ного органу (що </w:t>
      </w:r>
      <w:r w:rsidR="00964CCA">
        <w:rPr>
          <w:rFonts w:ascii="Times New Roman" w:hAnsi="Times New Roman" w:cs="Times New Roman"/>
          <w:sz w:val="28"/>
          <w:lang w:val="uk-UA"/>
        </w:rPr>
        <w:t>не виключає можливість товарись</w:t>
      </w:r>
      <w:r w:rsidRPr="004D3267">
        <w:rPr>
          <w:rFonts w:ascii="Times New Roman" w:hAnsi="Times New Roman" w:cs="Times New Roman"/>
          <w:sz w:val="28"/>
          <w:lang w:val="uk-UA"/>
        </w:rPr>
        <w:t xml:space="preserve">кої допомоги та сприяння органів, що не вирішують справу по суті); 2) </w:t>
      </w:r>
      <w:r w:rsidR="00964CCA">
        <w:rPr>
          <w:rFonts w:ascii="Times New Roman" w:hAnsi="Times New Roman" w:cs="Times New Roman"/>
          <w:sz w:val="28"/>
          <w:lang w:val="uk-UA"/>
        </w:rPr>
        <w:t>це право виникає у разі порушен</w:t>
      </w:r>
      <w:r w:rsidRPr="004D3267">
        <w:rPr>
          <w:rFonts w:ascii="Times New Roman" w:hAnsi="Times New Roman" w:cs="Times New Roman"/>
          <w:sz w:val="28"/>
          <w:lang w:val="uk-UA"/>
        </w:rPr>
        <w:t xml:space="preserve">ня чи створення реальної </w:t>
      </w:r>
      <w:r w:rsidR="00CB0A6D">
        <w:rPr>
          <w:rFonts w:ascii="Times New Roman" w:hAnsi="Times New Roman" w:cs="Times New Roman"/>
          <w:sz w:val="28"/>
          <w:lang w:val="uk-UA"/>
        </w:rPr>
        <w:t>…</w:t>
      </w:r>
      <w:r w:rsidR="00492D0A">
        <w:rPr>
          <w:rFonts w:ascii="Times New Roman" w:hAnsi="Times New Roman" w:cs="Times New Roman"/>
          <w:sz w:val="28"/>
          <w:lang w:val="uk-UA"/>
        </w:rPr>
        <w:t xml:space="preserve"> [</w:t>
      </w:r>
      <w:r w:rsidR="00521D9E">
        <w:rPr>
          <w:rFonts w:ascii="Times New Roman" w:hAnsi="Times New Roman" w:cs="Times New Roman"/>
          <w:sz w:val="28"/>
          <w:lang w:val="uk-UA"/>
        </w:rPr>
        <w:t>30</w:t>
      </w:r>
      <w:r w:rsidR="006F3B11">
        <w:rPr>
          <w:rFonts w:ascii="Times New Roman" w:hAnsi="Times New Roman" w:cs="Times New Roman"/>
          <w:sz w:val="28"/>
          <w:lang w:val="uk-UA"/>
        </w:rPr>
        <w:t>, с. 20].</w:t>
      </w:r>
    </w:p>
    <w:p w:rsidR="009C6718" w:rsidRPr="005A4A91" w:rsidRDefault="004D3267" w:rsidP="00C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3267">
        <w:rPr>
          <w:rFonts w:ascii="Times New Roman" w:hAnsi="Times New Roman" w:cs="Times New Roman"/>
          <w:sz w:val="28"/>
          <w:lang w:val="uk-UA"/>
        </w:rPr>
        <w:t>Самозахист корпоративних прав відбувається шляхом реаліза</w:t>
      </w:r>
      <w:r w:rsidR="006F3B11">
        <w:rPr>
          <w:rFonts w:ascii="Times New Roman" w:hAnsi="Times New Roman" w:cs="Times New Roman"/>
          <w:sz w:val="28"/>
          <w:lang w:val="uk-UA"/>
        </w:rPr>
        <w:t>ції наданих учасникам законодав</w:t>
      </w:r>
      <w:r w:rsidRPr="004D3267">
        <w:rPr>
          <w:rFonts w:ascii="Times New Roman" w:hAnsi="Times New Roman" w:cs="Times New Roman"/>
          <w:sz w:val="28"/>
          <w:lang w:val="uk-UA"/>
        </w:rPr>
        <w:t>ством та внут</w:t>
      </w:r>
      <w:r w:rsidR="00E27B5B">
        <w:rPr>
          <w:rFonts w:ascii="Times New Roman" w:hAnsi="Times New Roman" w:cs="Times New Roman"/>
          <w:sz w:val="28"/>
          <w:lang w:val="uk-UA"/>
        </w:rPr>
        <w:t>рішніми актами товариства можли</w:t>
      </w:r>
      <w:r w:rsidRPr="004D3267">
        <w:rPr>
          <w:rFonts w:ascii="Times New Roman" w:hAnsi="Times New Roman" w:cs="Times New Roman"/>
          <w:sz w:val="28"/>
          <w:lang w:val="uk-UA"/>
        </w:rPr>
        <w:t xml:space="preserve">востей по забезпеченню </w:t>
      </w:r>
      <w:r w:rsidR="00CB0A6D">
        <w:rPr>
          <w:rFonts w:ascii="Times New Roman" w:hAnsi="Times New Roman" w:cs="Times New Roman"/>
          <w:sz w:val="28"/>
          <w:lang w:val="uk-UA"/>
        </w:rPr>
        <w:t>…</w:t>
      </w:r>
    </w:p>
    <w:p w:rsidR="0060729B" w:rsidRDefault="009C6718" w:rsidP="00C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CB0A6D">
        <w:rPr>
          <w:rFonts w:ascii="Times New Roman" w:hAnsi="Times New Roman" w:cs="Times New Roman"/>
          <w:sz w:val="28"/>
          <w:lang w:val="uk-UA"/>
        </w:rPr>
        <w:t>…</w:t>
      </w:r>
    </w:p>
    <w:p w:rsidR="0060729B" w:rsidRPr="00015D8D" w:rsidRDefault="0060729B" w:rsidP="00015D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15D8D">
        <w:rPr>
          <w:rFonts w:ascii="Times New Roman" w:hAnsi="Times New Roman" w:cs="Times New Roman"/>
          <w:b/>
          <w:sz w:val="28"/>
          <w:lang w:val="uk-UA"/>
        </w:rPr>
        <w:t>РОЗДІЛ ІІІ.</w:t>
      </w:r>
    </w:p>
    <w:p w:rsidR="0060729B" w:rsidRDefault="0060729B" w:rsidP="00015D8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015D8D">
        <w:rPr>
          <w:rFonts w:ascii="Times New Roman" w:hAnsi="Times New Roman" w:cs="Times New Roman"/>
          <w:b/>
          <w:sz w:val="28"/>
          <w:lang w:val="uk-UA"/>
        </w:rPr>
        <w:t>ПРОБЛЕМНІ АСПЕКТИ ЗАХИСТУ ПРАВ АКЦІОНЕРІВ ТА ШЛЯХИ ЇХ ВИРІШЕННЯ</w:t>
      </w:r>
    </w:p>
    <w:p w:rsidR="00015D8D" w:rsidRDefault="00D46183" w:rsidP="00C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46183">
        <w:rPr>
          <w:rFonts w:ascii="Times New Roman" w:hAnsi="Times New Roman" w:cs="Times New Roman"/>
          <w:sz w:val="28"/>
          <w:lang w:val="uk-UA"/>
        </w:rPr>
        <w:t xml:space="preserve">Типовими порушеннями прав акціонерів є неповідомлення власників акцій про проведення загальних зборів акціонерів; зміна місця та термінів </w:t>
      </w:r>
      <w:r w:rsidRPr="00D46183">
        <w:rPr>
          <w:rFonts w:ascii="Times New Roman" w:hAnsi="Times New Roman" w:cs="Times New Roman"/>
          <w:sz w:val="28"/>
          <w:lang w:val="uk-UA"/>
        </w:rPr>
        <w:lastRenderedPageBreak/>
        <w:t xml:space="preserve">проведення загальних зборів; недосконалі процедури реєстрації та розрахунку кворуму на загальних зборах; унесення змін до порядку денного зборів у ході їх проведення; відсутність в акціонерів, що придбали акції товариства на </w:t>
      </w:r>
      <w:r w:rsidR="00CB0A6D">
        <w:rPr>
          <w:rFonts w:ascii="Times New Roman" w:hAnsi="Times New Roman" w:cs="Times New Roman"/>
          <w:sz w:val="28"/>
          <w:lang w:val="uk-UA"/>
        </w:rPr>
        <w:t>…</w:t>
      </w:r>
      <w:r w:rsidR="00E76CEC">
        <w:rPr>
          <w:rFonts w:ascii="Times New Roman" w:hAnsi="Times New Roman" w:cs="Times New Roman"/>
          <w:sz w:val="28"/>
          <w:lang w:val="uk-UA"/>
        </w:rPr>
        <w:t xml:space="preserve"> </w:t>
      </w:r>
      <w:r w:rsidR="00E76CEC" w:rsidRPr="00E76CEC">
        <w:rPr>
          <w:rFonts w:ascii="Times New Roman" w:hAnsi="Times New Roman" w:cs="Times New Roman"/>
          <w:sz w:val="28"/>
        </w:rPr>
        <w:t>[32]</w:t>
      </w:r>
      <w:r w:rsidR="00015D8D">
        <w:rPr>
          <w:rFonts w:ascii="Times New Roman" w:hAnsi="Times New Roman" w:cs="Times New Roman"/>
          <w:sz w:val="28"/>
          <w:lang w:val="uk-UA"/>
        </w:rPr>
        <w:t>.</w:t>
      </w:r>
    </w:p>
    <w:p w:rsidR="0050518B" w:rsidRDefault="00D46183" w:rsidP="00C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46183">
        <w:rPr>
          <w:rFonts w:ascii="Times New Roman" w:hAnsi="Times New Roman" w:cs="Times New Roman"/>
          <w:sz w:val="28"/>
          <w:lang w:val="uk-UA"/>
        </w:rPr>
        <w:t xml:space="preserve">Отже, </w:t>
      </w:r>
      <w:r w:rsidR="00CB0A6D">
        <w:rPr>
          <w:rFonts w:ascii="Times New Roman" w:hAnsi="Times New Roman" w:cs="Times New Roman"/>
          <w:sz w:val="28"/>
          <w:lang w:val="uk-UA"/>
        </w:rPr>
        <w:t>….</w:t>
      </w:r>
    </w:p>
    <w:p w:rsidR="002841D2" w:rsidRDefault="00D46183" w:rsidP="00C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46183">
        <w:rPr>
          <w:rFonts w:ascii="Times New Roman" w:hAnsi="Times New Roman" w:cs="Times New Roman"/>
          <w:sz w:val="28"/>
          <w:lang w:val="uk-UA"/>
        </w:rPr>
        <w:t xml:space="preserve">Включення норм, що забезпечують рівні права акціонерів та гарантують їх захист, до статутів та внутрішніх документів товариств. Інформація в пресі та семінари, безпосередня робота з підприємствами, робота через ринкових </w:t>
      </w:r>
      <w:r w:rsidR="00CB0A6D">
        <w:rPr>
          <w:rFonts w:ascii="Times New Roman" w:hAnsi="Times New Roman" w:cs="Times New Roman"/>
          <w:sz w:val="28"/>
          <w:lang w:val="uk-UA"/>
        </w:rPr>
        <w:t>….</w:t>
      </w:r>
      <w:r w:rsidR="00E76CEC">
        <w:rPr>
          <w:rFonts w:ascii="Times New Roman" w:hAnsi="Times New Roman" w:cs="Times New Roman"/>
          <w:sz w:val="28"/>
          <w:lang w:val="uk-UA"/>
        </w:rPr>
        <w:t xml:space="preserve"> </w:t>
      </w:r>
      <w:r w:rsidR="00E76CEC" w:rsidRPr="00E76CEC">
        <w:rPr>
          <w:rFonts w:ascii="Times New Roman" w:hAnsi="Times New Roman" w:cs="Times New Roman"/>
          <w:sz w:val="28"/>
          <w:lang w:val="uk-UA"/>
        </w:rPr>
        <w:t>[32]</w:t>
      </w:r>
      <w:r w:rsidR="002841D2">
        <w:rPr>
          <w:rFonts w:ascii="Times New Roman" w:hAnsi="Times New Roman" w:cs="Times New Roman"/>
          <w:sz w:val="28"/>
          <w:lang w:val="uk-UA"/>
        </w:rPr>
        <w:t>.</w:t>
      </w:r>
    </w:p>
    <w:p w:rsidR="0060729B" w:rsidRDefault="00D46183" w:rsidP="00C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46183">
        <w:rPr>
          <w:rFonts w:ascii="Times New Roman" w:hAnsi="Times New Roman" w:cs="Times New Roman"/>
          <w:sz w:val="28"/>
          <w:lang w:val="uk-UA"/>
        </w:rPr>
        <w:t xml:space="preserve">Підсумовуючи вищевикладене, </w:t>
      </w:r>
      <w:r w:rsidR="00CB0A6D">
        <w:rPr>
          <w:rFonts w:ascii="Times New Roman" w:hAnsi="Times New Roman" w:cs="Times New Roman"/>
          <w:sz w:val="28"/>
          <w:lang w:val="uk-UA"/>
        </w:rPr>
        <w:t>…</w:t>
      </w:r>
      <w:r w:rsidRPr="00D46183">
        <w:rPr>
          <w:rFonts w:ascii="Times New Roman" w:hAnsi="Times New Roman" w:cs="Times New Roman"/>
          <w:sz w:val="28"/>
          <w:lang w:val="uk-UA"/>
        </w:rPr>
        <w:t>.</w:t>
      </w:r>
      <w:r w:rsidR="0060729B">
        <w:rPr>
          <w:rFonts w:ascii="Times New Roman" w:hAnsi="Times New Roman" w:cs="Times New Roman"/>
          <w:sz w:val="28"/>
          <w:lang w:val="uk-UA"/>
        </w:rPr>
        <w:br w:type="page"/>
      </w:r>
    </w:p>
    <w:p w:rsidR="0060729B" w:rsidRPr="0060729B" w:rsidRDefault="0060729B" w:rsidP="00607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0729B">
        <w:rPr>
          <w:rFonts w:ascii="Times New Roman" w:hAnsi="Times New Roman" w:cs="Times New Roman"/>
          <w:b/>
          <w:sz w:val="28"/>
          <w:lang w:val="uk-UA"/>
        </w:rPr>
        <w:lastRenderedPageBreak/>
        <w:t>ВИСНОВКИ</w:t>
      </w:r>
    </w:p>
    <w:p w:rsidR="00782D74" w:rsidRDefault="00C32078" w:rsidP="00C320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lang w:val="uk-UA"/>
        </w:rPr>
      </w:pPr>
      <w:r w:rsidRPr="00C32078">
        <w:rPr>
          <w:rFonts w:ascii="Times New Roman" w:eastAsia="Calibri" w:hAnsi="Times New Roman" w:cs="Times New Roman"/>
          <w:color w:val="000000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60729B" w:rsidRDefault="00782D74" w:rsidP="00CB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45310">
        <w:rPr>
          <w:rFonts w:ascii="Times New Roman" w:hAnsi="Times New Roman" w:cs="Times New Roman"/>
          <w:sz w:val="28"/>
          <w:lang w:val="uk-UA"/>
        </w:rPr>
        <w:t xml:space="preserve">Ефективність функціонування діяльності акціонерних товариств безпосередньо залежить від рівня їх правового забезпечення. на практиці існують непоодинокі </w:t>
      </w:r>
      <w:r w:rsidR="00CB0A6D">
        <w:rPr>
          <w:rFonts w:ascii="Times New Roman" w:hAnsi="Times New Roman" w:cs="Times New Roman"/>
          <w:sz w:val="28"/>
          <w:lang w:val="uk-UA"/>
        </w:rPr>
        <w:t>….</w:t>
      </w:r>
      <w:bookmarkStart w:id="0" w:name="_GoBack"/>
      <w:bookmarkEnd w:id="0"/>
    </w:p>
    <w:p w:rsidR="0060729B" w:rsidRPr="0060729B" w:rsidRDefault="0060729B" w:rsidP="00607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0729B">
        <w:rPr>
          <w:rFonts w:ascii="Times New Roman" w:hAnsi="Times New Roman" w:cs="Times New Roman"/>
          <w:b/>
          <w:sz w:val="28"/>
          <w:lang w:val="uk-UA"/>
        </w:rPr>
        <w:t>СПИСОК ВИКОРИСТАНИХ ДЖЕРЕЛ</w:t>
      </w:r>
    </w:p>
    <w:p w:rsidR="00E76CEC" w:rsidRPr="00E76CEC" w:rsidRDefault="009D7A3E" w:rsidP="00E76CEC">
      <w:pPr>
        <w:pStyle w:val="a3"/>
        <w:numPr>
          <w:ilvl w:val="0"/>
          <w:numId w:val="3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842D5">
        <w:rPr>
          <w:rFonts w:ascii="Times New Roman" w:hAnsi="Times New Roman" w:cs="Times New Roman"/>
          <w:sz w:val="28"/>
          <w:lang w:val="uk-UA"/>
        </w:rPr>
        <w:t xml:space="preserve">Про акціонерні товариства: Закон України від 17.09.2008. </w:t>
      </w:r>
      <w:r w:rsidR="00E76CEC" w:rsidRPr="00E76CEC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="00E76CEC" w:rsidRPr="00E76CEC">
        <w:rPr>
          <w:rFonts w:ascii="Times New Roman" w:hAnsi="Times New Roman" w:cs="Times New Roman"/>
          <w:sz w:val="28"/>
        </w:rPr>
        <w:t xml:space="preserve">. </w:t>
      </w:r>
      <w:r w:rsidR="00E76CEC">
        <w:rPr>
          <w:rFonts w:ascii="Times New Roman" w:hAnsi="Times New Roman" w:cs="Times New Roman"/>
          <w:sz w:val="28"/>
          <w:lang w:val="uk-UA"/>
        </w:rPr>
        <w:t>2008. № 50-51. С</w:t>
      </w:r>
      <w:r w:rsidR="00E76CEC" w:rsidRPr="00E76CEC">
        <w:rPr>
          <w:rFonts w:ascii="Times New Roman" w:hAnsi="Times New Roman" w:cs="Times New Roman"/>
          <w:sz w:val="28"/>
          <w:lang w:val="uk-UA"/>
        </w:rPr>
        <w:t>т.</w:t>
      </w:r>
      <w:r w:rsidR="00E76CEC">
        <w:rPr>
          <w:rFonts w:ascii="Times New Roman" w:hAnsi="Times New Roman" w:cs="Times New Roman"/>
          <w:sz w:val="28"/>
          <w:lang w:val="uk-UA"/>
        </w:rPr>
        <w:t xml:space="preserve"> </w:t>
      </w:r>
      <w:r w:rsidR="00E76CEC" w:rsidRPr="00E76CEC">
        <w:rPr>
          <w:rFonts w:ascii="Times New Roman" w:hAnsi="Times New Roman" w:cs="Times New Roman"/>
          <w:sz w:val="28"/>
          <w:lang w:val="uk-UA"/>
        </w:rPr>
        <w:t>384</w:t>
      </w:r>
      <w:r w:rsidR="00E76CEC">
        <w:rPr>
          <w:rFonts w:ascii="Times New Roman" w:hAnsi="Times New Roman" w:cs="Times New Roman"/>
          <w:sz w:val="28"/>
        </w:rPr>
        <w:t>.</w:t>
      </w:r>
    </w:p>
    <w:p w:rsidR="00E76CEC" w:rsidRDefault="009D7A3E" w:rsidP="00E76CEC">
      <w:pPr>
        <w:pStyle w:val="a3"/>
        <w:numPr>
          <w:ilvl w:val="0"/>
          <w:numId w:val="3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76CEC">
        <w:rPr>
          <w:rFonts w:ascii="Times New Roman" w:hAnsi="Times New Roman" w:cs="Times New Roman"/>
          <w:sz w:val="28"/>
          <w:lang w:val="uk-UA"/>
        </w:rPr>
        <w:t xml:space="preserve">Про господарські товариства: Закон України від 19.09.1991. </w:t>
      </w:r>
      <w:r w:rsidR="00E76CEC" w:rsidRPr="00E76CEC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="00E76CEC" w:rsidRPr="00E76CEC">
        <w:rPr>
          <w:rFonts w:ascii="Times New Roman" w:hAnsi="Times New Roman" w:cs="Times New Roman"/>
          <w:sz w:val="28"/>
          <w:lang w:val="uk-UA"/>
        </w:rPr>
        <w:t>. 1991. № 49. Ст. 682.</w:t>
      </w:r>
    </w:p>
    <w:p w:rsidR="006A7EFD" w:rsidRPr="006A7EFD" w:rsidRDefault="001F677F" w:rsidP="006A7EFD">
      <w:pPr>
        <w:pStyle w:val="a3"/>
        <w:numPr>
          <w:ilvl w:val="0"/>
          <w:numId w:val="3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76CEC">
        <w:rPr>
          <w:rFonts w:ascii="Times New Roman" w:hAnsi="Times New Roman" w:cs="Times New Roman"/>
          <w:sz w:val="28"/>
        </w:rPr>
        <w:t xml:space="preserve">Про практику </w:t>
      </w:r>
      <w:proofErr w:type="spellStart"/>
      <w:r w:rsidRPr="00E76CEC">
        <w:rPr>
          <w:rFonts w:ascii="Times New Roman" w:hAnsi="Times New Roman" w:cs="Times New Roman"/>
          <w:sz w:val="28"/>
        </w:rPr>
        <w:t>розг</w:t>
      </w:r>
      <w:r w:rsidR="007A6AF6" w:rsidRPr="00E76CEC">
        <w:rPr>
          <w:rFonts w:ascii="Times New Roman" w:hAnsi="Times New Roman" w:cs="Times New Roman"/>
          <w:sz w:val="28"/>
        </w:rPr>
        <w:t>ляду</w:t>
      </w:r>
      <w:proofErr w:type="spellEnd"/>
      <w:r w:rsidR="007A6AF6" w:rsidRPr="00E76CEC">
        <w:rPr>
          <w:rFonts w:ascii="Times New Roman" w:hAnsi="Times New Roman" w:cs="Times New Roman"/>
          <w:sz w:val="28"/>
        </w:rPr>
        <w:t xml:space="preserve"> судами </w:t>
      </w:r>
      <w:proofErr w:type="spellStart"/>
      <w:r w:rsidR="007A6AF6" w:rsidRPr="00E76CEC">
        <w:rPr>
          <w:rFonts w:ascii="Times New Roman" w:hAnsi="Times New Roman" w:cs="Times New Roman"/>
          <w:sz w:val="28"/>
        </w:rPr>
        <w:t>корпоративних</w:t>
      </w:r>
      <w:proofErr w:type="spellEnd"/>
      <w:r w:rsidR="007A6AF6" w:rsidRPr="00E76C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6AF6" w:rsidRPr="00E76CEC">
        <w:rPr>
          <w:rFonts w:ascii="Times New Roman" w:hAnsi="Times New Roman" w:cs="Times New Roman"/>
          <w:sz w:val="28"/>
        </w:rPr>
        <w:t>спорі</w:t>
      </w:r>
      <w:proofErr w:type="spellEnd"/>
      <w:r w:rsidR="007A6AF6" w:rsidRPr="00E76CEC">
        <w:rPr>
          <w:rFonts w:ascii="Times New Roman" w:hAnsi="Times New Roman" w:cs="Times New Roman"/>
          <w:sz w:val="28"/>
          <w:lang w:val="uk-UA"/>
        </w:rPr>
        <w:t>в</w:t>
      </w:r>
      <w:r w:rsidRPr="00E76CEC">
        <w:rPr>
          <w:rFonts w:ascii="Times New Roman" w:hAnsi="Times New Roman" w:cs="Times New Roman"/>
          <w:sz w:val="28"/>
        </w:rPr>
        <w:t>: Постанова Пленуму В</w:t>
      </w:r>
      <w:proofErr w:type="spellStart"/>
      <w:r w:rsidR="007A6AF6" w:rsidRPr="00E76CEC">
        <w:rPr>
          <w:rFonts w:ascii="Times New Roman" w:hAnsi="Times New Roman" w:cs="Times New Roman"/>
          <w:sz w:val="28"/>
          <w:lang w:val="uk-UA"/>
        </w:rPr>
        <w:t>ерховного</w:t>
      </w:r>
      <w:proofErr w:type="spellEnd"/>
      <w:r w:rsidR="007A6AF6" w:rsidRPr="00E76CEC">
        <w:rPr>
          <w:rFonts w:ascii="Times New Roman" w:hAnsi="Times New Roman" w:cs="Times New Roman"/>
          <w:sz w:val="28"/>
          <w:lang w:val="uk-UA"/>
        </w:rPr>
        <w:t xml:space="preserve"> суду </w:t>
      </w:r>
      <w:r w:rsidRPr="00E76CEC">
        <w:rPr>
          <w:rFonts w:ascii="Times New Roman" w:hAnsi="Times New Roman" w:cs="Times New Roman"/>
          <w:sz w:val="28"/>
        </w:rPr>
        <w:t>У</w:t>
      </w:r>
      <w:r w:rsidR="007A6AF6" w:rsidRPr="00E76CEC">
        <w:rPr>
          <w:rFonts w:ascii="Times New Roman" w:hAnsi="Times New Roman" w:cs="Times New Roman"/>
          <w:sz w:val="28"/>
          <w:lang w:val="uk-UA"/>
        </w:rPr>
        <w:t>країни</w:t>
      </w:r>
      <w:r w:rsidRPr="00E76C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6CEC">
        <w:rPr>
          <w:rFonts w:ascii="Times New Roman" w:hAnsi="Times New Roman" w:cs="Times New Roman"/>
          <w:sz w:val="28"/>
        </w:rPr>
        <w:t>від</w:t>
      </w:r>
      <w:proofErr w:type="spellEnd"/>
      <w:r w:rsidRPr="00E76CEC">
        <w:rPr>
          <w:rFonts w:ascii="Times New Roman" w:hAnsi="Times New Roman" w:cs="Times New Roman"/>
          <w:sz w:val="28"/>
        </w:rPr>
        <w:t xml:space="preserve"> 04.10.2008 №13. </w:t>
      </w:r>
      <w:r w:rsidR="00E76CEC" w:rsidRPr="00E76CEC">
        <w:rPr>
          <w:rFonts w:ascii="Times New Roman" w:hAnsi="Times New Roman" w:cs="Times New Roman"/>
          <w:sz w:val="28"/>
          <w:lang w:val="en-US"/>
        </w:rPr>
        <w:t>URL</w:t>
      </w:r>
      <w:r w:rsidR="00E76CEC" w:rsidRPr="00E76CEC">
        <w:rPr>
          <w:rFonts w:ascii="Times New Roman" w:hAnsi="Times New Roman" w:cs="Times New Roman"/>
          <w:sz w:val="28"/>
        </w:rPr>
        <w:t xml:space="preserve">: </w:t>
      </w:r>
      <w:hyperlink r:id="rId7" w:history="1">
        <w:r w:rsidR="00E76CEC" w:rsidRPr="006F7CC1">
          <w:rPr>
            <w:rStyle w:val="aa"/>
            <w:rFonts w:ascii="Times New Roman" w:hAnsi="Times New Roman" w:cs="Times New Roman"/>
            <w:sz w:val="28"/>
          </w:rPr>
          <w:t>http://zakon.rada.gov.ua/laws/show/v0013700-08</w:t>
        </w:r>
      </w:hyperlink>
    </w:p>
    <w:p w:rsidR="006A7EFD" w:rsidRPr="006A7EFD" w:rsidRDefault="001F677F" w:rsidP="006A7EFD">
      <w:pPr>
        <w:pStyle w:val="a3"/>
        <w:numPr>
          <w:ilvl w:val="0"/>
          <w:numId w:val="3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6A7EFD">
        <w:rPr>
          <w:rFonts w:ascii="Times New Roman" w:hAnsi="Times New Roman" w:cs="Times New Roman"/>
          <w:sz w:val="28"/>
        </w:rPr>
        <w:t>Щодо</w:t>
      </w:r>
      <w:proofErr w:type="spellEnd"/>
      <w:r w:rsidRPr="006A7E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EFD">
        <w:rPr>
          <w:rFonts w:ascii="Times New Roman" w:hAnsi="Times New Roman" w:cs="Times New Roman"/>
          <w:sz w:val="28"/>
        </w:rPr>
        <w:t>визначення</w:t>
      </w:r>
      <w:proofErr w:type="spellEnd"/>
      <w:r w:rsidRPr="006A7E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EFD">
        <w:rPr>
          <w:rFonts w:ascii="Times New Roman" w:hAnsi="Times New Roman" w:cs="Times New Roman"/>
          <w:sz w:val="28"/>
        </w:rPr>
        <w:t>підвідомчості</w:t>
      </w:r>
      <w:proofErr w:type="spellEnd"/>
      <w:r w:rsidRPr="006A7E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6AF6" w:rsidRPr="006A7EFD">
        <w:rPr>
          <w:rFonts w:ascii="Times New Roman" w:hAnsi="Times New Roman" w:cs="Times New Roman"/>
          <w:sz w:val="28"/>
        </w:rPr>
        <w:t>цивільних</w:t>
      </w:r>
      <w:proofErr w:type="spellEnd"/>
      <w:r w:rsidR="007A6AF6" w:rsidRPr="006A7EFD">
        <w:rPr>
          <w:rFonts w:ascii="Times New Roman" w:hAnsi="Times New Roman" w:cs="Times New Roman"/>
          <w:sz w:val="28"/>
        </w:rPr>
        <w:t xml:space="preserve"> справ та </w:t>
      </w:r>
      <w:proofErr w:type="spellStart"/>
      <w:r w:rsidR="007A6AF6" w:rsidRPr="006A7EFD">
        <w:rPr>
          <w:rFonts w:ascii="Times New Roman" w:hAnsi="Times New Roman" w:cs="Times New Roman"/>
          <w:sz w:val="28"/>
        </w:rPr>
        <w:t>господарськи</w:t>
      </w:r>
      <w:proofErr w:type="spellEnd"/>
      <w:r w:rsidR="007A6AF6" w:rsidRPr="006A7EFD">
        <w:rPr>
          <w:rFonts w:ascii="Times New Roman" w:hAnsi="Times New Roman" w:cs="Times New Roman"/>
          <w:sz w:val="28"/>
          <w:lang w:val="uk-UA"/>
        </w:rPr>
        <w:t xml:space="preserve">х </w:t>
      </w:r>
      <w:proofErr w:type="spellStart"/>
      <w:r w:rsidRPr="006A7EFD">
        <w:rPr>
          <w:rFonts w:ascii="Times New Roman" w:hAnsi="Times New Roman" w:cs="Times New Roman"/>
          <w:sz w:val="28"/>
        </w:rPr>
        <w:t>спорів</w:t>
      </w:r>
      <w:proofErr w:type="spellEnd"/>
      <w:r w:rsidRPr="006A7EFD">
        <w:rPr>
          <w:rFonts w:ascii="Times New Roman" w:hAnsi="Times New Roman" w:cs="Times New Roman"/>
          <w:sz w:val="28"/>
        </w:rPr>
        <w:t xml:space="preserve">: Лист Верховного Суду </w:t>
      </w:r>
      <w:proofErr w:type="spellStart"/>
      <w:r w:rsidRPr="006A7EFD">
        <w:rPr>
          <w:rFonts w:ascii="Times New Roman" w:hAnsi="Times New Roman" w:cs="Times New Roman"/>
          <w:sz w:val="28"/>
        </w:rPr>
        <w:t>України</w:t>
      </w:r>
      <w:proofErr w:type="spellEnd"/>
      <w:r w:rsidRPr="006A7EF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A7EFD">
        <w:rPr>
          <w:rFonts w:ascii="Times New Roman" w:hAnsi="Times New Roman" w:cs="Times New Roman"/>
          <w:sz w:val="28"/>
        </w:rPr>
        <w:t>Вищого</w:t>
      </w:r>
      <w:proofErr w:type="spellEnd"/>
      <w:r w:rsidR="007A6AF6" w:rsidRPr="006A7EF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A7EFD">
        <w:rPr>
          <w:rFonts w:ascii="Times New Roman" w:hAnsi="Times New Roman" w:cs="Times New Roman"/>
          <w:sz w:val="28"/>
        </w:rPr>
        <w:t>арбітражного</w:t>
      </w:r>
      <w:proofErr w:type="spellEnd"/>
      <w:r w:rsidRPr="006A7EFD">
        <w:rPr>
          <w:rFonts w:ascii="Times New Roman" w:hAnsi="Times New Roman" w:cs="Times New Roman"/>
          <w:sz w:val="28"/>
        </w:rPr>
        <w:t xml:space="preserve"> суду </w:t>
      </w:r>
      <w:proofErr w:type="spellStart"/>
      <w:r w:rsidRPr="006A7EFD">
        <w:rPr>
          <w:rFonts w:ascii="Times New Roman" w:hAnsi="Times New Roman" w:cs="Times New Roman"/>
          <w:sz w:val="28"/>
        </w:rPr>
        <w:t>України</w:t>
      </w:r>
      <w:proofErr w:type="spellEnd"/>
      <w:r w:rsidRPr="006A7E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EFD">
        <w:rPr>
          <w:rFonts w:ascii="Times New Roman" w:hAnsi="Times New Roman" w:cs="Times New Roman"/>
          <w:sz w:val="28"/>
        </w:rPr>
        <w:t>від</w:t>
      </w:r>
      <w:proofErr w:type="spellEnd"/>
      <w:r w:rsidRPr="006A7EFD">
        <w:rPr>
          <w:rFonts w:ascii="Times New Roman" w:hAnsi="Times New Roman" w:cs="Times New Roman"/>
          <w:sz w:val="28"/>
        </w:rPr>
        <w:t xml:space="preserve"> 20.07.1995 №01-8/518а. </w:t>
      </w:r>
      <w:r w:rsidR="00E76CEC" w:rsidRPr="006A7EFD">
        <w:rPr>
          <w:rFonts w:ascii="Times New Roman" w:hAnsi="Times New Roman" w:cs="Times New Roman"/>
          <w:sz w:val="28"/>
          <w:lang w:val="en-US"/>
        </w:rPr>
        <w:t>URL</w:t>
      </w:r>
      <w:r w:rsidR="00E76CEC" w:rsidRPr="006A7EFD">
        <w:rPr>
          <w:rFonts w:ascii="Times New Roman" w:hAnsi="Times New Roman" w:cs="Times New Roman"/>
          <w:sz w:val="28"/>
        </w:rPr>
        <w:t>:</w:t>
      </w:r>
      <w:r w:rsidR="006A7EFD" w:rsidRPr="006A7EFD">
        <w:t xml:space="preserve"> </w:t>
      </w:r>
      <w:hyperlink r:id="rId8" w:history="1">
        <w:r w:rsidR="006A7EFD" w:rsidRPr="006F7CC1">
          <w:rPr>
            <w:rStyle w:val="aa"/>
            <w:rFonts w:ascii="Times New Roman" w:hAnsi="Times New Roman" w:cs="Times New Roman"/>
            <w:sz w:val="28"/>
          </w:rPr>
          <w:t>https://zakon.rada.gov.ua/laws/show/v518a700-95</w:t>
        </w:r>
      </w:hyperlink>
    </w:p>
    <w:p w:rsidR="006A7EFD" w:rsidRDefault="001F677F" w:rsidP="006A7EFD">
      <w:pPr>
        <w:pStyle w:val="a3"/>
        <w:numPr>
          <w:ilvl w:val="0"/>
          <w:numId w:val="3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A7EFD">
        <w:rPr>
          <w:rFonts w:ascii="Times New Roman" w:hAnsi="Times New Roman" w:cs="Times New Roman"/>
          <w:sz w:val="28"/>
          <w:lang w:val="uk-UA"/>
        </w:rPr>
        <w:t xml:space="preserve">Про Національну комісію з </w:t>
      </w:r>
      <w:r w:rsidR="004C3A14" w:rsidRPr="006A7EFD">
        <w:rPr>
          <w:rFonts w:ascii="Times New Roman" w:hAnsi="Times New Roman" w:cs="Times New Roman"/>
          <w:sz w:val="28"/>
          <w:lang w:val="uk-UA"/>
        </w:rPr>
        <w:t>цінних паперів та фондового рин</w:t>
      </w:r>
      <w:r w:rsidRPr="006A7EFD">
        <w:rPr>
          <w:rFonts w:ascii="Times New Roman" w:hAnsi="Times New Roman" w:cs="Times New Roman"/>
          <w:sz w:val="28"/>
          <w:lang w:val="uk-UA"/>
        </w:rPr>
        <w:t>ку: Указ Президента України від 23.11.2011</w:t>
      </w:r>
      <w:r w:rsidR="006A7EFD" w:rsidRPr="006A7EFD">
        <w:rPr>
          <w:rFonts w:ascii="Times New Roman" w:hAnsi="Times New Roman" w:cs="Times New Roman"/>
          <w:sz w:val="28"/>
          <w:lang w:val="uk-UA"/>
        </w:rPr>
        <w:t>.</w:t>
      </w:r>
      <w:r w:rsidR="004C3A14" w:rsidRPr="006A7EFD">
        <w:rPr>
          <w:rFonts w:ascii="Times New Roman" w:hAnsi="Times New Roman" w:cs="Times New Roman"/>
          <w:sz w:val="28"/>
          <w:lang w:val="uk-UA"/>
        </w:rPr>
        <w:t xml:space="preserve"> </w:t>
      </w:r>
      <w:proofErr w:type="gramStart"/>
      <w:r w:rsidR="00E76CEC" w:rsidRPr="006A7EFD">
        <w:rPr>
          <w:rFonts w:ascii="Times New Roman" w:hAnsi="Times New Roman" w:cs="Times New Roman"/>
          <w:sz w:val="28"/>
          <w:lang w:val="en-US"/>
        </w:rPr>
        <w:t>URL</w:t>
      </w:r>
      <w:r w:rsidR="00E76CEC" w:rsidRPr="006A7EFD">
        <w:rPr>
          <w:rFonts w:ascii="Times New Roman" w:hAnsi="Times New Roman" w:cs="Times New Roman"/>
          <w:sz w:val="28"/>
        </w:rPr>
        <w:t>:</w:t>
      </w:r>
      <w:r w:rsidRPr="006A7EFD">
        <w:rPr>
          <w:rFonts w:ascii="Times New Roman" w:hAnsi="Times New Roman" w:cs="Times New Roman"/>
          <w:sz w:val="28"/>
          <w:lang w:val="uk-UA"/>
        </w:rPr>
        <w:t>№</w:t>
      </w:r>
      <w:proofErr w:type="gramEnd"/>
      <w:r w:rsidRPr="006A7EFD">
        <w:rPr>
          <w:rFonts w:ascii="Times New Roman" w:hAnsi="Times New Roman" w:cs="Times New Roman"/>
          <w:sz w:val="28"/>
          <w:lang w:val="uk-UA"/>
        </w:rPr>
        <w:t>1063/2011.</w:t>
      </w:r>
      <w:r w:rsidR="006A7EFD" w:rsidRPr="006A7EFD">
        <w:rPr>
          <w:lang w:val="uk-UA"/>
        </w:rPr>
        <w:t xml:space="preserve"> </w:t>
      </w:r>
      <w:hyperlink r:id="rId9" w:history="1">
        <w:r w:rsidR="006A7EFD" w:rsidRPr="006F7CC1">
          <w:rPr>
            <w:rStyle w:val="aa"/>
            <w:rFonts w:ascii="Times New Roman" w:hAnsi="Times New Roman" w:cs="Times New Roman"/>
            <w:sz w:val="28"/>
          </w:rPr>
          <w:t>http</w:t>
        </w:r>
        <w:r w:rsidR="006A7EFD" w:rsidRPr="006F7CC1">
          <w:rPr>
            <w:rStyle w:val="aa"/>
            <w:rFonts w:ascii="Times New Roman" w:hAnsi="Times New Roman" w:cs="Times New Roman"/>
            <w:sz w:val="28"/>
            <w:lang w:val="uk-UA"/>
          </w:rPr>
          <w:t>://</w:t>
        </w:r>
        <w:r w:rsidR="006A7EFD" w:rsidRPr="006F7CC1">
          <w:rPr>
            <w:rStyle w:val="aa"/>
            <w:rFonts w:ascii="Times New Roman" w:hAnsi="Times New Roman" w:cs="Times New Roman"/>
            <w:sz w:val="28"/>
          </w:rPr>
          <w:t>zakon</w:t>
        </w:r>
        <w:r w:rsidR="006A7EFD" w:rsidRPr="006F7CC1">
          <w:rPr>
            <w:rStyle w:val="aa"/>
            <w:rFonts w:ascii="Times New Roman" w:hAnsi="Times New Roman" w:cs="Times New Roman"/>
            <w:sz w:val="28"/>
            <w:lang w:val="uk-UA"/>
          </w:rPr>
          <w:t>.</w:t>
        </w:r>
        <w:r w:rsidR="006A7EFD" w:rsidRPr="006F7CC1">
          <w:rPr>
            <w:rStyle w:val="aa"/>
            <w:rFonts w:ascii="Times New Roman" w:hAnsi="Times New Roman" w:cs="Times New Roman"/>
            <w:sz w:val="28"/>
          </w:rPr>
          <w:t>rada</w:t>
        </w:r>
        <w:r w:rsidR="006A7EFD" w:rsidRPr="006F7CC1">
          <w:rPr>
            <w:rStyle w:val="aa"/>
            <w:rFonts w:ascii="Times New Roman" w:hAnsi="Times New Roman" w:cs="Times New Roman"/>
            <w:sz w:val="28"/>
            <w:lang w:val="uk-UA"/>
          </w:rPr>
          <w:t>.</w:t>
        </w:r>
        <w:r w:rsidR="006A7EFD" w:rsidRPr="006F7CC1">
          <w:rPr>
            <w:rStyle w:val="aa"/>
            <w:rFonts w:ascii="Times New Roman" w:hAnsi="Times New Roman" w:cs="Times New Roman"/>
            <w:sz w:val="28"/>
          </w:rPr>
          <w:t>gov</w:t>
        </w:r>
        <w:r w:rsidR="006A7EFD" w:rsidRPr="006F7CC1">
          <w:rPr>
            <w:rStyle w:val="aa"/>
            <w:rFonts w:ascii="Times New Roman" w:hAnsi="Times New Roman" w:cs="Times New Roman"/>
            <w:sz w:val="28"/>
            <w:lang w:val="uk-UA"/>
          </w:rPr>
          <w:t>.</w:t>
        </w:r>
        <w:r w:rsidR="006A7EFD" w:rsidRPr="006F7CC1">
          <w:rPr>
            <w:rStyle w:val="aa"/>
            <w:rFonts w:ascii="Times New Roman" w:hAnsi="Times New Roman" w:cs="Times New Roman"/>
            <w:sz w:val="28"/>
          </w:rPr>
          <w:t>ua</w:t>
        </w:r>
        <w:r w:rsidR="006A7EFD" w:rsidRPr="006F7CC1">
          <w:rPr>
            <w:rStyle w:val="aa"/>
            <w:rFonts w:ascii="Times New Roman" w:hAnsi="Times New Roman" w:cs="Times New Roman"/>
            <w:sz w:val="28"/>
            <w:lang w:val="uk-UA"/>
          </w:rPr>
          <w:t>/</w:t>
        </w:r>
        <w:r w:rsidR="006A7EFD" w:rsidRPr="006F7CC1">
          <w:rPr>
            <w:rStyle w:val="aa"/>
            <w:rFonts w:ascii="Times New Roman" w:hAnsi="Times New Roman" w:cs="Times New Roman"/>
            <w:sz w:val="28"/>
          </w:rPr>
          <w:t>laws</w:t>
        </w:r>
        <w:r w:rsidR="006A7EFD" w:rsidRPr="006F7CC1">
          <w:rPr>
            <w:rStyle w:val="aa"/>
            <w:rFonts w:ascii="Times New Roman" w:hAnsi="Times New Roman" w:cs="Times New Roman"/>
            <w:sz w:val="28"/>
            <w:lang w:val="uk-UA"/>
          </w:rPr>
          <w:t>/</w:t>
        </w:r>
        <w:r w:rsidR="006A7EFD" w:rsidRPr="006F7CC1">
          <w:rPr>
            <w:rStyle w:val="aa"/>
            <w:rFonts w:ascii="Times New Roman" w:hAnsi="Times New Roman" w:cs="Times New Roman"/>
            <w:sz w:val="28"/>
          </w:rPr>
          <w:t>show</w:t>
        </w:r>
        <w:r w:rsidR="006A7EFD" w:rsidRPr="006F7CC1">
          <w:rPr>
            <w:rStyle w:val="aa"/>
            <w:rFonts w:ascii="Times New Roman" w:hAnsi="Times New Roman" w:cs="Times New Roman"/>
            <w:sz w:val="28"/>
            <w:lang w:val="uk-UA"/>
          </w:rPr>
          <w:t>/1063/2011</w:t>
        </w:r>
      </w:hyperlink>
    </w:p>
    <w:p w:rsidR="00B228BA" w:rsidRPr="006A7EFD" w:rsidRDefault="00AC4AC5" w:rsidP="006A7EFD">
      <w:pPr>
        <w:pStyle w:val="a3"/>
        <w:numPr>
          <w:ilvl w:val="0"/>
          <w:numId w:val="3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A7EFD">
        <w:rPr>
          <w:rFonts w:ascii="Times New Roman" w:hAnsi="Times New Roman" w:cs="Times New Roman"/>
          <w:sz w:val="28"/>
          <w:lang w:val="uk-UA"/>
        </w:rPr>
        <w:t xml:space="preserve">Заєць Т.О. Права акціонерів: механізм контролю та захисту. </w:t>
      </w:r>
      <w:r w:rsidRPr="006A7EFD">
        <w:rPr>
          <w:rFonts w:ascii="Times New Roman" w:hAnsi="Times New Roman" w:cs="Times New Roman"/>
          <w:i/>
          <w:sz w:val="28"/>
          <w:lang w:val="uk-UA"/>
        </w:rPr>
        <w:t>Ефективна економіка</w:t>
      </w:r>
      <w:r w:rsidRPr="006A7EFD">
        <w:rPr>
          <w:rFonts w:ascii="Times New Roman" w:hAnsi="Times New Roman" w:cs="Times New Roman"/>
          <w:sz w:val="28"/>
          <w:lang w:val="uk-UA"/>
        </w:rPr>
        <w:t xml:space="preserve">. </w:t>
      </w:r>
      <w:r w:rsidR="00EC205F" w:rsidRPr="006A7EFD">
        <w:rPr>
          <w:rFonts w:ascii="Times New Roman" w:hAnsi="Times New Roman" w:cs="Times New Roman"/>
          <w:sz w:val="28"/>
          <w:lang w:val="uk-UA"/>
        </w:rPr>
        <w:t>2015</w:t>
      </w:r>
      <w:r w:rsidRPr="006A7EFD">
        <w:rPr>
          <w:rFonts w:ascii="Times New Roman" w:hAnsi="Times New Roman" w:cs="Times New Roman"/>
          <w:sz w:val="28"/>
          <w:lang w:val="uk-UA"/>
        </w:rPr>
        <w:t xml:space="preserve">. </w:t>
      </w:r>
      <w:r w:rsidR="00EC205F" w:rsidRPr="006A7EFD">
        <w:rPr>
          <w:rFonts w:ascii="Times New Roman" w:hAnsi="Times New Roman" w:cs="Times New Roman"/>
          <w:sz w:val="28"/>
          <w:lang w:val="uk-UA"/>
        </w:rPr>
        <w:t>С. 1-2.</w:t>
      </w:r>
    </w:p>
    <w:p w:rsidR="006A7EFD" w:rsidRDefault="00B228BA" w:rsidP="006A7EF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A7EFD">
        <w:rPr>
          <w:rFonts w:ascii="Times New Roman" w:hAnsi="Times New Roman" w:cs="Times New Roman"/>
          <w:sz w:val="28"/>
          <w:lang w:val="uk-UA"/>
        </w:rPr>
        <w:t xml:space="preserve">Корпоративне право України : </w:t>
      </w:r>
      <w:proofErr w:type="spellStart"/>
      <w:r w:rsidRPr="006A7EFD">
        <w:rPr>
          <w:rFonts w:ascii="Times New Roman" w:hAnsi="Times New Roman" w:cs="Times New Roman"/>
          <w:sz w:val="28"/>
          <w:lang w:val="uk-UA"/>
        </w:rPr>
        <w:t>Підр</w:t>
      </w:r>
      <w:r w:rsidRPr="00B228BA">
        <w:rPr>
          <w:rFonts w:ascii="Times New Roman" w:hAnsi="Times New Roman" w:cs="Times New Roman"/>
          <w:sz w:val="28"/>
        </w:rPr>
        <w:t>учник</w:t>
      </w:r>
      <w:proofErr w:type="spellEnd"/>
      <w:r w:rsidRPr="00B228BA">
        <w:rPr>
          <w:rFonts w:ascii="Times New Roman" w:hAnsi="Times New Roman" w:cs="Times New Roman"/>
          <w:sz w:val="28"/>
        </w:rPr>
        <w:t xml:space="preserve"> / За </w:t>
      </w:r>
      <w:proofErr w:type="spellStart"/>
      <w:r w:rsidRPr="00B228BA">
        <w:rPr>
          <w:rFonts w:ascii="Times New Roman" w:hAnsi="Times New Roman" w:cs="Times New Roman"/>
          <w:sz w:val="28"/>
        </w:rPr>
        <w:t>заг</w:t>
      </w:r>
      <w:proofErr w:type="spellEnd"/>
      <w:r w:rsidRPr="00B228BA">
        <w:rPr>
          <w:rFonts w:ascii="Times New Roman" w:hAnsi="Times New Roman" w:cs="Times New Roman"/>
          <w:sz w:val="28"/>
        </w:rPr>
        <w:t xml:space="preserve">. ред. В. В. </w:t>
      </w:r>
      <w:proofErr w:type="spellStart"/>
      <w:r w:rsidRPr="00B228BA">
        <w:rPr>
          <w:rFonts w:ascii="Times New Roman" w:hAnsi="Times New Roman" w:cs="Times New Roman"/>
          <w:sz w:val="28"/>
        </w:rPr>
        <w:t>Луця</w:t>
      </w:r>
      <w:proofErr w:type="spellEnd"/>
      <w:r w:rsidRPr="00B228BA">
        <w:rPr>
          <w:rFonts w:ascii="Times New Roman" w:hAnsi="Times New Roman" w:cs="Times New Roman"/>
          <w:sz w:val="28"/>
        </w:rPr>
        <w:t xml:space="preserve">. К.: </w:t>
      </w:r>
      <w:proofErr w:type="spellStart"/>
      <w:r w:rsidRPr="00B228BA">
        <w:rPr>
          <w:rFonts w:ascii="Times New Roman" w:hAnsi="Times New Roman" w:cs="Times New Roman"/>
          <w:sz w:val="28"/>
        </w:rPr>
        <w:t>Юрінком</w:t>
      </w:r>
      <w:proofErr w:type="spellEnd"/>
      <w:r w:rsidRPr="00B228B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28BA">
        <w:rPr>
          <w:rFonts w:ascii="Times New Roman" w:hAnsi="Times New Roman" w:cs="Times New Roman"/>
          <w:sz w:val="28"/>
        </w:rPr>
        <w:t>Інтер</w:t>
      </w:r>
      <w:proofErr w:type="spellEnd"/>
      <w:r w:rsidRPr="00B228BA">
        <w:rPr>
          <w:rFonts w:ascii="Times New Roman" w:hAnsi="Times New Roman" w:cs="Times New Roman"/>
          <w:sz w:val="28"/>
        </w:rPr>
        <w:t>, 2010. 320 с.</w:t>
      </w:r>
    </w:p>
    <w:p w:rsidR="006A7EFD" w:rsidRDefault="00294219" w:rsidP="006A7EF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A7EFD">
        <w:rPr>
          <w:rFonts w:ascii="Times New Roman" w:hAnsi="Times New Roman" w:cs="Times New Roman"/>
          <w:sz w:val="28"/>
          <w:szCs w:val="28"/>
          <w:lang w:val="uk-UA"/>
        </w:rPr>
        <w:t>Цивільний кодекс України:</w:t>
      </w:r>
      <w:r w:rsidR="006A7EFD" w:rsidRPr="006A7EFD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="006A7EFD" w:rsidRPr="006A7E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A7EFD" w:rsidRPr="006A7EFD">
        <w:rPr>
          <w:rFonts w:ascii="Times New Roman" w:hAnsi="Times New Roman" w:cs="Times New Roman"/>
          <w:sz w:val="28"/>
          <w:szCs w:val="28"/>
        </w:rPr>
        <w:t>: 16.01.2003</w:t>
      </w:r>
      <w:r w:rsidR="006A7EFD" w:rsidRPr="006A7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EFD" w:rsidRPr="006A7EFD">
        <w:rPr>
          <w:rFonts w:ascii="Times New Roman" w:hAnsi="Times New Roman" w:cs="Times New Roman"/>
          <w:sz w:val="28"/>
          <w:szCs w:val="28"/>
        </w:rPr>
        <w:t>№ 435-IV.</w:t>
      </w:r>
      <w:r w:rsidR="006A7EFD">
        <w:t xml:space="preserve"> </w:t>
      </w:r>
      <w:r w:rsidR="006A7EFD" w:rsidRPr="006A7EFD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="006A7EFD">
        <w:rPr>
          <w:rFonts w:ascii="Times New Roman" w:hAnsi="Times New Roman" w:cs="Times New Roman"/>
          <w:sz w:val="28"/>
          <w:lang w:val="uk-UA"/>
        </w:rPr>
        <w:t>. 2003. №№ 40-44. С</w:t>
      </w:r>
      <w:r w:rsidR="006A7EFD" w:rsidRPr="006A7EFD">
        <w:rPr>
          <w:rFonts w:ascii="Times New Roman" w:hAnsi="Times New Roman" w:cs="Times New Roman"/>
          <w:sz w:val="28"/>
          <w:lang w:val="uk-UA"/>
        </w:rPr>
        <w:t>т.</w:t>
      </w:r>
      <w:r w:rsidR="006A7EFD">
        <w:rPr>
          <w:rFonts w:ascii="Times New Roman" w:hAnsi="Times New Roman" w:cs="Times New Roman"/>
          <w:sz w:val="28"/>
          <w:lang w:val="uk-UA"/>
        </w:rPr>
        <w:t xml:space="preserve"> </w:t>
      </w:r>
      <w:r w:rsidR="006A7EFD" w:rsidRPr="006A7EFD">
        <w:rPr>
          <w:rFonts w:ascii="Times New Roman" w:hAnsi="Times New Roman" w:cs="Times New Roman"/>
          <w:sz w:val="28"/>
          <w:lang w:val="uk-UA"/>
        </w:rPr>
        <w:t>356</w:t>
      </w:r>
      <w:r w:rsidR="006A7EFD">
        <w:rPr>
          <w:rFonts w:ascii="Times New Roman" w:hAnsi="Times New Roman" w:cs="Times New Roman"/>
          <w:sz w:val="28"/>
          <w:lang w:val="uk-UA"/>
        </w:rPr>
        <w:t>.</w:t>
      </w:r>
    </w:p>
    <w:p w:rsidR="00706EB9" w:rsidRPr="006A7EFD" w:rsidRDefault="00294219" w:rsidP="006A7EF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A7EFD">
        <w:rPr>
          <w:rFonts w:ascii="Times New Roman" w:hAnsi="Times New Roman" w:cs="Times New Roman"/>
          <w:sz w:val="28"/>
          <w:lang w:val="uk-UA"/>
        </w:rPr>
        <w:lastRenderedPageBreak/>
        <w:t>Господарський кодекс України:</w:t>
      </w:r>
      <w:r w:rsidR="006A7EFD" w:rsidRPr="006A7EFD">
        <w:rPr>
          <w:rFonts w:ascii="Times New Roman" w:hAnsi="Times New Roman" w:cs="Times New Roman"/>
          <w:sz w:val="28"/>
          <w:lang w:val="uk-UA"/>
        </w:rPr>
        <w:t xml:space="preserve"> Закон України від 16.01.2003 № 436-IV. </w:t>
      </w:r>
      <w:r w:rsidR="006A7EFD" w:rsidRPr="006A7EFD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="006A7EFD" w:rsidRPr="006A7EFD">
        <w:rPr>
          <w:rFonts w:ascii="Times New Roman" w:hAnsi="Times New Roman" w:cs="Times New Roman"/>
          <w:sz w:val="28"/>
          <w:lang w:val="uk-UA"/>
        </w:rPr>
        <w:t>. 2003. № 18, № 19-20, № 21-22. Ст. 144.</w:t>
      </w:r>
    </w:p>
    <w:p w:rsidR="00706EB9" w:rsidRPr="00706EB9" w:rsidRDefault="00706EB9" w:rsidP="00706EB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A7EFD">
        <w:rPr>
          <w:rFonts w:ascii="Times New Roman" w:hAnsi="Times New Roman" w:cs="Times New Roman"/>
          <w:sz w:val="28"/>
          <w:lang w:val="uk-UA"/>
        </w:rPr>
        <w:t xml:space="preserve">Здійснення та захист корпоративних прав в Україні (цивільно-правові аспекти): Монографія / за </w:t>
      </w:r>
      <w:proofErr w:type="spellStart"/>
      <w:r w:rsidRPr="006A7EFD">
        <w:rPr>
          <w:rFonts w:ascii="Times New Roman" w:hAnsi="Times New Roman" w:cs="Times New Roman"/>
          <w:sz w:val="28"/>
          <w:lang w:val="uk-UA"/>
        </w:rPr>
        <w:t>заг</w:t>
      </w:r>
      <w:proofErr w:type="spellEnd"/>
      <w:r w:rsidRPr="006A7EFD">
        <w:rPr>
          <w:rFonts w:ascii="Times New Roman" w:hAnsi="Times New Roman" w:cs="Times New Roman"/>
          <w:sz w:val="28"/>
          <w:lang w:val="uk-UA"/>
        </w:rPr>
        <w:t xml:space="preserve">. ред. В. В. </w:t>
      </w:r>
      <w:proofErr w:type="spellStart"/>
      <w:r w:rsidRPr="006A7EFD">
        <w:rPr>
          <w:rFonts w:ascii="Times New Roman" w:hAnsi="Times New Roman" w:cs="Times New Roman"/>
          <w:sz w:val="28"/>
          <w:lang w:val="uk-UA"/>
        </w:rPr>
        <w:t>Луця</w:t>
      </w:r>
      <w:proofErr w:type="spellEnd"/>
      <w:r w:rsidRPr="006A7EF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6A7EFD">
        <w:rPr>
          <w:rFonts w:ascii="Times New Roman" w:hAnsi="Times New Roman" w:cs="Times New Roman"/>
          <w:sz w:val="28"/>
          <w:lang w:val="uk-UA"/>
        </w:rPr>
        <w:t>Тернопі</w:t>
      </w:r>
      <w:proofErr w:type="spellEnd"/>
      <w:r>
        <w:rPr>
          <w:rFonts w:ascii="Times New Roman" w:hAnsi="Times New Roman" w:cs="Times New Roman"/>
          <w:sz w:val="28"/>
        </w:rPr>
        <w:t>ль</w:t>
      </w:r>
      <w:r w:rsidRPr="00706EB9"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Підручники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посібники</w:t>
      </w:r>
      <w:proofErr w:type="spellEnd"/>
      <w:r>
        <w:rPr>
          <w:rFonts w:ascii="Times New Roman" w:hAnsi="Times New Roman" w:cs="Times New Roman"/>
          <w:sz w:val="28"/>
        </w:rPr>
        <w:t xml:space="preserve">, 2007. </w:t>
      </w:r>
      <w:r w:rsidRPr="00706EB9">
        <w:rPr>
          <w:rFonts w:ascii="Times New Roman" w:hAnsi="Times New Roman" w:cs="Times New Roman"/>
          <w:sz w:val="28"/>
        </w:rPr>
        <w:t>320 с.</w:t>
      </w:r>
    </w:p>
    <w:p w:rsidR="00706EB9" w:rsidRPr="00706EB9" w:rsidRDefault="00706EB9" w:rsidP="00706EB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Кологойда</w:t>
      </w:r>
      <w:proofErr w:type="spellEnd"/>
      <w:r>
        <w:rPr>
          <w:rFonts w:ascii="Times New Roman" w:hAnsi="Times New Roman" w:cs="Times New Roman"/>
          <w:sz w:val="28"/>
        </w:rPr>
        <w:t xml:space="preserve"> О.</w:t>
      </w:r>
      <w:r w:rsidRPr="00706EB9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706EB9">
        <w:rPr>
          <w:rFonts w:ascii="Times New Roman" w:hAnsi="Times New Roman" w:cs="Times New Roman"/>
          <w:sz w:val="28"/>
        </w:rPr>
        <w:t>Господарсько-правове</w:t>
      </w:r>
      <w:proofErr w:type="spellEnd"/>
      <w:r w:rsidRPr="00706E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6EB9">
        <w:rPr>
          <w:rFonts w:ascii="Times New Roman" w:hAnsi="Times New Roman" w:cs="Times New Roman"/>
          <w:sz w:val="28"/>
        </w:rPr>
        <w:t>регулювання</w:t>
      </w:r>
      <w:proofErr w:type="spellEnd"/>
      <w:r w:rsidRPr="00706E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6EB9">
        <w:rPr>
          <w:rFonts w:ascii="Times New Roman" w:hAnsi="Times New Roman" w:cs="Times New Roman"/>
          <w:sz w:val="28"/>
        </w:rPr>
        <w:t>фондових</w:t>
      </w:r>
      <w:proofErr w:type="spellEnd"/>
      <w:r w:rsidRPr="00706E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6EB9">
        <w:rPr>
          <w:rFonts w:ascii="Times New Roman" w:hAnsi="Times New Roman" w:cs="Times New Roman"/>
          <w:sz w:val="28"/>
        </w:rPr>
        <w:t>відно</w:t>
      </w:r>
      <w:r>
        <w:rPr>
          <w:rFonts w:ascii="Times New Roman" w:hAnsi="Times New Roman" w:cs="Times New Roman"/>
          <w:sz w:val="28"/>
        </w:rPr>
        <w:t>син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Україні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Монографія</w:t>
      </w:r>
      <w:proofErr w:type="spellEnd"/>
      <w:r>
        <w:rPr>
          <w:rFonts w:ascii="Times New Roman" w:hAnsi="Times New Roman" w:cs="Times New Roman"/>
          <w:sz w:val="28"/>
        </w:rPr>
        <w:t xml:space="preserve"> / О.В. </w:t>
      </w:r>
      <w:proofErr w:type="spellStart"/>
      <w:r>
        <w:rPr>
          <w:rFonts w:ascii="Times New Roman" w:hAnsi="Times New Roman" w:cs="Times New Roman"/>
          <w:sz w:val="28"/>
        </w:rPr>
        <w:t>Кологойда</w:t>
      </w:r>
      <w:proofErr w:type="spellEnd"/>
      <w:r>
        <w:rPr>
          <w:rFonts w:ascii="Times New Roman" w:hAnsi="Times New Roman" w:cs="Times New Roman"/>
          <w:sz w:val="28"/>
        </w:rPr>
        <w:t xml:space="preserve">. К.: </w:t>
      </w:r>
      <w:proofErr w:type="spellStart"/>
      <w:r>
        <w:rPr>
          <w:rFonts w:ascii="Times New Roman" w:hAnsi="Times New Roman" w:cs="Times New Roman"/>
          <w:sz w:val="28"/>
        </w:rPr>
        <w:t>Ліра</w:t>
      </w:r>
      <w:proofErr w:type="spellEnd"/>
      <w:r>
        <w:rPr>
          <w:rFonts w:ascii="Times New Roman" w:hAnsi="Times New Roman" w:cs="Times New Roman"/>
          <w:sz w:val="28"/>
        </w:rPr>
        <w:t>-К, 2015.</w:t>
      </w:r>
      <w:r w:rsidRPr="00706EB9">
        <w:rPr>
          <w:rFonts w:ascii="Times New Roman" w:hAnsi="Times New Roman" w:cs="Times New Roman"/>
          <w:sz w:val="28"/>
        </w:rPr>
        <w:t xml:space="preserve"> 704 с.</w:t>
      </w:r>
    </w:p>
    <w:p w:rsidR="001406B6" w:rsidRPr="001406B6" w:rsidRDefault="00706EB9" w:rsidP="001406B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Регурецька</w:t>
      </w:r>
      <w:proofErr w:type="spellEnd"/>
      <w:r>
        <w:rPr>
          <w:rFonts w:ascii="Times New Roman" w:hAnsi="Times New Roman" w:cs="Times New Roman"/>
          <w:sz w:val="28"/>
        </w:rPr>
        <w:t xml:space="preserve"> О.</w:t>
      </w:r>
      <w:r w:rsidRPr="00706EB9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706EB9">
        <w:rPr>
          <w:rFonts w:ascii="Times New Roman" w:hAnsi="Times New Roman" w:cs="Times New Roman"/>
          <w:sz w:val="28"/>
        </w:rPr>
        <w:t>Охорона</w:t>
      </w:r>
      <w:proofErr w:type="spellEnd"/>
      <w:r w:rsidRPr="00706EB9">
        <w:rPr>
          <w:rFonts w:ascii="Times New Roman" w:hAnsi="Times New Roman" w:cs="Times New Roman"/>
          <w:sz w:val="28"/>
        </w:rPr>
        <w:t xml:space="preserve"> прав </w:t>
      </w:r>
      <w:proofErr w:type="spellStart"/>
      <w:r w:rsidRPr="00706EB9">
        <w:rPr>
          <w:rFonts w:ascii="Times New Roman" w:hAnsi="Times New Roman" w:cs="Times New Roman"/>
          <w:sz w:val="28"/>
        </w:rPr>
        <w:t>акціонерів</w:t>
      </w:r>
      <w:proofErr w:type="spellEnd"/>
      <w:r w:rsidRPr="00706EB9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06EB9">
        <w:rPr>
          <w:rFonts w:ascii="Times New Roman" w:hAnsi="Times New Roman" w:cs="Times New Roman"/>
          <w:sz w:val="28"/>
        </w:rPr>
        <w:t>цивільному</w:t>
      </w:r>
      <w:proofErr w:type="spellEnd"/>
      <w:r w:rsidRPr="00706EB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706EB9">
        <w:rPr>
          <w:rFonts w:ascii="Times New Roman" w:hAnsi="Times New Roman" w:cs="Times New Roman"/>
          <w:sz w:val="28"/>
        </w:rPr>
        <w:t>праві</w:t>
      </w:r>
      <w:proofErr w:type="spellEnd"/>
      <w:r w:rsidRPr="00706EB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06E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6EB9">
        <w:rPr>
          <w:rFonts w:ascii="Times New Roman" w:hAnsi="Times New Roman" w:cs="Times New Roman"/>
          <w:sz w:val="28"/>
        </w:rPr>
        <w:t>автореф</w:t>
      </w:r>
      <w:proofErr w:type="spellEnd"/>
      <w:r w:rsidRPr="00706EB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06EB9">
        <w:rPr>
          <w:rFonts w:ascii="Times New Roman" w:hAnsi="Times New Roman" w:cs="Times New Roman"/>
          <w:sz w:val="28"/>
        </w:rPr>
        <w:t>дис</w:t>
      </w:r>
      <w:proofErr w:type="spellEnd"/>
      <w:r w:rsidRPr="00706EB9">
        <w:rPr>
          <w:rFonts w:ascii="Times New Roman" w:hAnsi="Times New Roman" w:cs="Times New Roman"/>
          <w:sz w:val="28"/>
        </w:rPr>
        <w:t xml:space="preserve">. ... на </w:t>
      </w:r>
      <w:proofErr w:type="spellStart"/>
      <w:r w:rsidRPr="00706EB9">
        <w:rPr>
          <w:rFonts w:ascii="Times New Roman" w:hAnsi="Times New Roman" w:cs="Times New Roman"/>
          <w:sz w:val="28"/>
        </w:rPr>
        <w:t>здобуття</w:t>
      </w:r>
      <w:proofErr w:type="spellEnd"/>
      <w:r w:rsidRPr="00706EB9">
        <w:rPr>
          <w:rFonts w:ascii="Times New Roman" w:hAnsi="Times New Roman" w:cs="Times New Roman"/>
          <w:sz w:val="28"/>
        </w:rPr>
        <w:t xml:space="preserve"> наук, </w:t>
      </w:r>
      <w:proofErr w:type="spellStart"/>
      <w:r w:rsidRPr="00706EB9">
        <w:rPr>
          <w:rFonts w:ascii="Times New Roman" w:hAnsi="Times New Roman" w:cs="Times New Roman"/>
          <w:sz w:val="28"/>
        </w:rPr>
        <w:t>ступеня</w:t>
      </w:r>
      <w:proofErr w:type="spellEnd"/>
      <w:r w:rsidRPr="00706EB9">
        <w:rPr>
          <w:rFonts w:ascii="Times New Roman" w:hAnsi="Times New Roman" w:cs="Times New Roman"/>
          <w:sz w:val="28"/>
        </w:rPr>
        <w:t xml:space="preserve"> канд. </w:t>
      </w:r>
      <w:proofErr w:type="spellStart"/>
      <w:r w:rsidRPr="00706EB9">
        <w:rPr>
          <w:rFonts w:ascii="Times New Roman" w:hAnsi="Times New Roman" w:cs="Times New Roman"/>
          <w:sz w:val="28"/>
        </w:rPr>
        <w:t>юрид</w:t>
      </w:r>
      <w:proofErr w:type="spellEnd"/>
      <w:r w:rsidRPr="00706EB9">
        <w:rPr>
          <w:rFonts w:ascii="Times New Roman" w:hAnsi="Times New Roman" w:cs="Times New Roman"/>
          <w:sz w:val="28"/>
        </w:rPr>
        <w:t>. наук за спец.: 12.00.03 «</w:t>
      </w:r>
      <w:proofErr w:type="spellStart"/>
      <w:r w:rsidRPr="00706EB9">
        <w:rPr>
          <w:rFonts w:ascii="Times New Roman" w:hAnsi="Times New Roman" w:cs="Times New Roman"/>
          <w:sz w:val="28"/>
        </w:rPr>
        <w:t>ци</w:t>
      </w:r>
      <w:r>
        <w:rPr>
          <w:rFonts w:ascii="Times New Roman" w:hAnsi="Times New Roman" w:cs="Times New Roman"/>
          <w:sz w:val="28"/>
        </w:rPr>
        <w:t>вільне</w:t>
      </w:r>
      <w:proofErr w:type="spellEnd"/>
      <w:r>
        <w:rPr>
          <w:rFonts w:ascii="Times New Roman" w:hAnsi="Times New Roman" w:cs="Times New Roman"/>
          <w:sz w:val="28"/>
        </w:rPr>
        <w:t xml:space="preserve"> право та </w:t>
      </w:r>
      <w:proofErr w:type="spellStart"/>
      <w:r>
        <w:rPr>
          <w:rFonts w:ascii="Times New Roman" w:hAnsi="Times New Roman" w:cs="Times New Roman"/>
          <w:sz w:val="28"/>
        </w:rPr>
        <w:t>цивільний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проце</w:t>
      </w:r>
      <w:proofErr w:type="spellEnd"/>
      <w:r>
        <w:rPr>
          <w:rFonts w:ascii="Times New Roman" w:hAnsi="Times New Roman" w:cs="Times New Roman"/>
          <w:sz w:val="28"/>
          <w:lang w:val="uk-UA"/>
        </w:rPr>
        <w:t>с</w:t>
      </w:r>
      <w:r>
        <w:rPr>
          <w:rFonts w:ascii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</w:rPr>
        <w:t>сімейне</w:t>
      </w:r>
      <w:proofErr w:type="spellEnd"/>
      <w:r>
        <w:rPr>
          <w:rFonts w:ascii="Times New Roman" w:hAnsi="Times New Roman" w:cs="Times New Roman"/>
          <w:sz w:val="28"/>
        </w:rPr>
        <w:t xml:space="preserve"> право</w:t>
      </w:r>
      <w:r w:rsidRPr="00706EB9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706EB9">
        <w:rPr>
          <w:rFonts w:ascii="Times New Roman" w:hAnsi="Times New Roman" w:cs="Times New Roman"/>
          <w:sz w:val="28"/>
        </w:rPr>
        <w:t>міжнародне</w:t>
      </w:r>
      <w:proofErr w:type="spellEnd"/>
      <w:r w:rsidRPr="00706E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6EB9">
        <w:rPr>
          <w:rFonts w:ascii="Times New Roman" w:hAnsi="Times New Roman" w:cs="Times New Roman"/>
          <w:sz w:val="28"/>
        </w:rPr>
        <w:t>приват</w:t>
      </w:r>
      <w:r>
        <w:rPr>
          <w:rFonts w:ascii="Times New Roman" w:hAnsi="Times New Roman" w:cs="Times New Roman"/>
          <w:sz w:val="28"/>
        </w:rPr>
        <w:t>не</w:t>
      </w:r>
      <w:proofErr w:type="spellEnd"/>
      <w:r>
        <w:rPr>
          <w:rFonts w:ascii="Times New Roman" w:hAnsi="Times New Roman" w:cs="Times New Roman"/>
          <w:sz w:val="28"/>
        </w:rPr>
        <w:t xml:space="preserve"> право» / О.В. </w:t>
      </w:r>
      <w:proofErr w:type="spellStart"/>
      <w:r>
        <w:rPr>
          <w:rFonts w:ascii="Times New Roman" w:hAnsi="Times New Roman" w:cs="Times New Roman"/>
          <w:sz w:val="28"/>
        </w:rPr>
        <w:t>Регурецька</w:t>
      </w:r>
      <w:proofErr w:type="spellEnd"/>
      <w:r>
        <w:rPr>
          <w:rFonts w:ascii="Times New Roman" w:hAnsi="Times New Roman" w:cs="Times New Roman"/>
          <w:sz w:val="28"/>
        </w:rPr>
        <w:t xml:space="preserve">. К., 2005. </w:t>
      </w:r>
      <w:r w:rsidRPr="00706EB9">
        <w:rPr>
          <w:rFonts w:ascii="Times New Roman" w:hAnsi="Times New Roman" w:cs="Times New Roman"/>
          <w:sz w:val="28"/>
        </w:rPr>
        <w:t>20 с.</w:t>
      </w:r>
    </w:p>
    <w:p w:rsidR="005F4E43" w:rsidRPr="005F4E43" w:rsidRDefault="001406B6" w:rsidP="005F4E4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06B6">
        <w:rPr>
          <w:rFonts w:ascii="Times New Roman" w:hAnsi="Times New Roman" w:cs="Times New Roman"/>
          <w:sz w:val="28"/>
        </w:rPr>
        <w:t xml:space="preserve">Ломакин Д. В. Корпоративные </w:t>
      </w:r>
      <w:proofErr w:type="gramStart"/>
      <w:r w:rsidRPr="001406B6">
        <w:rPr>
          <w:rFonts w:ascii="Times New Roman" w:hAnsi="Times New Roman" w:cs="Times New Roman"/>
          <w:sz w:val="28"/>
        </w:rPr>
        <w:t>правоотношения :</w:t>
      </w:r>
      <w:proofErr w:type="gramEnd"/>
      <w:r w:rsidRPr="001406B6">
        <w:rPr>
          <w:rFonts w:ascii="Times New Roman" w:hAnsi="Times New Roman" w:cs="Times New Roman"/>
          <w:sz w:val="28"/>
        </w:rPr>
        <w:t xml:space="preserve"> общая теория и практика применения в хозяйственных обществах /Д. В</w:t>
      </w:r>
      <w:r>
        <w:rPr>
          <w:rFonts w:ascii="Times New Roman" w:hAnsi="Times New Roman" w:cs="Times New Roman"/>
          <w:sz w:val="28"/>
        </w:rPr>
        <w:t>. Ломакин.: Статут</w:t>
      </w:r>
      <w:r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</w:rPr>
        <w:t xml:space="preserve"> 2008. </w:t>
      </w:r>
      <w:r w:rsidRPr="001406B6">
        <w:rPr>
          <w:rFonts w:ascii="Times New Roman" w:hAnsi="Times New Roman" w:cs="Times New Roman"/>
          <w:sz w:val="28"/>
        </w:rPr>
        <w:t>512 с.</w:t>
      </w:r>
    </w:p>
    <w:p w:rsidR="005B3577" w:rsidRPr="005B3577" w:rsidRDefault="001406B6" w:rsidP="005B357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4E43">
        <w:rPr>
          <w:rFonts w:ascii="Times New Roman" w:hAnsi="Times New Roman" w:cs="Times New Roman"/>
          <w:sz w:val="28"/>
        </w:rPr>
        <w:t>Андреев Ю. Н. Механизм гражданско-правов</w:t>
      </w:r>
      <w:r w:rsidR="005B3577">
        <w:rPr>
          <w:rFonts w:ascii="Times New Roman" w:hAnsi="Times New Roman" w:cs="Times New Roman"/>
          <w:sz w:val="28"/>
        </w:rPr>
        <w:t>ой защиты / Ю.</w:t>
      </w:r>
      <w:r w:rsidR="005F4E43">
        <w:rPr>
          <w:rFonts w:ascii="Times New Roman" w:hAnsi="Times New Roman" w:cs="Times New Roman"/>
          <w:sz w:val="28"/>
        </w:rPr>
        <w:t>Н. Андреев.</w:t>
      </w:r>
      <w:r w:rsidR="005B3577">
        <w:rPr>
          <w:rFonts w:ascii="Times New Roman" w:hAnsi="Times New Roman" w:cs="Times New Roman"/>
          <w:sz w:val="28"/>
        </w:rPr>
        <w:t xml:space="preserve">: Норма ИНФРА, 2010. </w:t>
      </w:r>
      <w:r w:rsidRPr="005F4E43">
        <w:rPr>
          <w:rFonts w:ascii="Times New Roman" w:hAnsi="Times New Roman" w:cs="Times New Roman"/>
          <w:sz w:val="28"/>
        </w:rPr>
        <w:t>464 с.</w:t>
      </w:r>
    </w:p>
    <w:p w:rsidR="00E82E66" w:rsidRPr="00E82E66" w:rsidRDefault="001406B6" w:rsidP="00E82E6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B3577">
        <w:rPr>
          <w:rFonts w:ascii="Times New Roman" w:hAnsi="Times New Roman" w:cs="Times New Roman"/>
          <w:sz w:val="28"/>
        </w:rPr>
        <w:t xml:space="preserve">Щербина В. </w:t>
      </w:r>
      <w:proofErr w:type="spellStart"/>
      <w:r w:rsidRPr="005B3577">
        <w:rPr>
          <w:rFonts w:ascii="Times New Roman" w:hAnsi="Times New Roman" w:cs="Times New Roman"/>
          <w:sz w:val="28"/>
        </w:rPr>
        <w:t>Проблеми</w:t>
      </w:r>
      <w:proofErr w:type="spellEnd"/>
      <w:r w:rsidRPr="005B35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3577">
        <w:rPr>
          <w:rFonts w:ascii="Times New Roman" w:hAnsi="Times New Roman" w:cs="Times New Roman"/>
          <w:sz w:val="28"/>
        </w:rPr>
        <w:t>захисту</w:t>
      </w:r>
      <w:proofErr w:type="spellEnd"/>
      <w:r w:rsidRPr="005B3577">
        <w:rPr>
          <w:rFonts w:ascii="Times New Roman" w:hAnsi="Times New Roman" w:cs="Times New Roman"/>
          <w:sz w:val="28"/>
        </w:rPr>
        <w:t xml:space="preserve"> прав та </w:t>
      </w:r>
      <w:proofErr w:type="spellStart"/>
      <w:r w:rsidRPr="005B3577">
        <w:rPr>
          <w:rFonts w:ascii="Times New Roman" w:hAnsi="Times New Roman" w:cs="Times New Roman"/>
          <w:sz w:val="28"/>
        </w:rPr>
        <w:t>інтересів</w:t>
      </w:r>
      <w:proofErr w:type="spellEnd"/>
      <w:r w:rsidRPr="005B35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3577">
        <w:rPr>
          <w:rFonts w:ascii="Times New Roman" w:hAnsi="Times New Roman" w:cs="Times New Roman"/>
          <w:sz w:val="28"/>
        </w:rPr>
        <w:t>суб’єктів</w:t>
      </w:r>
      <w:proofErr w:type="spellEnd"/>
      <w:r w:rsidRPr="005B35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3577">
        <w:rPr>
          <w:rFonts w:ascii="Times New Roman" w:hAnsi="Times New Roman" w:cs="Times New Roman"/>
          <w:sz w:val="28"/>
        </w:rPr>
        <w:t>господарювання</w:t>
      </w:r>
      <w:proofErr w:type="spellEnd"/>
      <w:r w:rsidRPr="005B357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B3577">
        <w:rPr>
          <w:rFonts w:ascii="Times New Roman" w:hAnsi="Times New Roman" w:cs="Times New Roman"/>
          <w:sz w:val="28"/>
        </w:rPr>
        <w:t>матеріально-пра</w:t>
      </w:r>
      <w:r w:rsidR="00E76CEC">
        <w:rPr>
          <w:rFonts w:ascii="Times New Roman" w:hAnsi="Times New Roman" w:cs="Times New Roman"/>
          <w:sz w:val="28"/>
        </w:rPr>
        <w:t>вовий</w:t>
      </w:r>
      <w:proofErr w:type="spellEnd"/>
      <w:r w:rsidR="00E76CE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E76CEC">
        <w:rPr>
          <w:rFonts w:ascii="Times New Roman" w:hAnsi="Times New Roman" w:cs="Times New Roman"/>
          <w:sz w:val="28"/>
        </w:rPr>
        <w:t>процесуальний</w:t>
      </w:r>
      <w:proofErr w:type="spellEnd"/>
      <w:r w:rsidR="00E76C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6CEC">
        <w:rPr>
          <w:rFonts w:ascii="Times New Roman" w:hAnsi="Times New Roman" w:cs="Times New Roman"/>
          <w:sz w:val="28"/>
        </w:rPr>
        <w:t>аспекти</w:t>
      </w:r>
      <w:proofErr w:type="spellEnd"/>
      <w:r w:rsidR="00E76CEC">
        <w:rPr>
          <w:rFonts w:ascii="Times New Roman" w:hAnsi="Times New Roman" w:cs="Times New Roman"/>
          <w:sz w:val="28"/>
        </w:rPr>
        <w:t xml:space="preserve">). </w:t>
      </w:r>
      <w:proofErr w:type="spellStart"/>
      <w:r w:rsidR="005B3577" w:rsidRPr="00E76CEC">
        <w:rPr>
          <w:rFonts w:ascii="Times New Roman" w:hAnsi="Times New Roman" w:cs="Times New Roman"/>
          <w:i/>
          <w:sz w:val="28"/>
        </w:rPr>
        <w:t>Українське</w:t>
      </w:r>
      <w:proofErr w:type="spellEnd"/>
      <w:r w:rsidR="005B3577" w:rsidRPr="00E76CE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5B3577" w:rsidRPr="00E76CEC">
        <w:rPr>
          <w:rFonts w:ascii="Times New Roman" w:hAnsi="Times New Roman" w:cs="Times New Roman"/>
          <w:i/>
          <w:sz w:val="28"/>
        </w:rPr>
        <w:t>комерційне</w:t>
      </w:r>
      <w:proofErr w:type="spellEnd"/>
      <w:r w:rsidR="005B3577" w:rsidRPr="00E76CEC">
        <w:rPr>
          <w:rFonts w:ascii="Times New Roman" w:hAnsi="Times New Roman" w:cs="Times New Roman"/>
          <w:i/>
          <w:sz w:val="28"/>
        </w:rPr>
        <w:t xml:space="preserve"> право</w:t>
      </w:r>
      <w:r w:rsidR="005B3577">
        <w:rPr>
          <w:rFonts w:ascii="Times New Roman" w:hAnsi="Times New Roman" w:cs="Times New Roman"/>
          <w:sz w:val="28"/>
        </w:rPr>
        <w:t>. 2008. №</w:t>
      </w:r>
      <w:r w:rsidR="006D4A74">
        <w:rPr>
          <w:rFonts w:ascii="Times New Roman" w:hAnsi="Times New Roman" w:cs="Times New Roman"/>
          <w:sz w:val="28"/>
          <w:lang w:val="uk-UA"/>
        </w:rPr>
        <w:t xml:space="preserve"> </w:t>
      </w:r>
      <w:r w:rsidR="005B3577">
        <w:rPr>
          <w:rFonts w:ascii="Times New Roman" w:hAnsi="Times New Roman" w:cs="Times New Roman"/>
          <w:sz w:val="28"/>
        </w:rPr>
        <w:t>8</w:t>
      </w:r>
      <w:r w:rsidR="005B3577">
        <w:rPr>
          <w:rFonts w:ascii="Times New Roman" w:hAnsi="Times New Roman" w:cs="Times New Roman"/>
          <w:sz w:val="28"/>
          <w:lang w:val="uk-UA"/>
        </w:rPr>
        <w:t>.</w:t>
      </w:r>
      <w:r w:rsidRPr="005B3577">
        <w:rPr>
          <w:rFonts w:ascii="Times New Roman" w:hAnsi="Times New Roman" w:cs="Times New Roman"/>
          <w:sz w:val="28"/>
        </w:rPr>
        <w:t xml:space="preserve"> С. 12-20.</w:t>
      </w:r>
    </w:p>
    <w:p w:rsidR="00E82E66" w:rsidRPr="00E82E66" w:rsidRDefault="00E82E66" w:rsidP="00E82E6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Штим</w:t>
      </w:r>
      <w:proofErr w:type="spellEnd"/>
      <w:r>
        <w:rPr>
          <w:rFonts w:ascii="Times New Roman" w:hAnsi="Times New Roman" w:cs="Times New Roman"/>
          <w:sz w:val="28"/>
        </w:rPr>
        <w:t xml:space="preserve"> Т.</w:t>
      </w:r>
      <w:r w:rsidRPr="00E82E66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E82E66">
        <w:rPr>
          <w:rFonts w:ascii="Times New Roman" w:hAnsi="Times New Roman" w:cs="Times New Roman"/>
          <w:sz w:val="28"/>
        </w:rPr>
        <w:t>Акціонерні</w:t>
      </w:r>
      <w:proofErr w:type="spellEnd"/>
      <w:r w:rsidRPr="00E82E66">
        <w:rPr>
          <w:rFonts w:ascii="Times New Roman" w:hAnsi="Times New Roman" w:cs="Times New Roman"/>
          <w:sz w:val="28"/>
        </w:rPr>
        <w:t xml:space="preserve"> угоди, </w:t>
      </w:r>
      <w:proofErr w:type="spellStart"/>
      <w:r w:rsidRPr="00E82E66">
        <w:rPr>
          <w:rFonts w:ascii="Times New Roman" w:hAnsi="Times New Roman" w:cs="Times New Roman"/>
          <w:sz w:val="28"/>
        </w:rPr>
        <w:t>правочини</w:t>
      </w:r>
      <w:proofErr w:type="spellEnd"/>
      <w:r w:rsidRPr="00E82E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2E66">
        <w:rPr>
          <w:rFonts w:ascii="Times New Roman" w:hAnsi="Times New Roman" w:cs="Times New Roman"/>
          <w:sz w:val="28"/>
        </w:rPr>
        <w:t>із</w:t>
      </w:r>
      <w:proofErr w:type="spellEnd"/>
      <w:r w:rsidRPr="00E82E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2E66">
        <w:rPr>
          <w:rFonts w:ascii="Times New Roman" w:hAnsi="Times New Roman" w:cs="Times New Roman"/>
          <w:sz w:val="28"/>
        </w:rPr>
        <w:t>заінтересованістю</w:t>
      </w:r>
      <w:proofErr w:type="spellEnd"/>
      <w:r w:rsidRPr="00E82E6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E82E66">
        <w:rPr>
          <w:rFonts w:ascii="Times New Roman" w:hAnsi="Times New Roman" w:cs="Times New Roman"/>
          <w:sz w:val="28"/>
        </w:rPr>
        <w:t>значні</w:t>
      </w:r>
      <w:proofErr w:type="spellEnd"/>
      <w:r w:rsidRPr="00E82E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2E66">
        <w:rPr>
          <w:rFonts w:ascii="Times New Roman" w:hAnsi="Times New Roman" w:cs="Times New Roman"/>
          <w:sz w:val="28"/>
        </w:rPr>
        <w:t>прав</w:t>
      </w:r>
      <w:r>
        <w:rPr>
          <w:rFonts w:ascii="Times New Roman" w:hAnsi="Times New Roman" w:cs="Times New Roman"/>
          <w:sz w:val="28"/>
        </w:rPr>
        <w:t>очини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акціонерних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товариствах</w:t>
      </w:r>
      <w:proofErr w:type="spellEnd"/>
      <w:r w:rsidRPr="00E82E6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E82E66">
        <w:rPr>
          <w:rFonts w:ascii="Times New Roman" w:hAnsi="Times New Roman" w:cs="Times New Roman"/>
          <w:sz w:val="28"/>
        </w:rPr>
        <w:t>автореф</w:t>
      </w:r>
      <w:proofErr w:type="spellEnd"/>
      <w:r w:rsidRPr="00E82E6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82E66">
        <w:rPr>
          <w:rFonts w:ascii="Times New Roman" w:hAnsi="Times New Roman" w:cs="Times New Roman"/>
          <w:sz w:val="28"/>
        </w:rPr>
        <w:t>дис</w:t>
      </w:r>
      <w:proofErr w:type="spellEnd"/>
      <w:r w:rsidRPr="00E82E66">
        <w:rPr>
          <w:rFonts w:ascii="Times New Roman" w:hAnsi="Times New Roman" w:cs="Times New Roman"/>
          <w:sz w:val="28"/>
        </w:rPr>
        <w:t xml:space="preserve">. ... на </w:t>
      </w:r>
      <w:proofErr w:type="spellStart"/>
      <w:r w:rsidRPr="00E82E66">
        <w:rPr>
          <w:rFonts w:ascii="Times New Roman" w:hAnsi="Times New Roman" w:cs="Times New Roman"/>
          <w:sz w:val="28"/>
        </w:rPr>
        <w:t>здобуття</w:t>
      </w:r>
      <w:proofErr w:type="spellEnd"/>
      <w:r w:rsidRPr="00E82E66">
        <w:rPr>
          <w:rFonts w:ascii="Times New Roman" w:hAnsi="Times New Roman" w:cs="Times New Roman"/>
          <w:sz w:val="28"/>
        </w:rPr>
        <w:t xml:space="preserve"> наук, </w:t>
      </w:r>
      <w:proofErr w:type="spellStart"/>
      <w:r w:rsidRPr="00E82E66">
        <w:rPr>
          <w:rFonts w:ascii="Times New Roman" w:hAnsi="Times New Roman" w:cs="Times New Roman"/>
          <w:sz w:val="28"/>
        </w:rPr>
        <w:t>ст</w:t>
      </w:r>
      <w:r>
        <w:rPr>
          <w:rFonts w:ascii="Times New Roman" w:hAnsi="Times New Roman" w:cs="Times New Roman"/>
          <w:sz w:val="28"/>
        </w:rPr>
        <w:t>упеня</w:t>
      </w:r>
      <w:proofErr w:type="spellEnd"/>
      <w:r>
        <w:rPr>
          <w:rFonts w:ascii="Times New Roman" w:hAnsi="Times New Roman" w:cs="Times New Roman"/>
          <w:sz w:val="28"/>
        </w:rPr>
        <w:t xml:space="preserve"> канд. </w:t>
      </w:r>
      <w:proofErr w:type="spellStart"/>
      <w:r>
        <w:rPr>
          <w:rFonts w:ascii="Times New Roman" w:hAnsi="Times New Roman" w:cs="Times New Roman"/>
          <w:sz w:val="28"/>
        </w:rPr>
        <w:t>юрид</w:t>
      </w:r>
      <w:proofErr w:type="spellEnd"/>
      <w:r>
        <w:rPr>
          <w:rFonts w:ascii="Times New Roman" w:hAnsi="Times New Roman" w:cs="Times New Roman"/>
          <w:sz w:val="28"/>
        </w:rPr>
        <w:t>. наук за спец.: 12.00.04 «</w:t>
      </w:r>
      <w:proofErr w:type="spellStart"/>
      <w:r>
        <w:rPr>
          <w:rFonts w:ascii="Times New Roman" w:hAnsi="Times New Roman" w:cs="Times New Roman"/>
          <w:sz w:val="28"/>
        </w:rPr>
        <w:t>господарське</w:t>
      </w:r>
      <w:proofErr w:type="spellEnd"/>
      <w:r>
        <w:rPr>
          <w:rFonts w:ascii="Times New Roman" w:hAnsi="Times New Roman" w:cs="Times New Roman"/>
          <w:sz w:val="28"/>
        </w:rPr>
        <w:t xml:space="preserve"> право</w:t>
      </w:r>
      <w:r w:rsidRPr="00E82E66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E82E66">
        <w:rPr>
          <w:rFonts w:ascii="Times New Roman" w:hAnsi="Times New Roman" w:cs="Times New Roman"/>
          <w:sz w:val="28"/>
        </w:rPr>
        <w:t>господарсько-проц</w:t>
      </w:r>
      <w:r>
        <w:rPr>
          <w:rFonts w:ascii="Times New Roman" w:hAnsi="Times New Roman" w:cs="Times New Roman"/>
          <w:sz w:val="28"/>
        </w:rPr>
        <w:t>есуальне</w:t>
      </w:r>
      <w:proofErr w:type="spellEnd"/>
      <w:r>
        <w:rPr>
          <w:rFonts w:ascii="Times New Roman" w:hAnsi="Times New Roman" w:cs="Times New Roman"/>
          <w:sz w:val="28"/>
        </w:rPr>
        <w:t xml:space="preserve"> право» / Т. Б. </w:t>
      </w:r>
      <w:proofErr w:type="spellStart"/>
      <w:r>
        <w:rPr>
          <w:rFonts w:ascii="Times New Roman" w:hAnsi="Times New Roman" w:cs="Times New Roman"/>
          <w:sz w:val="28"/>
        </w:rPr>
        <w:t>Штим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E82E66">
        <w:rPr>
          <w:rFonts w:ascii="Times New Roman" w:hAnsi="Times New Roman" w:cs="Times New Roman"/>
          <w:sz w:val="28"/>
        </w:rPr>
        <w:t>К.,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2015.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82E66">
        <w:rPr>
          <w:rFonts w:ascii="Times New Roman" w:hAnsi="Times New Roman" w:cs="Times New Roman"/>
          <w:sz w:val="28"/>
        </w:rPr>
        <w:t>20с.</w:t>
      </w:r>
    </w:p>
    <w:p w:rsidR="00FD3FD2" w:rsidRPr="00FD3FD2" w:rsidRDefault="00722062" w:rsidP="00FD3FD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Лукач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І.В. Загальна характеристика способів захисту корпоративних прав. </w:t>
      </w:r>
      <w:r w:rsidR="00A83647" w:rsidRPr="00722062">
        <w:rPr>
          <w:rFonts w:ascii="Times New Roman" w:hAnsi="Times New Roman" w:cs="Times New Roman"/>
          <w:i/>
          <w:sz w:val="28"/>
          <w:lang w:val="uk-UA"/>
        </w:rPr>
        <w:t xml:space="preserve">Юридичний </w:t>
      </w:r>
      <w:r w:rsidRPr="00722062">
        <w:rPr>
          <w:rFonts w:ascii="Times New Roman" w:hAnsi="Times New Roman" w:cs="Times New Roman"/>
          <w:i/>
          <w:sz w:val="28"/>
          <w:lang w:val="uk-UA"/>
        </w:rPr>
        <w:t xml:space="preserve">науковий </w:t>
      </w:r>
      <w:r w:rsidR="00A83647" w:rsidRPr="00722062">
        <w:rPr>
          <w:rFonts w:ascii="Times New Roman" w:hAnsi="Times New Roman" w:cs="Times New Roman"/>
          <w:i/>
          <w:sz w:val="28"/>
          <w:lang w:val="uk-UA"/>
        </w:rPr>
        <w:t xml:space="preserve">електронний </w:t>
      </w:r>
      <w:r w:rsidRPr="00722062">
        <w:rPr>
          <w:rFonts w:ascii="Times New Roman" w:hAnsi="Times New Roman" w:cs="Times New Roman"/>
          <w:i/>
          <w:sz w:val="28"/>
          <w:lang w:val="uk-UA"/>
        </w:rPr>
        <w:t>журнал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A83647">
        <w:rPr>
          <w:rFonts w:ascii="Times New Roman" w:hAnsi="Times New Roman" w:cs="Times New Roman"/>
          <w:sz w:val="28"/>
          <w:lang w:val="uk-UA"/>
        </w:rPr>
        <w:t>2016. № 4. С. 68-70.</w:t>
      </w:r>
    </w:p>
    <w:p w:rsidR="00CC0E08" w:rsidRPr="00CC0E08" w:rsidRDefault="00FD3FD2" w:rsidP="00CC0E0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3FD2">
        <w:rPr>
          <w:rFonts w:ascii="Times New Roman" w:hAnsi="Times New Roman" w:cs="Times New Roman"/>
          <w:sz w:val="28"/>
        </w:rPr>
        <w:t xml:space="preserve">Стеценко Б. </w:t>
      </w:r>
      <w:proofErr w:type="spellStart"/>
      <w:r w:rsidRPr="00FD3FD2">
        <w:rPr>
          <w:rFonts w:ascii="Times New Roman" w:hAnsi="Times New Roman" w:cs="Times New Roman"/>
          <w:sz w:val="28"/>
        </w:rPr>
        <w:t>Крупні</w:t>
      </w:r>
      <w:proofErr w:type="spellEnd"/>
      <w:r w:rsidRPr="00FD3FD2">
        <w:rPr>
          <w:rFonts w:ascii="Times New Roman" w:hAnsi="Times New Roman" w:cs="Times New Roman"/>
          <w:sz w:val="28"/>
        </w:rPr>
        <w:t xml:space="preserve"> угоди з </w:t>
      </w:r>
      <w:proofErr w:type="spellStart"/>
      <w:r w:rsidRPr="00FD3FD2">
        <w:rPr>
          <w:rFonts w:ascii="Times New Roman" w:hAnsi="Times New Roman" w:cs="Times New Roman"/>
          <w:sz w:val="28"/>
        </w:rPr>
        <w:t>майном</w:t>
      </w:r>
      <w:proofErr w:type="spellEnd"/>
      <w:r w:rsidRPr="00FD3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3FD2">
        <w:rPr>
          <w:rFonts w:ascii="Times New Roman" w:hAnsi="Times New Roman" w:cs="Times New Roman"/>
          <w:sz w:val="28"/>
        </w:rPr>
        <w:t>акціонерного</w:t>
      </w:r>
      <w:proofErr w:type="spellEnd"/>
      <w:r w:rsidRPr="00FD3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3FD2">
        <w:rPr>
          <w:rFonts w:ascii="Times New Roman" w:hAnsi="Times New Roman" w:cs="Times New Roman"/>
          <w:sz w:val="28"/>
        </w:rPr>
        <w:t>товариства</w:t>
      </w:r>
      <w:proofErr w:type="spellEnd"/>
      <w:r w:rsidRPr="00FD3FD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FD3FD2">
        <w:rPr>
          <w:rFonts w:ascii="Times New Roman" w:hAnsi="Times New Roman" w:cs="Times New Roman"/>
          <w:sz w:val="28"/>
        </w:rPr>
        <w:t>захист</w:t>
      </w:r>
      <w:proofErr w:type="spellEnd"/>
      <w:r w:rsidRPr="00FD3FD2">
        <w:rPr>
          <w:rFonts w:ascii="Times New Roman" w:hAnsi="Times New Roman" w:cs="Times New Roman"/>
          <w:sz w:val="28"/>
        </w:rPr>
        <w:t xml:space="preserve"> прав </w:t>
      </w:r>
      <w:proofErr w:type="spellStart"/>
      <w:r w:rsidRPr="00FD3FD2">
        <w:rPr>
          <w:rFonts w:ascii="Times New Roman" w:hAnsi="Times New Roman" w:cs="Times New Roman"/>
          <w:sz w:val="28"/>
        </w:rPr>
        <w:t>акціонерів</w:t>
      </w:r>
      <w:proofErr w:type="spellEnd"/>
      <w:r w:rsidR="00CC0E08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CC0E08" w:rsidRPr="00CC0E08">
        <w:rPr>
          <w:rFonts w:ascii="Times New Roman" w:hAnsi="Times New Roman" w:cs="Times New Roman"/>
          <w:i/>
          <w:sz w:val="28"/>
        </w:rPr>
        <w:t>Ринок</w:t>
      </w:r>
      <w:proofErr w:type="spellEnd"/>
      <w:r w:rsidR="00CC0E08" w:rsidRPr="00CC0E0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C0E08" w:rsidRPr="00CC0E08">
        <w:rPr>
          <w:rFonts w:ascii="Times New Roman" w:hAnsi="Times New Roman" w:cs="Times New Roman"/>
          <w:i/>
          <w:sz w:val="28"/>
        </w:rPr>
        <w:t>цінних</w:t>
      </w:r>
      <w:proofErr w:type="spellEnd"/>
      <w:r w:rsidR="00CC0E08" w:rsidRPr="00CC0E0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C0E08" w:rsidRPr="00CC0E08">
        <w:rPr>
          <w:rFonts w:ascii="Times New Roman" w:hAnsi="Times New Roman" w:cs="Times New Roman"/>
          <w:i/>
          <w:sz w:val="28"/>
        </w:rPr>
        <w:t>паперів</w:t>
      </w:r>
      <w:proofErr w:type="spellEnd"/>
      <w:r w:rsidR="00CC0E08" w:rsidRPr="00CC0E0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C0E08" w:rsidRPr="00CC0E08">
        <w:rPr>
          <w:rFonts w:ascii="Times New Roman" w:hAnsi="Times New Roman" w:cs="Times New Roman"/>
          <w:i/>
          <w:sz w:val="28"/>
        </w:rPr>
        <w:t>України</w:t>
      </w:r>
      <w:proofErr w:type="spellEnd"/>
      <w:r w:rsidR="00CC0E08">
        <w:rPr>
          <w:rFonts w:ascii="Times New Roman" w:hAnsi="Times New Roman" w:cs="Times New Roman"/>
          <w:sz w:val="28"/>
        </w:rPr>
        <w:t xml:space="preserve">. 2002. № 1-2. </w:t>
      </w:r>
      <w:r w:rsidRPr="00FD3FD2">
        <w:rPr>
          <w:rFonts w:ascii="Times New Roman" w:hAnsi="Times New Roman" w:cs="Times New Roman"/>
          <w:sz w:val="28"/>
        </w:rPr>
        <w:t>С. 45-48.</w:t>
      </w:r>
    </w:p>
    <w:p w:rsidR="00EE2784" w:rsidRPr="00EE2784" w:rsidRDefault="00CC0E08" w:rsidP="00EE278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C0E08">
        <w:rPr>
          <w:rFonts w:ascii="Times New Roman" w:hAnsi="Times New Roman" w:cs="Times New Roman"/>
          <w:sz w:val="28"/>
        </w:rPr>
        <w:lastRenderedPageBreak/>
        <w:t>Романюк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C0E08">
        <w:rPr>
          <w:rFonts w:ascii="Times New Roman" w:hAnsi="Times New Roman" w:cs="Times New Roman"/>
          <w:sz w:val="28"/>
        </w:rPr>
        <w:t xml:space="preserve">Л.О. </w:t>
      </w:r>
      <w:proofErr w:type="spellStart"/>
      <w:r w:rsidRPr="00CC0E08">
        <w:rPr>
          <w:rFonts w:ascii="Times New Roman" w:hAnsi="Times New Roman" w:cs="Times New Roman"/>
          <w:sz w:val="28"/>
        </w:rPr>
        <w:t>Масовий</w:t>
      </w:r>
      <w:proofErr w:type="spellEnd"/>
      <w:r w:rsidRPr="00CC0E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C0E08">
        <w:rPr>
          <w:rFonts w:ascii="Times New Roman" w:hAnsi="Times New Roman" w:cs="Times New Roman"/>
          <w:sz w:val="28"/>
        </w:rPr>
        <w:t>позов</w:t>
      </w:r>
      <w:proofErr w:type="spellEnd"/>
      <w:r w:rsidRPr="00CC0E0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C0E08">
        <w:rPr>
          <w:rFonts w:ascii="Times New Roman" w:hAnsi="Times New Roman" w:cs="Times New Roman"/>
          <w:sz w:val="28"/>
        </w:rPr>
        <w:t>загальна</w:t>
      </w:r>
      <w:proofErr w:type="spellEnd"/>
      <w:r w:rsidRPr="00CC0E08">
        <w:rPr>
          <w:rFonts w:ascii="Times New Roman" w:hAnsi="Times New Roman" w:cs="Times New Roman"/>
          <w:sz w:val="28"/>
        </w:rPr>
        <w:t xml:space="preserve"> характеристика, </w:t>
      </w:r>
      <w:proofErr w:type="spellStart"/>
      <w:r w:rsidRPr="00CC0E08">
        <w:rPr>
          <w:rFonts w:ascii="Times New Roman" w:hAnsi="Times New Roman" w:cs="Times New Roman"/>
          <w:sz w:val="28"/>
        </w:rPr>
        <w:t>зарубіжний</w:t>
      </w:r>
      <w:proofErr w:type="spellEnd"/>
      <w:r w:rsidRPr="00CC0E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C0E08">
        <w:rPr>
          <w:rFonts w:ascii="Times New Roman" w:hAnsi="Times New Roman" w:cs="Times New Roman"/>
          <w:sz w:val="28"/>
        </w:rPr>
        <w:t>досвід</w:t>
      </w:r>
      <w:proofErr w:type="spellEnd"/>
      <w:r w:rsidRPr="00CC0E08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C0E08">
        <w:rPr>
          <w:rFonts w:ascii="Times New Roman" w:hAnsi="Times New Roman" w:cs="Times New Roman"/>
          <w:sz w:val="28"/>
        </w:rPr>
        <w:t>перс</w:t>
      </w:r>
      <w:r>
        <w:rPr>
          <w:rFonts w:ascii="Times New Roman" w:hAnsi="Times New Roman" w:cs="Times New Roman"/>
          <w:sz w:val="28"/>
        </w:rPr>
        <w:t>пективи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впровадження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  <w:r w:rsidRPr="00CC0E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C0E08">
        <w:rPr>
          <w:rFonts w:ascii="Times New Roman" w:hAnsi="Times New Roman" w:cs="Times New Roman"/>
          <w:i/>
          <w:sz w:val="28"/>
        </w:rPr>
        <w:t>Вісник</w:t>
      </w:r>
      <w:proofErr w:type="spellEnd"/>
      <w:r w:rsidRPr="00CC0E08">
        <w:rPr>
          <w:rFonts w:ascii="Times New Roman" w:hAnsi="Times New Roman" w:cs="Times New Roman"/>
          <w:i/>
          <w:sz w:val="28"/>
        </w:rPr>
        <w:t xml:space="preserve"> Верховного Суду </w:t>
      </w:r>
      <w:proofErr w:type="spellStart"/>
      <w:r w:rsidRPr="00CC0E08">
        <w:rPr>
          <w:rFonts w:ascii="Times New Roman" w:hAnsi="Times New Roman" w:cs="Times New Roman"/>
          <w:i/>
          <w:sz w:val="28"/>
        </w:rPr>
        <w:t>України</w:t>
      </w:r>
      <w:proofErr w:type="spellEnd"/>
      <w:r>
        <w:rPr>
          <w:rFonts w:ascii="Times New Roman" w:hAnsi="Times New Roman" w:cs="Times New Roman"/>
          <w:sz w:val="28"/>
        </w:rPr>
        <w:t xml:space="preserve">. 2015. № 3 (175). </w:t>
      </w:r>
      <w:r w:rsidRPr="00CC0E08">
        <w:rPr>
          <w:rFonts w:ascii="Times New Roman" w:hAnsi="Times New Roman" w:cs="Times New Roman"/>
          <w:sz w:val="28"/>
        </w:rPr>
        <w:t>С. 35-47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EE2784" w:rsidRPr="00EE2784" w:rsidRDefault="00EE2784" w:rsidP="00EE278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E2784">
        <w:rPr>
          <w:rFonts w:ascii="Times New Roman" w:hAnsi="Times New Roman" w:cs="Times New Roman"/>
          <w:sz w:val="28"/>
        </w:rPr>
        <w:t>Вінник</w:t>
      </w:r>
      <w:proofErr w:type="spellEnd"/>
      <w:r w:rsidRPr="00EE2784">
        <w:rPr>
          <w:rFonts w:ascii="Times New Roman" w:hAnsi="Times New Roman" w:cs="Times New Roman"/>
          <w:sz w:val="28"/>
        </w:rPr>
        <w:t xml:space="preserve"> О.М. </w:t>
      </w:r>
      <w:proofErr w:type="spellStart"/>
      <w:r w:rsidRPr="00EE2784">
        <w:rPr>
          <w:rFonts w:ascii="Times New Roman" w:hAnsi="Times New Roman" w:cs="Times New Roman"/>
          <w:sz w:val="28"/>
        </w:rPr>
        <w:t>Акціонерне</w:t>
      </w:r>
      <w:proofErr w:type="spellEnd"/>
      <w:r w:rsidRPr="00EE278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E2784">
        <w:rPr>
          <w:rFonts w:ascii="Times New Roman" w:hAnsi="Times New Roman" w:cs="Times New Roman"/>
          <w:sz w:val="28"/>
        </w:rPr>
        <w:t>право :</w:t>
      </w:r>
      <w:proofErr w:type="gramEnd"/>
      <w:r w:rsidRPr="00EE2784">
        <w:rPr>
          <w:rFonts w:ascii="Times New Roman" w:hAnsi="Times New Roman" w:cs="Times New Roman"/>
          <w:sz w:val="28"/>
        </w:rPr>
        <w:t xml:space="preserve"> [</w:t>
      </w:r>
      <w:proofErr w:type="spellStart"/>
      <w:r w:rsidRPr="00EE2784">
        <w:rPr>
          <w:rFonts w:ascii="Times New Roman" w:hAnsi="Times New Roman" w:cs="Times New Roman"/>
          <w:sz w:val="28"/>
        </w:rPr>
        <w:t>навчальний</w:t>
      </w:r>
      <w:proofErr w:type="spellEnd"/>
      <w:r w:rsidRPr="00EE27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784">
        <w:rPr>
          <w:rFonts w:ascii="Times New Roman" w:hAnsi="Times New Roman" w:cs="Times New Roman"/>
          <w:sz w:val="28"/>
        </w:rPr>
        <w:t>посібник</w:t>
      </w:r>
      <w:proofErr w:type="spellEnd"/>
      <w:r w:rsidRPr="00EE2784">
        <w:rPr>
          <w:rFonts w:ascii="Times New Roman" w:hAnsi="Times New Roman" w:cs="Times New Roman"/>
          <w:sz w:val="28"/>
        </w:rPr>
        <w:t xml:space="preserve">] / О.М. </w:t>
      </w:r>
      <w:proofErr w:type="spellStart"/>
      <w:r w:rsidRPr="00EE2784">
        <w:rPr>
          <w:rFonts w:ascii="Times New Roman" w:hAnsi="Times New Roman" w:cs="Times New Roman"/>
          <w:sz w:val="28"/>
        </w:rPr>
        <w:t>Вінник</w:t>
      </w:r>
      <w:proofErr w:type="spellEnd"/>
      <w:r w:rsidRPr="00EE2784">
        <w:rPr>
          <w:rFonts w:ascii="Times New Roman" w:hAnsi="Times New Roman" w:cs="Times New Roman"/>
          <w:sz w:val="28"/>
        </w:rPr>
        <w:t>, В.С. Ще</w:t>
      </w:r>
      <w:r>
        <w:rPr>
          <w:rFonts w:ascii="Times New Roman" w:hAnsi="Times New Roman" w:cs="Times New Roman"/>
          <w:sz w:val="28"/>
        </w:rPr>
        <w:t xml:space="preserve">рбина. К.: </w:t>
      </w:r>
      <w:proofErr w:type="spellStart"/>
      <w:r>
        <w:rPr>
          <w:rFonts w:ascii="Times New Roman" w:hAnsi="Times New Roman" w:cs="Times New Roman"/>
          <w:sz w:val="28"/>
        </w:rPr>
        <w:t>Атіка</w:t>
      </w:r>
      <w:proofErr w:type="spellEnd"/>
      <w:r>
        <w:rPr>
          <w:rFonts w:ascii="Times New Roman" w:hAnsi="Times New Roman" w:cs="Times New Roman"/>
          <w:sz w:val="28"/>
        </w:rPr>
        <w:t xml:space="preserve">, 2000. </w:t>
      </w:r>
      <w:r w:rsidRPr="00EE2784">
        <w:rPr>
          <w:rFonts w:ascii="Times New Roman" w:hAnsi="Times New Roman" w:cs="Times New Roman"/>
          <w:sz w:val="28"/>
        </w:rPr>
        <w:t>544 с.</w:t>
      </w:r>
    </w:p>
    <w:p w:rsidR="0086517B" w:rsidRPr="0086517B" w:rsidRDefault="00EE2784" w:rsidP="0086517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2784">
        <w:rPr>
          <w:rFonts w:ascii="Times New Roman" w:hAnsi="Times New Roman" w:cs="Times New Roman"/>
          <w:sz w:val="28"/>
        </w:rPr>
        <w:t xml:space="preserve">Колесов П.П. К развитию учения о процессуальных средствах защиты права и об иске / П.П. Колесов </w:t>
      </w:r>
      <w:r w:rsidR="0086517B">
        <w:rPr>
          <w:rFonts w:ascii="Times New Roman" w:hAnsi="Times New Roman" w:cs="Times New Roman"/>
          <w:sz w:val="28"/>
          <w:lang w:val="uk-UA"/>
        </w:rPr>
        <w:t xml:space="preserve">// </w:t>
      </w:r>
      <w:r w:rsidRPr="00EE2784">
        <w:rPr>
          <w:rFonts w:ascii="Times New Roman" w:hAnsi="Times New Roman" w:cs="Times New Roman"/>
          <w:sz w:val="28"/>
        </w:rPr>
        <w:t xml:space="preserve">Заметки о современном гражданском и арбитражном процессуальном праве / под ред. М.К. </w:t>
      </w:r>
      <w:proofErr w:type="spellStart"/>
      <w:r w:rsidRPr="00EE2784">
        <w:rPr>
          <w:rFonts w:ascii="Times New Roman" w:hAnsi="Times New Roman" w:cs="Times New Roman"/>
          <w:sz w:val="28"/>
        </w:rPr>
        <w:t>Треушникова</w:t>
      </w:r>
      <w:proofErr w:type="spellEnd"/>
      <w:r w:rsidRPr="00EE2784">
        <w:rPr>
          <w:rFonts w:ascii="Times New Roman" w:hAnsi="Times New Roman" w:cs="Times New Roman"/>
          <w:sz w:val="28"/>
        </w:rPr>
        <w:t xml:space="preserve">. </w:t>
      </w:r>
      <w:r w:rsidR="0086517B">
        <w:rPr>
          <w:rFonts w:ascii="Times New Roman" w:hAnsi="Times New Roman" w:cs="Times New Roman"/>
          <w:sz w:val="28"/>
        </w:rPr>
        <w:t xml:space="preserve">Городец, 2004. </w:t>
      </w:r>
      <w:r w:rsidRPr="00EE2784">
        <w:rPr>
          <w:rFonts w:ascii="Times New Roman" w:hAnsi="Times New Roman" w:cs="Times New Roman"/>
          <w:sz w:val="28"/>
        </w:rPr>
        <w:t>352 с.</w:t>
      </w:r>
    </w:p>
    <w:p w:rsidR="006E1050" w:rsidRPr="006E1050" w:rsidRDefault="0086517B" w:rsidP="006E105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6517B">
        <w:rPr>
          <w:rFonts w:ascii="Times New Roman" w:hAnsi="Times New Roman" w:cs="Times New Roman"/>
          <w:sz w:val="28"/>
        </w:rPr>
        <w:t xml:space="preserve">Черпак А. </w:t>
      </w:r>
      <w:proofErr w:type="spellStart"/>
      <w:r w:rsidRPr="0086517B">
        <w:rPr>
          <w:rFonts w:ascii="Times New Roman" w:hAnsi="Times New Roman" w:cs="Times New Roman"/>
          <w:sz w:val="28"/>
        </w:rPr>
        <w:t>Відповідальність</w:t>
      </w:r>
      <w:proofErr w:type="spellEnd"/>
      <w:r w:rsidRPr="008651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517B">
        <w:rPr>
          <w:rFonts w:ascii="Times New Roman" w:hAnsi="Times New Roman" w:cs="Times New Roman"/>
          <w:sz w:val="28"/>
        </w:rPr>
        <w:t>посадових</w:t>
      </w:r>
      <w:proofErr w:type="spellEnd"/>
      <w:r w:rsidRPr="008651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517B">
        <w:rPr>
          <w:rFonts w:ascii="Times New Roman" w:hAnsi="Times New Roman" w:cs="Times New Roman"/>
          <w:sz w:val="28"/>
        </w:rPr>
        <w:t>осіб</w:t>
      </w:r>
      <w:proofErr w:type="spellEnd"/>
      <w:r w:rsidRPr="008651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517B">
        <w:rPr>
          <w:rFonts w:ascii="Times New Roman" w:hAnsi="Times New Roman" w:cs="Times New Roman"/>
          <w:sz w:val="28"/>
        </w:rPr>
        <w:t>органів</w:t>
      </w:r>
      <w:proofErr w:type="spellEnd"/>
      <w:r w:rsidRPr="008651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517B">
        <w:rPr>
          <w:rFonts w:ascii="Times New Roman" w:hAnsi="Times New Roman" w:cs="Times New Roman"/>
          <w:sz w:val="28"/>
        </w:rPr>
        <w:t>управління</w:t>
      </w:r>
      <w:proofErr w:type="spellEnd"/>
      <w:r w:rsidRPr="008651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517B">
        <w:rPr>
          <w:rFonts w:ascii="Times New Roman" w:hAnsi="Times New Roman" w:cs="Times New Roman"/>
          <w:sz w:val="28"/>
        </w:rPr>
        <w:t>акціон</w:t>
      </w:r>
      <w:r>
        <w:rPr>
          <w:rFonts w:ascii="Times New Roman" w:hAnsi="Times New Roman" w:cs="Times New Roman"/>
          <w:sz w:val="28"/>
        </w:rPr>
        <w:t>ерного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товариства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517B">
        <w:rPr>
          <w:rFonts w:ascii="Times New Roman" w:hAnsi="Times New Roman" w:cs="Times New Roman"/>
          <w:i/>
          <w:sz w:val="28"/>
        </w:rPr>
        <w:t>Ринок</w:t>
      </w:r>
      <w:proofErr w:type="spellEnd"/>
      <w:r w:rsidRPr="0086517B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6517B">
        <w:rPr>
          <w:rFonts w:ascii="Times New Roman" w:hAnsi="Times New Roman" w:cs="Times New Roman"/>
          <w:i/>
          <w:sz w:val="28"/>
        </w:rPr>
        <w:t>цінних</w:t>
      </w:r>
      <w:proofErr w:type="spellEnd"/>
      <w:r w:rsidRPr="0086517B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6517B">
        <w:rPr>
          <w:rFonts w:ascii="Times New Roman" w:hAnsi="Times New Roman" w:cs="Times New Roman"/>
          <w:i/>
          <w:sz w:val="28"/>
        </w:rPr>
        <w:t>паперів</w:t>
      </w:r>
      <w:proofErr w:type="spellEnd"/>
      <w:r w:rsidRPr="0086517B">
        <w:rPr>
          <w:rFonts w:ascii="Times New Roman" w:hAnsi="Times New Roman" w:cs="Times New Roman"/>
          <w:i/>
          <w:sz w:val="28"/>
        </w:rPr>
        <w:t xml:space="preserve"> України</w:t>
      </w:r>
      <w:r>
        <w:rPr>
          <w:rFonts w:ascii="Times New Roman" w:hAnsi="Times New Roman" w:cs="Times New Roman"/>
          <w:sz w:val="28"/>
        </w:rPr>
        <w:t>.2012.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№8.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86517B">
        <w:rPr>
          <w:rFonts w:ascii="Times New Roman" w:hAnsi="Times New Roman" w:cs="Times New Roman"/>
          <w:sz w:val="28"/>
        </w:rPr>
        <w:t>С. 15-18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6E1050" w:rsidRPr="006E1050" w:rsidRDefault="006E1050" w:rsidP="006E105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E1050">
        <w:rPr>
          <w:rFonts w:ascii="Times New Roman" w:hAnsi="Times New Roman" w:cs="Times New Roman"/>
          <w:sz w:val="28"/>
        </w:rPr>
        <w:t xml:space="preserve">Постанова </w:t>
      </w:r>
      <w:proofErr w:type="spellStart"/>
      <w:r w:rsidRPr="006E1050">
        <w:rPr>
          <w:rFonts w:ascii="Times New Roman" w:hAnsi="Times New Roman" w:cs="Times New Roman"/>
          <w:sz w:val="28"/>
        </w:rPr>
        <w:t>Вищого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1050">
        <w:rPr>
          <w:rFonts w:ascii="Times New Roman" w:hAnsi="Times New Roman" w:cs="Times New Roman"/>
          <w:sz w:val="28"/>
        </w:rPr>
        <w:t>господарського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суду </w:t>
      </w:r>
      <w:proofErr w:type="spellStart"/>
      <w:r w:rsidRPr="006E1050">
        <w:rPr>
          <w:rFonts w:ascii="Times New Roman" w:hAnsi="Times New Roman" w:cs="Times New Roman"/>
          <w:sz w:val="28"/>
        </w:rPr>
        <w:t>України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1050">
        <w:rPr>
          <w:rFonts w:ascii="Times New Roman" w:hAnsi="Times New Roman" w:cs="Times New Roman"/>
          <w:sz w:val="28"/>
        </w:rPr>
        <w:t>від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13 вересня 2007 р. у </w:t>
      </w:r>
      <w:proofErr w:type="spellStart"/>
      <w:r w:rsidRPr="006E1050">
        <w:rPr>
          <w:rFonts w:ascii="Times New Roman" w:hAnsi="Times New Roman" w:cs="Times New Roman"/>
          <w:sz w:val="28"/>
        </w:rPr>
        <w:t>господарській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1050">
        <w:rPr>
          <w:rFonts w:ascii="Times New Roman" w:hAnsi="Times New Roman" w:cs="Times New Roman"/>
          <w:sz w:val="28"/>
        </w:rPr>
        <w:t>справі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№ 24/221 </w:t>
      </w:r>
      <w:r>
        <w:rPr>
          <w:rFonts w:ascii="Times New Roman" w:hAnsi="Times New Roman" w:cs="Times New Roman"/>
          <w:sz w:val="28"/>
          <w:lang w:val="en-US"/>
        </w:rPr>
        <w:t>URL</w:t>
      </w:r>
      <w:r w:rsidRPr="006E1050">
        <w:rPr>
          <w:rFonts w:ascii="Times New Roman" w:hAnsi="Times New Roman" w:cs="Times New Roman"/>
          <w:sz w:val="28"/>
        </w:rPr>
        <w:t xml:space="preserve">: </w:t>
      </w:r>
      <w:hyperlink r:id="rId10" w:history="1">
        <w:r w:rsidRPr="00730A85">
          <w:rPr>
            <w:rStyle w:val="aa"/>
            <w:rFonts w:ascii="Times New Roman" w:hAnsi="Times New Roman" w:cs="Times New Roman"/>
            <w:sz w:val="28"/>
          </w:rPr>
          <w:t>http://www.arbitr.gov.ua/docs/28_1699794.html</w:t>
        </w:r>
      </w:hyperlink>
      <w:r w:rsidRPr="006E1050">
        <w:rPr>
          <w:rFonts w:ascii="Times New Roman" w:hAnsi="Times New Roman" w:cs="Times New Roman"/>
          <w:sz w:val="28"/>
        </w:rPr>
        <w:t>.</w:t>
      </w:r>
    </w:p>
    <w:p w:rsidR="00EB3432" w:rsidRPr="00EB3432" w:rsidRDefault="006E1050" w:rsidP="00EB343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E1050">
        <w:rPr>
          <w:rFonts w:ascii="Times New Roman" w:hAnsi="Times New Roman" w:cs="Times New Roman"/>
          <w:sz w:val="28"/>
        </w:rPr>
        <w:t>Рішення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1050">
        <w:rPr>
          <w:rFonts w:ascii="Times New Roman" w:hAnsi="Times New Roman" w:cs="Times New Roman"/>
          <w:sz w:val="28"/>
        </w:rPr>
        <w:t>Конституційного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Суду </w:t>
      </w:r>
      <w:proofErr w:type="spellStart"/>
      <w:r w:rsidRPr="006E1050">
        <w:rPr>
          <w:rFonts w:ascii="Times New Roman" w:hAnsi="Times New Roman" w:cs="Times New Roman"/>
          <w:sz w:val="28"/>
        </w:rPr>
        <w:t>України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E1050">
        <w:rPr>
          <w:rFonts w:ascii="Times New Roman" w:hAnsi="Times New Roman" w:cs="Times New Roman"/>
          <w:sz w:val="28"/>
        </w:rPr>
        <w:t>справі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6E1050">
        <w:rPr>
          <w:rFonts w:ascii="Times New Roman" w:hAnsi="Times New Roman" w:cs="Times New Roman"/>
          <w:sz w:val="28"/>
        </w:rPr>
        <w:t>конституційним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1050">
        <w:rPr>
          <w:rFonts w:ascii="Times New Roman" w:hAnsi="Times New Roman" w:cs="Times New Roman"/>
          <w:sz w:val="28"/>
        </w:rPr>
        <w:t>поданням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50 </w:t>
      </w:r>
      <w:proofErr w:type="spellStart"/>
      <w:r w:rsidRPr="006E1050">
        <w:rPr>
          <w:rFonts w:ascii="Times New Roman" w:hAnsi="Times New Roman" w:cs="Times New Roman"/>
          <w:sz w:val="28"/>
        </w:rPr>
        <w:t>народних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України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щодо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офіційно</w:t>
      </w:r>
      <w:r w:rsidRPr="006E1050">
        <w:rPr>
          <w:rFonts w:ascii="Times New Roman" w:hAnsi="Times New Roman" w:cs="Times New Roman"/>
          <w:sz w:val="28"/>
        </w:rPr>
        <w:t>го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1050">
        <w:rPr>
          <w:rFonts w:ascii="Times New Roman" w:hAnsi="Times New Roman" w:cs="Times New Roman"/>
          <w:sz w:val="28"/>
        </w:rPr>
        <w:t>тлумачення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1050">
        <w:rPr>
          <w:rFonts w:ascii="Times New Roman" w:hAnsi="Times New Roman" w:cs="Times New Roman"/>
          <w:sz w:val="28"/>
        </w:rPr>
        <w:t>окремих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1050">
        <w:rPr>
          <w:rFonts w:ascii="Times New Roman" w:hAnsi="Times New Roman" w:cs="Times New Roman"/>
          <w:sz w:val="28"/>
        </w:rPr>
        <w:t>положень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ч. 1 ст. 4 </w:t>
      </w:r>
      <w:proofErr w:type="spellStart"/>
      <w:r w:rsidRPr="006E1050">
        <w:rPr>
          <w:rFonts w:ascii="Times New Roman" w:hAnsi="Times New Roman" w:cs="Times New Roman"/>
          <w:sz w:val="28"/>
        </w:rPr>
        <w:t>Цивільного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1050">
        <w:rPr>
          <w:rFonts w:ascii="Times New Roman" w:hAnsi="Times New Roman" w:cs="Times New Roman"/>
          <w:sz w:val="28"/>
        </w:rPr>
        <w:t>процесуального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кодексу </w:t>
      </w:r>
      <w:proofErr w:type="spellStart"/>
      <w:r w:rsidRPr="006E1050">
        <w:rPr>
          <w:rFonts w:ascii="Times New Roman" w:hAnsi="Times New Roman" w:cs="Times New Roman"/>
          <w:sz w:val="28"/>
        </w:rPr>
        <w:t>України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(справа про </w:t>
      </w:r>
      <w:proofErr w:type="spellStart"/>
      <w:r w:rsidRPr="006E1050">
        <w:rPr>
          <w:rFonts w:ascii="Times New Roman" w:hAnsi="Times New Roman" w:cs="Times New Roman"/>
          <w:sz w:val="28"/>
        </w:rPr>
        <w:t>охоронюваний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законом </w:t>
      </w:r>
      <w:proofErr w:type="spellStart"/>
      <w:r w:rsidRPr="006E1050">
        <w:rPr>
          <w:rFonts w:ascii="Times New Roman" w:hAnsi="Times New Roman" w:cs="Times New Roman"/>
          <w:sz w:val="28"/>
        </w:rPr>
        <w:t>інтерес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6E1050">
        <w:rPr>
          <w:rFonts w:ascii="Times New Roman" w:hAnsi="Times New Roman" w:cs="Times New Roman"/>
          <w:sz w:val="28"/>
        </w:rPr>
        <w:t>від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6E1050">
        <w:rPr>
          <w:rFonts w:ascii="Times New Roman" w:hAnsi="Times New Roman" w:cs="Times New Roman"/>
          <w:sz w:val="28"/>
        </w:rPr>
        <w:t>грудня</w:t>
      </w:r>
      <w:proofErr w:type="spellEnd"/>
      <w:r w:rsidRPr="006E1050">
        <w:rPr>
          <w:rFonts w:ascii="Times New Roman" w:hAnsi="Times New Roman" w:cs="Times New Roman"/>
          <w:sz w:val="28"/>
        </w:rPr>
        <w:t xml:space="preserve"> 2004 р. № 1-10/2004: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1" w:history="1">
        <w:r w:rsidRPr="00730A85">
          <w:rPr>
            <w:rStyle w:val="aa"/>
            <w:rFonts w:ascii="Times New Roman" w:hAnsi="Times New Roman" w:cs="Times New Roman"/>
            <w:sz w:val="28"/>
          </w:rPr>
          <w:t>http://zakon2.rada.gov.ua/laws/show/v018p710-04</w:t>
        </w:r>
      </w:hyperlink>
      <w:r w:rsidRPr="006E1050">
        <w:rPr>
          <w:rFonts w:ascii="Times New Roman" w:hAnsi="Times New Roman" w:cs="Times New Roman"/>
          <w:sz w:val="28"/>
        </w:rPr>
        <w:t>.</w:t>
      </w:r>
    </w:p>
    <w:p w:rsidR="00EB3432" w:rsidRPr="00EB3432" w:rsidRDefault="00EB3432" w:rsidP="00EB343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3432">
        <w:rPr>
          <w:rFonts w:ascii="Times New Roman" w:hAnsi="Times New Roman" w:cs="Times New Roman"/>
          <w:sz w:val="28"/>
        </w:rPr>
        <w:t xml:space="preserve">Про </w:t>
      </w:r>
      <w:proofErr w:type="spellStart"/>
      <w:r w:rsidRPr="00EB3432">
        <w:rPr>
          <w:rFonts w:ascii="Times New Roman" w:hAnsi="Times New Roman" w:cs="Times New Roman"/>
          <w:sz w:val="28"/>
        </w:rPr>
        <w:t>внесення</w:t>
      </w:r>
      <w:proofErr w:type="spellEnd"/>
      <w:r w:rsidRPr="00EB3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432">
        <w:rPr>
          <w:rFonts w:ascii="Times New Roman" w:hAnsi="Times New Roman" w:cs="Times New Roman"/>
          <w:sz w:val="28"/>
        </w:rPr>
        <w:t>змін</w:t>
      </w:r>
      <w:proofErr w:type="spellEnd"/>
      <w:r w:rsidRPr="00EB3432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EB3432">
        <w:rPr>
          <w:rFonts w:ascii="Times New Roman" w:hAnsi="Times New Roman" w:cs="Times New Roman"/>
          <w:sz w:val="28"/>
        </w:rPr>
        <w:t>деяких</w:t>
      </w:r>
      <w:proofErr w:type="spellEnd"/>
      <w:r w:rsidRPr="00EB3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432">
        <w:rPr>
          <w:rFonts w:ascii="Times New Roman" w:hAnsi="Times New Roman" w:cs="Times New Roman"/>
          <w:sz w:val="28"/>
        </w:rPr>
        <w:t>законодавчих</w:t>
      </w:r>
      <w:proofErr w:type="spellEnd"/>
      <w:r w:rsidRPr="00EB3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432">
        <w:rPr>
          <w:rFonts w:ascii="Times New Roman" w:hAnsi="Times New Roman" w:cs="Times New Roman"/>
          <w:sz w:val="28"/>
        </w:rPr>
        <w:t>актів</w:t>
      </w:r>
      <w:proofErr w:type="spellEnd"/>
      <w:r w:rsidRPr="00EB3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432">
        <w:rPr>
          <w:rFonts w:ascii="Times New Roman" w:hAnsi="Times New Roman" w:cs="Times New Roman"/>
          <w:sz w:val="28"/>
        </w:rPr>
        <w:t>України</w:t>
      </w:r>
      <w:proofErr w:type="spellEnd"/>
      <w:r w:rsidRPr="00EB3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432">
        <w:rPr>
          <w:rFonts w:ascii="Times New Roman" w:hAnsi="Times New Roman" w:cs="Times New Roman"/>
          <w:sz w:val="28"/>
        </w:rPr>
        <w:t>щодо</w:t>
      </w:r>
      <w:proofErr w:type="spellEnd"/>
      <w:r w:rsidRPr="00EB3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432">
        <w:rPr>
          <w:rFonts w:ascii="Times New Roman" w:hAnsi="Times New Roman" w:cs="Times New Roman"/>
          <w:sz w:val="28"/>
        </w:rPr>
        <w:t>захисту</w:t>
      </w:r>
      <w:proofErr w:type="spellEnd"/>
      <w:r w:rsidRPr="00EB3432">
        <w:rPr>
          <w:rFonts w:ascii="Times New Roman" w:hAnsi="Times New Roman" w:cs="Times New Roman"/>
          <w:sz w:val="28"/>
        </w:rPr>
        <w:t xml:space="preserve"> прав </w:t>
      </w:r>
      <w:proofErr w:type="spellStart"/>
      <w:r w:rsidRPr="00EB3432">
        <w:rPr>
          <w:rFonts w:ascii="Times New Roman" w:hAnsi="Times New Roman" w:cs="Times New Roman"/>
          <w:sz w:val="28"/>
        </w:rPr>
        <w:t>інвесторів</w:t>
      </w:r>
      <w:proofErr w:type="spellEnd"/>
      <w:r w:rsidRPr="00EB3432">
        <w:rPr>
          <w:rFonts w:ascii="Times New Roman" w:hAnsi="Times New Roman" w:cs="Times New Roman"/>
          <w:sz w:val="28"/>
        </w:rPr>
        <w:t xml:space="preserve">: Закон </w:t>
      </w:r>
      <w:proofErr w:type="spellStart"/>
      <w:r w:rsidRPr="00EB3432">
        <w:rPr>
          <w:rFonts w:ascii="Times New Roman" w:hAnsi="Times New Roman" w:cs="Times New Roman"/>
          <w:sz w:val="28"/>
        </w:rPr>
        <w:t>України</w:t>
      </w:r>
      <w:proofErr w:type="spellEnd"/>
      <w:r w:rsidRPr="00EB34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432">
        <w:rPr>
          <w:rFonts w:ascii="Times New Roman" w:hAnsi="Times New Roman" w:cs="Times New Roman"/>
          <w:sz w:val="28"/>
        </w:rPr>
        <w:t>від</w:t>
      </w:r>
      <w:proofErr w:type="spellEnd"/>
      <w:r w:rsidRPr="00EB3432">
        <w:rPr>
          <w:rFonts w:ascii="Times New Roman" w:hAnsi="Times New Roman" w:cs="Times New Roman"/>
          <w:sz w:val="28"/>
        </w:rPr>
        <w:t xml:space="preserve"> 7 </w:t>
      </w:r>
      <w:proofErr w:type="spellStart"/>
      <w:r w:rsidRPr="00EB3432">
        <w:rPr>
          <w:rFonts w:ascii="Times New Roman" w:hAnsi="Times New Roman" w:cs="Times New Roman"/>
          <w:sz w:val="28"/>
        </w:rPr>
        <w:t>квітня</w:t>
      </w:r>
      <w:proofErr w:type="spellEnd"/>
      <w:r w:rsidRPr="00EB3432">
        <w:rPr>
          <w:rFonts w:ascii="Times New Roman" w:hAnsi="Times New Roman" w:cs="Times New Roman"/>
          <w:sz w:val="28"/>
        </w:rPr>
        <w:t xml:space="preserve"> 2015 р. № 289-VIII</w:t>
      </w:r>
      <w:r w:rsidRPr="00EB3432">
        <w:rPr>
          <w:rFonts w:ascii="Times New Roman" w:hAnsi="Times New Roman" w:cs="Times New Roman"/>
          <w:sz w:val="28"/>
          <w:lang w:val="uk-UA"/>
        </w:rPr>
        <w:t xml:space="preserve">. </w:t>
      </w:r>
      <w:r w:rsidRPr="00EB3432">
        <w:rPr>
          <w:rFonts w:ascii="Times New Roman" w:hAnsi="Times New Roman" w:cs="Times New Roman"/>
          <w:sz w:val="28"/>
        </w:rPr>
        <w:t xml:space="preserve"> URL:  </w:t>
      </w:r>
      <w:hyperlink r:id="rId12" w:history="1">
        <w:r w:rsidRPr="00730A85">
          <w:rPr>
            <w:rStyle w:val="aa"/>
            <w:rFonts w:ascii="Times New Roman" w:hAnsi="Times New Roman" w:cs="Times New Roman"/>
            <w:sz w:val="28"/>
          </w:rPr>
          <w:t>http://zakon2.rada.gov.ua/laws/show/289-19</w:t>
        </w:r>
      </w:hyperlink>
      <w:r w:rsidRPr="00EB3432">
        <w:rPr>
          <w:rFonts w:ascii="Times New Roman" w:hAnsi="Times New Roman" w:cs="Times New Roman"/>
          <w:sz w:val="28"/>
        </w:rPr>
        <w:t>.</w:t>
      </w:r>
    </w:p>
    <w:p w:rsidR="008277D2" w:rsidRPr="008277D2" w:rsidRDefault="00EB3432" w:rsidP="008277D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EB3432">
        <w:rPr>
          <w:rFonts w:ascii="Times New Roman" w:hAnsi="Times New Roman" w:cs="Times New Roman"/>
          <w:sz w:val="28"/>
        </w:rPr>
        <w:t xml:space="preserve">Черкасенко М. </w:t>
      </w:r>
      <w:proofErr w:type="spellStart"/>
      <w:r w:rsidRPr="00EB3432">
        <w:rPr>
          <w:rFonts w:ascii="Times New Roman" w:hAnsi="Times New Roman" w:cs="Times New Roman"/>
          <w:sz w:val="28"/>
        </w:rPr>
        <w:t>Похідні</w:t>
      </w:r>
      <w:proofErr w:type="spellEnd"/>
      <w:r w:rsidRPr="00EB3432">
        <w:rPr>
          <w:rFonts w:ascii="Times New Roman" w:hAnsi="Times New Roman" w:cs="Times New Roman"/>
          <w:sz w:val="28"/>
        </w:rPr>
        <w:t xml:space="preserve"> позови: бути </w:t>
      </w:r>
      <w:proofErr w:type="spellStart"/>
      <w:r w:rsidRPr="00EB3432">
        <w:rPr>
          <w:rFonts w:ascii="Times New Roman" w:hAnsi="Times New Roman" w:cs="Times New Roman"/>
          <w:sz w:val="28"/>
        </w:rPr>
        <w:t>чи</w:t>
      </w:r>
      <w:proofErr w:type="spellEnd"/>
      <w:r w:rsidRPr="00EB3432">
        <w:rPr>
          <w:rFonts w:ascii="Times New Roman" w:hAnsi="Times New Roman" w:cs="Times New Roman"/>
          <w:sz w:val="28"/>
        </w:rPr>
        <w:t xml:space="preserve"> не бути в </w:t>
      </w:r>
      <w:proofErr w:type="spellStart"/>
      <w:r w:rsidRPr="00EB3432">
        <w:rPr>
          <w:rFonts w:ascii="Times New Roman" w:hAnsi="Times New Roman" w:cs="Times New Roman"/>
          <w:sz w:val="28"/>
        </w:rPr>
        <w:t>Україні</w:t>
      </w:r>
      <w:proofErr w:type="spellEnd"/>
      <w:r w:rsidRPr="00EB3432">
        <w:rPr>
          <w:rFonts w:ascii="Times New Roman" w:hAnsi="Times New Roman" w:cs="Times New Roman"/>
          <w:sz w:val="28"/>
          <w:lang w:val="uk-UA"/>
        </w:rPr>
        <w:t xml:space="preserve">. </w:t>
      </w:r>
      <w:r w:rsidRPr="00EB3432">
        <w:rPr>
          <w:rFonts w:ascii="Times New Roman" w:hAnsi="Times New Roman" w:cs="Times New Roman"/>
          <w:sz w:val="28"/>
          <w:lang w:val="en-US"/>
        </w:rPr>
        <w:t xml:space="preserve">URL:  </w:t>
      </w:r>
      <w:hyperlink r:id="rId13" w:history="1">
        <w:r w:rsidRPr="00730A85">
          <w:rPr>
            <w:rStyle w:val="aa"/>
            <w:rFonts w:ascii="Times New Roman" w:hAnsi="Times New Roman" w:cs="Times New Roman"/>
            <w:sz w:val="28"/>
            <w:lang w:val="en-US"/>
          </w:rPr>
          <w:t>http://uba.ua/documents/doc/cherkasenko.pdf</w:t>
        </w:r>
      </w:hyperlink>
      <w:r w:rsidRPr="00EB3432">
        <w:rPr>
          <w:rFonts w:ascii="Times New Roman" w:hAnsi="Times New Roman" w:cs="Times New Roman"/>
          <w:sz w:val="28"/>
          <w:lang w:val="en-US"/>
        </w:rPr>
        <w:t>.</w:t>
      </w:r>
    </w:p>
    <w:p w:rsidR="006E7214" w:rsidRPr="008277D2" w:rsidRDefault="006E7214" w:rsidP="008277D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277D2">
        <w:rPr>
          <w:rFonts w:ascii="Times New Roman" w:hAnsi="Times New Roman" w:cs="Times New Roman"/>
          <w:sz w:val="28"/>
        </w:rPr>
        <w:t>Островська</w:t>
      </w:r>
      <w:proofErr w:type="spellEnd"/>
      <w:r w:rsidRPr="008277D2">
        <w:rPr>
          <w:rFonts w:ascii="Times New Roman" w:hAnsi="Times New Roman" w:cs="Times New Roman"/>
          <w:sz w:val="28"/>
        </w:rPr>
        <w:t xml:space="preserve"> Л.А. </w:t>
      </w:r>
      <w:proofErr w:type="spellStart"/>
      <w:r w:rsidRPr="008277D2">
        <w:rPr>
          <w:rFonts w:ascii="Times New Roman" w:hAnsi="Times New Roman" w:cs="Times New Roman"/>
          <w:sz w:val="28"/>
        </w:rPr>
        <w:t>Непрямі</w:t>
      </w:r>
      <w:proofErr w:type="spellEnd"/>
      <w:r w:rsidRPr="008277D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8277D2">
        <w:rPr>
          <w:rFonts w:ascii="Times New Roman" w:hAnsi="Times New Roman" w:cs="Times New Roman"/>
          <w:sz w:val="28"/>
        </w:rPr>
        <w:t>похідні</w:t>
      </w:r>
      <w:proofErr w:type="spellEnd"/>
      <w:r w:rsidRPr="008277D2">
        <w:rPr>
          <w:rFonts w:ascii="Times New Roman" w:hAnsi="Times New Roman" w:cs="Times New Roman"/>
          <w:sz w:val="28"/>
        </w:rPr>
        <w:t xml:space="preserve">) позови: </w:t>
      </w:r>
      <w:proofErr w:type="spellStart"/>
      <w:r w:rsidRPr="008277D2">
        <w:rPr>
          <w:rFonts w:ascii="Times New Roman" w:hAnsi="Times New Roman" w:cs="Times New Roman"/>
          <w:sz w:val="28"/>
        </w:rPr>
        <w:t>міжнародний</w:t>
      </w:r>
      <w:proofErr w:type="spellEnd"/>
      <w:r w:rsidRPr="008277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77D2">
        <w:rPr>
          <w:rFonts w:ascii="Times New Roman" w:hAnsi="Times New Roman" w:cs="Times New Roman"/>
          <w:sz w:val="28"/>
        </w:rPr>
        <w:t>досвід</w:t>
      </w:r>
      <w:proofErr w:type="spellEnd"/>
      <w:r w:rsidRPr="008277D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277D2">
        <w:rPr>
          <w:rFonts w:ascii="Times New Roman" w:hAnsi="Times New Roman" w:cs="Times New Roman"/>
          <w:sz w:val="28"/>
        </w:rPr>
        <w:t>законодавств</w:t>
      </w:r>
      <w:r w:rsidR="008277D2">
        <w:rPr>
          <w:rFonts w:ascii="Times New Roman" w:hAnsi="Times New Roman" w:cs="Times New Roman"/>
          <w:sz w:val="28"/>
        </w:rPr>
        <w:t>о</w:t>
      </w:r>
      <w:proofErr w:type="spellEnd"/>
      <w:r w:rsidR="008277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77D2">
        <w:rPr>
          <w:rFonts w:ascii="Times New Roman" w:hAnsi="Times New Roman" w:cs="Times New Roman"/>
          <w:sz w:val="28"/>
        </w:rPr>
        <w:t>України</w:t>
      </w:r>
      <w:proofErr w:type="spellEnd"/>
      <w:r w:rsidRPr="008277D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277D2">
        <w:rPr>
          <w:rFonts w:ascii="Times New Roman" w:hAnsi="Times New Roman" w:cs="Times New Roman"/>
          <w:sz w:val="28"/>
        </w:rPr>
        <w:t>автореф</w:t>
      </w:r>
      <w:proofErr w:type="spellEnd"/>
      <w:r w:rsidRPr="008277D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277D2">
        <w:rPr>
          <w:rFonts w:ascii="Times New Roman" w:hAnsi="Times New Roman" w:cs="Times New Roman"/>
          <w:sz w:val="28"/>
        </w:rPr>
        <w:t>дис</w:t>
      </w:r>
      <w:proofErr w:type="spellEnd"/>
      <w:r w:rsidRPr="008277D2">
        <w:rPr>
          <w:rFonts w:ascii="Times New Roman" w:hAnsi="Times New Roman" w:cs="Times New Roman"/>
          <w:sz w:val="28"/>
        </w:rPr>
        <w:t>. ... канд.</w:t>
      </w:r>
      <w:r w:rsidR="008277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77D2">
        <w:rPr>
          <w:rFonts w:ascii="Times New Roman" w:hAnsi="Times New Roman" w:cs="Times New Roman"/>
          <w:sz w:val="28"/>
        </w:rPr>
        <w:t>юрид</w:t>
      </w:r>
      <w:proofErr w:type="spellEnd"/>
      <w:r w:rsidR="008277D2">
        <w:rPr>
          <w:rFonts w:ascii="Times New Roman" w:hAnsi="Times New Roman" w:cs="Times New Roman"/>
          <w:sz w:val="28"/>
        </w:rPr>
        <w:t>. наук</w:t>
      </w:r>
      <w:r w:rsidR="000C42B0">
        <w:rPr>
          <w:rFonts w:ascii="Times New Roman" w:hAnsi="Times New Roman" w:cs="Times New Roman"/>
          <w:sz w:val="28"/>
          <w:lang w:val="uk-UA"/>
        </w:rPr>
        <w:t xml:space="preserve"> </w:t>
      </w:r>
      <w:r w:rsidR="008277D2">
        <w:rPr>
          <w:rFonts w:ascii="Times New Roman" w:hAnsi="Times New Roman" w:cs="Times New Roman"/>
          <w:sz w:val="28"/>
        </w:rPr>
        <w:t xml:space="preserve">/ Л.А. </w:t>
      </w:r>
      <w:proofErr w:type="spellStart"/>
      <w:r w:rsidR="008277D2">
        <w:rPr>
          <w:rFonts w:ascii="Times New Roman" w:hAnsi="Times New Roman" w:cs="Times New Roman"/>
          <w:sz w:val="28"/>
        </w:rPr>
        <w:t>Островська</w:t>
      </w:r>
      <w:proofErr w:type="spellEnd"/>
      <w:r w:rsidR="008277D2">
        <w:rPr>
          <w:rFonts w:ascii="Times New Roman" w:hAnsi="Times New Roman" w:cs="Times New Roman"/>
          <w:sz w:val="28"/>
        </w:rPr>
        <w:t xml:space="preserve">. О., 2008. </w:t>
      </w:r>
      <w:r w:rsidRPr="008277D2">
        <w:rPr>
          <w:rFonts w:ascii="Times New Roman" w:hAnsi="Times New Roman" w:cs="Times New Roman"/>
          <w:sz w:val="28"/>
        </w:rPr>
        <w:t>20 с.</w:t>
      </w:r>
    </w:p>
    <w:p w:rsidR="00492D0A" w:rsidRPr="00492D0A" w:rsidRDefault="000F339E" w:rsidP="00492D0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Щока С.В. Непрямі позови </w:t>
      </w:r>
      <w:r w:rsidR="007452B5">
        <w:rPr>
          <w:rFonts w:ascii="Times New Roman" w:hAnsi="Times New Roman" w:cs="Times New Roman"/>
          <w:sz w:val="28"/>
          <w:lang w:val="uk-UA"/>
        </w:rPr>
        <w:t xml:space="preserve">як процесуальна форма захисту прав та інтересів міноритарних акціонерів: </w:t>
      </w:r>
      <w:r w:rsidR="00513ECD">
        <w:rPr>
          <w:rFonts w:ascii="Times New Roman" w:hAnsi="Times New Roman" w:cs="Times New Roman"/>
          <w:sz w:val="28"/>
          <w:lang w:val="uk-UA"/>
        </w:rPr>
        <w:t xml:space="preserve">порівняльно-правовий аналіз із країнами ЄС. </w:t>
      </w:r>
      <w:r w:rsidR="0014005F" w:rsidRPr="0014005F">
        <w:rPr>
          <w:rFonts w:ascii="Times New Roman" w:hAnsi="Times New Roman" w:cs="Times New Roman"/>
          <w:i/>
          <w:sz w:val="28"/>
          <w:lang w:val="uk-UA"/>
        </w:rPr>
        <w:t>Порівняльно-аналітичне право</w:t>
      </w:r>
      <w:r w:rsidR="0014005F">
        <w:rPr>
          <w:rFonts w:ascii="Times New Roman" w:hAnsi="Times New Roman" w:cs="Times New Roman"/>
          <w:sz w:val="28"/>
          <w:lang w:val="uk-UA"/>
        </w:rPr>
        <w:t xml:space="preserve">. </w:t>
      </w:r>
      <w:r w:rsidR="00513ECD">
        <w:rPr>
          <w:rFonts w:ascii="Times New Roman" w:hAnsi="Times New Roman" w:cs="Times New Roman"/>
          <w:sz w:val="28"/>
          <w:lang w:val="uk-UA"/>
        </w:rPr>
        <w:t xml:space="preserve">2017. № 2. С. </w:t>
      </w:r>
      <w:r w:rsidR="0014005F">
        <w:rPr>
          <w:rFonts w:ascii="Times New Roman" w:hAnsi="Times New Roman" w:cs="Times New Roman"/>
          <w:sz w:val="28"/>
          <w:lang w:val="uk-UA"/>
        </w:rPr>
        <w:t>268-270</w:t>
      </w:r>
      <w:r w:rsidR="00513ECD">
        <w:rPr>
          <w:rFonts w:ascii="Times New Roman" w:hAnsi="Times New Roman" w:cs="Times New Roman"/>
          <w:sz w:val="28"/>
          <w:lang w:val="uk-UA"/>
        </w:rPr>
        <w:t>.</w:t>
      </w:r>
    </w:p>
    <w:p w:rsidR="00323813" w:rsidRPr="00323813" w:rsidRDefault="00492D0A" w:rsidP="0032381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92D0A">
        <w:rPr>
          <w:rFonts w:ascii="Times New Roman" w:hAnsi="Times New Roman" w:cs="Times New Roman"/>
          <w:sz w:val="28"/>
        </w:rPr>
        <w:lastRenderedPageBreak/>
        <w:t xml:space="preserve">Панченко М. </w:t>
      </w:r>
      <w:proofErr w:type="spellStart"/>
      <w:r w:rsidRPr="00492D0A">
        <w:rPr>
          <w:rFonts w:ascii="Times New Roman" w:hAnsi="Times New Roman" w:cs="Times New Roman"/>
          <w:sz w:val="28"/>
        </w:rPr>
        <w:t>Форми</w:t>
      </w:r>
      <w:proofErr w:type="spellEnd"/>
      <w:r w:rsidRPr="00492D0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2D0A">
        <w:rPr>
          <w:rFonts w:ascii="Times New Roman" w:hAnsi="Times New Roman" w:cs="Times New Roman"/>
          <w:sz w:val="28"/>
        </w:rPr>
        <w:t>самозахисту</w:t>
      </w:r>
      <w:proofErr w:type="spellEnd"/>
      <w:r w:rsidRPr="00492D0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2D0A">
        <w:rPr>
          <w:rFonts w:ascii="Times New Roman" w:hAnsi="Times New Roman" w:cs="Times New Roman"/>
          <w:sz w:val="28"/>
        </w:rPr>
        <w:t>приватної</w:t>
      </w:r>
      <w:proofErr w:type="spellEnd"/>
      <w:r w:rsidRPr="00492D0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2D0A">
        <w:rPr>
          <w:rFonts w:ascii="Times New Roman" w:hAnsi="Times New Roman" w:cs="Times New Roman"/>
          <w:sz w:val="28"/>
        </w:rPr>
        <w:t>власності</w:t>
      </w:r>
      <w:proofErr w:type="spellEnd"/>
      <w:r w:rsidRPr="00492D0A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92D0A">
        <w:rPr>
          <w:rFonts w:ascii="Times New Roman" w:hAnsi="Times New Roman" w:cs="Times New Roman"/>
          <w:sz w:val="28"/>
        </w:rPr>
        <w:t>цивільному</w:t>
      </w:r>
      <w:proofErr w:type="spellEnd"/>
      <w:r w:rsidRPr="00492D0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2D0A">
        <w:rPr>
          <w:rFonts w:ascii="Times New Roman" w:hAnsi="Times New Roman" w:cs="Times New Roman"/>
          <w:sz w:val="28"/>
        </w:rPr>
        <w:t>праві</w:t>
      </w:r>
      <w:proofErr w:type="spellEnd"/>
      <w:r w:rsidRPr="00492D0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2D0A">
        <w:rPr>
          <w:rFonts w:ascii="Times New Roman" w:hAnsi="Times New Roman" w:cs="Times New Roman"/>
          <w:sz w:val="28"/>
        </w:rPr>
        <w:t>України</w:t>
      </w:r>
      <w:proofErr w:type="spellEnd"/>
      <w:r w:rsidR="00323813">
        <w:rPr>
          <w:rFonts w:ascii="Times New Roman" w:hAnsi="Times New Roman" w:cs="Times New Roman"/>
          <w:sz w:val="28"/>
          <w:lang w:val="uk-UA"/>
        </w:rPr>
        <w:t>.</w:t>
      </w:r>
      <w:r w:rsidR="003238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3813" w:rsidRPr="00E76CEC">
        <w:rPr>
          <w:rFonts w:ascii="Times New Roman" w:hAnsi="Times New Roman" w:cs="Times New Roman"/>
          <w:i/>
          <w:sz w:val="28"/>
        </w:rPr>
        <w:t>Підприємництво</w:t>
      </w:r>
      <w:proofErr w:type="spellEnd"/>
      <w:r w:rsidR="00323813" w:rsidRPr="00E76CE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323813" w:rsidRPr="00E76CEC">
        <w:rPr>
          <w:rFonts w:ascii="Times New Roman" w:hAnsi="Times New Roman" w:cs="Times New Roman"/>
          <w:i/>
          <w:sz w:val="28"/>
        </w:rPr>
        <w:t>господарство</w:t>
      </w:r>
      <w:proofErr w:type="spellEnd"/>
      <w:r w:rsidR="00323813" w:rsidRPr="00E76CEC">
        <w:rPr>
          <w:rFonts w:ascii="Times New Roman" w:hAnsi="Times New Roman" w:cs="Times New Roman"/>
          <w:i/>
          <w:sz w:val="28"/>
        </w:rPr>
        <w:t xml:space="preserve"> і право</w:t>
      </w:r>
      <w:r w:rsidR="00323813">
        <w:rPr>
          <w:rFonts w:ascii="Times New Roman" w:hAnsi="Times New Roman" w:cs="Times New Roman"/>
          <w:sz w:val="28"/>
        </w:rPr>
        <w:t xml:space="preserve">. </w:t>
      </w:r>
      <w:r w:rsidRPr="00492D0A">
        <w:rPr>
          <w:rFonts w:ascii="Times New Roman" w:hAnsi="Times New Roman" w:cs="Times New Roman"/>
          <w:sz w:val="28"/>
        </w:rPr>
        <w:t>2007. №</w:t>
      </w:r>
      <w:r w:rsidR="00323813">
        <w:rPr>
          <w:rFonts w:ascii="Times New Roman" w:hAnsi="Times New Roman" w:cs="Times New Roman"/>
          <w:sz w:val="28"/>
          <w:lang w:val="uk-UA"/>
        </w:rPr>
        <w:t xml:space="preserve"> </w:t>
      </w:r>
      <w:r w:rsidR="00323813">
        <w:rPr>
          <w:rFonts w:ascii="Times New Roman" w:hAnsi="Times New Roman" w:cs="Times New Roman"/>
          <w:sz w:val="28"/>
        </w:rPr>
        <w:t xml:space="preserve">1. </w:t>
      </w:r>
      <w:r w:rsidRPr="00492D0A">
        <w:rPr>
          <w:rFonts w:ascii="Times New Roman" w:hAnsi="Times New Roman" w:cs="Times New Roman"/>
          <w:sz w:val="28"/>
        </w:rPr>
        <w:t>С. 31-34.</w:t>
      </w:r>
    </w:p>
    <w:p w:rsidR="00CA6F90" w:rsidRPr="00CA6F90" w:rsidRDefault="00323813" w:rsidP="00CA6F9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23813">
        <w:rPr>
          <w:rFonts w:ascii="Times New Roman" w:hAnsi="Times New Roman" w:cs="Times New Roman"/>
          <w:sz w:val="28"/>
        </w:rPr>
        <w:t xml:space="preserve">Антонюк О.І. Право </w:t>
      </w:r>
      <w:proofErr w:type="spellStart"/>
      <w:r w:rsidRPr="00323813">
        <w:rPr>
          <w:rFonts w:ascii="Times New Roman" w:hAnsi="Times New Roman" w:cs="Times New Roman"/>
          <w:sz w:val="28"/>
        </w:rPr>
        <w:t>учасників</w:t>
      </w:r>
      <w:proofErr w:type="spellEnd"/>
      <w:r w:rsidRPr="003238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813">
        <w:rPr>
          <w:rFonts w:ascii="Times New Roman" w:hAnsi="Times New Roman" w:cs="Times New Roman"/>
          <w:sz w:val="28"/>
        </w:rPr>
        <w:t>цивільних</w:t>
      </w:r>
      <w:proofErr w:type="spellEnd"/>
      <w:r w:rsidRPr="003238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813">
        <w:rPr>
          <w:rFonts w:ascii="Times New Roman" w:hAnsi="Times New Roman" w:cs="Times New Roman"/>
          <w:sz w:val="28"/>
        </w:rPr>
        <w:t>правовідносин</w:t>
      </w:r>
      <w:proofErr w:type="spellEnd"/>
      <w:r w:rsidRPr="00323813">
        <w:rPr>
          <w:rFonts w:ascii="Times New Roman" w:hAnsi="Times New Roman" w:cs="Times New Roman"/>
          <w:sz w:val="28"/>
        </w:rPr>
        <w:t xml:space="preserve"> на </w:t>
      </w:r>
      <w:proofErr w:type="spellStart"/>
      <w:proofErr w:type="gramStart"/>
      <w:r w:rsidRPr="00323813">
        <w:rPr>
          <w:rFonts w:ascii="Times New Roman" w:hAnsi="Times New Roman" w:cs="Times New Roman"/>
          <w:sz w:val="28"/>
        </w:rPr>
        <w:t>самозахист</w:t>
      </w:r>
      <w:proofErr w:type="spellEnd"/>
      <w:r w:rsidRPr="0032381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238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813">
        <w:rPr>
          <w:rFonts w:ascii="Times New Roman" w:hAnsi="Times New Roman" w:cs="Times New Roman"/>
          <w:sz w:val="28"/>
        </w:rPr>
        <w:t>автореф</w:t>
      </w:r>
      <w:proofErr w:type="spellEnd"/>
      <w:r w:rsidRPr="0032381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23813">
        <w:rPr>
          <w:rFonts w:ascii="Times New Roman" w:hAnsi="Times New Roman" w:cs="Times New Roman"/>
          <w:sz w:val="28"/>
        </w:rPr>
        <w:t>дис</w:t>
      </w:r>
      <w:proofErr w:type="spellEnd"/>
      <w:r w:rsidRPr="00323813">
        <w:rPr>
          <w:rFonts w:ascii="Times New Roman" w:hAnsi="Times New Roman" w:cs="Times New Roman"/>
          <w:sz w:val="28"/>
        </w:rPr>
        <w:t xml:space="preserve">... канд. </w:t>
      </w:r>
      <w:proofErr w:type="spellStart"/>
      <w:r w:rsidRPr="00323813">
        <w:rPr>
          <w:rFonts w:ascii="Times New Roman" w:hAnsi="Times New Roman" w:cs="Times New Roman"/>
          <w:sz w:val="28"/>
        </w:rPr>
        <w:t>юрид</w:t>
      </w:r>
      <w:proofErr w:type="spellEnd"/>
      <w:r w:rsidRPr="00323813">
        <w:rPr>
          <w:rFonts w:ascii="Times New Roman" w:hAnsi="Times New Roman" w:cs="Times New Roman"/>
          <w:sz w:val="28"/>
        </w:rPr>
        <w:t>. н</w:t>
      </w:r>
      <w:r>
        <w:rPr>
          <w:rFonts w:ascii="Times New Roman" w:hAnsi="Times New Roman" w:cs="Times New Roman"/>
          <w:sz w:val="28"/>
        </w:rPr>
        <w:t xml:space="preserve">аук: 12.00.03 / О.І. Антонюк. Х., 2004. </w:t>
      </w:r>
      <w:r w:rsidRPr="00323813">
        <w:rPr>
          <w:rFonts w:ascii="Times New Roman" w:hAnsi="Times New Roman" w:cs="Times New Roman"/>
          <w:sz w:val="28"/>
        </w:rPr>
        <w:t>20 с.</w:t>
      </w:r>
    </w:p>
    <w:p w:rsidR="00E76CEC" w:rsidRPr="00E76CEC" w:rsidRDefault="00DA67E5" w:rsidP="00E76CE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Костова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Н.І. Неюрисдикційний спосіб захисту прав засновників акціонерного товариства. </w:t>
      </w:r>
      <w:r w:rsidR="00D81078" w:rsidRPr="00D81078">
        <w:rPr>
          <w:rFonts w:ascii="Times New Roman" w:hAnsi="Times New Roman" w:cs="Times New Roman"/>
          <w:i/>
          <w:sz w:val="28"/>
          <w:lang w:val="uk-UA"/>
        </w:rPr>
        <w:t>Часопис цивілістики</w:t>
      </w:r>
      <w:r w:rsidR="00D81078">
        <w:rPr>
          <w:rFonts w:ascii="Times New Roman" w:hAnsi="Times New Roman" w:cs="Times New Roman"/>
          <w:sz w:val="28"/>
          <w:lang w:val="uk-UA"/>
        </w:rPr>
        <w:t xml:space="preserve">. № 17. С. </w:t>
      </w:r>
      <w:r w:rsidR="00E81CF6">
        <w:rPr>
          <w:rFonts w:ascii="Times New Roman" w:hAnsi="Times New Roman" w:cs="Times New Roman"/>
          <w:sz w:val="28"/>
          <w:lang w:val="uk-UA"/>
        </w:rPr>
        <w:t>68-71</w:t>
      </w:r>
    </w:p>
    <w:p w:rsidR="00323813" w:rsidRPr="00E76CEC" w:rsidRDefault="00E76CEC" w:rsidP="00E76CE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E76CEC">
        <w:rPr>
          <w:rFonts w:ascii="Times New Roman" w:hAnsi="Times New Roman" w:cs="Times New Roman"/>
          <w:sz w:val="28"/>
          <w:lang w:val="uk-UA"/>
        </w:rPr>
        <w:t>Заєць В.А. Проблемні питання захисту прав акціонерів та шляхи їх вирішення. URL:</w:t>
      </w:r>
      <w:r w:rsidRPr="00E76CEC">
        <w:rPr>
          <w:rFonts w:ascii="Times New Roman" w:hAnsi="Times New Roman" w:cs="Times New Roman"/>
          <w:sz w:val="28"/>
          <w:lang w:val="en-US"/>
        </w:rPr>
        <w:t xml:space="preserve"> </w:t>
      </w:r>
      <w:hyperlink r:id="rId14" w:history="1">
        <w:r w:rsidRPr="006F7CC1">
          <w:rPr>
            <w:rStyle w:val="aa"/>
            <w:rFonts w:ascii="Times New Roman" w:hAnsi="Times New Roman" w:cs="Times New Roman"/>
            <w:sz w:val="28"/>
            <w:lang w:val="uk-UA"/>
          </w:rPr>
          <w:t>https://3222.ua/article/problemn_pitannya_zahistu_prav_aktsonerv_ta_shlyahi_h_virshennya.htm</w:t>
        </w:r>
      </w:hyperlink>
      <w:r w:rsidR="00D81078" w:rsidRPr="00E76CEC">
        <w:rPr>
          <w:rFonts w:ascii="Times New Roman" w:hAnsi="Times New Roman" w:cs="Times New Roman"/>
          <w:sz w:val="28"/>
          <w:lang w:val="uk-UA"/>
        </w:rPr>
        <w:t>.</w:t>
      </w:r>
    </w:p>
    <w:p w:rsidR="00E76CEC" w:rsidRPr="00E76CEC" w:rsidRDefault="00E76CEC" w:rsidP="00E76CE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lang w:val="en-US"/>
        </w:rPr>
      </w:pPr>
    </w:p>
    <w:sectPr w:rsidR="00E76CEC" w:rsidRPr="00E76CEC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528" w:rsidRDefault="00607528" w:rsidP="001256F5">
      <w:pPr>
        <w:spacing w:after="0" w:line="240" w:lineRule="auto"/>
      </w:pPr>
      <w:r>
        <w:separator/>
      </w:r>
    </w:p>
  </w:endnote>
  <w:endnote w:type="continuationSeparator" w:id="0">
    <w:p w:rsidR="00607528" w:rsidRDefault="00607528" w:rsidP="0012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528" w:rsidRDefault="00607528" w:rsidP="001256F5">
      <w:pPr>
        <w:spacing w:after="0" w:line="240" w:lineRule="auto"/>
      </w:pPr>
      <w:r>
        <w:separator/>
      </w:r>
    </w:p>
  </w:footnote>
  <w:footnote w:type="continuationSeparator" w:id="0">
    <w:p w:rsidR="00607528" w:rsidRDefault="00607528" w:rsidP="00125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693823"/>
      <w:docPartObj>
        <w:docPartGallery w:val="Page Numbers (Top of Page)"/>
        <w:docPartUnique/>
      </w:docPartObj>
    </w:sdtPr>
    <w:sdtEndPr/>
    <w:sdtContent>
      <w:p w:rsidR="001256F5" w:rsidRDefault="001256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EFD">
          <w:rPr>
            <w:noProof/>
          </w:rPr>
          <w:t>21</w:t>
        </w:r>
        <w:r>
          <w:fldChar w:fldCharType="end"/>
        </w:r>
      </w:p>
    </w:sdtContent>
  </w:sdt>
  <w:p w:rsidR="001256F5" w:rsidRDefault="001256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DA0"/>
    <w:multiLevelType w:val="hybridMultilevel"/>
    <w:tmpl w:val="8B5E3E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71D08"/>
    <w:multiLevelType w:val="hybridMultilevel"/>
    <w:tmpl w:val="5C0EF9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75683"/>
    <w:multiLevelType w:val="hybridMultilevel"/>
    <w:tmpl w:val="8B5E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F7"/>
    <w:rsid w:val="000030F5"/>
    <w:rsid w:val="00015D8D"/>
    <w:rsid w:val="00023515"/>
    <w:rsid w:val="00052CB5"/>
    <w:rsid w:val="0008564A"/>
    <w:rsid w:val="00097E82"/>
    <w:rsid w:val="000A33F9"/>
    <w:rsid w:val="000C42B0"/>
    <w:rsid w:val="000D7E92"/>
    <w:rsid w:val="000E11E5"/>
    <w:rsid w:val="000E4E95"/>
    <w:rsid w:val="000E69CF"/>
    <w:rsid w:val="000F339E"/>
    <w:rsid w:val="00121C5D"/>
    <w:rsid w:val="001256F5"/>
    <w:rsid w:val="0014005F"/>
    <w:rsid w:val="001406B6"/>
    <w:rsid w:val="0014655C"/>
    <w:rsid w:val="0017014F"/>
    <w:rsid w:val="00172B09"/>
    <w:rsid w:val="00180D23"/>
    <w:rsid w:val="00194F63"/>
    <w:rsid w:val="001B2666"/>
    <w:rsid w:val="001B6287"/>
    <w:rsid w:val="001F677F"/>
    <w:rsid w:val="002475CA"/>
    <w:rsid w:val="00250F5B"/>
    <w:rsid w:val="00273CFA"/>
    <w:rsid w:val="002838E3"/>
    <w:rsid w:val="002841D2"/>
    <w:rsid w:val="00294219"/>
    <w:rsid w:val="002B52FD"/>
    <w:rsid w:val="002F33D9"/>
    <w:rsid w:val="002F6C3A"/>
    <w:rsid w:val="00323813"/>
    <w:rsid w:val="00343013"/>
    <w:rsid w:val="003B47CB"/>
    <w:rsid w:val="003D3FFF"/>
    <w:rsid w:val="003D624D"/>
    <w:rsid w:val="003E157A"/>
    <w:rsid w:val="003E6AD2"/>
    <w:rsid w:val="00412C20"/>
    <w:rsid w:val="0044551C"/>
    <w:rsid w:val="00454954"/>
    <w:rsid w:val="004667FF"/>
    <w:rsid w:val="00492D0A"/>
    <w:rsid w:val="004933F9"/>
    <w:rsid w:val="004C3A14"/>
    <w:rsid w:val="004D3267"/>
    <w:rsid w:val="00501A96"/>
    <w:rsid w:val="0050518B"/>
    <w:rsid w:val="005067D2"/>
    <w:rsid w:val="00513ECD"/>
    <w:rsid w:val="00521D9E"/>
    <w:rsid w:val="005256C7"/>
    <w:rsid w:val="00565F15"/>
    <w:rsid w:val="005746CB"/>
    <w:rsid w:val="0059153C"/>
    <w:rsid w:val="005A4A91"/>
    <w:rsid w:val="005B3577"/>
    <w:rsid w:val="005D29C0"/>
    <w:rsid w:val="005E4F7F"/>
    <w:rsid w:val="005E777B"/>
    <w:rsid w:val="005F4E43"/>
    <w:rsid w:val="00600B05"/>
    <w:rsid w:val="0060729B"/>
    <w:rsid w:val="00607528"/>
    <w:rsid w:val="00637F17"/>
    <w:rsid w:val="006473B9"/>
    <w:rsid w:val="00661F0D"/>
    <w:rsid w:val="006842D5"/>
    <w:rsid w:val="006A7EFD"/>
    <w:rsid w:val="006C46BA"/>
    <w:rsid w:val="006D466B"/>
    <w:rsid w:val="006D4A74"/>
    <w:rsid w:val="006E1050"/>
    <w:rsid w:val="006E7214"/>
    <w:rsid w:val="006F04B7"/>
    <w:rsid w:val="006F3B11"/>
    <w:rsid w:val="00706EB9"/>
    <w:rsid w:val="00722062"/>
    <w:rsid w:val="007452B5"/>
    <w:rsid w:val="00771240"/>
    <w:rsid w:val="00780D0B"/>
    <w:rsid w:val="00782D74"/>
    <w:rsid w:val="0078425C"/>
    <w:rsid w:val="007A6923"/>
    <w:rsid w:val="007A6AF6"/>
    <w:rsid w:val="007C2746"/>
    <w:rsid w:val="007D5415"/>
    <w:rsid w:val="007E10EB"/>
    <w:rsid w:val="007E3EF5"/>
    <w:rsid w:val="007E58AC"/>
    <w:rsid w:val="0081580A"/>
    <w:rsid w:val="008277D2"/>
    <w:rsid w:val="0086517B"/>
    <w:rsid w:val="008B6C35"/>
    <w:rsid w:val="008E764A"/>
    <w:rsid w:val="008F084F"/>
    <w:rsid w:val="00964CCA"/>
    <w:rsid w:val="00974E6E"/>
    <w:rsid w:val="00980E44"/>
    <w:rsid w:val="009C6718"/>
    <w:rsid w:val="009D0E0D"/>
    <w:rsid w:val="009D7A3E"/>
    <w:rsid w:val="00A360D9"/>
    <w:rsid w:val="00A4244C"/>
    <w:rsid w:val="00A424B7"/>
    <w:rsid w:val="00A73B80"/>
    <w:rsid w:val="00A83647"/>
    <w:rsid w:val="00A95DC1"/>
    <w:rsid w:val="00AB1CBB"/>
    <w:rsid w:val="00AC4AC5"/>
    <w:rsid w:val="00AD3804"/>
    <w:rsid w:val="00AE0149"/>
    <w:rsid w:val="00B017CF"/>
    <w:rsid w:val="00B11FA0"/>
    <w:rsid w:val="00B228BA"/>
    <w:rsid w:val="00B47ADF"/>
    <w:rsid w:val="00B86B75"/>
    <w:rsid w:val="00BB24F6"/>
    <w:rsid w:val="00BB7AB0"/>
    <w:rsid w:val="00C028BD"/>
    <w:rsid w:val="00C316C8"/>
    <w:rsid w:val="00C32078"/>
    <w:rsid w:val="00C77963"/>
    <w:rsid w:val="00CA1463"/>
    <w:rsid w:val="00CA26F4"/>
    <w:rsid w:val="00CA6F90"/>
    <w:rsid w:val="00CB0A6D"/>
    <w:rsid w:val="00CC0E08"/>
    <w:rsid w:val="00CC1250"/>
    <w:rsid w:val="00CC2613"/>
    <w:rsid w:val="00CD06D7"/>
    <w:rsid w:val="00D02E67"/>
    <w:rsid w:val="00D15FF7"/>
    <w:rsid w:val="00D23265"/>
    <w:rsid w:val="00D34256"/>
    <w:rsid w:val="00D46183"/>
    <w:rsid w:val="00D7751E"/>
    <w:rsid w:val="00D81078"/>
    <w:rsid w:val="00DA67E5"/>
    <w:rsid w:val="00DB06FD"/>
    <w:rsid w:val="00DC60A4"/>
    <w:rsid w:val="00DC79D3"/>
    <w:rsid w:val="00DD3A9D"/>
    <w:rsid w:val="00E0274A"/>
    <w:rsid w:val="00E07251"/>
    <w:rsid w:val="00E27B5B"/>
    <w:rsid w:val="00E34506"/>
    <w:rsid w:val="00E45310"/>
    <w:rsid w:val="00E76CEC"/>
    <w:rsid w:val="00E81752"/>
    <w:rsid w:val="00E81CF6"/>
    <w:rsid w:val="00E82E66"/>
    <w:rsid w:val="00EB3432"/>
    <w:rsid w:val="00EC205F"/>
    <w:rsid w:val="00EE036D"/>
    <w:rsid w:val="00EE0DDA"/>
    <w:rsid w:val="00EE2705"/>
    <w:rsid w:val="00EE2784"/>
    <w:rsid w:val="00F1403C"/>
    <w:rsid w:val="00F338AC"/>
    <w:rsid w:val="00F54AAD"/>
    <w:rsid w:val="00F91D87"/>
    <w:rsid w:val="00F96646"/>
    <w:rsid w:val="00FA7A0C"/>
    <w:rsid w:val="00FC17EA"/>
    <w:rsid w:val="00FD3FD2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EE93"/>
  <w15:docId w15:val="{B766C536-A498-4A82-B772-806DCCBE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2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5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6F5"/>
  </w:style>
  <w:style w:type="paragraph" w:styleId="a8">
    <w:name w:val="footer"/>
    <w:basedOn w:val="a"/>
    <w:link w:val="a9"/>
    <w:uiPriority w:val="99"/>
    <w:unhideWhenUsed/>
    <w:rsid w:val="0012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6F5"/>
  </w:style>
  <w:style w:type="character" w:styleId="aa">
    <w:name w:val="Hyperlink"/>
    <w:basedOn w:val="a0"/>
    <w:uiPriority w:val="99"/>
    <w:unhideWhenUsed/>
    <w:rsid w:val="006E1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518a700-95" TargetMode="External"/><Relationship Id="rId13" Type="http://schemas.openxmlformats.org/officeDocument/2006/relationships/hyperlink" Target="http://uba.ua/documents/doc/cherkasenk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v0013700-08" TargetMode="External"/><Relationship Id="rId12" Type="http://schemas.openxmlformats.org/officeDocument/2006/relationships/hyperlink" Target="http://zakon2.rada.gov.ua/laws/show/289-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v018p710-0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rbitr.gov.ua/docs/28_169979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1063/2011" TargetMode="External"/><Relationship Id="rId14" Type="http://schemas.openxmlformats.org/officeDocument/2006/relationships/hyperlink" Target="https://3222.ua/article/problemn_pitannya_zahistu_prav_aktsonerv_ta_shlyahi_h_virshenny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Смолярчук</cp:lastModifiedBy>
  <cp:revision>3</cp:revision>
  <dcterms:created xsi:type="dcterms:W3CDTF">2019-01-02T22:07:00Z</dcterms:created>
  <dcterms:modified xsi:type="dcterms:W3CDTF">2019-01-02T22:10:00Z</dcterms:modified>
</cp:coreProperties>
</file>