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2C8" w:rsidRDefault="003C72C8" w:rsidP="003C72C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3C72C8">
        <w:rPr>
          <w:rFonts w:ascii="Times New Roman" w:hAnsi="Times New Roman" w:cs="Times New Roman"/>
          <w:b/>
          <w:color w:val="000000" w:themeColor="text1"/>
          <w:sz w:val="28"/>
        </w:rPr>
        <w:t>Представник</w:t>
      </w:r>
      <w:proofErr w:type="spellEnd"/>
      <w:r w:rsidRPr="003C72C8">
        <w:rPr>
          <w:rFonts w:ascii="Times New Roman" w:hAnsi="Times New Roman" w:cs="Times New Roman"/>
          <w:b/>
          <w:color w:val="000000" w:themeColor="text1"/>
          <w:sz w:val="28"/>
        </w:rPr>
        <w:t xml:space="preserve"> персоналу органу </w:t>
      </w:r>
      <w:proofErr w:type="spellStart"/>
      <w:r w:rsidRPr="003C72C8">
        <w:rPr>
          <w:rFonts w:ascii="Times New Roman" w:hAnsi="Times New Roman" w:cs="Times New Roman"/>
          <w:b/>
          <w:color w:val="000000" w:themeColor="text1"/>
          <w:sz w:val="28"/>
        </w:rPr>
        <w:t>пробації</w:t>
      </w:r>
      <w:proofErr w:type="spellEnd"/>
      <w:r w:rsidRPr="003C72C8">
        <w:rPr>
          <w:rFonts w:ascii="Times New Roman" w:hAnsi="Times New Roman" w:cs="Times New Roman"/>
          <w:b/>
          <w:color w:val="000000" w:themeColor="text1"/>
          <w:sz w:val="28"/>
        </w:rPr>
        <w:t xml:space="preserve">, як </w:t>
      </w:r>
      <w:proofErr w:type="spellStart"/>
      <w:r w:rsidRPr="003C72C8">
        <w:rPr>
          <w:rFonts w:ascii="Times New Roman" w:hAnsi="Times New Roman" w:cs="Times New Roman"/>
          <w:b/>
          <w:color w:val="000000" w:themeColor="text1"/>
          <w:sz w:val="28"/>
        </w:rPr>
        <w:t>учасник</w:t>
      </w:r>
      <w:proofErr w:type="spellEnd"/>
      <w:r w:rsidRPr="003C72C8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C72C8">
        <w:rPr>
          <w:rFonts w:ascii="Times New Roman" w:hAnsi="Times New Roman" w:cs="Times New Roman"/>
          <w:b/>
          <w:color w:val="000000" w:themeColor="text1"/>
          <w:sz w:val="28"/>
        </w:rPr>
        <w:t>кримінального</w:t>
      </w:r>
      <w:proofErr w:type="spellEnd"/>
      <w:r w:rsidRPr="003C72C8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C72C8">
        <w:rPr>
          <w:rFonts w:ascii="Times New Roman" w:hAnsi="Times New Roman" w:cs="Times New Roman"/>
          <w:b/>
          <w:color w:val="000000" w:themeColor="text1"/>
          <w:sz w:val="28"/>
        </w:rPr>
        <w:t>провадження</w:t>
      </w:r>
      <w:proofErr w:type="spellEnd"/>
    </w:p>
    <w:p w:rsidR="003C72C8" w:rsidRDefault="003C72C8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 w:rsidR="00443802" w:rsidRDefault="003C72C8" w:rsidP="003C72C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ЗМІСТ</w:t>
      </w:r>
    </w:p>
    <w:p w:rsidR="00E33AD7" w:rsidRDefault="00E33AD7" w:rsidP="00E33A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color w:val="000000" w:themeColor="text1"/>
          <w:sz w:val="28"/>
          <w:lang w:val="uk-UA"/>
        </w:rPr>
        <w:t>ВСТУП</w:t>
      </w:r>
      <w:r w:rsidR="0018330F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…………………………………………………………………………3</w:t>
      </w:r>
    </w:p>
    <w:p w:rsidR="00E33AD7" w:rsidRDefault="00E33AD7" w:rsidP="00E33A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color w:val="000000" w:themeColor="text1"/>
          <w:sz w:val="28"/>
          <w:lang w:val="uk-UA"/>
        </w:rPr>
        <w:t>РОЗДІЛ 1. ЗАГАЛЬНІ ПОЛОЖЕНН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Я ЗДІЙСНЕННЯ ПРОБАЦІЇ В УКРАЇНІ</w:t>
      </w:r>
      <w:r w:rsidR="0018330F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……………………………………………………………………………...5</w:t>
      </w:r>
    </w:p>
    <w:p w:rsidR="00E33AD7" w:rsidRDefault="00E33AD7" w:rsidP="00E33A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1.1. Мі</w:t>
      </w:r>
      <w:r w:rsidRPr="00E33AD7">
        <w:rPr>
          <w:rFonts w:ascii="Times New Roman" w:hAnsi="Times New Roman" w:cs="Times New Roman"/>
          <w:color w:val="000000" w:themeColor="text1"/>
          <w:sz w:val="28"/>
          <w:lang w:val="uk-UA"/>
        </w:rPr>
        <w:t>жнаро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дний досвід здійснення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="0018330F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……………………………...5</w:t>
      </w:r>
    </w:p>
    <w:p w:rsidR="00E33AD7" w:rsidRDefault="00E33AD7" w:rsidP="00E33A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color w:val="000000" w:themeColor="text1"/>
          <w:sz w:val="28"/>
          <w:lang w:val="uk-UA"/>
        </w:rPr>
        <w:t>1.2. П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оняття, завдання, види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="002137FC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</w:t>
      </w:r>
      <w:r w:rsidR="0018330F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="002137FC">
        <w:rPr>
          <w:rFonts w:ascii="Times New Roman" w:hAnsi="Times New Roman" w:cs="Times New Roman"/>
          <w:color w:val="000000" w:themeColor="text1"/>
          <w:sz w:val="28"/>
          <w:lang w:val="uk-UA"/>
        </w:rPr>
        <w:t>9</w:t>
      </w:r>
    </w:p>
    <w:p w:rsidR="00E33AD7" w:rsidRDefault="00E33AD7" w:rsidP="00E33A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color w:val="000000" w:themeColor="text1"/>
          <w:sz w:val="28"/>
          <w:lang w:val="uk-UA"/>
        </w:rPr>
        <w:t>РОЗДІЛ 2. ПРАВОВИЙ СТАТУС ПРЕДСТАВНИКА ПЕРСОНАЛУ ОРГАНУ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ПРОБАЦІЇ НА ДОСУДОВІЙ ПРОБАЦІЇ</w:t>
      </w:r>
      <w:r w:rsidR="001F4B47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……………………………18</w:t>
      </w:r>
    </w:p>
    <w:p w:rsidR="00E33AD7" w:rsidRDefault="00E33AD7" w:rsidP="00E33A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color w:val="000000" w:themeColor="text1"/>
          <w:sz w:val="28"/>
          <w:lang w:val="uk-UA"/>
        </w:rPr>
        <w:t>2.1. Права представни</w:t>
      </w:r>
      <w:r w:rsidR="0018330F">
        <w:rPr>
          <w:rFonts w:ascii="Times New Roman" w:hAnsi="Times New Roman" w:cs="Times New Roman"/>
          <w:color w:val="000000" w:themeColor="text1"/>
          <w:sz w:val="28"/>
          <w:lang w:val="uk-UA"/>
        </w:rPr>
        <w:t>к</w:t>
      </w:r>
      <w:r w:rsidR="001F4B4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а персоналу </w:t>
      </w:r>
      <w:proofErr w:type="spellStart"/>
      <w:r w:rsidR="001F4B47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="001F4B47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……………………………...18</w:t>
      </w:r>
    </w:p>
    <w:p w:rsidR="00E33AD7" w:rsidRDefault="00E33AD7" w:rsidP="00E33A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color w:val="000000" w:themeColor="text1"/>
          <w:sz w:val="28"/>
          <w:lang w:val="uk-UA"/>
        </w:rPr>
        <w:t>2.2. Обов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’</w:t>
      </w:r>
      <w:r w:rsidRPr="00E33AD7">
        <w:rPr>
          <w:rFonts w:ascii="Times New Roman" w:hAnsi="Times New Roman" w:cs="Times New Roman"/>
          <w:color w:val="000000" w:themeColor="text1"/>
          <w:sz w:val="28"/>
          <w:lang w:val="uk-UA"/>
        </w:rPr>
        <w:t>язки п</w:t>
      </w:r>
      <w:r w:rsidR="0018330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редставника </w:t>
      </w:r>
      <w:r w:rsidR="002E555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персоналу </w:t>
      </w:r>
      <w:proofErr w:type="spellStart"/>
      <w:r w:rsidR="002E5559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="002E5559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…………………………19</w:t>
      </w:r>
    </w:p>
    <w:p w:rsidR="00E33AD7" w:rsidRDefault="00E33AD7" w:rsidP="00E33A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color w:val="000000" w:themeColor="text1"/>
          <w:sz w:val="28"/>
          <w:lang w:val="uk-UA"/>
        </w:rPr>
        <w:t>РОЗДІЛ 3. ПОВНОВАЖЕННЯ ПРЕДСТАВНИКА ПЕРСОНАЛУ ОРГАНУ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ПРОБАЦІЇ НА ДОСУДОВІЙ ПРОБАЦІЇ</w:t>
      </w:r>
      <w:r w:rsidR="002E5559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……………………………21</w:t>
      </w:r>
    </w:p>
    <w:p w:rsidR="00E33AD7" w:rsidRDefault="00E33AD7" w:rsidP="00E33A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color w:val="000000" w:themeColor="text1"/>
          <w:sz w:val="28"/>
          <w:lang w:val="uk-UA"/>
        </w:rPr>
        <w:t>3.1. Порядок підготовки досудової допо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віді персоналом органу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="0018330F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</w:t>
      </w:r>
      <w:r w:rsidR="002E5559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…………………………………...21</w:t>
      </w:r>
    </w:p>
    <w:p w:rsidR="00E33AD7" w:rsidRDefault="00E33AD7" w:rsidP="00E33A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color w:val="000000" w:themeColor="text1"/>
          <w:sz w:val="28"/>
          <w:lang w:val="uk-UA"/>
        </w:rPr>
        <w:t>3.2. Зміст досудової доповіді, яка готує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ться персоналом органу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="002E5559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……………………………………………………………………………...26</w:t>
      </w:r>
    </w:p>
    <w:p w:rsidR="00E33AD7" w:rsidRDefault="00E33AD7" w:rsidP="00E33A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ВИСНОВКИ</w:t>
      </w:r>
      <w:r w:rsidR="002E5559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…………………………………………………………………30</w:t>
      </w:r>
    </w:p>
    <w:p w:rsidR="00E33AD7" w:rsidRDefault="00E33AD7" w:rsidP="00E33A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color w:val="000000" w:themeColor="text1"/>
          <w:sz w:val="28"/>
          <w:lang w:val="uk-UA"/>
        </w:rPr>
        <w:t>СПИСОК ВИКОРИСТАНИХ ДЖЕРЕЛ</w:t>
      </w:r>
      <w:r w:rsidR="002E5559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…………………………………..</w:t>
      </w:r>
      <w:r w:rsidR="00697FBB">
        <w:rPr>
          <w:rFonts w:ascii="Times New Roman" w:hAnsi="Times New Roman" w:cs="Times New Roman"/>
          <w:color w:val="000000" w:themeColor="text1"/>
          <w:sz w:val="28"/>
          <w:lang w:val="uk-UA"/>
        </w:rPr>
        <w:t>34</w:t>
      </w:r>
    </w:p>
    <w:p w:rsidR="00E33AD7" w:rsidRDefault="00E33AD7">
      <w:pPr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E33AD7" w:rsidRPr="00E33AD7" w:rsidRDefault="00E33AD7" w:rsidP="00E33A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ВСТУП</w:t>
      </w:r>
    </w:p>
    <w:p w:rsidR="00E33AD7" w:rsidRPr="00E33AD7" w:rsidRDefault="00E33AD7" w:rsidP="00B378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33A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 w:rsidRPr="00E33A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B076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На сьогодні </w:t>
      </w:r>
      <w:proofErr w:type="spellStart"/>
      <w:r w:rsidR="00B076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пробація</w:t>
      </w:r>
      <w:proofErr w:type="spellEnd"/>
      <w:r w:rsidR="00B076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невід’єм</w:t>
      </w:r>
      <w:r w:rsidR="00B076F8" w:rsidRPr="00B076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ним елементом системи кримінальної юстиції багатьох країн і результатом демократичного розвитку </w:t>
      </w:r>
      <w:r w:rsidR="00B378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..</w:t>
      </w:r>
    </w:p>
    <w:p w:rsidR="00E33AD7" w:rsidRPr="00E33AD7" w:rsidRDefault="00E33AD7" w:rsidP="00B076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33A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Аналіз останніх досліджень і публікацій.</w:t>
      </w:r>
      <w:r w:rsidRPr="00E33A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076F8" w:rsidRPr="00B076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Дослідженням питань виконання покарань, не пов’язаних із позбавленням волі, зай</w:t>
      </w:r>
      <w:r w:rsidR="00B076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мались такі науковці, як Р.</w:t>
      </w:r>
      <w:r w:rsidR="00B076F8" w:rsidRPr="00B076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М. </w:t>
      </w:r>
      <w:proofErr w:type="spellStart"/>
      <w:r w:rsidR="00B076F8" w:rsidRPr="00B076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Абизов</w:t>
      </w:r>
      <w:proofErr w:type="spellEnd"/>
      <w:r w:rsidR="00B076F8" w:rsidRPr="00B076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B076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О.В. Бакаєв, І.Г</w:t>
      </w:r>
      <w:r w:rsidR="00B378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E33AD7" w:rsidRPr="00E33AD7" w:rsidRDefault="00E33AD7" w:rsidP="00E33A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33A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 w:rsidRPr="00E33A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B378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E33AD7" w:rsidRPr="00E33AD7" w:rsidRDefault="00E33AD7" w:rsidP="00E33A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33A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E33AD7" w:rsidRPr="00E33AD7" w:rsidRDefault="00B378D2" w:rsidP="00E33AD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E33AD7" w:rsidRPr="00E33AD7" w:rsidRDefault="00E33AD7" w:rsidP="00E33A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33A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 w:rsidRPr="00E33A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 w:rsidR="00B378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E33AD7" w:rsidRPr="00E33AD7" w:rsidRDefault="00E33AD7" w:rsidP="00E33A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33A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E33A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378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..</w:t>
      </w:r>
    </w:p>
    <w:p w:rsidR="00E33AD7" w:rsidRDefault="00E33AD7" w:rsidP="00183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33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 w:rsidRPr="00E33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</w:t>
      </w:r>
      <w:r w:rsidR="00B37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:rsidR="00E33AD7" w:rsidRPr="00E33AD7" w:rsidRDefault="00E33AD7" w:rsidP="00E33A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33A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 w:rsidRPr="00E33A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висновків, списку використаних джерел (</w:t>
      </w:r>
      <w:r w:rsidR="0037669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20 найменувань</w:t>
      </w:r>
      <w:r w:rsidR="00697FB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). Загальний обсяг роботи –  35 сторінок</w:t>
      </w:r>
      <w:r w:rsidRPr="00E33A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E33AD7" w:rsidRPr="00E33AD7" w:rsidRDefault="00E33AD7" w:rsidP="00E33A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РОЗДІЛ 1.</w:t>
      </w:r>
    </w:p>
    <w:p w:rsidR="00E33AD7" w:rsidRPr="00E33AD7" w:rsidRDefault="00E33AD7" w:rsidP="00E33A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ЗАГАЛЬНІ ПОЛОЖЕННЯ ЗДІЙСНЕННЯ ПРОБАЦІЇ В УКРАЇНІ</w:t>
      </w:r>
    </w:p>
    <w:p w:rsidR="00E33AD7" w:rsidRDefault="00E33AD7" w:rsidP="00E33AD7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1.1. Міжнародний досвід здійснення </w:t>
      </w:r>
      <w:proofErr w:type="spellStart"/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пробації</w:t>
      </w:r>
      <w:proofErr w:type="spellEnd"/>
    </w:p>
    <w:p w:rsidR="002918FC" w:rsidRDefault="002918FC" w:rsidP="00E33A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918F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Поява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була зумовлена важливими соціальними і культурними тенденціями, коли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  <w:lang w:val="uk-UA"/>
        </w:rPr>
        <w:t>пенальні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реформи почали базуватися на висновках щодо неспроможності в’язниці повернути злочинців до суспільства як повноцінних його членів.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Питання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боротьби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зі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злочинністю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</w:rPr>
        <w:t xml:space="preserve"> стали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аналізуватися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аспекті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покращення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соціальних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</w:rPr>
        <w:t xml:space="preserve"> умов та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створення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дієвих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соціальних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</w:rPr>
        <w:t xml:space="preserve"> служб для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певних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категорій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населення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Ресоціалізація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злочинців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</w:rPr>
        <w:t xml:space="preserve"> почала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розглядатися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</w:rPr>
        <w:t xml:space="preserve"> як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головна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</w:rPr>
        <w:t xml:space="preserve"> мета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кримінальної</w:t>
      </w:r>
      <w:proofErr w:type="spellEnd"/>
      <w:r w:rsidRPr="002918F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918FC">
        <w:rPr>
          <w:rFonts w:ascii="Times New Roman" w:hAnsi="Times New Roman" w:cs="Times New Roman"/>
          <w:color w:val="000000" w:themeColor="text1"/>
          <w:sz w:val="28"/>
        </w:rPr>
        <w:t>політики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2918FC">
        <w:rPr>
          <w:rFonts w:ascii="Times New Roman" w:hAnsi="Times New Roman" w:cs="Times New Roman"/>
          <w:color w:val="000000" w:themeColor="text1"/>
          <w:sz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1, с. 100</w:t>
      </w:r>
      <w:r w:rsidRPr="002918FC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5E0447" w:rsidRDefault="005E0447" w:rsidP="00B37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5E044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Компаративістське дослідження міжнародного досвіду здійснення </w:t>
      </w:r>
      <w:r w:rsidR="00B378D2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5D198D" w:rsidRPr="005D198D">
        <w:rPr>
          <w:rFonts w:ascii="Times New Roman" w:hAnsi="Times New Roman" w:cs="Times New Roman"/>
          <w:color w:val="000000" w:themeColor="text1"/>
          <w:sz w:val="28"/>
        </w:rPr>
        <w:t xml:space="preserve"> акт </w:t>
      </w:r>
      <w:proofErr w:type="spellStart"/>
      <w:r w:rsidR="005D198D" w:rsidRPr="005D198D">
        <w:rPr>
          <w:rFonts w:ascii="Times New Roman" w:hAnsi="Times New Roman" w:cs="Times New Roman"/>
          <w:color w:val="000000" w:themeColor="text1"/>
          <w:sz w:val="28"/>
        </w:rPr>
        <w:t>був</w:t>
      </w:r>
      <w:proofErr w:type="spellEnd"/>
      <w:r w:rsidR="005D198D" w:rsidRPr="005D198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5D198D" w:rsidRPr="005D198D">
        <w:rPr>
          <w:rFonts w:ascii="Times New Roman" w:hAnsi="Times New Roman" w:cs="Times New Roman"/>
          <w:color w:val="000000" w:themeColor="text1"/>
          <w:sz w:val="28"/>
        </w:rPr>
        <w:t>прийнятий</w:t>
      </w:r>
      <w:proofErr w:type="spellEnd"/>
      <w:r w:rsidR="005D198D" w:rsidRPr="005D198D">
        <w:rPr>
          <w:rFonts w:ascii="Times New Roman" w:hAnsi="Times New Roman" w:cs="Times New Roman"/>
          <w:color w:val="000000" w:themeColor="text1"/>
          <w:sz w:val="28"/>
        </w:rPr>
        <w:t xml:space="preserve"> у 2016 </w:t>
      </w:r>
      <w:proofErr w:type="spellStart"/>
      <w:r w:rsidR="005D198D" w:rsidRPr="005D198D">
        <w:rPr>
          <w:rFonts w:ascii="Times New Roman" w:hAnsi="Times New Roman" w:cs="Times New Roman"/>
          <w:color w:val="000000" w:themeColor="text1"/>
          <w:sz w:val="28"/>
        </w:rPr>
        <w:t>році</w:t>
      </w:r>
      <w:proofErr w:type="spellEnd"/>
      <w:r w:rsidR="001C3BD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1C3BD5" w:rsidRPr="001C3BD5">
        <w:rPr>
          <w:rFonts w:ascii="Times New Roman" w:hAnsi="Times New Roman" w:cs="Times New Roman"/>
          <w:color w:val="000000" w:themeColor="text1"/>
          <w:sz w:val="28"/>
        </w:rPr>
        <w:t>[</w:t>
      </w:r>
      <w:r w:rsidR="001C3BD5">
        <w:rPr>
          <w:rFonts w:ascii="Times New Roman" w:hAnsi="Times New Roman" w:cs="Times New Roman"/>
          <w:color w:val="000000" w:themeColor="text1"/>
          <w:sz w:val="28"/>
          <w:lang w:val="uk-UA"/>
        </w:rPr>
        <w:t>1, с. 101-102</w:t>
      </w:r>
      <w:r w:rsidR="001C3BD5" w:rsidRPr="001C3BD5">
        <w:rPr>
          <w:rFonts w:ascii="Times New Roman" w:hAnsi="Times New Roman" w:cs="Times New Roman"/>
          <w:color w:val="000000" w:themeColor="text1"/>
          <w:sz w:val="28"/>
        </w:rPr>
        <w:t>]</w:t>
      </w:r>
      <w:r w:rsidR="005D198D" w:rsidRPr="005D198D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77457A" w:rsidRPr="00B378D2" w:rsidRDefault="00AC2F3F" w:rsidP="00B37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B378D2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3626AC" w:rsidRDefault="003626AC" w:rsidP="00E33A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E33AD7" w:rsidRPr="00E33AD7" w:rsidRDefault="00E33AD7" w:rsidP="00E33A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1.2. Поняття, завдання, види </w:t>
      </w:r>
      <w:proofErr w:type="spellStart"/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пробації</w:t>
      </w:r>
      <w:proofErr w:type="spellEnd"/>
    </w:p>
    <w:p w:rsidR="009E176E" w:rsidRDefault="009E176E" w:rsidP="00DB5F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E176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Правові, організаційні та функціональні особливості </w:t>
      </w:r>
      <w:proofErr w:type="spellStart"/>
      <w:r w:rsidRPr="009E176E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Pr="009E176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багато у чому обумовлені національними розумінням змісту цього інституту.</w:t>
      </w:r>
      <w:r w:rsidRPr="0042750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</w:t>
      </w:r>
    </w:p>
    <w:p w:rsidR="00427505" w:rsidRDefault="00427505" w:rsidP="009E17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27505">
        <w:rPr>
          <w:rFonts w:ascii="Times New Roman" w:hAnsi="Times New Roman" w:cs="Times New Roman"/>
          <w:color w:val="000000" w:themeColor="text1"/>
          <w:sz w:val="28"/>
          <w:lang w:val="uk-UA"/>
        </w:rPr>
        <w:t>За визначенням, яке наведене у підручнику «Сучасне американське кримінальне право»: «</w:t>
      </w:r>
      <w:proofErr w:type="spellStart"/>
      <w:r w:rsidRPr="00427505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Пробація</w:t>
      </w:r>
      <w:proofErr w:type="spellEnd"/>
      <w:r w:rsidRPr="0042750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(від </w:t>
      </w:r>
      <w:proofErr w:type="spellStart"/>
      <w:r w:rsidRPr="00427505">
        <w:rPr>
          <w:rFonts w:ascii="Times New Roman" w:hAnsi="Times New Roman" w:cs="Times New Roman"/>
          <w:color w:val="000000" w:themeColor="text1"/>
          <w:sz w:val="28"/>
          <w:lang w:val="uk-UA"/>
        </w:rPr>
        <w:t>англ</w:t>
      </w:r>
      <w:proofErr w:type="spellEnd"/>
      <w:r w:rsidRPr="0042750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 w:rsidRPr="00427505">
        <w:rPr>
          <w:rFonts w:ascii="Times New Roman" w:hAnsi="Times New Roman" w:cs="Times New Roman"/>
          <w:color w:val="000000" w:themeColor="text1"/>
          <w:sz w:val="28"/>
        </w:rPr>
        <w:t>probation</w:t>
      </w:r>
      <w:proofErr w:type="spellEnd"/>
      <w:r w:rsidRPr="00427505">
        <w:rPr>
          <w:rFonts w:ascii="Times New Roman" w:hAnsi="Times New Roman" w:cs="Times New Roman"/>
          <w:color w:val="000000" w:themeColor="text1"/>
          <w:sz w:val="28"/>
          <w:lang w:val="uk-UA"/>
        </w:rPr>
        <w:t>-випробування) – форма умовного засудження, що отримала велике поширення у практиці судів Великобритані</w:t>
      </w:r>
      <w:r w:rsidR="002F69A5">
        <w:rPr>
          <w:rFonts w:ascii="Times New Roman" w:hAnsi="Times New Roman" w:cs="Times New Roman"/>
          <w:color w:val="000000" w:themeColor="text1"/>
          <w:sz w:val="28"/>
          <w:lang w:val="uk-UA"/>
        </w:rPr>
        <w:t>ї, США і деяких інших держав</w:t>
      </w:r>
      <w:r w:rsidRPr="0042750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</w:p>
    <w:p w:rsidR="00427505" w:rsidRDefault="00B378D2" w:rsidP="009E17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="002F69A5">
        <w:rPr>
          <w:rFonts w:ascii="Times New Roman" w:hAnsi="Times New Roman" w:cs="Times New Roman"/>
          <w:color w:val="000000" w:themeColor="text1"/>
          <w:sz w:val="28"/>
        </w:rPr>
        <w:t>» [</w:t>
      </w:r>
      <w:r w:rsidR="002F69A5">
        <w:rPr>
          <w:rFonts w:ascii="Times New Roman" w:hAnsi="Times New Roman" w:cs="Times New Roman"/>
          <w:color w:val="000000" w:themeColor="text1"/>
          <w:sz w:val="28"/>
          <w:lang w:val="uk-UA"/>
        </w:rPr>
        <w:t>9</w:t>
      </w:r>
      <w:r w:rsidR="00427505" w:rsidRPr="00427505">
        <w:rPr>
          <w:rFonts w:ascii="Times New Roman" w:hAnsi="Times New Roman" w:cs="Times New Roman"/>
          <w:color w:val="000000" w:themeColor="text1"/>
          <w:sz w:val="28"/>
        </w:rPr>
        <w:t xml:space="preserve">]. </w:t>
      </w:r>
    </w:p>
    <w:p w:rsidR="009E176E" w:rsidRDefault="00427505" w:rsidP="009E17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2750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У «Словнику іноземних слів, що увійшли до складу російської мови» </w:t>
      </w:r>
      <w:proofErr w:type="spellStart"/>
      <w:r w:rsidRPr="00427505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пробація</w:t>
      </w:r>
      <w:proofErr w:type="spellEnd"/>
      <w:r w:rsidRPr="0042750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(лат., від </w:t>
      </w:r>
      <w:proofErr w:type="spellStart"/>
      <w:r w:rsidRPr="00427505">
        <w:rPr>
          <w:rFonts w:ascii="Times New Roman" w:hAnsi="Times New Roman" w:cs="Times New Roman"/>
          <w:color w:val="000000" w:themeColor="text1"/>
          <w:sz w:val="28"/>
        </w:rPr>
        <w:t>probare</w:t>
      </w:r>
      <w:proofErr w:type="spellEnd"/>
      <w:r w:rsidRPr="0042750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досліджувати, випробовувати) – випробування, дослідження, доказ.</w:t>
      </w:r>
      <w:r w:rsidR="009E176E" w:rsidRPr="009E176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</w:p>
    <w:p w:rsidR="009E176E" w:rsidRDefault="009E176E" w:rsidP="009E17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E176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Резолюція Ради ООН з економічних і соціальних питань (1951 р.) характеризувала </w:t>
      </w:r>
      <w:proofErr w:type="spellStart"/>
      <w:r w:rsidRPr="009E176E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пробацію</w:t>
      </w:r>
      <w:proofErr w:type="spellEnd"/>
      <w:r w:rsidRPr="009E176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як «режим поміщення на випробувальний термін певної частини засуджених» і рекомендувала її для широкого використання у національній кримінальній юстиції країн з різними правовими системами. </w:t>
      </w:r>
    </w:p>
    <w:p w:rsidR="0004567D" w:rsidRPr="00B378D2" w:rsidRDefault="009E176E" w:rsidP="00B37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9E176E">
        <w:rPr>
          <w:rFonts w:ascii="Times New Roman" w:hAnsi="Times New Roman" w:cs="Times New Roman"/>
          <w:color w:val="000000" w:themeColor="text1"/>
          <w:sz w:val="28"/>
        </w:rPr>
        <w:lastRenderedPageBreak/>
        <w:t>Відповідно</w:t>
      </w:r>
      <w:proofErr w:type="spellEnd"/>
      <w:r w:rsidRPr="009E176E">
        <w:rPr>
          <w:rFonts w:ascii="Times New Roman" w:hAnsi="Times New Roman" w:cs="Times New Roman"/>
          <w:color w:val="000000" w:themeColor="text1"/>
          <w:sz w:val="28"/>
        </w:rPr>
        <w:t xml:space="preserve"> до понять, </w:t>
      </w:r>
      <w:proofErr w:type="spellStart"/>
      <w:r w:rsidRPr="009E176E">
        <w:rPr>
          <w:rFonts w:ascii="Times New Roman" w:hAnsi="Times New Roman" w:cs="Times New Roman"/>
          <w:color w:val="000000" w:themeColor="text1"/>
          <w:sz w:val="28"/>
        </w:rPr>
        <w:t>визначених</w:t>
      </w:r>
      <w:proofErr w:type="spellEnd"/>
      <w:r w:rsidRPr="009E176E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Pr="009E176E">
        <w:rPr>
          <w:rFonts w:ascii="Times New Roman" w:hAnsi="Times New Roman" w:cs="Times New Roman"/>
          <w:color w:val="000000" w:themeColor="text1"/>
          <w:sz w:val="28"/>
        </w:rPr>
        <w:t>Європейських</w:t>
      </w:r>
      <w:proofErr w:type="spellEnd"/>
      <w:r w:rsidRPr="009E176E">
        <w:rPr>
          <w:rFonts w:ascii="Times New Roman" w:hAnsi="Times New Roman" w:cs="Times New Roman"/>
          <w:color w:val="000000" w:themeColor="text1"/>
          <w:sz w:val="28"/>
        </w:rPr>
        <w:t xml:space="preserve"> Правилах по </w:t>
      </w:r>
      <w:proofErr w:type="spellStart"/>
      <w:r w:rsidRPr="009E176E">
        <w:rPr>
          <w:rFonts w:ascii="Times New Roman" w:hAnsi="Times New Roman" w:cs="Times New Roman"/>
          <w:color w:val="000000" w:themeColor="text1"/>
          <w:sz w:val="28"/>
        </w:rPr>
        <w:t>пробації</w:t>
      </w:r>
      <w:proofErr w:type="spellEnd"/>
      <w:r w:rsidRPr="009E176E">
        <w:rPr>
          <w:rFonts w:ascii="Times New Roman" w:hAnsi="Times New Roman" w:cs="Times New Roman"/>
          <w:color w:val="000000" w:themeColor="text1"/>
          <w:sz w:val="28"/>
        </w:rPr>
        <w:t>, «</w:t>
      </w:r>
      <w:proofErr w:type="spellStart"/>
      <w:r w:rsidRPr="009E176E">
        <w:rPr>
          <w:rFonts w:ascii="Times New Roman" w:hAnsi="Times New Roman" w:cs="Times New Roman"/>
          <w:color w:val="000000" w:themeColor="text1"/>
          <w:sz w:val="28"/>
        </w:rPr>
        <w:t>пробація</w:t>
      </w:r>
      <w:proofErr w:type="spellEnd"/>
      <w:r w:rsidRPr="009E176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E176E">
        <w:rPr>
          <w:rFonts w:ascii="Times New Roman" w:hAnsi="Times New Roman" w:cs="Times New Roman"/>
          <w:color w:val="000000" w:themeColor="text1"/>
          <w:sz w:val="28"/>
        </w:rPr>
        <w:t>відноситься</w:t>
      </w:r>
      <w:proofErr w:type="spellEnd"/>
      <w:r w:rsidRPr="009E176E">
        <w:rPr>
          <w:rFonts w:ascii="Times New Roman" w:hAnsi="Times New Roman" w:cs="Times New Roman"/>
          <w:color w:val="000000" w:themeColor="text1"/>
          <w:sz w:val="28"/>
        </w:rPr>
        <w:t xml:space="preserve"> до </w:t>
      </w:r>
      <w:proofErr w:type="spellStart"/>
      <w:r w:rsidRPr="009E176E">
        <w:rPr>
          <w:rFonts w:ascii="Times New Roman" w:hAnsi="Times New Roman" w:cs="Times New Roman"/>
          <w:color w:val="000000" w:themeColor="text1"/>
          <w:sz w:val="28"/>
        </w:rPr>
        <w:t>процесу</w:t>
      </w:r>
      <w:proofErr w:type="spellEnd"/>
      <w:r w:rsidRPr="009E176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E176E">
        <w:rPr>
          <w:rFonts w:ascii="Times New Roman" w:hAnsi="Times New Roman" w:cs="Times New Roman"/>
          <w:color w:val="000000" w:themeColor="text1"/>
          <w:sz w:val="28"/>
        </w:rPr>
        <w:t>виконання</w:t>
      </w:r>
      <w:proofErr w:type="spellEnd"/>
      <w:r w:rsidRPr="009E176E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Pr="009E176E">
        <w:rPr>
          <w:rFonts w:ascii="Times New Roman" w:hAnsi="Times New Roman" w:cs="Times New Roman"/>
          <w:color w:val="000000" w:themeColor="text1"/>
          <w:sz w:val="28"/>
        </w:rPr>
        <w:t>суспільстві</w:t>
      </w:r>
      <w:proofErr w:type="spellEnd"/>
      <w:r w:rsidRPr="009E176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E176E">
        <w:rPr>
          <w:rFonts w:ascii="Times New Roman" w:hAnsi="Times New Roman" w:cs="Times New Roman"/>
          <w:color w:val="000000" w:themeColor="text1"/>
          <w:sz w:val="28"/>
        </w:rPr>
        <w:t>покарань</w:t>
      </w:r>
      <w:proofErr w:type="spellEnd"/>
      <w:r w:rsidRPr="009E176E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Pr="009E176E">
        <w:rPr>
          <w:rFonts w:ascii="Times New Roman" w:hAnsi="Times New Roman" w:cs="Times New Roman"/>
          <w:color w:val="000000" w:themeColor="text1"/>
          <w:sz w:val="28"/>
        </w:rPr>
        <w:t>заходів</w:t>
      </w:r>
      <w:proofErr w:type="spellEnd"/>
      <w:r w:rsidRPr="009E176E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9E176E">
        <w:rPr>
          <w:rFonts w:ascii="Times New Roman" w:hAnsi="Times New Roman" w:cs="Times New Roman"/>
          <w:color w:val="000000" w:themeColor="text1"/>
          <w:sz w:val="28"/>
        </w:rPr>
        <w:t>передбачених</w:t>
      </w:r>
      <w:proofErr w:type="spellEnd"/>
      <w:r w:rsidRPr="009E176E">
        <w:rPr>
          <w:rFonts w:ascii="Times New Roman" w:hAnsi="Times New Roman" w:cs="Times New Roman"/>
          <w:color w:val="000000" w:themeColor="text1"/>
          <w:sz w:val="28"/>
        </w:rPr>
        <w:t xml:space="preserve"> законом і </w:t>
      </w:r>
      <w:proofErr w:type="spellStart"/>
      <w:r w:rsidRPr="009E176E">
        <w:rPr>
          <w:rFonts w:ascii="Times New Roman" w:hAnsi="Times New Roman" w:cs="Times New Roman"/>
          <w:color w:val="000000" w:themeColor="text1"/>
          <w:sz w:val="28"/>
        </w:rPr>
        <w:t>призначених</w:t>
      </w:r>
      <w:proofErr w:type="spellEnd"/>
      <w:r w:rsidRPr="009E176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E176E">
        <w:rPr>
          <w:rFonts w:ascii="Times New Roman" w:hAnsi="Times New Roman" w:cs="Times New Roman"/>
          <w:color w:val="000000" w:themeColor="text1"/>
          <w:sz w:val="28"/>
        </w:rPr>
        <w:t>правопорушнику</w:t>
      </w:r>
      <w:proofErr w:type="spellEnd"/>
      <w:r w:rsidRPr="009E176E">
        <w:rPr>
          <w:rFonts w:ascii="Times New Roman" w:hAnsi="Times New Roman" w:cs="Times New Roman"/>
          <w:color w:val="000000" w:themeColor="text1"/>
          <w:sz w:val="28"/>
        </w:rPr>
        <w:t xml:space="preserve">. Вона </w:t>
      </w:r>
      <w:proofErr w:type="spellStart"/>
      <w:r w:rsidRPr="009E176E">
        <w:rPr>
          <w:rFonts w:ascii="Times New Roman" w:hAnsi="Times New Roman" w:cs="Times New Roman"/>
          <w:color w:val="000000" w:themeColor="text1"/>
          <w:sz w:val="28"/>
        </w:rPr>
        <w:t>включає</w:t>
      </w:r>
      <w:proofErr w:type="spellEnd"/>
      <w:r w:rsidRPr="009E176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E176E">
        <w:rPr>
          <w:rFonts w:ascii="Times New Roman" w:hAnsi="Times New Roman" w:cs="Times New Roman"/>
          <w:color w:val="000000" w:themeColor="text1"/>
          <w:sz w:val="28"/>
        </w:rPr>
        <w:t>широке</w:t>
      </w:r>
      <w:proofErr w:type="spellEnd"/>
      <w:r w:rsidRPr="009E176E">
        <w:rPr>
          <w:rFonts w:ascii="Times New Roman" w:hAnsi="Times New Roman" w:cs="Times New Roman"/>
          <w:color w:val="000000" w:themeColor="text1"/>
          <w:sz w:val="28"/>
        </w:rPr>
        <w:t xml:space="preserve"> коло </w:t>
      </w:r>
      <w:proofErr w:type="spellStart"/>
      <w:r w:rsidRPr="009E176E">
        <w:rPr>
          <w:rFonts w:ascii="Times New Roman" w:hAnsi="Times New Roman" w:cs="Times New Roman"/>
          <w:color w:val="000000" w:themeColor="text1"/>
          <w:sz w:val="28"/>
        </w:rPr>
        <w:t>заходів</w:t>
      </w:r>
      <w:proofErr w:type="spellEnd"/>
      <w:r w:rsidRPr="009E176E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r w:rsidR="00B378D2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04567D" w:rsidRDefault="00443802" w:rsidP="009E17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4567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Нагляд – заходи, що здійснюються органом </w:t>
      </w:r>
      <w:proofErr w:type="spellStart"/>
      <w:r w:rsidRPr="0004567D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Pr="0004567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за місцем проживання, роботи або навчання засудженого з метою дотримання обов’язків, визначених законом та покладених </w:t>
      </w:r>
      <w:proofErr w:type="spellStart"/>
      <w:r w:rsidRPr="0004567D">
        <w:rPr>
          <w:rFonts w:ascii="Times New Roman" w:hAnsi="Times New Roman" w:cs="Times New Roman"/>
          <w:color w:val="000000" w:themeColor="text1"/>
          <w:sz w:val="28"/>
          <w:lang w:val="uk-UA"/>
        </w:rPr>
        <w:t>вироком</w:t>
      </w:r>
      <w:proofErr w:type="spellEnd"/>
      <w:r w:rsidRPr="0004567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суду</w:t>
      </w:r>
      <w:r w:rsidR="003A51D0" w:rsidRPr="003A51D0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64374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19, с. </w:t>
      </w:r>
      <w:r w:rsidR="00306CAF">
        <w:rPr>
          <w:rFonts w:ascii="Times New Roman" w:hAnsi="Times New Roman" w:cs="Times New Roman"/>
          <w:color w:val="000000" w:themeColor="text1"/>
          <w:sz w:val="28"/>
          <w:lang w:val="uk-UA"/>
        </w:rPr>
        <w:t>81</w:t>
      </w:r>
      <w:r w:rsidR="003A51D0" w:rsidRPr="003A51D0">
        <w:rPr>
          <w:rFonts w:ascii="Times New Roman" w:hAnsi="Times New Roman" w:cs="Times New Roman"/>
          <w:color w:val="000000" w:themeColor="text1"/>
          <w:sz w:val="28"/>
        </w:rPr>
        <w:t>]</w:t>
      </w:r>
      <w:r w:rsidRPr="0004567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</w:p>
    <w:p w:rsidR="00AF6CE9" w:rsidRDefault="00443802" w:rsidP="00B37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4567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Соціально-виховна робота – заходи, що проводяться за індивідуальним планом роботи із засудженим з урахуванням оцінки ризиків вчинення повторних </w:t>
      </w:r>
      <w:r w:rsidR="00B378D2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E33AD7" w:rsidRPr="00B378D2" w:rsidRDefault="002411D7" w:rsidP="00B37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443802">
        <w:rPr>
          <w:rFonts w:ascii="Times New Roman" w:hAnsi="Times New Roman" w:cs="Times New Roman"/>
          <w:color w:val="000000" w:themeColor="text1"/>
          <w:sz w:val="28"/>
        </w:rPr>
        <w:t>Національна</w:t>
      </w:r>
      <w:proofErr w:type="spellEnd"/>
      <w:proofErr w:type="gramStart"/>
      <w:r w:rsidRPr="0044380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378D2">
        <w:rPr>
          <w:rFonts w:ascii="Times New Roman" w:hAnsi="Times New Roman" w:cs="Times New Roman"/>
          <w:color w:val="000000" w:themeColor="text1"/>
          <w:sz w:val="28"/>
          <w:lang w:val="uk-UA"/>
        </w:rPr>
        <w:t>..</w:t>
      </w:r>
      <w:proofErr w:type="gramEnd"/>
    </w:p>
    <w:p w:rsidR="00E33AD7" w:rsidRPr="00E33AD7" w:rsidRDefault="00E33AD7" w:rsidP="00E33A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РОЗДІЛ 2.</w:t>
      </w:r>
    </w:p>
    <w:p w:rsidR="00E33AD7" w:rsidRPr="00E33AD7" w:rsidRDefault="00E33AD7" w:rsidP="00E33A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ПРАВОВИЙ СТАТУС ПРЕДСТАВНИКА ПЕРСОНАЛУ ОРГАНУ ПРОБАЦІЇ НА ДОСУДОВІЙ ПРОБАЦІЇ</w:t>
      </w:r>
    </w:p>
    <w:p w:rsidR="00E33AD7" w:rsidRDefault="00E33AD7" w:rsidP="00E33AD7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2.1. Права представника персоналу </w:t>
      </w:r>
      <w:proofErr w:type="spellStart"/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пробації</w:t>
      </w:r>
      <w:proofErr w:type="spellEnd"/>
    </w:p>
    <w:p w:rsidR="00AF7202" w:rsidRDefault="000D3C81" w:rsidP="00A172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Відповідно до п. 5 ч. 1 ст. 2 Закону України «Про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» </w:t>
      </w:r>
      <w:r w:rsidRPr="000D3C8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персонал органу </w:t>
      </w:r>
      <w:proofErr w:type="spellStart"/>
      <w:r w:rsidRPr="000D3C81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Pr="000D3C8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 w:rsidRPr="000D3C8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працівники, які відповідно до повноважень, визначених цим Законом та іншими законами України, виконують завдання </w:t>
      </w:r>
      <w:proofErr w:type="spellStart"/>
      <w:r w:rsidRPr="000D3C81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0D3C81">
        <w:rPr>
          <w:rFonts w:ascii="Times New Roman" w:hAnsi="Times New Roman" w:cs="Times New Roman"/>
          <w:color w:val="000000" w:themeColor="text1"/>
          <w:sz w:val="28"/>
        </w:rPr>
        <w:t>[12]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99167F" w:rsidRDefault="00635B2C" w:rsidP="00A172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Відповідно до ч. 1 ст. </w:t>
      </w:r>
      <w:r w:rsidRPr="00635B2C">
        <w:rPr>
          <w:rFonts w:ascii="Times New Roman" w:hAnsi="Times New Roman" w:cs="Times New Roman"/>
          <w:color w:val="000000" w:themeColor="text1"/>
          <w:sz w:val="28"/>
          <w:lang w:val="uk-UA"/>
        </w:rPr>
        <w:t>72-1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Кримінального процесуального кодексу України </w:t>
      </w:r>
      <w:r w:rsidRPr="00635B2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Представником персоналу органу </w:t>
      </w:r>
      <w:proofErr w:type="spellStart"/>
      <w:r w:rsidRPr="00635B2C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Pr="00635B2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є посадова особа такого органу, яка за ухвалою суду складає та подає до суду досудову доповідь</w:t>
      </w:r>
      <w:r w:rsidR="003B535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3B535C" w:rsidRPr="003B535C">
        <w:rPr>
          <w:rFonts w:ascii="Times New Roman" w:hAnsi="Times New Roman" w:cs="Times New Roman"/>
          <w:color w:val="000000" w:themeColor="text1"/>
          <w:sz w:val="28"/>
        </w:rPr>
        <w:t>[16]</w:t>
      </w:r>
      <w:r w:rsidRPr="00635B2C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6C76E3" w:rsidRPr="00A17253" w:rsidRDefault="0099167F" w:rsidP="006C76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Частина 2 статті</w:t>
      </w:r>
      <w:r w:rsidR="00A17253" w:rsidRPr="00A1725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72-1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Кримінального проце</w:t>
      </w:r>
      <w:r w:rsidR="006C76E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суального кодексу України встановлює орієнтовний перелік прав представника персоналу органу </w:t>
      </w:r>
      <w:proofErr w:type="spellStart"/>
      <w:r w:rsidR="006C76E3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="006C76E3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A17253" w:rsidRPr="00A17253" w:rsidRDefault="006C76E3" w:rsidP="00B37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Так, п</w:t>
      </w:r>
      <w:r w:rsidR="00A17253" w:rsidRPr="00A1725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редставник персоналу органу </w:t>
      </w:r>
      <w:proofErr w:type="spellStart"/>
      <w:r w:rsidR="00A17253" w:rsidRPr="00A17253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="00A17253" w:rsidRPr="00A1725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 метою складанн</w:t>
      </w:r>
      <w:r w:rsidR="00A1725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я досудової </w:t>
      </w:r>
      <w:r w:rsidR="00B378D2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E33AD7" w:rsidRDefault="00512F21" w:rsidP="00B37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B378D2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512F21" w:rsidRDefault="00512F21" w:rsidP="00E33A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E33AD7" w:rsidRPr="00E33AD7" w:rsidRDefault="00E33AD7" w:rsidP="00E33A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2.2. Обов’язки представника персоналу </w:t>
      </w:r>
      <w:proofErr w:type="spellStart"/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пробації</w:t>
      </w:r>
      <w:proofErr w:type="spellEnd"/>
    </w:p>
    <w:p w:rsidR="00A17253" w:rsidRPr="00A17253" w:rsidRDefault="00F51639" w:rsidP="00F516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Відповідно до ч. 3 ст. </w:t>
      </w:r>
      <w:r w:rsidRPr="00F51639">
        <w:rPr>
          <w:rFonts w:ascii="Times New Roman" w:hAnsi="Times New Roman" w:cs="Times New Roman"/>
          <w:color w:val="000000" w:themeColor="text1"/>
          <w:sz w:val="28"/>
          <w:lang w:val="uk-UA"/>
        </w:rPr>
        <w:t>72-1 Кримінального процесуального кодексу України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</w:t>
      </w:r>
      <w:r w:rsidR="00A17253" w:rsidRPr="00A17253">
        <w:rPr>
          <w:rFonts w:ascii="Times New Roman" w:hAnsi="Times New Roman" w:cs="Times New Roman"/>
          <w:color w:val="000000" w:themeColor="text1"/>
          <w:sz w:val="28"/>
          <w:lang w:val="uk-UA"/>
        </w:rPr>
        <w:t>редставник персонал</w:t>
      </w:r>
      <w:r w:rsidR="00A1725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у органу </w:t>
      </w:r>
      <w:proofErr w:type="spellStart"/>
      <w:r w:rsidR="00A17253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="00A1725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зобов’язаний:</w:t>
      </w:r>
    </w:p>
    <w:p w:rsidR="00A17253" w:rsidRPr="00A17253" w:rsidRDefault="00A17253" w:rsidP="00A172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1725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1) складати досудову доповідь і подавати її до суду в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строк, визначений ухвалою суду;</w:t>
      </w:r>
    </w:p>
    <w:p w:rsidR="00A17253" w:rsidRPr="00A17253" w:rsidRDefault="00A17253" w:rsidP="00A172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17253">
        <w:rPr>
          <w:rFonts w:ascii="Times New Roman" w:hAnsi="Times New Roman" w:cs="Times New Roman"/>
          <w:color w:val="000000" w:themeColor="text1"/>
          <w:sz w:val="28"/>
          <w:lang w:val="uk-UA"/>
        </w:rPr>
        <w:t>2) дотримуватися прав і с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вобод людини і громадянина;</w:t>
      </w:r>
    </w:p>
    <w:p w:rsidR="00AF7202" w:rsidRPr="00F51639" w:rsidRDefault="00B378D2" w:rsidP="00A172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F51639" w:rsidRPr="00F51639">
        <w:rPr>
          <w:rFonts w:ascii="Times New Roman" w:hAnsi="Times New Roman" w:cs="Times New Roman"/>
          <w:color w:val="000000" w:themeColor="text1"/>
          <w:sz w:val="28"/>
        </w:rPr>
        <w:t>[16]</w:t>
      </w:r>
      <w:r w:rsidR="00A17253" w:rsidRPr="00A17253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AF7202" w:rsidRPr="00235FF5" w:rsidRDefault="00AF7202" w:rsidP="00B37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AF7202">
        <w:rPr>
          <w:rFonts w:ascii="Times New Roman" w:hAnsi="Times New Roman" w:cs="Times New Roman"/>
          <w:color w:val="000000" w:themeColor="text1"/>
          <w:sz w:val="28"/>
        </w:rPr>
        <w:t>Частина</w:t>
      </w:r>
      <w:proofErr w:type="spellEnd"/>
      <w:r w:rsidRPr="00AF7202">
        <w:rPr>
          <w:rFonts w:ascii="Times New Roman" w:hAnsi="Times New Roman" w:cs="Times New Roman"/>
          <w:color w:val="000000" w:themeColor="text1"/>
          <w:sz w:val="28"/>
        </w:rPr>
        <w:t xml:space="preserve"> 3 ст. 314 </w:t>
      </w:r>
      <w:r w:rsidR="00F51639" w:rsidRPr="00F51639">
        <w:rPr>
          <w:rFonts w:ascii="Times New Roman" w:hAnsi="Times New Roman" w:cs="Times New Roman"/>
          <w:color w:val="000000" w:themeColor="text1"/>
          <w:sz w:val="28"/>
          <w:lang w:val="uk-UA"/>
        </w:rPr>
        <w:t>Кримінального процесуального кодексу України</w:t>
      </w:r>
      <w:r w:rsidR="00F51639" w:rsidRPr="00AF720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F7202">
        <w:rPr>
          <w:rFonts w:ascii="Times New Roman" w:hAnsi="Times New Roman" w:cs="Times New Roman"/>
          <w:color w:val="000000" w:themeColor="text1"/>
          <w:sz w:val="28"/>
        </w:rPr>
        <w:t>доповнено</w:t>
      </w:r>
      <w:proofErr w:type="spellEnd"/>
      <w:r w:rsidRPr="00AF7202">
        <w:rPr>
          <w:rFonts w:ascii="Times New Roman" w:hAnsi="Times New Roman" w:cs="Times New Roman"/>
          <w:color w:val="000000" w:themeColor="text1"/>
          <w:sz w:val="28"/>
        </w:rPr>
        <w:t xml:space="preserve"> п. 6 такого </w:t>
      </w:r>
      <w:proofErr w:type="spellStart"/>
      <w:r w:rsidRPr="00AF7202">
        <w:rPr>
          <w:rFonts w:ascii="Times New Roman" w:hAnsi="Times New Roman" w:cs="Times New Roman"/>
          <w:color w:val="000000" w:themeColor="text1"/>
          <w:sz w:val="28"/>
        </w:rPr>
        <w:t>змісту</w:t>
      </w:r>
      <w:proofErr w:type="spellEnd"/>
      <w:r w:rsidRPr="00AF7202">
        <w:rPr>
          <w:rFonts w:ascii="Times New Roman" w:hAnsi="Times New Roman" w:cs="Times New Roman"/>
          <w:color w:val="000000" w:themeColor="text1"/>
          <w:sz w:val="28"/>
        </w:rPr>
        <w:t>: «</w:t>
      </w:r>
      <w:proofErr w:type="spellStart"/>
      <w:r w:rsidRPr="00AF7202">
        <w:rPr>
          <w:rFonts w:ascii="Times New Roman" w:hAnsi="Times New Roman" w:cs="Times New Roman"/>
          <w:color w:val="000000" w:themeColor="text1"/>
          <w:sz w:val="28"/>
        </w:rPr>
        <w:t>доручити</w:t>
      </w:r>
      <w:proofErr w:type="spellEnd"/>
      <w:r w:rsidRPr="00AF720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F7202">
        <w:rPr>
          <w:rFonts w:ascii="Times New Roman" w:hAnsi="Times New Roman" w:cs="Times New Roman"/>
          <w:color w:val="000000" w:themeColor="text1"/>
          <w:sz w:val="28"/>
        </w:rPr>
        <w:t>представнику</w:t>
      </w:r>
      <w:proofErr w:type="spellEnd"/>
      <w:r w:rsidRPr="00AF7202">
        <w:rPr>
          <w:rFonts w:ascii="Times New Roman" w:hAnsi="Times New Roman" w:cs="Times New Roman"/>
          <w:color w:val="000000" w:themeColor="text1"/>
          <w:sz w:val="28"/>
        </w:rPr>
        <w:t xml:space="preserve"> персоналу органу </w:t>
      </w:r>
      <w:proofErr w:type="spellStart"/>
      <w:r w:rsidRPr="00AF7202">
        <w:rPr>
          <w:rFonts w:ascii="Times New Roman" w:hAnsi="Times New Roman" w:cs="Times New Roman"/>
          <w:color w:val="000000" w:themeColor="text1"/>
          <w:sz w:val="28"/>
        </w:rPr>
        <w:t>пробації</w:t>
      </w:r>
      <w:proofErr w:type="spellEnd"/>
      <w:r w:rsidRPr="00AF720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F7202">
        <w:rPr>
          <w:rFonts w:ascii="Times New Roman" w:hAnsi="Times New Roman" w:cs="Times New Roman"/>
          <w:color w:val="000000" w:themeColor="text1"/>
          <w:sz w:val="28"/>
        </w:rPr>
        <w:t>скласти</w:t>
      </w:r>
      <w:proofErr w:type="spellEnd"/>
      <w:r w:rsidRPr="00AF720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F7202">
        <w:rPr>
          <w:rFonts w:ascii="Times New Roman" w:hAnsi="Times New Roman" w:cs="Times New Roman"/>
          <w:color w:val="000000" w:themeColor="text1"/>
          <w:sz w:val="28"/>
        </w:rPr>
        <w:t>досудову</w:t>
      </w:r>
      <w:proofErr w:type="spellEnd"/>
      <w:r w:rsidRPr="00AF720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F7202">
        <w:rPr>
          <w:rFonts w:ascii="Times New Roman" w:hAnsi="Times New Roman" w:cs="Times New Roman"/>
          <w:color w:val="000000" w:themeColor="text1"/>
          <w:sz w:val="28"/>
        </w:rPr>
        <w:t>доповідь</w:t>
      </w:r>
      <w:proofErr w:type="spellEnd"/>
      <w:r w:rsidRPr="00AF7202">
        <w:rPr>
          <w:rFonts w:ascii="Times New Roman" w:hAnsi="Times New Roman" w:cs="Times New Roman"/>
          <w:color w:val="000000" w:themeColor="text1"/>
          <w:sz w:val="28"/>
        </w:rPr>
        <w:t xml:space="preserve">»; у ч. 5 </w:t>
      </w:r>
      <w:proofErr w:type="spellStart"/>
      <w:r w:rsidRPr="00AF7202">
        <w:rPr>
          <w:rFonts w:ascii="Times New Roman" w:hAnsi="Times New Roman" w:cs="Times New Roman"/>
          <w:color w:val="000000" w:themeColor="text1"/>
          <w:sz w:val="28"/>
        </w:rPr>
        <w:t>зазначено</w:t>
      </w:r>
      <w:proofErr w:type="spellEnd"/>
      <w:r w:rsidRPr="00AF7202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AF7202">
        <w:rPr>
          <w:rFonts w:ascii="Times New Roman" w:hAnsi="Times New Roman" w:cs="Times New Roman"/>
          <w:color w:val="000000" w:themeColor="text1"/>
          <w:sz w:val="28"/>
        </w:rPr>
        <w:t>що</w:t>
      </w:r>
      <w:proofErr w:type="spellEnd"/>
      <w:r w:rsidRPr="00AF7202">
        <w:rPr>
          <w:rFonts w:ascii="Times New Roman" w:hAnsi="Times New Roman" w:cs="Times New Roman"/>
          <w:color w:val="000000" w:themeColor="text1"/>
          <w:sz w:val="28"/>
        </w:rPr>
        <w:t xml:space="preserve">: «у </w:t>
      </w:r>
      <w:proofErr w:type="spellStart"/>
      <w:r w:rsidRPr="00AF7202">
        <w:rPr>
          <w:rFonts w:ascii="Times New Roman" w:hAnsi="Times New Roman" w:cs="Times New Roman"/>
          <w:color w:val="000000" w:themeColor="text1"/>
          <w:sz w:val="28"/>
        </w:rPr>
        <w:t>підготовчому</w:t>
      </w:r>
      <w:proofErr w:type="spellEnd"/>
      <w:r w:rsidRPr="00AF7202">
        <w:rPr>
          <w:rFonts w:ascii="Times New Roman" w:hAnsi="Times New Roman" w:cs="Times New Roman"/>
          <w:color w:val="000000" w:themeColor="text1"/>
          <w:sz w:val="28"/>
        </w:rPr>
        <w:t xml:space="preserve"> судовому </w:t>
      </w:r>
      <w:r w:rsidR="00B378D2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Pr="00AF720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F7202">
        <w:rPr>
          <w:rFonts w:ascii="Times New Roman" w:hAnsi="Times New Roman" w:cs="Times New Roman"/>
          <w:color w:val="000000" w:themeColor="text1"/>
          <w:sz w:val="28"/>
        </w:rPr>
        <w:t>досудову</w:t>
      </w:r>
      <w:proofErr w:type="spellEnd"/>
      <w:r w:rsidRPr="00AF720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F7202">
        <w:rPr>
          <w:rFonts w:ascii="Times New Roman" w:hAnsi="Times New Roman" w:cs="Times New Roman"/>
          <w:color w:val="000000" w:themeColor="text1"/>
          <w:sz w:val="28"/>
        </w:rPr>
        <w:t>доповідь</w:t>
      </w:r>
      <w:proofErr w:type="spellEnd"/>
      <w:r w:rsidRPr="00AF7202">
        <w:rPr>
          <w:rFonts w:ascii="Times New Roman" w:hAnsi="Times New Roman" w:cs="Times New Roman"/>
          <w:color w:val="000000" w:themeColor="text1"/>
          <w:sz w:val="28"/>
        </w:rPr>
        <w:t xml:space="preserve"> за </w:t>
      </w:r>
      <w:proofErr w:type="spellStart"/>
      <w:r w:rsidRPr="00AF7202">
        <w:rPr>
          <w:rFonts w:ascii="Times New Roman" w:hAnsi="Times New Roman" w:cs="Times New Roman"/>
          <w:color w:val="000000" w:themeColor="text1"/>
          <w:sz w:val="28"/>
        </w:rPr>
        <w:t>ухвалою</w:t>
      </w:r>
      <w:proofErr w:type="spellEnd"/>
      <w:r w:rsidRPr="00AF7202">
        <w:rPr>
          <w:rFonts w:ascii="Times New Roman" w:hAnsi="Times New Roman" w:cs="Times New Roman"/>
          <w:color w:val="000000" w:themeColor="text1"/>
          <w:sz w:val="28"/>
        </w:rPr>
        <w:t xml:space="preserve"> суду</w:t>
      </w:r>
      <w:r w:rsidR="008E4A1E" w:rsidRPr="008E4A1E">
        <w:rPr>
          <w:rFonts w:ascii="Times New Roman" w:hAnsi="Times New Roman" w:cs="Times New Roman"/>
          <w:color w:val="000000" w:themeColor="text1"/>
          <w:sz w:val="28"/>
        </w:rPr>
        <w:t xml:space="preserve"> [16]</w:t>
      </w:r>
      <w:r w:rsidRPr="00AF7202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E33AD7" w:rsidRDefault="008E4A1E" w:rsidP="00B37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B378D2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E33AD7" w:rsidRPr="00E33AD7" w:rsidRDefault="00E33AD7" w:rsidP="00E33A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РОЗДІЛ 3.</w:t>
      </w:r>
    </w:p>
    <w:p w:rsidR="00E33AD7" w:rsidRPr="00E33AD7" w:rsidRDefault="00E33AD7" w:rsidP="00E33A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ПОВНОВАЖЕННЯ ПРЕДСТАВНИКА ПЕРСОНАЛУ ОРГАНУ ПРОБАЦІЇ НА ДОСУДОВІЙ ПРОБАЦІЇ</w:t>
      </w:r>
    </w:p>
    <w:p w:rsidR="00E33AD7" w:rsidRDefault="00E33AD7" w:rsidP="00E33AD7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3.1. Порядок підготовки досудової доповіді персоналом органу </w:t>
      </w:r>
      <w:proofErr w:type="spellStart"/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пробації</w:t>
      </w:r>
      <w:proofErr w:type="spellEnd"/>
    </w:p>
    <w:p w:rsidR="00F31070" w:rsidRDefault="00E04331" w:rsidP="00F378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27 січня </w:t>
      </w:r>
      <w:r w:rsidRPr="00F31070">
        <w:rPr>
          <w:rFonts w:ascii="Times New Roman" w:hAnsi="Times New Roman" w:cs="Times New Roman"/>
          <w:color w:val="000000" w:themeColor="text1"/>
          <w:sz w:val="28"/>
          <w:lang w:val="uk-UA"/>
        </w:rPr>
        <w:t>2017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року </w:t>
      </w:r>
      <w:r w:rsidR="00F3107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Міністерство юстиції України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затвердило Порядок складання </w:t>
      </w:r>
      <w:r w:rsidRPr="00B303CA">
        <w:rPr>
          <w:rFonts w:ascii="Times New Roman" w:hAnsi="Times New Roman" w:cs="Times New Roman"/>
          <w:color w:val="000000" w:themeColor="text1"/>
          <w:sz w:val="28"/>
          <w:lang w:val="uk-UA"/>
        </w:rPr>
        <w:t>досудової доповіді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F37866" w:rsidRPr="00F37866" w:rsidRDefault="00B303CA" w:rsidP="00F378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Відповідно до </w:t>
      </w:r>
      <w:r w:rsidRPr="00B303CA">
        <w:rPr>
          <w:rFonts w:ascii="Times New Roman" w:hAnsi="Times New Roman" w:cs="Times New Roman"/>
          <w:color w:val="000000" w:themeColor="text1"/>
          <w:sz w:val="28"/>
          <w:lang w:val="uk-UA"/>
        </w:rPr>
        <w:t>Порядку складення досудової доповіді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затвердженого наказом </w:t>
      </w:r>
      <w:r w:rsidR="00F3107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Міністерства юстиції України від </w:t>
      </w:r>
      <w:r w:rsidR="001721C5">
        <w:rPr>
          <w:rFonts w:ascii="Times New Roman" w:hAnsi="Times New Roman" w:cs="Times New Roman"/>
          <w:color w:val="000000" w:themeColor="text1"/>
          <w:sz w:val="28"/>
          <w:lang w:val="uk-UA"/>
        </w:rPr>
        <w:t>27.01.2017</w:t>
      </w:r>
      <w:r w:rsidR="00F31070" w:rsidRPr="00F3107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№ 200/5</w:t>
      </w:r>
      <w:r w:rsidR="00F31070">
        <w:rPr>
          <w:rFonts w:ascii="Times New Roman" w:hAnsi="Times New Roman" w:cs="Times New Roman"/>
          <w:color w:val="000000" w:themeColor="text1"/>
          <w:sz w:val="28"/>
          <w:lang w:val="uk-UA"/>
        </w:rPr>
        <w:t>, о</w:t>
      </w:r>
      <w:r w:rsidR="00F37866" w:rsidRPr="00F3786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рган </w:t>
      </w:r>
      <w:proofErr w:type="spellStart"/>
      <w:r w:rsidR="00F37866" w:rsidRPr="00F37866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="00F37866" w:rsidRPr="00F3786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при складенні досудової доповіді у своїй діяльності керується Конституцією та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нормативно-правовими актами Міністерства юстиції України, іншими актами законодавства</w:t>
      </w:r>
      <w:r w:rsidR="00F3786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України, а також цим Порядком</w:t>
      </w:r>
      <w:r w:rsidR="00E04331" w:rsidRPr="00E0433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[20]</w:t>
      </w:r>
      <w:r w:rsidR="00F37866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F37866" w:rsidRPr="00F37866" w:rsidRDefault="00F37866" w:rsidP="00F378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37866">
        <w:rPr>
          <w:rFonts w:ascii="Times New Roman" w:hAnsi="Times New Roman" w:cs="Times New Roman"/>
          <w:color w:val="000000" w:themeColor="text1"/>
          <w:sz w:val="28"/>
          <w:lang w:val="uk-UA"/>
        </w:rPr>
        <w:t>Підстави підготовки до</w:t>
      </w:r>
      <w:r w:rsidR="00F03F50">
        <w:rPr>
          <w:rFonts w:ascii="Times New Roman" w:hAnsi="Times New Roman" w:cs="Times New Roman"/>
          <w:color w:val="000000" w:themeColor="text1"/>
          <w:sz w:val="28"/>
          <w:lang w:val="uk-UA"/>
        </w:rPr>
        <w:t>судової доповіді визначаються Кримінальним процесуальним кодексом</w:t>
      </w:r>
      <w:r w:rsidR="005A71B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України</w:t>
      </w:r>
      <w:r w:rsidR="00E0433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E04331" w:rsidRPr="00E04331">
        <w:rPr>
          <w:rFonts w:ascii="Times New Roman" w:hAnsi="Times New Roman" w:cs="Times New Roman"/>
          <w:color w:val="000000" w:themeColor="text1"/>
          <w:sz w:val="28"/>
        </w:rPr>
        <w:t>[16]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F37866" w:rsidRPr="00F37866" w:rsidRDefault="00F37866" w:rsidP="00B37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37866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У день отримання ухвали суду щодо складання досудової доповіді про обвинуваченого (далі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 w:rsidRPr="00F3786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ухвала суду) або запрошення представника персоналу органу </w:t>
      </w:r>
      <w:r w:rsidR="00B378D2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F37866" w:rsidRPr="00F37866" w:rsidRDefault="00F37866" w:rsidP="00D55A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3786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Обвинувачений викликається представником персоналу органу </w:t>
      </w:r>
      <w:proofErr w:type="spellStart"/>
      <w:r w:rsidRPr="00F37866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Pr="00F3786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для ознайомлення з текстом досудової доповіді не пізніше ніж за три дні до строку подання досудової допові</w:t>
      </w:r>
      <w:r w:rsidR="00D55AF9">
        <w:rPr>
          <w:rFonts w:ascii="Times New Roman" w:hAnsi="Times New Roman" w:cs="Times New Roman"/>
          <w:color w:val="000000" w:themeColor="text1"/>
          <w:sz w:val="28"/>
          <w:lang w:val="uk-UA"/>
        </w:rPr>
        <w:t>ді, встановленого ухвалою суду.</w:t>
      </w:r>
    </w:p>
    <w:p w:rsidR="00F37866" w:rsidRPr="00F37866" w:rsidRDefault="00F37866" w:rsidP="00B37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3786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Неприбуття обвинуваченого за викликом до органу </w:t>
      </w:r>
      <w:proofErr w:type="spellStart"/>
      <w:r w:rsidRPr="00F37866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Pr="00F3786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для ознайомлення з текстом </w:t>
      </w:r>
      <w:r w:rsidR="00B378D2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Pr="00F3786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безпідставними та не враховує їх у тексті досудової доповіді, обвинувачений викладає їх окремо у письмовій формі. Такі зауваження та уточнення, підписані обвинуваченим, долучаютьс</w:t>
      </w:r>
      <w:r w:rsidR="00D55AF9">
        <w:rPr>
          <w:rFonts w:ascii="Times New Roman" w:hAnsi="Times New Roman" w:cs="Times New Roman"/>
          <w:color w:val="000000" w:themeColor="text1"/>
          <w:sz w:val="28"/>
          <w:lang w:val="uk-UA"/>
        </w:rPr>
        <w:t>я до тексту досудової доповіді</w:t>
      </w:r>
      <w:r w:rsidR="00FC00A3" w:rsidRPr="00FC00A3">
        <w:rPr>
          <w:rFonts w:ascii="Times New Roman" w:hAnsi="Times New Roman" w:cs="Times New Roman"/>
          <w:color w:val="000000" w:themeColor="text1"/>
          <w:sz w:val="28"/>
        </w:rPr>
        <w:t xml:space="preserve"> [20]</w:t>
      </w:r>
      <w:r w:rsidR="00D55AF9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E33AD7" w:rsidRDefault="00F37866" w:rsidP="00B37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3786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Досудова доповідь, складена представником персоналу органу </w:t>
      </w:r>
      <w:proofErr w:type="spellStart"/>
      <w:r w:rsidRPr="00F37866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Pr="00F3786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повідомлення обвинуваченого про відмову від участі у складенні досудової доповіді (за </w:t>
      </w:r>
      <w:r w:rsidR="00B378D2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E33AD7" w:rsidRDefault="00D55AF9" w:rsidP="00B37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B378D2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D55AF9" w:rsidRDefault="00D55AF9" w:rsidP="00E33A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E33AD7" w:rsidRPr="00E33AD7" w:rsidRDefault="00E33AD7" w:rsidP="00E33A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3.2. Зміст досудової доповіді, яка готується персоналом органу </w:t>
      </w:r>
      <w:proofErr w:type="spellStart"/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пробації</w:t>
      </w:r>
      <w:proofErr w:type="spellEnd"/>
    </w:p>
    <w:p w:rsidR="008859E0" w:rsidRPr="008859E0" w:rsidRDefault="00B82EC5" w:rsidP="00B82E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Розділ </w:t>
      </w:r>
      <w:r w:rsidR="008859E0" w:rsidRPr="008859E0">
        <w:rPr>
          <w:rFonts w:ascii="Times New Roman" w:hAnsi="Times New Roman" w:cs="Times New Roman"/>
          <w:color w:val="000000" w:themeColor="text1"/>
          <w:sz w:val="28"/>
          <w:lang w:val="uk-UA"/>
        </w:rPr>
        <w:t>ІІІ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Порядку </w:t>
      </w:r>
      <w:r w:rsidRPr="00B82EC5">
        <w:rPr>
          <w:rFonts w:ascii="Times New Roman" w:hAnsi="Times New Roman" w:cs="Times New Roman"/>
          <w:color w:val="000000" w:themeColor="text1"/>
          <w:sz w:val="28"/>
          <w:lang w:val="uk-UA"/>
        </w:rPr>
        <w:t>складення досудової доповіді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затвердженого Наказом Міністерства юстиції України від </w:t>
      </w:r>
      <w:r w:rsidR="001721C5" w:rsidRPr="001721C5">
        <w:rPr>
          <w:rFonts w:ascii="Times New Roman" w:hAnsi="Times New Roman" w:cs="Times New Roman"/>
          <w:color w:val="000000" w:themeColor="text1"/>
          <w:sz w:val="28"/>
          <w:lang w:val="uk-UA"/>
        </w:rPr>
        <w:t>27.01.2017 № 200/5</w:t>
      </w:r>
      <w:r w:rsidR="001721C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присвячений особливостям підготовки</w:t>
      </w:r>
      <w:r w:rsidR="008859E0" w:rsidRPr="008859E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та зміст</w:t>
      </w:r>
      <w:r w:rsidR="001721C5">
        <w:rPr>
          <w:rFonts w:ascii="Times New Roman" w:hAnsi="Times New Roman" w:cs="Times New Roman"/>
          <w:color w:val="000000" w:themeColor="text1"/>
          <w:sz w:val="28"/>
          <w:lang w:val="uk-UA"/>
        </w:rPr>
        <w:t>у</w:t>
      </w:r>
      <w:r w:rsidR="008859E0" w:rsidRPr="008859E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досудової доповіді</w:t>
      </w:r>
      <w:r w:rsidR="001721C5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8859E0" w:rsidRDefault="008859E0" w:rsidP="008859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859E0">
        <w:rPr>
          <w:rFonts w:ascii="Times New Roman" w:hAnsi="Times New Roman" w:cs="Times New Roman"/>
          <w:color w:val="000000" w:themeColor="text1"/>
          <w:sz w:val="28"/>
          <w:lang w:val="uk-UA"/>
        </w:rPr>
        <w:t>Досудова доповідь (додаток 8) складається на підставі інформації, отриманої з таких джерел:</w:t>
      </w:r>
    </w:p>
    <w:p w:rsidR="008859E0" w:rsidRDefault="008859E0" w:rsidP="008859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1) </w:t>
      </w:r>
      <w:r w:rsidRPr="008859E0">
        <w:rPr>
          <w:rFonts w:ascii="Times New Roman" w:hAnsi="Times New Roman" w:cs="Times New Roman"/>
          <w:color w:val="000000" w:themeColor="text1"/>
          <w:sz w:val="28"/>
          <w:lang w:val="uk-UA"/>
        </w:rPr>
        <w:t>з матері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алів кримінального провадження;</w:t>
      </w:r>
    </w:p>
    <w:p w:rsidR="008859E0" w:rsidRDefault="00B378D2" w:rsidP="008859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="008859E0" w:rsidRPr="008859E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джерел отримується суперечлива інформація, у досудовій доповіді про це обов’язково зазначається, наприклад, рідні або громадяни стверджують про зловживання алкоголем, а обвинув</w:t>
      </w:r>
      <w:r w:rsidR="008859E0">
        <w:rPr>
          <w:rFonts w:ascii="Times New Roman" w:hAnsi="Times New Roman" w:cs="Times New Roman"/>
          <w:color w:val="000000" w:themeColor="text1"/>
          <w:sz w:val="28"/>
          <w:lang w:val="uk-UA"/>
        </w:rPr>
        <w:t>ачений цю інформацію заперечує</w:t>
      </w:r>
      <w:r w:rsidR="00B4164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B4164A" w:rsidRPr="00B4164A">
        <w:rPr>
          <w:rFonts w:ascii="Times New Roman" w:hAnsi="Times New Roman" w:cs="Times New Roman"/>
          <w:color w:val="000000" w:themeColor="text1"/>
          <w:sz w:val="28"/>
          <w:lang w:val="uk-UA"/>
        </w:rPr>
        <w:t>[</w:t>
      </w:r>
      <w:r w:rsidR="008D6BFC">
        <w:rPr>
          <w:rFonts w:ascii="Times New Roman" w:hAnsi="Times New Roman" w:cs="Times New Roman"/>
          <w:color w:val="000000" w:themeColor="text1"/>
          <w:sz w:val="28"/>
          <w:lang w:val="uk-UA"/>
        </w:rPr>
        <w:t>20</w:t>
      </w:r>
      <w:r w:rsidR="00B4164A" w:rsidRPr="00B4164A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="008859E0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8859E0" w:rsidRDefault="008859E0" w:rsidP="008859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859E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Досудова доповідь про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обвинуваченого повинна містити:</w:t>
      </w:r>
    </w:p>
    <w:p w:rsidR="00D44337" w:rsidRDefault="008859E0" w:rsidP="00B37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859E0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1) соціально-психологічну характеристику обвинуваченого, в якій міститься інформація про особистість обвинуваченого та умови його життя відповідно до факторів </w:t>
      </w:r>
      <w:r w:rsidR="00B378D2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18038A" w:rsidRDefault="008D6BFC" w:rsidP="00B37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B378D2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E33AD7" w:rsidRPr="00E33AD7" w:rsidRDefault="00E33AD7" w:rsidP="00E33A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ВИСНОВКИ</w:t>
      </w:r>
    </w:p>
    <w:p w:rsidR="003626AC" w:rsidRDefault="00276FCB" w:rsidP="00276F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F4917">
        <w:rPr>
          <w:rFonts w:ascii="Times New Roman" w:hAnsi="Times New Roman" w:cs="Times New Roman"/>
          <w:color w:val="000000" w:themeColor="text1"/>
          <w:sz w:val="28"/>
          <w:lang w:val="uk-UA"/>
        </w:rPr>
        <w:t>Отже, проаналізувавши все вище зазначене, можна зробити наступні висновки.</w:t>
      </w:r>
    </w:p>
    <w:p w:rsidR="00297C02" w:rsidRPr="00AC2F3F" w:rsidRDefault="00297C02" w:rsidP="00297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провадження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інституту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пробації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це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передовий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європейський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досвід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Ще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жодна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в’язниця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не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змінювала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людину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краще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. Коли суд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дозволяє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людині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залишитись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свободі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і за нею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здійснюють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нагляд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офіцери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пробації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, вона не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відривається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від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7457A">
        <w:rPr>
          <w:rFonts w:ascii="Times New Roman" w:hAnsi="Times New Roman" w:cs="Times New Roman"/>
          <w:color w:val="000000" w:themeColor="text1"/>
          <w:sz w:val="28"/>
        </w:rPr>
        <w:t>суспільства</w:t>
      </w:r>
      <w:proofErr w:type="spellEnd"/>
      <w:r w:rsidRPr="0077457A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E33AD7" w:rsidRPr="00B378D2" w:rsidRDefault="00297C02" w:rsidP="00B37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B45DD6">
        <w:rPr>
          <w:rFonts w:ascii="Times New Roman" w:hAnsi="Times New Roman" w:cs="Times New Roman"/>
          <w:color w:val="000000" w:themeColor="text1"/>
          <w:sz w:val="28"/>
        </w:rPr>
        <w:t>Сутність</w:t>
      </w:r>
      <w:proofErr w:type="spellEnd"/>
      <w:r w:rsidRPr="00B45DD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B45DD6">
        <w:rPr>
          <w:rFonts w:ascii="Times New Roman" w:hAnsi="Times New Roman" w:cs="Times New Roman"/>
          <w:color w:val="000000" w:themeColor="text1"/>
          <w:sz w:val="28"/>
        </w:rPr>
        <w:t>пробації</w:t>
      </w:r>
      <w:proofErr w:type="spellEnd"/>
      <w:r w:rsidRPr="00B45DD6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Pr="00B45DD6">
        <w:rPr>
          <w:rFonts w:ascii="Times New Roman" w:hAnsi="Times New Roman" w:cs="Times New Roman"/>
          <w:color w:val="000000" w:themeColor="text1"/>
          <w:sz w:val="28"/>
        </w:rPr>
        <w:t>різних</w:t>
      </w:r>
      <w:proofErr w:type="spellEnd"/>
      <w:r w:rsidRPr="00B45DD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B45DD6">
        <w:rPr>
          <w:rFonts w:ascii="Times New Roman" w:hAnsi="Times New Roman" w:cs="Times New Roman"/>
          <w:color w:val="000000" w:themeColor="text1"/>
          <w:sz w:val="28"/>
        </w:rPr>
        <w:t>країнах</w:t>
      </w:r>
      <w:proofErr w:type="spellEnd"/>
      <w:r w:rsidRPr="00B45DD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B45DD6">
        <w:rPr>
          <w:rFonts w:ascii="Times New Roman" w:hAnsi="Times New Roman" w:cs="Times New Roman"/>
          <w:color w:val="000000" w:themeColor="text1"/>
          <w:sz w:val="28"/>
        </w:rPr>
        <w:t>фактично</w:t>
      </w:r>
      <w:proofErr w:type="spellEnd"/>
      <w:r w:rsidRPr="00B45DD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B45DD6">
        <w:rPr>
          <w:rFonts w:ascii="Times New Roman" w:hAnsi="Times New Roman" w:cs="Times New Roman"/>
          <w:color w:val="000000" w:themeColor="text1"/>
          <w:sz w:val="28"/>
        </w:rPr>
        <w:t>єдина</w:t>
      </w:r>
      <w:proofErr w:type="spellEnd"/>
      <w:r w:rsidRPr="00B45DD6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B45DD6">
        <w:rPr>
          <w:rFonts w:ascii="Times New Roman" w:hAnsi="Times New Roman" w:cs="Times New Roman"/>
          <w:color w:val="000000" w:themeColor="text1"/>
          <w:sz w:val="28"/>
        </w:rPr>
        <w:t>Незважаючи</w:t>
      </w:r>
      <w:proofErr w:type="spellEnd"/>
      <w:r w:rsidRPr="00B45DD6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proofErr w:type="spellStart"/>
      <w:r w:rsidRPr="00B45DD6">
        <w:rPr>
          <w:rFonts w:ascii="Times New Roman" w:hAnsi="Times New Roman" w:cs="Times New Roman"/>
          <w:color w:val="000000" w:themeColor="text1"/>
          <w:sz w:val="28"/>
        </w:rPr>
        <w:t>відмінності</w:t>
      </w:r>
      <w:proofErr w:type="spellEnd"/>
      <w:r w:rsidRPr="00B45DD6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r w:rsidR="00B378D2">
        <w:rPr>
          <w:rFonts w:ascii="Times New Roman" w:hAnsi="Times New Roman" w:cs="Times New Roman"/>
          <w:color w:val="000000" w:themeColor="text1"/>
          <w:sz w:val="28"/>
          <w:lang w:val="uk-UA"/>
        </w:rPr>
        <w:t>…..</w:t>
      </w:r>
      <w:bookmarkStart w:id="0" w:name="_GoBack"/>
      <w:bookmarkEnd w:id="0"/>
    </w:p>
    <w:p w:rsidR="00E33AD7" w:rsidRPr="00E33AD7" w:rsidRDefault="00E33AD7" w:rsidP="00E33A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33AD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СПИСОК ВИКОРИСТАНИХ ДЖЕРЕЛ</w:t>
      </w:r>
    </w:p>
    <w:p w:rsidR="00422F90" w:rsidRDefault="002B4105" w:rsidP="00422F9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Резнік Ю.С. Інститут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зарубіжний досвід та перспективи розвитку в Україні. </w:t>
      </w:r>
      <w:r w:rsidRPr="00904FB2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 xml:space="preserve">Теоретичні та практичні аспекти інституту </w:t>
      </w:r>
      <w:proofErr w:type="spellStart"/>
      <w:r w:rsidRPr="00904FB2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пробації</w:t>
      </w:r>
      <w:proofErr w:type="spellEnd"/>
      <w:r w:rsidRPr="00904FB2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 xml:space="preserve"> в Україні</w:t>
      </w:r>
      <w:r w:rsidRPr="002B4105">
        <w:rPr>
          <w:rFonts w:ascii="Times New Roman" w:hAnsi="Times New Roman" w:cs="Times New Roman"/>
          <w:color w:val="000000" w:themeColor="text1"/>
          <w:sz w:val="28"/>
          <w:lang w:val="uk-UA"/>
        </w:rPr>
        <w:t>: матеріали</w:t>
      </w:r>
      <w:r w:rsidR="00422F9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422F90">
        <w:rPr>
          <w:rFonts w:ascii="Times New Roman" w:hAnsi="Times New Roman" w:cs="Times New Roman"/>
          <w:color w:val="000000" w:themeColor="text1"/>
          <w:sz w:val="28"/>
          <w:lang w:val="uk-UA"/>
        </w:rPr>
        <w:t>міжнародного круглого столу (22 червня</w:t>
      </w:r>
      <w:r w:rsidR="00422F9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2018 року). Київ: Національна академія прокуратури України.</w:t>
      </w:r>
      <w:r w:rsidRPr="00422F9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2018</w:t>
      </w:r>
      <w:r w:rsidR="00422F9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Pr="00422F90">
        <w:rPr>
          <w:rFonts w:ascii="Times New Roman" w:hAnsi="Times New Roman" w:cs="Times New Roman"/>
          <w:color w:val="000000" w:themeColor="text1"/>
          <w:sz w:val="28"/>
          <w:lang w:val="uk-UA"/>
        </w:rPr>
        <w:t>С. 100-102.</w:t>
      </w:r>
    </w:p>
    <w:p w:rsidR="00904FB2" w:rsidRPr="00904FB2" w:rsidRDefault="002B4105" w:rsidP="00422F9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22F9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904FB2" w:rsidRPr="00904FB2">
        <w:rPr>
          <w:rFonts w:ascii="Times New Roman" w:hAnsi="Times New Roman" w:cs="Times New Roman"/>
          <w:color w:val="000000" w:themeColor="text1"/>
          <w:sz w:val="28"/>
        </w:rPr>
        <w:t xml:space="preserve">Структура Министерства юстиции Франции: </w:t>
      </w:r>
      <w:r w:rsidR="00904FB2">
        <w:rPr>
          <w:rFonts w:ascii="Times New Roman" w:hAnsi="Times New Roman" w:cs="Times New Roman"/>
          <w:color w:val="000000" w:themeColor="text1"/>
          <w:sz w:val="28"/>
          <w:lang w:val="en-US"/>
        </w:rPr>
        <w:t>URL</w:t>
      </w:r>
      <w:r w:rsidR="00904FB2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hyperlink r:id="rId7" w:history="1">
        <w:r w:rsidR="00904FB2" w:rsidRPr="00DC3DC1">
          <w:rPr>
            <w:rStyle w:val="a8"/>
            <w:rFonts w:ascii="Times New Roman" w:hAnsi="Times New Roman" w:cs="Times New Roman"/>
            <w:sz w:val="28"/>
          </w:rPr>
          <w:t>https://dic.academic.ru/dic.nsf/ruwiki/1831025</w:t>
        </w:r>
      </w:hyperlink>
      <w:r w:rsidR="00904FB2" w:rsidRPr="00904FB2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904FB2" w:rsidRDefault="00904FB2" w:rsidP="00422F9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904FB2">
        <w:rPr>
          <w:rFonts w:ascii="Times New Roman" w:hAnsi="Times New Roman" w:cs="Times New Roman"/>
          <w:color w:val="000000" w:themeColor="text1"/>
          <w:sz w:val="28"/>
          <w:lang w:val="uk-UA"/>
        </w:rPr>
        <w:t>Ошовський</w:t>
      </w:r>
      <w:proofErr w:type="spellEnd"/>
      <w:r w:rsidRPr="00904FB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В.І. Шляхи вдосконалення адміністративних процедур діяльності Державної пенітенціарної служби України крізь призму зарубіжного досвіду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904FB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904FB2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Наше право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 2015. № 5. С. 36-42.</w:t>
      </w:r>
    </w:p>
    <w:p w:rsidR="00E33AD7" w:rsidRDefault="00904FB2" w:rsidP="00422F9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904FB2">
        <w:rPr>
          <w:rFonts w:ascii="Times New Roman" w:hAnsi="Times New Roman" w:cs="Times New Roman"/>
          <w:color w:val="000000" w:themeColor="text1"/>
          <w:sz w:val="28"/>
          <w:lang w:val="uk-UA"/>
        </w:rPr>
        <w:t>Бараш</w:t>
      </w:r>
      <w:proofErr w:type="spellEnd"/>
      <w:r w:rsidRPr="00904FB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Є.Ю. Зарубіжний досвід організаційно-правових форм управління пенітенціарною системою та можливості його використання в Україні</w:t>
      </w:r>
      <w:r w:rsidR="002A475B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904FB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2A475B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Право</w:t>
      </w:r>
      <w:r w:rsidR="002A475B">
        <w:rPr>
          <w:rFonts w:ascii="Times New Roman" w:hAnsi="Times New Roman" w:cs="Times New Roman"/>
          <w:color w:val="000000" w:themeColor="text1"/>
          <w:sz w:val="28"/>
          <w:lang w:val="uk-UA"/>
        </w:rPr>
        <w:t>. 2012. № 17. С. 3-</w:t>
      </w:r>
      <w:r w:rsidRPr="00904FB2">
        <w:rPr>
          <w:rFonts w:ascii="Times New Roman" w:hAnsi="Times New Roman" w:cs="Times New Roman"/>
          <w:color w:val="000000" w:themeColor="text1"/>
          <w:sz w:val="28"/>
          <w:lang w:val="uk-UA"/>
        </w:rPr>
        <w:t>10.</w:t>
      </w:r>
    </w:p>
    <w:p w:rsidR="002A475B" w:rsidRDefault="002A475B" w:rsidP="00422F9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Мельничук І.І. Удосконалення системи виконання покарань в Україні </w:t>
      </w:r>
      <w:r w:rsidR="00AD05AD">
        <w:rPr>
          <w:rFonts w:ascii="Times New Roman" w:hAnsi="Times New Roman" w:cs="Times New Roman"/>
          <w:color w:val="000000" w:themeColor="text1"/>
          <w:sz w:val="28"/>
          <w:lang w:val="uk-UA"/>
        </w:rPr>
        <w:t>на основі міжнародного досвіду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 w:rsidRPr="00AD05AD">
        <w:rPr>
          <w:rFonts w:ascii="Times New Roman" w:hAnsi="Times New Roman" w:cs="Times New Roman"/>
          <w:i/>
          <w:color w:val="000000" w:themeColor="text1"/>
          <w:sz w:val="28"/>
        </w:rPr>
        <w:t>Молодий</w:t>
      </w:r>
      <w:proofErr w:type="spellEnd"/>
      <w:r w:rsidRPr="00AD05AD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AD05AD">
        <w:rPr>
          <w:rFonts w:ascii="Times New Roman" w:hAnsi="Times New Roman" w:cs="Times New Roman"/>
          <w:i/>
          <w:color w:val="000000" w:themeColor="text1"/>
          <w:sz w:val="28"/>
        </w:rPr>
        <w:t>вчений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>. 2018.</w:t>
      </w:r>
      <w:r w:rsidRPr="002A475B">
        <w:rPr>
          <w:rFonts w:ascii="Times New Roman" w:hAnsi="Times New Roman" w:cs="Times New Roman"/>
          <w:color w:val="000000" w:themeColor="text1"/>
          <w:sz w:val="28"/>
        </w:rPr>
        <w:t xml:space="preserve"> № 5 (57)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2A475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</w:t>
      </w:r>
      <w:r w:rsidR="00AD05AD">
        <w:rPr>
          <w:rFonts w:ascii="Times New Roman" w:hAnsi="Times New Roman" w:cs="Times New Roman"/>
          <w:color w:val="000000" w:themeColor="text1"/>
          <w:sz w:val="28"/>
          <w:lang w:val="uk-UA"/>
        </w:rPr>
        <w:t>255-259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AD05AD" w:rsidRDefault="002E3207" w:rsidP="00422F9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E3207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Закон Республіки Молдова «Пр</w:t>
      </w:r>
      <w:r w:rsidR="0027659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 </w:t>
      </w:r>
      <w:proofErr w:type="spellStart"/>
      <w:r w:rsidR="00276590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пробацію</w:t>
      </w:r>
      <w:proofErr w:type="spellEnd"/>
      <w:r w:rsidR="00276590">
        <w:rPr>
          <w:rFonts w:ascii="Times New Roman" w:hAnsi="Times New Roman" w:cs="Times New Roman"/>
          <w:color w:val="000000" w:themeColor="text1"/>
          <w:sz w:val="28"/>
          <w:lang w:val="uk-UA"/>
        </w:rPr>
        <w:t>» від 14.02.2008 р.</w:t>
      </w:r>
      <w:r w:rsidRPr="002E320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spellStart"/>
      <w:r w:rsidRPr="002E3207">
        <w:rPr>
          <w:rFonts w:ascii="Times New Roman" w:hAnsi="Times New Roman" w:cs="Times New Roman"/>
          <w:color w:val="000000" w:themeColor="text1"/>
          <w:sz w:val="28"/>
        </w:rPr>
        <w:t>Monitorul</w:t>
      </w:r>
      <w:proofErr w:type="spellEnd"/>
      <w:r w:rsidRPr="002E320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spellStart"/>
      <w:r w:rsidRPr="002E3207">
        <w:rPr>
          <w:rFonts w:ascii="Times New Roman" w:hAnsi="Times New Roman" w:cs="Times New Roman"/>
          <w:color w:val="000000" w:themeColor="text1"/>
          <w:sz w:val="28"/>
        </w:rPr>
        <w:t>Oficial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№ 103-105. </w:t>
      </w:r>
      <w:r w:rsidRPr="002E3207">
        <w:rPr>
          <w:rFonts w:ascii="Times New Roman" w:hAnsi="Times New Roman" w:cs="Times New Roman"/>
          <w:color w:val="000000" w:themeColor="text1"/>
          <w:sz w:val="28"/>
          <w:lang w:val="uk-UA"/>
        </w:rPr>
        <w:t>ст. 389.</w:t>
      </w:r>
    </w:p>
    <w:p w:rsidR="002E3207" w:rsidRDefault="00276590" w:rsidP="00422F9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76590">
        <w:rPr>
          <w:rFonts w:ascii="Times New Roman" w:hAnsi="Times New Roman" w:cs="Times New Roman"/>
          <w:color w:val="000000" w:themeColor="text1"/>
          <w:sz w:val="28"/>
        </w:rPr>
        <w:t xml:space="preserve">Закон </w:t>
      </w:r>
      <w:proofErr w:type="spellStart"/>
      <w:r w:rsidRPr="00276590">
        <w:rPr>
          <w:rFonts w:ascii="Times New Roman" w:hAnsi="Times New Roman" w:cs="Times New Roman"/>
          <w:color w:val="000000" w:themeColor="text1"/>
          <w:sz w:val="28"/>
        </w:rPr>
        <w:t>Латвійської</w:t>
      </w:r>
      <w:proofErr w:type="spellEnd"/>
      <w:r w:rsidRPr="00276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76590">
        <w:rPr>
          <w:rFonts w:ascii="Times New Roman" w:hAnsi="Times New Roman" w:cs="Times New Roman"/>
          <w:color w:val="000000" w:themeColor="text1"/>
          <w:sz w:val="28"/>
        </w:rPr>
        <w:t>Республіки</w:t>
      </w:r>
      <w:proofErr w:type="spellEnd"/>
      <w:r w:rsidRPr="00276590">
        <w:rPr>
          <w:rFonts w:ascii="Times New Roman" w:hAnsi="Times New Roman" w:cs="Times New Roman"/>
          <w:color w:val="000000" w:themeColor="text1"/>
          <w:sz w:val="28"/>
        </w:rPr>
        <w:t xml:space="preserve"> «Про </w:t>
      </w:r>
      <w:proofErr w:type="spellStart"/>
      <w:r w:rsidRPr="00276590">
        <w:rPr>
          <w:rFonts w:ascii="Times New Roman" w:hAnsi="Times New Roman" w:cs="Times New Roman"/>
          <w:color w:val="000000" w:themeColor="text1"/>
          <w:sz w:val="28"/>
        </w:rPr>
        <w:t>Державну</w:t>
      </w:r>
      <w:proofErr w:type="spellEnd"/>
      <w:r w:rsidRPr="00276590">
        <w:rPr>
          <w:rFonts w:ascii="Times New Roman" w:hAnsi="Times New Roman" w:cs="Times New Roman"/>
          <w:color w:val="000000" w:themeColor="text1"/>
          <w:sz w:val="28"/>
        </w:rPr>
        <w:t xml:space="preserve"> служ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бу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пробації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30.12.2003 р.</w:t>
      </w:r>
      <w:r w:rsidRPr="00276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6448B">
        <w:rPr>
          <w:rFonts w:ascii="Times New Roman" w:hAnsi="Times New Roman" w:cs="Times New Roman"/>
          <w:color w:val="000000" w:themeColor="text1"/>
          <w:sz w:val="28"/>
          <w:lang w:val="en-US"/>
        </w:rPr>
        <w:t>URL</w:t>
      </w:r>
      <w:r w:rsidR="0016448B">
        <w:rPr>
          <w:rFonts w:ascii="Times New Roman" w:hAnsi="Times New Roman" w:cs="Times New Roman"/>
          <w:color w:val="000000" w:themeColor="text1"/>
          <w:sz w:val="28"/>
        </w:rPr>
        <w:t>:</w:t>
      </w:r>
      <w:r w:rsidR="0016448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hyperlink r:id="rId8" w:history="1">
        <w:r w:rsidR="0016448B" w:rsidRPr="00DC3DC1">
          <w:rPr>
            <w:rStyle w:val="a8"/>
            <w:rFonts w:ascii="Times New Roman" w:hAnsi="Times New Roman" w:cs="Times New Roman"/>
            <w:sz w:val="28"/>
          </w:rPr>
          <w:t>http://latvia.news-city.info/docs/sistemse/dok_iegzgo.htm</w:t>
        </w:r>
      </w:hyperlink>
      <w:r w:rsidR="0016448B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16448B" w:rsidRDefault="0016448B" w:rsidP="00422F9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6448B">
        <w:rPr>
          <w:rFonts w:ascii="Times New Roman" w:hAnsi="Times New Roman" w:cs="Times New Roman"/>
          <w:color w:val="000000" w:themeColor="text1"/>
          <w:sz w:val="28"/>
          <w:lang w:val="uk-UA"/>
        </w:rPr>
        <w:t>Закон Республіки Молдова «Пр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» від 14.02.2008 р. </w:t>
      </w:r>
      <w:r w:rsidRPr="0016448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spellStart"/>
      <w:r w:rsidRPr="0016448B">
        <w:rPr>
          <w:rFonts w:ascii="Times New Roman" w:hAnsi="Times New Roman" w:cs="Times New Roman"/>
          <w:color w:val="000000" w:themeColor="text1"/>
          <w:sz w:val="28"/>
        </w:rPr>
        <w:t>Monitorul</w:t>
      </w:r>
      <w:proofErr w:type="spellEnd"/>
      <w:r w:rsidRPr="0016448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spellStart"/>
      <w:r w:rsidRPr="0016448B">
        <w:rPr>
          <w:rFonts w:ascii="Times New Roman" w:hAnsi="Times New Roman" w:cs="Times New Roman"/>
          <w:color w:val="000000" w:themeColor="text1"/>
          <w:sz w:val="28"/>
        </w:rPr>
        <w:t>Oficial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>. № 103-105. С</w:t>
      </w:r>
      <w:r w:rsidRPr="0016448B">
        <w:rPr>
          <w:rFonts w:ascii="Times New Roman" w:hAnsi="Times New Roman" w:cs="Times New Roman"/>
          <w:color w:val="000000" w:themeColor="text1"/>
          <w:sz w:val="28"/>
          <w:lang w:val="uk-UA"/>
        </w:rPr>
        <w:t>т. 389.</w:t>
      </w:r>
    </w:p>
    <w:p w:rsidR="00223E33" w:rsidRDefault="00E81A5B" w:rsidP="00223E3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E81A5B">
        <w:rPr>
          <w:rFonts w:ascii="Times New Roman" w:hAnsi="Times New Roman" w:cs="Times New Roman"/>
          <w:color w:val="000000" w:themeColor="text1"/>
          <w:sz w:val="28"/>
          <w:lang w:val="uk-UA"/>
        </w:rPr>
        <w:t>Leeson</w:t>
      </w:r>
      <w:proofErr w:type="spellEnd"/>
      <w:r w:rsidRPr="00E81A5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C . </w:t>
      </w:r>
      <w:proofErr w:type="spellStart"/>
      <w:r w:rsidRPr="00E81A5B">
        <w:rPr>
          <w:rFonts w:ascii="Times New Roman" w:hAnsi="Times New Roman" w:cs="Times New Roman"/>
          <w:color w:val="000000" w:themeColor="text1"/>
          <w:sz w:val="28"/>
          <w:lang w:val="uk-UA"/>
        </w:rPr>
        <w:t>The</w:t>
      </w:r>
      <w:proofErr w:type="spellEnd"/>
      <w:r w:rsidRPr="00E81A5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spellStart"/>
      <w:r w:rsidRPr="00E81A5B">
        <w:rPr>
          <w:rFonts w:ascii="Times New Roman" w:hAnsi="Times New Roman" w:cs="Times New Roman"/>
          <w:color w:val="000000" w:themeColor="text1"/>
          <w:sz w:val="28"/>
          <w:lang w:val="uk-UA"/>
        </w:rPr>
        <w:t>Probation</w:t>
      </w:r>
      <w:proofErr w:type="spellEnd"/>
      <w:r w:rsidRPr="00E81A5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spellStart"/>
      <w:r w:rsidRPr="00E81A5B">
        <w:rPr>
          <w:rFonts w:ascii="Times New Roman" w:hAnsi="Times New Roman" w:cs="Times New Roman"/>
          <w:color w:val="000000" w:themeColor="text1"/>
          <w:sz w:val="28"/>
          <w:lang w:val="uk-UA"/>
        </w:rPr>
        <w:t>System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>.–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London:P.S.King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&amp;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Son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>, 1914.</w:t>
      </w:r>
      <w:r w:rsidRPr="00E81A5B">
        <w:rPr>
          <w:rFonts w:ascii="Times New Roman" w:hAnsi="Times New Roman" w:cs="Times New Roman"/>
          <w:color w:val="000000" w:themeColor="text1"/>
          <w:sz w:val="28"/>
          <w:lang w:val="uk-UA"/>
        </w:rPr>
        <w:t>191 p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D67557" w:rsidRDefault="00C75711" w:rsidP="00D6755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23E33">
        <w:rPr>
          <w:rFonts w:ascii="Times New Roman" w:hAnsi="Times New Roman" w:cs="Times New Roman"/>
          <w:color w:val="000000" w:themeColor="text1"/>
          <w:sz w:val="28"/>
        </w:rPr>
        <w:t xml:space="preserve">Правила Ради </w:t>
      </w:r>
      <w:proofErr w:type="spellStart"/>
      <w:r w:rsidRPr="00223E33">
        <w:rPr>
          <w:rFonts w:ascii="Times New Roman" w:hAnsi="Times New Roman" w:cs="Times New Roman"/>
          <w:color w:val="000000" w:themeColor="text1"/>
          <w:sz w:val="28"/>
        </w:rPr>
        <w:t>Європи</w:t>
      </w:r>
      <w:proofErr w:type="spellEnd"/>
      <w:r w:rsidRPr="00223E33">
        <w:rPr>
          <w:rFonts w:ascii="Times New Roman" w:hAnsi="Times New Roman" w:cs="Times New Roman"/>
          <w:color w:val="000000" w:themeColor="text1"/>
          <w:sz w:val="28"/>
        </w:rPr>
        <w:t xml:space="preserve"> про </w:t>
      </w:r>
      <w:proofErr w:type="spellStart"/>
      <w:r w:rsidRPr="00223E33">
        <w:rPr>
          <w:rFonts w:ascii="Times New Roman" w:hAnsi="Times New Roman" w:cs="Times New Roman"/>
          <w:color w:val="000000" w:themeColor="text1"/>
          <w:sz w:val="28"/>
        </w:rPr>
        <w:t>пробацію</w:t>
      </w:r>
      <w:proofErr w:type="spellEnd"/>
      <w:r w:rsidRPr="00223E33">
        <w:rPr>
          <w:rFonts w:ascii="Times New Roman" w:hAnsi="Times New Roman" w:cs="Times New Roman"/>
          <w:color w:val="000000" w:themeColor="text1"/>
          <w:sz w:val="28"/>
          <w:lang w:val="uk-UA"/>
        </w:rPr>
        <w:t>:</w:t>
      </w:r>
      <w:r w:rsidRPr="00223E3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23E33">
        <w:rPr>
          <w:rFonts w:ascii="Times New Roman" w:hAnsi="Times New Roman" w:cs="Times New Roman"/>
          <w:color w:val="000000" w:themeColor="text1"/>
          <w:sz w:val="28"/>
        </w:rPr>
        <w:t>Рекомендація</w:t>
      </w:r>
      <w:proofErr w:type="spellEnd"/>
      <w:r w:rsidRPr="00223E33">
        <w:rPr>
          <w:rFonts w:ascii="Times New Roman" w:hAnsi="Times New Roman" w:cs="Times New Roman"/>
          <w:color w:val="000000" w:themeColor="text1"/>
          <w:sz w:val="28"/>
        </w:rPr>
        <w:t xml:space="preserve"> CM/</w:t>
      </w:r>
      <w:proofErr w:type="spellStart"/>
      <w:proofErr w:type="gramStart"/>
      <w:r w:rsidRPr="00223E33">
        <w:rPr>
          <w:rFonts w:ascii="Times New Roman" w:hAnsi="Times New Roman" w:cs="Times New Roman"/>
          <w:color w:val="000000" w:themeColor="text1"/>
          <w:sz w:val="28"/>
        </w:rPr>
        <w:t>Rec</w:t>
      </w:r>
      <w:proofErr w:type="spellEnd"/>
      <w:r w:rsidRPr="00223E33">
        <w:rPr>
          <w:rFonts w:ascii="Times New Roman" w:hAnsi="Times New Roman" w:cs="Times New Roman"/>
          <w:color w:val="000000" w:themeColor="text1"/>
          <w:sz w:val="28"/>
        </w:rPr>
        <w:t>(</w:t>
      </w:r>
      <w:proofErr w:type="gramEnd"/>
      <w:r w:rsidRPr="00223E33">
        <w:rPr>
          <w:rFonts w:ascii="Times New Roman" w:hAnsi="Times New Roman" w:cs="Times New Roman"/>
          <w:color w:val="000000" w:themeColor="text1"/>
          <w:sz w:val="28"/>
        </w:rPr>
        <w:t>2010)1</w:t>
      </w:r>
      <w:r w:rsidRPr="00223E3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Pr="00223E33">
        <w:rPr>
          <w:rFonts w:ascii="Times New Roman" w:hAnsi="Times New Roman" w:cs="Times New Roman"/>
          <w:color w:val="000000" w:themeColor="text1"/>
          <w:sz w:val="28"/>
          <w:lang w:val="en-US"/>
        </w:rPr>
        <w:t>URL</w:t>
      </w:r>
      <w:r w:rsidRPr="009B7E57">
        <w:rPr>
          <w:rFonts w:ascii="Times New Roman" w:hAnsi="Times New Roman" w:cs="Times New Roman"/>
          <w:color w:val="000000" w:themeColor="text1"/>
          <w:sz w:val="28"/>
          <w:lang w:val="en-US"/>
        </w:rPr>
        <w:t>:</w:t>
      </w:r>
      <w:r w:rsidRPr="00223E3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hyperlink r:id="rId9" w:history="1">
        <w:r w:rsidR="00223E33" w:rsidRPr="00223E33">
          <w:rPr>
            <w:rStyle w:val="a8"/>
            <w:rFonts w:ascii="Times New Roman" w:hAnsi="Times New Roman" w:cs="Times New Roman"/>
            <w:sz w:val="28"/>
            <w:lang w:val="uk-UA"/>
          </w:rPr>
          <w:t>https://rm.coe.int/16806f4097</w:t>
        </w:r>
      </w:hyperlink>
      <w:r w:rsidRPr="00223E33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F62050" w:rsidRDefault="00223E33" w:rsidP="00F6205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D67557">
        <w:rPr>
          <w:rFonts w:ascii="Times New Roman" w:hAnsi="Times New Roman" w:cs="Times New Roman"/>
          <w:color w:val="000000" w:themeColor="text1"/>
          <w:sz w:val="28"/>
        </w:rPr>
        <w:t>Богатирьова</w:t>
      </w:r>
      <w:proofErr w:type="spellEnd"/>
      <w:r w:rsidRPr="00D67557">
        <w:rPr>
          <w:rFonts w:ascii="Times New Roman" w:hAnsi="Times New Roman" w:cs="Times New Roman"/>
          <w:color w:val="000000" w:themeColor="text1"/>
          <w:sz w:val="28"/>
        </w:rPr>
        <w:t xml:space="preserve"> О.І.</w:t>
      </w:r>
      <w:r w:rsidRPr="00D6755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Су</w:t>
      </w:r>
      <w:r w:rsidR="00D67557" w:rsidRPr="00D6755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тність інституту </w:t>
      </w:r>
      <w:proofErr w:type="spellStart"/>
      <w:r w:rsidR="00D67557" w:rsidRPr="00D67557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="00D67557" w:rsidRPr="00D6755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у сучасному зарубіжному праві. </w:t>
      </w:r>
      <w:r w:rsidR="00D67557" w:rsidRPr="00D67557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Актуальні проблеми вдосконалення чинного законодавства України</w:t>
      </w:r>
      <w:r w:rsidR="00D67557" w:rsidRPr="00D67557">
        <w:rPr>
          <w:rFonts w:ascii="Times New Roman" w:hAnsi="Times New Roman" w:cs="Times New Roman"/>
          <w:color w:val="000000" w:themeColor="text1"/>
          <w:sz w:val="28"/>
          <w:lang w:val="uk-UA"/>
        </w:rPr>
        <w:t>. 2013. № 31. С. 254-261.</w:t>
      </w:r>
    </w:p>
    <w:p w:rsidR="00D67557" w:rsidRDefault="00F62050" w:rsidP="00F6205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6205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</w:t>
      </w:r>
      <w:proofErr w:type="spellStart"/>
      <w:r w:rsidRPr="00F62050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пробацію</w:t>
      </w:r>
      <w:proofErr w:type="spellEnd"/>
      <w:r w:rsidRPr="00F6205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Закон України від 05.02.2015 № 160-VIII. </w:t>
      </w:r>
      <w:r w:rsidRPr="00F62050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Відомості Верховної Ради</w:t>
      </w:r>
      <w:r w:rsidRPr="00F62050">
        <w:rPr>
          <w:rFonts w:ascii="Times New Roman" w:hAnsi="Times New Roman" w:cs="Times New Roman"/>
          <w:color w:val="000000" w:themeColor="text1"/>
          <w:sz w:val="28"/>
          <w:lang w:val="uk-UA"/>
        </w:rPr>
        <w:t>. 2015. № 13. Ст. 93.</w:t>
      </w:r>
    </w:p>
    <w:p w:rsidR="00FD46AB" w:rsidRPr="00FD46AB" w:rsidRDefault="00F62050" w:rsidP="00FD46A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Аніщук В. Організація служби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 Україні. </w:t>
      </w:r>
      <w:r w:rsidR="00835790" w:rsidRPr="00835790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Підприємництво, господарство і право</w:t>
      </w:r>
      <w:r w:rsidR="0083579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2017. № 3. С. 224-226. </w:t>
      </w:r>
    </w:p>
    <w:p w:rsidR="00C617FE" w:rsidRDefault="00FD46AB" w:rsidP="00C617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FD46AB">
        <w:rPr>
          <w:rFonts w:ascii="Times New Roman" w:hAnsi="Times New Roman" w:cs="Times New Roman"/>
          <w:color w:val="000000" w:themeColor="text1"/>
          <w:sz w:val="28"/>
          <w:lang w:val="uk-UA"/>
        </w:rPr>
        <w:t>Ягунов</w:t>
      </w:r>
      <w:proofErr w:type="spellEnd"/>
      <w:r w:rsidRPr="00FD46A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Д. Принципи </w:t>
      </w:r>
      <w:proofErr w:type="spellStart"/>
      <w:r w:rsidRPr="00FD46AB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Pr="00FD46AB">
        <w:rPr>
          <w:rFonts w:ascii="Times New Roman" w:hAnsi="Times New Roman" w:cs="Times New Roman"/>
          <w:color w:val="000000" w:themeColor="text1"/>
          <w:sz w:val="28"/>
          <w:lang w:val="uk-UA"/>
        </w:rPr>
        <w:t>: європейські стандарти та п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роблеми їх реалізації в Україні</w:t>
      </w:r>
      <w:r w:rsidRPr="00FD46AB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FD46AB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 xml:space="preserve">Науковий вісник Ужгород. </w:t>
      </w:r>
      <w:proofErr w:type="spellStart"/>
      <w:r w:rsidRPr="00FD46AB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нац</w:t>
      </w:r>
      <w:proofErr w:type="spellEnd"/>
      <w:r w:rsidRPr="00FD46AB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. ун-ту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 Ужгород, 2012.  Т. 4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№</w:t>
      </w:r>
      <w:r w:rsidRPr="00FD46A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9.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С. 172-</w:t>
      </w:r>
      <w:r w:rsidRPr="00FD46AB">
        <w:rPr>
          <w:rFonts w:ascii="Times New Roman" w:hAnsi="Times New Roman" w:cs="Times New Roman"/>
          <w:color w:val="000000" w:themeColor="text1"/>
          <w:sz w:val="28"/>
          <w:lang w:val="uk-UA"/>
        </w:rPr>
        <w:t>176.</w:t>
      </w:r>
    </w:p>
    <w:p w:rsidR="00E94B7B" w:rsidRDefault="00884EA7" w:rsidP="00E94B7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617F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Кримінальний кодекс України: Закон України від </w:t>
      </w:r>
      <w:r w:rsidR="00C617FE" w:rsidRPr="00C617FE">
        <w:rPr>
          <w:rFonts w:ascii="Times New Roman" w:hAnsi="Times New Roman" w:cs="Times New Roman"/>
          <w:color w:val="000000" w:themeColor="text1"/>
          <w:sz w:val="28"/>
          <w:lang w:val="uk-UA"/>
        </w:rPr>
        <w:t>05.04.2001 № 2341-III</w:t>
      </w:r>
      <w:r w:rsidRPr="00C617F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Pr="00C617FE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Відомості Верховної Ради України</w:t>
      </w:r>
      <w:r w:rsidRPr="00C617FE">
        <w:rPr>
          <w:rFonts w:ascii="Times New Roman" w:hAnsi="Times New Roman" w:cs="Times New Roman"/>
          <w:color w:val="000000" w:themeColor="text1"/>
          <w:sz w:val="28"/>
          <w:lang w:val="uk-UA"/>
        </w:rPr>
        <w:t>. 2001. № 25-26. Ст. 131.</w:t>
      </w:r>
    </w:p>
    <w:p w:rsidR="00E94B7B" w:rsidRDefault="00261FFA" w:rsidP="00E94B7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94B7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Кримінальний процесуальний кодекс України: Закон України від </w:t>
      </w:r>
      <w:r w:rsidR="00E94B7B" w:rsidRPr="00E94B7B">
        <w:rPr>
          <w:rFonts w:ascii="Times New Roman" w:hAnsi="Times New Roman" w:cs="Times New Roman"/>
          <w:color w:val="000000" w:themeColor="text1"/>
          <w:sz w:val="28"/>
          <w:lang w:val="uk-UA"/>
        </w:rPr>
        <w:t>13.04.2012 № 4651-VI</w:t>
      </w:r>
      <w:r w:rsidRPr="00E94B7B">
        <w:rPr>
          <w:rFonts w:ascii="Times New Roman" w:hAnsi="Times New Roman" w:cs="Times New Roman"/>
          <w:color w:val="000000" w:themeColor="text1"/>
          <w:sz w:val="28"/>
          <w:lang w:val="uk-UA"/>
        </w:rPr>
        <w:t>. Відомості Верховної Ради України. 2013. № 9-10, № 11-12, № 13. Ст. 88.</w:t>
      </w:r>
    </w:p>
    <w:p w:rsidR="00B53E05" w:rsidRDefault="00E94B7B" w:rsidP="00B53E0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94B7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Кримінально-виконавчий кодекс України: Закон України від 11.07.2003 № 1129-IV. </w:t>
      </w:r>
      <w:r w:rsidRPr="00E94B7B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Відомості Верховної Ради України</w:t>
      </w:r>
      <w:r w:rsidRPr="00E94B7B">
        <w:rPr>
          <w:rFonts w:ascii="Times New Roman" w:hAnsi="Times New Roman" w:cs="Times New Roman"/>
          <w:color w:val="000000" w:themeColor="text1"/>
          <w:sz w:val="28"/>
          <w:lang w:val="uk-UA"/>
        </w:rPr>
        <w:t>. 2004. № 3-4. Ст. 21.</w:t>
      </w:r>
    </w:p>
    <w:p w:rsidR="003A39FF" w:rsidRDefault="0001581F" w:rsidP="003A39F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53E0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внесення змін до деяких законодавчих актів України щодо забезпечення виконання кримінальних покарань та реалізації прав засуджених: Закон України від 07.09.2016 № 1492-VIII. </w:t>
      </w:r>
      <w:r w:rsidRPr="00B53E05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Відомості Верховної Ради</w:t>
      </w:r>
      <w:r w:rsidRPr="00B53E05">
        <w:rPr>
          <w:rFonts w:ascii="Times New Roman" w:hAnsi="Times New Roman" w:cs="Times New Roman"/>
          <w:color w:val="000000" w:themeColor="text1"/>
          <w:sz w:val="28"/>
          <w:lang w:val="uk-UA"/>
        </w:rPr>
        <w:t>. 2016. № 43. Ст. 736.</w:t>
      </w:r>
    </w:p>
    <w:p w:rsidR="00F03F50" w:rsidRDefault="003A51D0" w:rsidP="00F03F5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A39FF">
        <w:rPr>
          <w:rFonts w:ascii="Times New Roman" w:hAnsi="Times New Roman" w:cs="Times New Roman"/>
          <w:color w:val="000000" w:themeColor="text1"/>
          <w:sz w:val="28"/>
        </w:rPr>
        <w:lastRenderedPageBreak/>
        <w:t>Севрюков В.В.</w:t>
      </w:r>
      <w:r w:rsidR="003A39FF" w:rsidRPr="003A39FF">
        <w:rPr>
          <w:rFonts w:ascii="Times New Roman" w:hAnsi="Times New Roman" w:cs="Times New Roman"/>
          <w:color w:val="000000" w:themeColor="text1"/>
          <w:sz w:val="28"/>
          <w:lang w:val="uk-UA"/>
        </w:rPr>
        <w:t>, Петровська Л.О.</w:t>
      </w:r>
      <w:r w:rsidRPr="003A39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03155" w:rsidRPr="003A39F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Нормативно-правове регулювання інституту </w:t>
      </w:r>
      <w:proofErr w:type="spellStart"/>
      <w:r w:rsidR="00D03155" w:rsidRPr="003A39FF">
        <w:rPr>
          <w:rFonts w:ascii="Times New Roman" w:hAnsi="Times New Roman" w:cs="Times New Roman"/>
          <w:color w:val="000000" w:themeColor="text1"/>
          <w:sz w:val="28"/>
          <w:lang w:val="uk-UA"/>
        </w:rPr>
        <w:t>пробації</w:t>
      </w:r>
      <w:proofErr w:type="spellEnd"/>
      <w:r w:rsidR="003A39FF" w:rsidRPr="003A39FF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="003A39FF" w:rsidRPr="003A39FF">
        <w:t xml:space="preserve"> </w:t>
      </w:r>
      <w:r w:rsidR="003A39FF" w:rsidRPr="003A39FF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Питання боротьби зі злочинністю</w:t>
      </w:r>
      <w:r w:rsidR="003A39FF" w:rsidRPr="003A39FF">
        <w:rPr>
          <w:rFonts w:ascii="Times New Roman" w:hAnsi="Times New Roman" w:cs="Times New Roman"/>
          <w:color w:val="000000" w:themeColor="text1"/>
          <w:sz w:val="28"/>
          <w:lang w:val="uk-UA"/>
        </w:rPr>
        <w:t>. 2017. № 34. С. 76-90.</w:t>
      </w:r>
    </w:p>
    <w:p w:rsidR="00B53E05" w:rsidRPr="00F03F50" w:rsidRDefault="00933B68" w:rsidP="00F03F5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03F5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затвердження Порядку складення досудової доповіді: Наказ Міністерства юстиції України від 27.01.2017  № 200/5. </w:t>
      </w:r>
      <w:r w:rsidRPr="00F03F50">
        <w:rPr>
          <w:rFonts w:ascii="Times New Roman" w:hAnsi="Times New Roman" w:cs="Times New Roman"/>
          <w:color w:val="000000" w:themeColor="text1"/>
          <w:sz w:val="28"/>
          <w:lang w:val="en-US"/>
        </w:rPr>
        <w:t>URL</w:t>
      </w:r>
      <w:r w:rsidRPr="00F03F5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</w:t>
      </w:r>
      <w:hyperlink r:id="rId10" w:history="1">
        <w:r w:rsidR="00F03F50" w:rsidRPr="00BA240C">
          <w:rPr>
            <w:rStyle w:val="a8"/>
            <w:rFonts w:ascii="Times New Roman" w:hAnsi="Times New Roman" w:cs="Times New Roman"/>
            <w:sz w:val="28"/>
            <w:lang w:val="uk-UA"/>
          </w:rPr>
          <w:t>https://zakon.rada.gov.ua/laws/show/z0121-17</w:t>
        </w:r>
      </w:hyperlink>
      <w:r w:rsidRPr="00F03F50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="00F03F5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F03F5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</w:p>
    <w:sectPr w:rsidR="00B53E05" w:rsidRPr="00F03F50" w:rsidSect="003C72C8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1FA" w:rsidRDefault="00AB41FA" w:rsidP="003C72C8">
      <w:pPr>
        <w:spacing w:after="0" w:line="240" w:lineRule="auto"/>
      </w:pPr>
      <w:r>
        <w:separator/>
      </w:r>
    </w:p>
  </w:endnote>
  <w:endnote w:type="continuationSeparator" w:id="0">
    <w:p w:rsidR="00AB41FA" w:rsidRDefault="00AB41FA" w:rsidP="003C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1FA" w:rsidRDefault="00AB41FA" w:rsidP="003C72C8">
      <w:pPr>
        <w:spacing w:after="0" w:line="240" w:lineRule="auto"/>
      </w:pPr>
      <w:r>
        <w:separator/>
      </w:r>
    </w:p>
  </w:footnote>
  <w:footnote w:type="continuationSeparator" w:id="0">
    <w:p w:rsidR="00AB41FA" w:rsidRDefault="00AB41FA" w:rsidP="003C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0413935"/>
      <w:docPartObj>
        <w:docPartGallery w:val="Page Numbers (Top of Page)"/>
        <w:docPartUnique/>
      </w:docPartObj>
    </w:sdtPr>
    <w:sdtEndPr/>
    <w:sdtContent>
      <w:p w:rsidR="008D6BFC" w:rsidRDefault="008D6BF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6F8">
          <w:rPr>
            <w:noProof/>
          </w:rPr>
          <w:t>5</w:t>
        </w:r>
        <w:r>
          <w:fldChar w:fldCharType="end"/>
        </w:r>
      </w:p>
    </w:sdtContent>
  </w:sdt>
  <w:p w:rsidR="008D6BFC" w:rsidRDefault="008D6B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6B60"/>
    <w:multiLevelType w:val="hybridMultilevel"/>
    <w:tmpl w:val="3EB4E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C8"/>
    <w:rsid w:val="0001581F"/>
    <w:rsid w:val="00037485"/>
    <w:rsid w:val="000443F7"/>
    <w:rsid w:val="0004567D"/>
    <w:rsid w:val="000732CB"/>
    <w:rsid w:val="00090F5F"/>
    <w:rsid w:val="000960F7"/>
    <w:rsid w:val="0009610F"/>
    <w:rsid w:val="000A2B06"/>
    <w:rsid w:val="000B7DE6"/>
    <w:rsid w:val="000C094A"/>
    <w:rsid w:val="000D3C81"/>
    <w:rsid w:val="000E418C"/>
    <w:rsid w:val="001038CB"/>
    <w:rsid w:val="00126FC4"/>
    <w:rsid w:val="001470B2"/>
    <w:rsid w:val="0016448B"/>
    <w:rsid w:val="001721C5"/>
    <w:rsid w:val="0018038A"/>
    <w:rsid w:val="0018330F"/>
    <w:rsid w:val="001C3BD5"/>
    <w:rsid w:val="001F1663"/>
    <w:rsid w:val="001F4B47"/>
    <w:rsid w:val="002137FC"/>
    <w:rsid w:val="00223E33"/>
    <w:rsid w:val="00235FF5"/>
    <w:rsid w:val="002411D7"/>
    <w:rsid w:val="00250265"/>
    <w:rsid w:val="00261FFA"/>
    <w:rsid w:val="00262224"/>
    <w:rsid w:val="00276590"/>
    <w:rsid w:val="00276FCB"/>
    <w:rsid w:val="002918FC"/>
    <w:rsid w:val="0029358F"/>
    <w:rsid w:val="00297C02"/>
    <w:rsid w:val="002A475B"/>
    <w:rsid w:val="002B4105"/>
    <w:rsid w:val="002E1044"/>
    <w:rsid w:val="002E3207"/>
    <w:rsid w:val="002E5559"/>
    <w:rsid w:val="002F69A5"/>
    <w:rsid w:val="0030362C"/>
    <w:rsid w:val="00306CAF"/>
    <w:rsid w:val="003626AC"/>
    <w:rsid w:val="00376696"/>
    <w:rsid w:val="00385332"/>
    <w:rsid w:val="00385E09"/>
    <w:rsid w:val="003A39FF"/>
    <w:rsid w:val="003A51D0"/>
    <w:rsid w:val="003B535C"/>
    <w:rsid w:val="003C72C8"/>
    <w:rsid w:val="00422F90"/>
    <w:rsid w:val="00423A50"/>
    <w:rsid w:val="00427505"/>
    <w:rsid w:val="00432AE1"/>
    <w:rsid w:val="00434B0A"/>
    <w:rsid w:val="00443802"/>
    <w:rsid w:val="00472B68"/>
    <w:rsid w:val="004A49E0"/>
    <w:rsid w:val="004E0891"/>
    <w:rsid w:val="00512F21"/>
    <w:rsid w:val="005A71B2"/>
    <w:rsid w:val="005C7BC3"/>
    <w:rsid w:val="005D198D"/>
    <w:rsid w:val="005E0447"/>
    <w:rsid w:val="00635B2C"/>
    <w:rsid w:val="00643749"/>
    <w:rsid w:val="00662E92"/>
    <w:rsid w:val="00667C0B"/>
    <w:rsid w:val="00697FBB"/>
    <w:rsid w:val="006C76E3"/>
    <w:rsid w:val="00753BBA"/>
    <w:rsid w:val="007678E6"/>
    <w:rsid w:val="0077457A"/>
    <w:rsid w:val="007A01A8"/>
    <w:rsid w:val="00810E59"/>
    <w:rsid w:val="00833801"/>
    <w:rsid w:val="00835790"/>
    <w:rsid w:val="00837B60"/>
    <w:rsid w:val="00884EA7"/>
    <w:rsid w:val="008859E0"/>
    <w:rsid w:val="008D6BFC"/>
    <w:rsid w:val="008E4A1E"/>
    <w:rsid w:val="00904FB2"/>
    <w:rsid w:val="00933B68"/>
    <w:rsid w:val="00951CB6"/>
    <w:rsid w:val="0099167F"/>
    <w:rsid w:val="009B7E57"/>
    <w:rsid w:val="009E176E"/>
    <w:rsid w:val="00A17253"/>
    <w:rsid w:val="00AB41FA"/>
    <w:rsid w:val="00AC2F3F"/>
    <w:rsid w:val="00AD05AD"/>
    <w:rsid w:val="00AE5E09"/>
    <w:rsid w:val="00AF6CE9"/>
    <w:rsid w:val="00AF7202"/>
    <w:rsid w:val="00B076F8"/>
    <w:rsid w:val="00B303CA"/>
    <w:rsid w:val="00B378D2"/>
    <w:rsid w:val="00B37A2E"/>
    <w:rsid w:val="00B4164A"/>
    <w:rsid w:val="00B45DD6"/>
    <w:rsid w:val="00B53E05"/>
    <w:rsid w:val="00B637F4"/>
    <w:rsid w:val="00B82EC5"/>
    <w:rsid w:val="00BF4456"/>
    <w:rsid w:val="00C30BF0"/>
    <w:rsid w:val="00C5130C"/>
    <w:rsid w:val="00C617FE"/>
    <w:rsid w:val="00C75711"/>
    <w:rsid w:val="00D0019E"/>
    <w:rsid w:val="00D03155"/>
    <w:rsid w:val="00D0544B"/>
    <w:rsid w:val="00D23D5F"/>
    <w:rsid w:val="00D426A8"/>
    <w:rsid w:val="00D44337"/>
    <w:rsid w:val="00D51AED"/>
    <w:rsid w:val="00D55AF9"/>
    <w:rsid w:val="00D66C62"/>
    <w:rsid w:val="00D67557"/>
    <w:rsid w:val="00DB5FF2"/>
    <w:rsid w:val="00E04331"/>
    <w:rsid w:val="00E33AD7"/>
    <w:rsid w:val="00E81A5B"/>
    <w:rsid w:val="00E94B7B"/>
    <w:rsid w:val="00E96F3D"/>
    <w:rsid w:val="00F03F50"/>
    <w:rsid w:val="00F31070"/>
    <w:rsid w:val="00F37866"/>
    <w:rsid w:val="00F51639"/>
    <w:rsid w:val="00F62050"/>
    <w:rsid w:val="00FC00A3"/>
    <w:rsid w:val="00FD46AB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28D7"/>
  <w15:docId w15:val="{7F76F89F-99D1-43CB-94CA-9C4B5121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2C8"/>
  </w:style>
  <w:style w:type="paragraph" w:styleId="a5">
    <w:name w:val="footer"/>
    <w:basedOn w:val="a"/>
    <w:link w:val="a6"/>
    <w:uiPriority w:val="99"/>
    <w:unhideWhenUsed/>
    <w:rsid w:val="003C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2C8"/>
  </w:style>
  <w:style w:type="paragraph" w:styleId="a7">
    <w:name w:val="List Paragraph"/>
    <w:basedOn w:val="a"/>
    <w:uiPriority w:val="34"/>
    <w:qFormat/>
    <w:rsid w:val="00E33AD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04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via.news-city.info/docs/sistemse/dok_iegzgo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c.academic.ru/dic.nsf/ruwiki/18310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z0121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m.coe.int/16806f4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2019-03-11T21:02:00Z</dcterms:created>
  <dcterms:modified xsi:type="dcterms:W3CDTF">2019-03-11T21:04:00Z</dcterms:modified>
</cp:coreProperties>
</file>