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1F8" w:rsidRPr="001C6C80" w:rsidRDefault="005431F8" w:rsidP="001C6C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5431F8" w:rsidRPr="001C6C80" w:rsidRDefault="005431F8" w:rsidP="001C6C80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80" w:rsidRDefault="001C6C80" w:rsidP="001C6C80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31F8" w:rsidRPr="001C6C80" w:rsidRDefault="005431F8" w:rsidP="001C6C80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A836D9" w:rsidRPr="00A836D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…………………………………………………………………………….3</w:t>
      </w:r>
    </w:p>
    <w:p w:rsidR="005431F8" w:rsidRPr="00BC18E6" w:rsidRDefault="005F325C" w:rsidP="001C6C80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1C6C8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правового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р</w:t>
      </w:r>
      <w:r w:rsidR="00A836D9">
        <w:rPr>
          <w:rFonts w:ascii="Times New Roman" w:hAnsi="Times New Roman" w:cs="Times New Roman"/>
          <w:b/>
          <w:sz w:val="28"/>
          <w:szCs w:val="28"/>
        </w:rPr>
        <w:t>егулювання</w:t>
      </w:r>
      <w:proofErr w:type="spellEnd"/>
      <w:r w:rsidR="00A836D9">
        <w:rPr>
          <w:rFonts w:ascii="Times New Roman" w:hAnsi="Times New Roman" w:cs="Times New Roman"/>
          <w:b/>
          <w:sz w:val="28"/>
          <w:szCs w:val="28"/>
        </w:rPr>
        <w:t xml:space="preserve"> земель водного фонду</w:t>
      </w:r>
      <w:r w:rsidR="00A836D9" w:rsidRPr="00A836D9">
        <w:rPr>
          <w:rFonts w:ascii="Times New Roman" w:hAnsi="Times New Roman" w:cs="Times New Roman"/>
          <w:sz w:val="28"/>
          <w:szCs w:val="28"/>
        </w:rPr>
        <w:t>…</w:t>
      </w:r>
      <w:r w:rsidR="00A836D9" w:rsidRPr="00A836D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</w:t>
      </w:r>
      <w:r w:rsidR="00A836D9" w:rsidRPr="008E25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C6C80">
        <w:rPr>
          <w:rFonts w:ascii="Times New Roman" w:hAnsi="Times New Roman" w:cs="Times New Roman"/>
          <w:b/>
          <w:sz w:val="28"/>
          <w:szCs w:val="28"/>
        </w:rPr>
        <w:br/>
      </w:r>
      <w:r w:rsidR="00A1036F" w:rsidRPr="001C6C80">
        <w:rPr>
          <w:rFonts w:ascii="Times New Roman" w:hAnsi="Times New Roman" w:cs="Times New Roman"/>
          <w:sz w:val="28"/>
          <w:szCs w:val="28"/>
        </w:rPr>
        <w:t>1.1.</w:t>
      </w:r>
      <w:r w:rsidRPr="001C6C80">
        <w:rPr>
          <w:rFonts w:ascii="Times New Roman" w:hAnsi="Times New Roman" w:cs="Times New Roman"/>
          <w:sz w:val="28"/>
          <w:szCs w:val="28"/>
        </w:rPr>
        <w:t>Визначення та скл</w:t>
      </w:r>
      <w:r w:rsidR="00A836D9">
        <w:rPr>
          <w:rFonts w:ascii="Times New Roman" w:hAnsi="Times New Roman" w:cs="Times New Roman"/>
          <w:sz w:val="28"/>
          <w:szCs w:val="28"/>
        </w:rPr>
        <w:t xml:space="preserve">ад земель водного фонду </w:t>
      </w:r>
      <w:proofErr w:type="spellStart"/>
      <w:r w:rsidR="00A836D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836D9">
        <w:rPr>
          <w:rFonts w:ascii="Times New Roman" w:hAnsi="Times New Roman" w:cs="Times New Roman"/>
          <w:sz w:val="28"/>
          <w:szCs w:val="28"/>
          <w:lang w:val="uk-UA"/>
        </w:rPr>
        <w:t>……………………….</w:t>
      </w:r>
      <w:r w:rsidR="00A836D9">
        <w:rPr>
          <w:rFonts w:ascii="Times New Roman" w:hAnsi="Times New Roman" w:cs="Times New Roman"/>
          <w:sz w:val="28"/>
          <w:szCs w:val="28"/>
        </w:rPr>
        <w:t>5</w:t>
      </w:r>
      <w:r w:rsidRPr="001C6C80">
        <w:rPr>
          <w:rFonts w:ascii="Times New Roman" w:hAnsi="Times New Roman" w:cs="Times New Roman"/>
          <w:sz w:val="28"/>
          <w:szCs w:val="28"/>
        </w:rPr>
        <w:br/>
      </w:r>
      <w:r w:rsidR="00A1036F" w:rsidRPr="001C6C80">
        <w:rPr>
          <w:rFonts w:ascii="Times New Roman" w:hAnsi="Times New Roman" w:cs="Times New Roman"/>
          <w:sz w:val="28"/>
          <w:szCs w:val="28"/>
        </w:rPr>
        <w:t>1.2.</w:t>
      </w:r>
      <w:r w:rsidRPr="001C6C80">
        <w:rPr>
          <w:rFonts w:ascii="Times New Roman" w:hAnsi="Times New Roman" w:cs="Times New Roman"/>
          <w:sz w:val="28"/>
          <w:szCs w:val="28"/>
        </w:rPr>
        <w:t xml:space="preserve">Особливості правового режиму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A8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6D9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A836D9">
        <w:rPr>
          <w:rFonts w:ascii="Times New Roman" w:hAnsi="Times New Roman" w:cs="Times New Roman"/>
          <w:sz w:val="28"/>
          <w:szCs w:val="28"/>
        </w:rPr>
        <w:t xml:space="preserve"> земель водного фонду</w:t>
      </w:r>
      <w:r w:rsidR="00A836D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……………………………………………………………………………..</w:t>
      </w:r>
      <w:r w:rsidR="00A836D9">
        <w:rPr>
          <w:rFonts w:ascii="Times New Roman" w:hAnsi="Times New Roman" w:cs="Times New Roman"/>
          <w:sz w:val="28"/>
          <w:szCs w:val="28"/>
        </w:rPr>
        <w:t>17</w:t>
      </w:r>
      <w:r w:rsidRPr="001C6C80">
        <w:rPr>
          <w:rFonts w:ascii="Times New Roman" w:hAnsi="Times New Roman" w:cs="Times New Roman"/>
          <w:sz w:val="28"/>
          <w:szCs w:val="28"/>
        </w:rPr>
        <w:br/>
      </w: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1C6C8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Правове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земель водного фонду</w:t>
      </w:r>
      <w:r w:rsidR="00A836D9" w:rsidRPr="00BC18E6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……………………………………………………………………………..21</w:t>
      </w:r>
      <w:r w:rsidRPr="00BC18E6">
        <w:rPr>
          <w:rFonts w:ascii="Times New Roman" w:hAnsi="Times New Roman" w:cs="Times New Roman"/>
          <w:sz w:val="28"/>
          <w:szCs w:val="28"/>
        </w:rPr>
        <w:br/>
      </w:r>
      <w:r w:rsidR="00A1036F" w:rsidRPr="001C6C80">
        <w:rPr>
          <w:rFonts w:ascii="Times New Roman" w:hAnsi="Times New Roman" w:cs="Times New Roman"/>
          <w:sz w:val="28"/>
          <w:szCs w:val="28"/>
        </w:rPr>
        <w:t>2.1.</w:t>
      </w:r>
      <w:r w:rsidRPr="001C6C80">
        <w:rPr>
          <w:rFonts w:ascii="Times New Roman" w:hAnsi="Times New Roman" w:cs="Times New Roman"/>
          <w:sz w:val="28"/>
          <w:szCs w:val="28"/>
        </w:rPr>
        <w:t xml:space="preserve">Правові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земель водного фонду</w:t>
      </w:r>
      <w:r w:rsidR="00A836D9">
        <w:rPr>
          <w:rFonts w:ascii="Times New Roman" w:hAnsi="Times New Roman" w:cs="Times New Roman"/>
          <w:sz w:val="28"/>
          <w:szCs w:val="28"/>
          <w:lang w:val="uk-UA"/>
        </w:rPr>
        <w:t>……………………..21</w:t>
      </w:r>
      <w:r w:rsidRPr="001C6C80">
        <w:rPr>
          <w:rFonts w:ascii="Times New Roman" w:hAnsi="Times New Roman" w:cs="Times New Roman"/>
          <w:sz w:val="28"/>
          <w:szCs w:val="28"/>
        </w:rPr>
        <w:t> </w:t>
      </w:r>
      <w:r w:rsidRPr="001C6C80">
        <w:rPr>
          <w:rFonts w:ascii="Times New Roman" w:hAnsi="Times New Roman" w:cs="Times New Roman"/>
          <w:sz w:val="28"/>
          <w:szCs w:val="28"/>
        </w:rPr>
        <w:br/>
      </w:r>
      <w:r w:rsidR="00A1036F" w:rsidRPr="001C6C80">
        <w:rPr>
          <w:rFonts w:ascii="Times New Roman" w:hAnsi="Times New Roman" w:cs="Times New Roman"/>
          <w:sz w:val="28"/>
          <w:szCs w:val="28"/>
        </w:rPr>
        <w:t>2.2.</w:t>
      </w:r>
      <w:r w:rsidRPr="001C6C80">
        <w:rPr>
          <w:rFonts w:ascii="Times New Roman" w:hAnsi="Times New Roman" w:cs="Times New Roman"/>
          <w:sz w:val="28"/>
          <w:szCs w:val="28"/>
        </w:rPr>
        <w:t xml:space="preserve">Обмеження права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кор</w:t>
      </w:r>
      <w:r w:rsidR="00A836D9">
        <w:rPr>
          <w:rFonts w:ascii="Times New Roman" w:hAnsi="Times New Roman" w:cs="Times New Roman"/>
          <w:sz w:val="28"/>
          <w:szCs w:val="28"/>
        </w:rPr>
        <w:t>истування</w:t>
      </w:r>
      <w:proofErr w:type="spellEnd"/>
      <w:r w:rsidR="00A836D9">
        <w:rPr>
          <w:rFonts w:ascii="Times New Roman" w:hAnsi="Times New Roman" w:cs="Times New Roman"/>
          <w:sz w:val="28"/>
          <w:szCs w:val="28"/>
        </w:rPr>
        <w:t xml:space="preserve"> землями водного фонду</w:t>
      </w:r>
      <w:r w:rsidR="00A836D9"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 w:rsidR="00A836D9">
        <w:rPr>
          <w:rFonts w:ascii="Times New Roman" w:hAnsi="Times New Roman" w:cs="Times New Roman"/>
          <w:sz w:val="28"/>
          <w:szCs w:val="28"/>
        </w:rPr>
        <w:t>27</w:t>
      </w:r>
      <w:r w:rsidRPr="001C6C80">
        <w:rPr>
          <w:rFonts w:ascii="Times New Roman" w:hAnsi="Times New Roman" w:cs="Times New Roman"/>
          <w:sz w:val="28"/>
          <w:szCs w:val="28"/>
        </w:rPr>
        <w:br/>
      </w: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1C6C8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Проблеми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правового стату</w:t>
      </w:r>
      <w:r w:rsidR="00A836D9">
        <w:rPr>
          <w:rFonts w:ascii="Times New Roman" w:hAnsi="Times New Roman" w:cs="Times New Roman"/>
          <w:b/>
          <w:sz w:val="28"/>
          <w:szCs w:val="28"/>
        </w:rPr>
        <w:t xml:space="preserve">су земель водного фонду </w:t>
      </w:r>
      <w:proofErr w:type="spellStart"/>
      <w:r w:rsidR="00A836D9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="00A836D9" w:rsidRPr="00BC18E6">
        <w:rPr>
          <w:rFonts w:ascii="Times New Roman" w:hAnsi="Times New Roman" w:cs="Times New Roman"/>
          <w:sz w:val="28"/>
          <w:szCs w:val="28"/>
        </w:rPr>
        <w:t>…</w:t>
      </w:r>
      <w:r w:rsidR="00A836D9" w:rsidRPr="00BC18E6">
        <w:rPr>
          <w:rFonts w:ascii="Times New Roman" w:hAnsi="Times New Roman" w:cs="Times New Roman"/>
          <w:sz w:val="28"/>
          <w:szCs w:val="28"/>
          <w:lang w:val="uk-UA"/>
        </w:rPr>
        <w:t>.33</w:t>
      </w:r>
      <w:r w:rsidRPr="00BC18E6">
        <w:rPr>
          <w:rFonts w:ascii="Times New Roman" w:hAnsi="Times New Roman" w:cs="Times New Roman"/>
          <w:sz w:val="28"/>
          <w:szCs w:val="28"/>
        </w:rPr>
        <w:br/>
      </w:r>
      <w:r w:rsidR="005431F8" w:rsidRPr="001C6C80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A836D9" w:rsidRPr="00BC18E6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……………………………………………………………………..38</w:t>
      </w:r>
    </w:p>
    <w:p w:rsidR="005F325C" w:rsidRPr="00BC18E6" w:rsidRDefault="005431F8" w:rsidP="001C6C80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A836D9" w:rsidRPr="00BC18E6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…………………………………….40</w:t>
      </w:r>
    </w:p>
    <w:p w:rsidR="00A548D1" w:rsidRPr="001C6C80" w:rsidRDefault="00A548D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8D1" w:rsidRPr="001C6C80" w:rsidRDefault="00A548D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8D1" w:rsidRPr="001C6C80" w:rsidRDefault="00A548D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8D1" w:rsidRPr="001C6C80" w:rsidRDefault="00A548D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8D1" w:rsidRPr="001C6C80" w:rsidRDefault="00A548D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8D1" w:rsidRPr="001C6C80" w:rsidRDefault="00A548D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8D1" w:rsidRPr="001C6C80" w:rsidRDefault="00A548D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8D1" w:rsidRPr="001C6C80" w:rsidRDefault="00A548D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8D1" w:rsidRPr="001C6C80" w:rsidRDefault="00A548D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8D1" w:rsidRPr="001C6C80" w:rsidRDefault="00A548D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1F3" w:rsidRDefault="000B71F3" w:rsidP="00C65C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3173" w:rsidRDefault="00673173" w:rsidP="00C65C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4BE4" w:rsidRPr="001C6C80" w:rsidRDefault="00064BE4" w:rsidP="00C65CB4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3CF" w:rsidRPr="001C6C80" w:rsidRDefault="00E773CF" w:rsidP="00C65CB4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80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E773CF" w:rsidRPr="001C6C80" w:rsidRDefault="00E773CF" w:rsidP="001C6C80">
      <w:pPr>
        <w:tabs>
          <w:tab w:val="left" w:pos="316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3CF" w:rsidRPr="006608DF" w:rsidRDefault="00064BE4" w:rsidP="006608DF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E773CF" w:rsidRPr="001C6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теми. </w:t>
      </w:r>
      <w:r w:rsidR="00E773CF" w:rsidRPr="001C6C8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широкомасштабне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екосистем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надмірна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господарська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басейнах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призвела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суттєвого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водного стоку, стану</w:t>
      </w:r>
      <w:proofErr w:type="gramStart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6608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73CF" w:rsidRPr="001C6C80" w:rsidRDefault="00E773CF" w:rsidP="001C6C80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Вибір теми курсової роботи визначено актуальністю порушеної у ній проблеми, деякі аспекти якої розглядаються у працях таких представників, як: В. І. </w:t>
      </w:r>
      <w:proofErr w:type="spellStart"/>
      <w:r w:rsidRPr="001C6C80">
        <w:rPr>
          <w:rFonts w:ascii="Times New Roman" w:hAnsi="Times New Roman" w:cs="Times New Roman"/>
          <w:sz w:val="28"/>
          <w:szCs w:val="28"/>
          <w:lang w:val="uk-UA"/>
        </w:rPr>
        <w:t>Андрейцев</w:t>
      </w:r>
      <w:proofErr w:type="spellEnd"/>
      <w:r w:rsidRPr="001C6C80">
        <w:rPr>
          <w:rFonts w:ascii="Times New Roman" w:hAnsi="Times New Roman" w:cs="Times New Roman"/>
          <w:sz w:val="28"/>
          <w:szCs w:val="28"/>
          <w:lang w:val="uk-UA"/>
        </w:rPr>
        <w:t>, Г. В. Анісімова, Ю. О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773CF" w:rsidRPr="001C6C80" w:rsidRDefault="00064BE4" w:rsidP="001C6C80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E773CF" w:rsidRPr="001C6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Метою </w:t>
      </w:r>
      <w:r w:rsidR="00E773CF"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курсової роботи є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773CF" w:rsidRPr="006608DF" w:rsidRDefault="00064BE4" w:rsidP="001C6C80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773CF" w:rsidRPr="001C6C80">
        <w:rPr>
          <w:rFonts w:ascii="Times New Roman" w:hAnsi="Times New Roman" w:cs="Times New Roman"/>
          <w:sz w:val="28"/>
          <w:szCs w:val="28"/>
        </w:rPr>
        <w:t xml:space="preserve">Поставлена мета дала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конкретизувати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CF" w:rsidRPr="001C6C80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="00E773CF" w:rsidRPr="001C6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E773CF" w:rsidRPr="001C6C80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="00E773CF" w:rsidRPr="001C6C80">
        <w:rPr>
          <w:rFonts w:ascii="Times New Roman" w:hAnsi="Times New Roman" w:cs="Times New Roman"/>
          <w:sz w:val="28"/>
          <w:szCs w:val="28"/>
        </w:rPr>
        <w:t>: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gramEnd"/>
    </w:p>
    <w:p w:rsidR="00E773CF" w:rsidRPr="001C6C80" w:rsidRDefault="006608DF" w:rsidP="001C6C8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773CF" w:rsidRPr="001C6C80" w:rsidRDefault="00E773CF" w:rsidP="006608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дослідження.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773CF" w:rsidRPr="001C6C80" w:rsidRDefault="00E773CF" w:rsidP="001C6C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 є теоретичні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773CF" w:rsidRPr="006608DF" w:rsidRDefault="00E773CF" w:rsidP="001C6C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>Предмет</w:t>
      </w:r>
      <w:r w:rsidR="00025377" w:rsidRPr="001C6C80"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 </w:t>
      </w:r>
      <w:r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25377" w:rsidRPr="001C6C8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025377" w:rsidRPr="001C6C80">
        <w:rPr>
          <w:rFonts w:ascii="Times New Roman" w:hAnsi="Times New Roman" w:cs="Times New Roman"/>
          <w:sz w:val="28"/>
          <w:szCs w:val="28"/>
        </w:rPr>
        <w:t>равовий</w:t>
      </w:r>
      <w:proofErr w:type="spellEnd"/>
      <w:r w:rsidR="00025377" w:rsidRPr="001C6C80">
        <w:rPr>
          <w:rFonts w:ascii="Times New Roman" w:hAnsi="Times New Roman" w:cs="Times New Roman"/>
          <w:sz w:val="28"/>
          <w:szCs w:val="28"/>
        </w:rPr>
        <w:t xml:space="preserve">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B71F3" w:rsidRPr="001C6C80" w:rsidRDefault="00E773CF" w:rsidP="006608D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курсової роботи. </w:t>
      </w:r>
      <w:r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0B71F3" w:rsidRPr="001C6C80" w:rsidRDefault="000B71F3" w:rsidP="001C6C8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71F3" w:rsidRDefault="000B71F3" w:rsidP="00064BE4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BE4" w:rsidRPr="001C6C80" w:rsidRDefault="00064BE4" w:rsidP="00064BE4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8D1" w:rsidRPr="001C6C80" w:rsidRDefault="00A548D1" w:rsidP="00C65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1C6C8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правового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земель водного фонду </w:t>
      </w:r>
      <w:r w:rsidRPr="001C6C80">
        <w:rPr>
          <w:rFonts w:ascii="Times New Roman" w:hAnsi="Times New Roman" w:cs="Times New Roman"/>
          <w:b/>
          <w:sz w:val="28"/>
          <w:szCs w:val="28"/>
        </w:rPr>
        <w:br/>
      </w:r>
      <w:r w:rsidR="0052718F" w:rsidRPr="001C6C80">
        <w:rPr>
          <w:rFonts w:ascii="Times New Roman" w:hAnsi="Times New Roman" w:cs="Times New Roman"/>
          <w:b/>
          <w:sz w:val="28"/>
          <w:szCs w:val="28"/>
        </w:rPr>
        <w:t xml:space="preserve">1.1. </w:t>
      </w:r>
      <w:proofErr w:type="spellStart"/>
      <w:r w:rsidR="0052718F" w:rsidRPr="001C6C80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="0052718F" w:rsidRPr="001C6C80">
        <w:rPr>
          <w:rFonts w:ascii="Times New Roman" w:hAnsi="Times New Roman" w:cs="Times New Roman"/>
          <w:b/>
          <w:sz w:val="28"/>
          <w:szCs w:val="28"/>
        </w:rPr>
        <w:t xml:space="preserve"> та склад земель водного фонду </w:t>
      </w:r>
      <w:proofErr w:type="spellStart"/>
      <w:r w:rsidR="0052718F" w:rsidRPr="001C6C80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52718F" w:rsidRPr="001C6C80" w:rsidRDefault="0052718F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8D1" w:rsidRPr="001E5FD5" w:rsidRDefault="00A548D1" w:rsidP="001C6C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водного фонду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соціально-економічну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біосферну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роль.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Заплавні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угіддя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своєрідний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біогеоценозів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невід’ємний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ландшафтів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через систему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потоків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в них,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природно-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антропогенних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екосистем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біосферу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lastRenderedPageBreak/>
        <w:t>цілому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земель водного фонду.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>.</w:t>
      </w:r>
      <w:r w:rsidR="00A156EF" w:rsidRPr="001C6C80">
        <w:rPr>
          <w:rFonts w:ascii="Times New Roman" w:hAnsi="Times New Roman" w:cs="Times New Roman"/>
          <w:sz w:val="28"/>
          <w:szCs w:val="28"/>
        </w:rPr>
        <w:t xml:space="preserve"> [1, </w:t>
      </w:r>
      <w:r w:rsidR="00A156EF" w:rsidRPr="001C6C80">
        <w:rPr>
          <w:rFonts w:ascii="Times New Roman" w:hAnsi="Times New Roman" w:cs="Times New Roman"/>
          <w:sz w:val="28"/>
          <w:szCs w:val="28"/>
          <w:lang w:val="uk-UA"/>
        </w:rPr>
        <w:t>с.5</w:t>
      </w:r>
      <w:r w:rsidR="00A156EF" w:rsidRPr="001C6C80">
        <w:rPr>
          <w:rFonts w:ascii="Times New Roman" w:hAnsi="Times New Roman" w:cs="Times New Roman"/>
          <w:sz w:val="28"/>
          <w:szCs w:val="28"/>
        </w:rPr>
        <w:t>]</w:t>
      </w:r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Фільтруючись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ґрунтові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шари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вода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витягує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характерний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водозбірних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води (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технологічна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гігієнічна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співвідношенням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ґрунтового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покриву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проявляєть</w:t>
      </w:r>
      <w:r w:rsidR="00675D9A" w:rsidRPr="001C6C8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75D9A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D9A" w:rsidRPr="001C6C8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675D9A" w:rsidRPr="001C6C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75D9A" w:rsidRPr="001C6C80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="00675D9A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D9A" w:rsidRPr="001C6C8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675D9A" w:rsidRPr="001C6C80">
        <w:rPr>
          <w:rFonts w:ascii="Times New Roman" w:hAnsi="Times New Roman" w:cs="Times New Roman"/>
          <w:sz w:val="28"/>
          <w:szCs w:val="28"/>
        </w:rPr>
        <w:t xml:space="preserve"> води</w:t>
      </w:r>
      <w:r w:rsidRPr="001C6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proofErr w:type="gramStart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6608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6C80">
        <w:rPr>
          <w:rFonts w:ascii="Times New Roman" w:hAnsi="Times New Roman" w:cs="Times New Roman"/>
          <w:sz w:val="28"/>
          <w:szCs w:val="28"/>
        </w:rPr>
        <w:t xml:space="preserve"> ставки,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водозабори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гідромеханічне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механічне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призначене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для нормал</w:t>
      </w:r>
      <w:r w:rsidR="006337E1" w:rsidRPr="001C6C80">
        <w:rPr>
          <w:rFonts w:ascii="Times New Roman" w:hAnsi="Times New Roman" w:cs="Times New Roman"/>
          <w:sz w:val="28"/>
          <w:szCs w:val="28"/>
        </w:rPr>
        <w:t xml:space="preserve">ьного </w:t>
      </w:r>
      <w:proofErr w:type="spellStart"/>
      <w:r w:rsidR="006337E1" w:rsidRPr="001C6C80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6337E1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7E1" w:rsidRPr="001C6C80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>.</w:t>
      </w:r>
      <w:r w:rsidR="006337E1" w:rsidRPr="001C6C80">
        <w:rPr>
          <w:rFonts w:ascii="Times New Roman" w:hAnsi="Times New Roman" w:cs="Times New Roman"/>
          <w:sz w:val="28"/>
          <w:szCs w:val="28"/>
        </w:rPr>
        <w:t xml:space="preserve"> [</w:t>
      </w:r>
      <w:r w:rsidR="006337E1" w:rsidRPr="001E5FD5">
        <w:rPr>
          <w:rFonts w:ascii="Times New Roman" w:hAnsi="Times New Roman" w:cs="Times New Roman"/>
          <w:sz w:val="28"/>
          <w:szCs w:val="28"/>
        </w:rPr>
        <w:t>7</w:t>
      </w:r>
      <w:r w:rsidR="006337E1" w:rsidRPr="001C6C80">
        <w:rPr>
          <w:rFonts w:ascii="Times New Roman" w:hAnsi="Times New Roman" w:cs="Times New Roman"/>
          <w:sz w:val="28"/>
          <w:szCs w:val="28"/>
        </w:rPr>
        <w:t xml:space="preserve">, </w:t>
      </w:r>
      <w:r w:rsidR="006337E1" w:rsidRPr="001C6C80">
        <w:rPr>
          <w:rFonts w:ascii="Times New Roman" w:hAnsi="Times New Roman" w:cs="Times New Roman"/>
          <w:sz w:val="28"/>
          <w:szCs w:val="28"/>
          <w:lang w:val="uk-UA"/>
        </w:rPr>
        <w:t>с.5</w:t>
      </w:r>
      <w:r w:rsidR="006337E1" w:rsidRPr="001C6C80">
        <w:rPr>
          <w:rFonts w:ascii="Times New Roman" w:hAnsi="Times New Roman" w:cs="Times New Roman"/>
          <w:sz w:val="28"/>
          <w:szCs w:val="28"/>
        </w:rPr>
        <w:t>]</w:t>
      </w:r>
    </w:p>
    <w:p w:rsidR="00090361" w:rsidRPr="001C6C80" w:rsidRDefault="00A548D1" w:rsidP="006608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з ч. 2 ст. 58 ЗК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уздовж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морів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озер,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водосховищ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водойм</w:t>
      </w:r>
      <w:proofErr w:type="spellEnd"/>
      <w:proofErr w:type="gramStart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. </w:t>
      </w:r>
      <w:r w:rsidR="00090361" w:rsidRPr="001C6C80">
        <w:rPr>
          <w:rFonts w:ascii="Times New Roman" w:hAnsi="Times New Roman" w:cs="Times New Roman"/>
          <w:sz w:val="28"/>
          <w:szCs w:val="28"/>
        </w:rPr>
        <w:t xml:space="preserve">[12, </w:t>
      </w:r>
      <w:r w:rsidR="00090361" w:rsidRPr="001C6C80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090361" w:rsidRPr="001C6C80">
        <w:rPr>
          <w:rFonts w:ascii="Times New Roman" w:hAnsi="Times New Roman" w:cs="Times New Roman"/>
          <w:sz w:val="28"/>
          <w:szCs w:val="28"/>
        </w:rPr>
        <w:t>60]</w:t>
      </w:r>
    </w:p>
    <w:p w:rsidR="00A548D1" w:rsidRPr="006608DF" w:rsidRDefault="00A548D1" w:rsidP="001C6C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A5668" w:rsidRPr="001C6C80" w:rsidRDefault="00A548D1" w:rsidP="00673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80">
        <w:rPr>
          <w:rFonts w:ascii="Times New Roman" w:hAnsi="Times New Roman" w:cs="Times New Roman"/>
          <w:b/>
          <w:sz w:val="28"/>
          <w:szCs w:val="28"/>
        </w:rPr>
        <w:t xml:space="preserve">1.2.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правового режиму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окремих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категорій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земель водного фонду</w:t>
      </w:r>
    </w:p>
    <w:p w:rsidR="00105A08" w:rsidRDefault="00105A08" w:rsidP="001C6C8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BC0" w:rsidRPr="001C6C80" w:rsidRDefault="00105A08" w:rsidP="001C6C8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до ст. 19 ЗК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водного фонду є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самостійною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>.</w:t>
      </w:r>
    </w:p>
    <w:p w:rsidR="008E5BC0" w:rsidRPr="001C6C80" w:rsidRDefault="008E5BC0" w:rsidP="006608D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C8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Pr="001C6C80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1C6C80">
        <w:rPr>
          <w:rFonts w:ascii="Times New Roman" w:hAnsi="Times New Roman" w:cs="Times New Roman"/>
          <w:bCs/>
          <w:sz w:val="28"/>
          <w:szCs w:val="28"/>
        </w:rPr>
        <w:t xml:space="preserve"> складу </w:t>
      </w:r>
      <w:proofErr w:type="spellStart"/>
      <w:r w:rsidRPr="001C6C80">
        <w:rPr>
          <w:rFonts w:ascii="Times New Roman" w:hAnsi="Times New Roman" w:cs="Times New Roman"/>
          <w:bCs/>
          <w:sz w:val="28"/>
          <w:szCs w:val="28"/>
        </w:rPr>
        <w:t>згідно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ст. 58 ЗК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і ст. 4 Водного кодексу належать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зайняті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: а) морями,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річками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озерами,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водосховищами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водними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об'єктами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болотами, 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островами; б)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прибережними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захисними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смугами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морів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Start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1C6C8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надлишкове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зволоження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вологолюбивої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рослинності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торфу.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островів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відокремлені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суші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водами, і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>.</w:t>
      </w:r>
      <w:r w:rsidR="004624E7" w:rsidRPr="001C6C80">
        <w:rPr>
          <w:rFonts w:ascii="Times New Roman" w:hAnsi="Times New Roman" w:cs="Times New Roman"/>
          <w:sz w:val="28"/>
          <w:szCs w:val="28"/>
        </w:rPr>
        <w:t>[13,</w:t>
      </w:r>
      <w:r w:rsidR="004624E7" w:rsidRPr="001C6C80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4624E7" w:rsidRPr="001C6C80">
        <w:rPr>
          <w:rFonts w:ascii="Times New Roman" w:hAnsi="Times New Roman" w:cs="Times New Roman"/>
          <w:sz w:val="28"/>
          <w:szCs w:val="28"/>
        </w:rPr>
        <w:t>350]</w:t>
      </w:r>
      <w:r w:rsidRPr="001C6C80">
        <w:rPr>
          <w:rFonts w:ascii="Times New Roman" w:hAnsi="Times New Roman" w:cs="Times New Roman"/>
          <w:sz w:val="28"/>
          <w:szCs w:val="28"/>
        </w:rPr>
        <w:br/>
      </w:r>
      <w:r w:rsidR="00105A0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C6C8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Pr="001C6C80">
        <w:rPr>
          <w:rFonts w:ascii="Times New Roman" w:hAnsi="Times New Roman" w:cs="Times New Roman"/>
          <w:bCs/>
          <w:sz w:val="28"/>
          <w:szCs w:val="28"/>
        </w:rPr>
        <w:t>третього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 виду земель водного фонду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зайняті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прибережними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захисними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смугами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уздовж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морів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водойм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береговими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смугами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виділені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смуги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lastRenderedPageBreak/>
        <w:t>гідротехнічних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водогосподарських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каналів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засмічення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пов'язаної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>.</w:t>
      </w:r>
    </w:p>
    <w:p w:rsidR="008E5BC0" w:rsidRPr="001C6C80" w:rsidRDefault="00105A08" w:rsidP="006608D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proofErr w:type="spellStart"/>
      <w:r w:rsidR="008E5BC0" w:rsidRPr="001C6C80">
        <w:rPr>
          <w:rFonts w:ascii="Times New Roman" w:hAnsi="Times New Roman" w:cs="Times New Roman"/>
          <w:bCs/>
          <w:sz w:val="28"/>
          <w:szCs w:val="28"/>
        </w:rPr>
        <w:t>Прибережні</w:t>
      </w:r>
      <w:proofErr w:type="spellEnd"/>
      <w:proofErr w:type="gramStart"/>
      <w:r w:rsidR="008E5BC0" w:rsidRPr="001C6C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8DF">
        <w:rPr>
          <w:rFonts w:ascii="Times New Roman" w:hAnsi="Times New Roman" w:cs="Times New Roman"/>
          <w:bCs/>
          <w:sz w:val="28"/>
          <w:szCs w:val="28"/>
          <w:lang w:val="uk-UA"/>
        </w:rPr>
        <w:t>….</w:t>
      </w:r>
      <w:proofErr w:type="gram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. </w:t>
      </w:r>
      <w:r w:rsidR="003104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межа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водоохоронної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BC0" w:rsidRPr="001C6C80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="008E5BC0" w:rsidRPr="001C6C80">
        <w:rPr>
          <w:rFonts w:ascii="Times New Roman" w:hAnsi="Times New Roman" w:cs="Times New Roman"/>
          <w:sz w:val="28"/>
          <w:szCs w:val="28"/>
        </w:rPr>
        <w:t>.</w:t>
      </w:r>
      <w:r w:rsidR="00C9738D" w:rsidRPr="001C6C80">
        <w:rPr>
          <w:rFonts w:ascii="Times New Roman" w:hAnsi="Times New Roman" w:cs="Times New Roman"/>
          <w:sz w:val="28"/>
          <w:szCs w:val="28"/>
        </w:rPr>
        <w:t xml:space="preserve"> [15, </w:t>
      </w:r>
      <w:r w:rsidR="00C9738D" w:rsidRPr="001C6C80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9738D" w:rsidRPr="001C6C80">
        <w:rPr>
          <w:rFonts w:ascii="Times New Roman" w:hAnsi="Times New Roman" w:cs="Times New Roman"/>
          <w:sz w:val="28"/>
          <w:szCs w:val="28"/>
        </w:rPr>
        <w:t>11</w:t>
      </w:r>
      <w:r w:rsidR="00C9738D" w:rsidRPr="001C6C8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9738D" w:rsidRPr="001C6C80">
        <w:rPr>
          <w:rFonts w:ascii="Times New Roman" w:hAnsi="Times New Roman" w:cs="Times New Roman"/>
          <w:sz w:val="28"/>
          <w:szCs w:val="28"/>
        </w:rPr>
        <w:t>]</w:t>
      </w:r>
    </w:p>
    <w:p w:rsidR="004C49CC" w:rsidRPr="001C6C80" w:rsidRDefault="003104D9" w:rsidP="006608DF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367B54" w:rsidRPr="001C6C80">
        <w:rPr>
          <w:rFonts w:ascii="Times New Roman" w:hAnsi="Times New Roman" w:cs="Times New Roman"/>
          <w:bCs/>
          <w:sz w:val="28"/>
          <w:szCs w:val="28"/>
          <w:lang w:val="uk-UA"/>
        </w:rPr>
        <w:t>Таким чином</w:t>
      </w:r>
      <w:r w:rsidR="00367B54" w:rsidRPr="001C6C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608D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</w:p>
    <w:p w:rsidR="004C49CC" w:rsidRPr="001C6C80" w:rsidRDefault="004C49CC" w:rsidP="001C6C8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9CC" w:rsidRPr="001C6C80" w:rsidRDefault="004C49CC" w:rsidP="001C6C8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9CC" w:rsidRPr="001C6C80" w:rsidRDefault="004C49CC" w:rsidP="001C6C8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9CC" w:rsidRPr="001C6C80" w:rsidRDefault="004C49CC" w:rsidP="001C6C8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9CC" w:rsidRPr="001C6C80" w:rsidRDefault="004C49CC" w:rsidP="001C6C8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9CC" w:rsidRPr="001C6C80" w:rsidRDefault="004C49CC" w:rsidP="001C6C8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9CC" w:rsidRDefault="004C49CC" w:rsidP="003104D9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04D9" w:rsidRPr="001C6C80" w:rsidRDefault="003104D9" w:rsidP="003104D9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4E74" w:rsidRPr="001C6C80" w:rsidRDefault="00CA4E74" w:rsidP="00C65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1C6C8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Правове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земель водного фонду </w:t>
      </w:r>
      <w:r w:rsidRPr="001C6C80">
        <w:rPr>
          <w:rFonts w:ascii="Times New Roman" w:hAnsi="Times New Roman" w:cs="Times New Roman"/>
          <w:b/>
          <w:sz w:val="28"/>
          <w:szCs w:val="28"/>
        </w:rPr>
        <w:br/>
        <w:t xml:space="preserve">2.1.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земель водного фонду </w:t>
      </w:r>
      <w:r w:rsidRPr="001C6C80">
        <w:rPr>
          <w:rFonts w:ascii="Times New Roman" w:hAnsi="Times New Roman" w:cs="Times New Roman"/>
          <w:b/>
          <w:sz w:val="28"/>
          <w:szCs w:val="28"/>
        </w:rPr>
        <w:br/>
      </w:r>
    </w:p>
    <w:p w:rsidR="006B1E98" w:rsidRPr="001C6C80" w:rsidRDefault="006B1E98" w:rsidP="006608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земель водного фонду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регулюється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Земельним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Водним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актами.</w:t>
      </w:r>
      <w:r w:rsidRPr="001C6C80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Земельний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закріплює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земель водного фонду на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землями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" бути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>.</w:t>
      </w:r>
      <w:r w:rsidRPr="001C6C80">
        <w:rPr>
          <w:rFonts w:ascii="Times New Roman" w:hAnsi="Times New Roman" w:cs="Times New Roman"/>
          <w:sz w:val="28"/>
          <w:szCs w:val="28"/>
        </w:rPr>
        <w:br/>
        <w:t xml:space="preserve">Право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землекористування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землях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обмежено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як за формою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так і за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землекористування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proofErr w:type="gramStart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смугах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>.</w:t>
      </w:r>
      <w:r w:rsidR="00A4286E" w:rsidRPr="001C6C80">
        <w:rPr>
          <w:rFonts w:ascii="Times New Roman" w:hAnsi="Times New Roman" w:cs="Times New Roman"/>
          <w:sz w:val="28"/>
          <w:szCs w:val="28"/>
        </w:rPr>
        <w:t xml:space="preserve"> [1</w:t>
      </w:r>
      <w:r w:rsidR="00A4286E" w:rsidRPr="001C6C8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4286E" w:rsidRPr="001C6C80">
        <w:rPr>
          <w:rFonts w:ascii="Times New Roman" w:hAnsi="Times New Roman" w:cs="Times New Roman"/>
          <w:sz w:val="28"/>
          <w:szCs w:val="28"/>
        </w:rPr>
        <w:t>]</w:t>
      </w:r>
      <w:r w:rsidRPr="001C6C80">
        <w:rPr>
          <w:rFonts w:ascii="Times New Roman" w:hAnsi="Times New Roman" w:cs="Times New Roman"/>
          <w:sz w:val="28"/>
          <w:szCs w:val="28"/>
        </w:rPr>
        <w:br/>
      </w:r>
      <w:r w:rsidRPr="001C6C80">
        <w:rPr>
          <w:rFonts w:ascii="Times New Roman" w:hAnsi="Times New Roman" w:cs="Times New Roman"/>
          <w:sz w:val="28"/>
          <w:szCs w:val="28"/>
        </w:rPr>
        <w:lastRenderedPageBreak/>
        <w:t xml:space="preserve">  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Користувачі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берегових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смуг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земель водного фонду в першу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того, вони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proofErr w:type="gramStart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захо</w:t>
      </w:r>
      <w:r w:rsidRPr="001C6C80">
        <w:rPr>
          <w:rFonts w:ascii="Times New Roman" w:hAnsi="Times New Roman" w:cs="Times New Roman"/>
          <w:sz w:val="28"/>
          <w:szCs w:val="28"/>
        </w:rPr>
        <w:softHyphen/>
        <w:t>дів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у проектах зон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>, проек</w:t>
      </w:r>
      <w:r w:rsidRPr="001C6C80">
        <w:rPr>
          <w:rFonts w:ascii="Times New Roman" w:hAnsi="Times New Roman" w:cs="Times New Roman"/>
          <w:sz w:val="28"/>
          <w:szCs w:val="28"/>
        </w:rPr>
        <w:softHyphen/>
        <w:t xml:space="preserve">тах на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реконструкцію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проектах.</w:t>
      </w:r>
      <w:r w:rsidR="00C25270"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270" w:rsidRPr="001C6C80">
        <w:rPr>
          <w:rFonts w:ascii="Times New Roman" w:hAnsi="Times New Roman" w:cs="Times New Roman"/>
          <w:sz w:val="28"/>
          <w:szCs w:val="28"/>
        </w:rPr>
        <w:t>[</w:t>
      </w:r>
      <w:r w:rsidR="00C25270" w:rsidRPr="001C6C8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25270" w:rsidRPr="001C6C80">
        <w:rPr>
          <w:rFonts w:ascii="Times New Roman" w:hAnsi="Times New Roman" w:cs="Times New Roman"/>
          <w:sz w:val="28"/>
          <w:szCs w:val="28"/>
        </w:rPr>
        <w:t xml:space="preserve">, </w:t>
      </w:r>
      <w:r w:rsidR="00C25270" w:rsidRPr="001C6C80">
        <w:rPr>
          <w:rFonts w:ascii="Times New Roman" w:hAnsi="Times New Roman" w:cs="Times New Roman"/>
          <w:sz w:val="28"/>
          <w:szCs w:val="28"/>
          <w:lang w:val="uk-UA"/>
        </w:rPr>
        <w:t>с.370</w:t>
      </w:r>
      <w:r w:rsidR="00C25270" w:rsidRPr="001C6C80">
        <w:rPr>
          <w:rFonts w:ascii="Times New Roman" w:hAnsi="Times New Roman" w:cs="Times New Roman"/>
          <w:sz w:val="28"/>
          <w:szCs w:val="28"/>
        </w:rPr>
        <w:t>]</w:t>
      </w:r>
    </w:p>
    <w:p w:rsidR="00CA4E74" w:rsidRPr="006608DF" w:rsidRDefault="00CF236B" w:rsidP="001C6C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F31D6" w:rsidRPr="001C6C80" w:rsidRDefault="00CA4E74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b/>
          <w:sz w:val="28"/>
          <w:szCs w:val="28"/>
        </w:rPr>
        <w:t xml:space="preserve">2.2.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Обмеження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користування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землями водного фонду </w:t>
      </w:r>
      <w:r w:rsidRPr="001C6C80">
        <w:rPr>
          <w:rFonts w:ascii="Times New Roman" w:hAnsi="Times New Roman" w:cs="Times New Roman"/>
          <w:b/>
          <w:sz w:val="28"/>
          <w:szCs w:val="28"/>
        </w:rPr>
        <w:br/>
      </w:r>
    </w:p>
    <w:p w:rsidR="009C1F98" w:rsidRPr="001C6C80" w:rsidRDefault="00242A88" w:rsidP="006608DF">
      <w:pPr>
        <w:tabs>
          <w:tab w:val="num" w:pos="720"/>
          <w:tab w:val="num" w:pos="108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Чинне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на землях водного фонду.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закріплюють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Земельний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ак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кодекси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правового режиму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обмеженої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земель водного фонду,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зайнятих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прибережними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захисними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смугами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водоохоронними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зонами та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зонами і </w:t>
      </w:r>
      <w:proofErr w:type="spellStart"/>
      <w:r w:rsidR="00BA5668" w:rsidRPr="001C6C80">
        <w:rPr>
          <w:rFonts w:ascii="Times New Roman" w:hAnsi="Times New Roman" w:cs="Times New Roman"/>
          <w:sz w:val="28"/>
          <w:szCs w:val="28"/>
        </w:rPr>
        <w:t>смугами</w:t>
      </w:r>
      <w:proofErr w:type="spellEnd"/>
      <w:r w:rsidR="00BA5668" w:rsidRPr="001C6C80">
        <w:rPr>
          <w:rFonts w:ascii="Times New Roman" w:hAnsi="Times New Roman" w:cs="Times New Roman"/>
          <w:sz w:val="28"/>
          <w:szCs w:val="28"/>
        </w:rPr>
        <w:t>.</w:t>
      </w:r>
      <w:r w:rsidR="00BA5668" w:rsidRPr="001C6C80">
        <w:rPr>
          <w:rFonts w:ascii="Times New Roman" w:hAnsi="Times New Roman" w:cs="Times New Roman"/>
          <w:sz w:val="28"/>
          <w:szCs w:val="28"/>
        </w:rPr>
        <w:br/>
        <w:t>  </w:t>
      </w:r>
      <w:proofErr w:type="gramStart"/>
      <w:r w:rsidR="00BA5668" w:rsidRPr="001C6C80">
        <w:rPr>
          <w:rFonts w:ascii="Times New Roman" w:hAnsi="Times New Roman" w:cs="Times New Roman"/>
          <w:sz w:val="28"/>
          <w:szCs w:val="28"/>
        </w:rPr>
        <w:t xml:space="preserve">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BA5668"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 на буді</w:t>
      </w:r>
      <w:r w:rsidR="00236262"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вництво та реконструкцію, інших </w:t>
      </w:r>
      <w:r w:rsidR="00BA5668" w:rsidRPr="001C6C80">
        <w:rPr>
          <w:rFonts w:ascii="Times New Roman" w:hAnsi="Times New Roman" w:cs="Times New Roman"/>
          <w:sz w:val="28"/>
          <w:szCs w:val="28"/>
          <w:lang w:val="uk-UA"/>
        </w:rPr>
        <w:t>проектах.</w:t>
      </w:r>
      <w:r w:rsidR="008D7B17" w:rsidRPr="001C6C80">
        <w:rPr>
          <w:rFonts w:ascii="Times New Roman" w:hAnsi="Times New Roman" w:cs="Times New Roman"/>
          <w:sz w:val="28"/>
          <w:szCs w:val="28"/>
        </w:rPr>
        <w:t>[22</w:t>
      </w:r>
      <w:r w:rsidR="00236262" w:rsidRPr="001C6C80">
        <w:rPr>
          <w:rFonts w:ascii="Times New Roman" w:hAnsi="Times New Roman" w:cs="Times New Roman"/>
          <w:sz w:val="28"/>
          <w:szCs w:val="28"/>
        </w:rPr>
        <w:t>,</w:t>
      </w:r>
      <w:r w:rsidR="008D7B17" w:rsidRPr="001C6C80">
        <w:rPr>
          <w:rFonts w:ascii="Times New Roman" w:hAnsi="Times New Roman" w:cs="Times New Roman"/>
          <w:sz w:val="28"/>
          <w:szCs w:val="28"/>
          <w:lang w:val="uk-UA"/>
        </w:rPr>
        <w:t>с.19</w:t>
      </w:r>
      <w:r w:rsidR="008D7B17" w:rsidRPr="001C6C80">
        <w:rPr>
          <w:rFonts w:ascii="Times New Roman" w:hAnsi="Times New Roman" w:cs="Times New Roman"/>
          <w:sz w:val="28"/>
          <w:szCs w:val="28"/>
        </w:rPr>
        <w:t>]</w:t>
      </w:r>
      <w:r w:rsidR="00BA5668" w:rsidRPr="001C6C80">
        <w:rPr>
          <w:rFonts w:ascii="Times New Roman" w:hAnsi="Times New Roman" w:cs="Times New Roman"/>
          <w:sz w:val="28"/>
          <w:szCs w:val="28"/>
          <w:lang w:val="uk-UA"/>
        </w:rPr>
        <w:br/>
      </w:r>
      <w:r w:rsidR="00BA5668" w:rsidRPr="001C6C80">
        <w:rPr>
          <w:rFonts w:ascii="Times New Roman" w:hAnsi="Times New Roman" w:cs="Times New Roman"/>
          <w:sz w:val="28"/>
          <w:szCs w:val="28"/>
        </w:rPr>
        <w:t>  </w:t>
      </w:r>
      <w:r w:rsidR="00BA5668"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0BF" w:rsidRPr="001C6C80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C1F98" w:rsidRPr="001C6C80" w:rsidRDefault="009C1F98" w:rsidP="001C6C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153" w:rsidRPr="001C6C80" w:rsidRDefault="00FB0153" w:rsidP="001C6C8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3C" w:rsidRDefault="00B3063C" w:rsidP="00C65C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4E74" w:rsidRPr="001C6C80" w:rsidRDefault="00CA4E74" w:rsidP="00C65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1C6C8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Проблеми</w:t>
      </w:r>
      <w:proofErr w:type="spellEnd"/>
      <w:r w:rsidRPr="001C6C80">
        <w:rPr>
          <w:rFonts w:ascii="Times New Roman" w:hAnsi="Times New Roman" w:cs="Times New Roman"/>
          <w:b/>
          <w:sz w:val="28"/>
          <w:szCs w:val="28"/>
        </w:rPr>
        <w:t xml:space="preserve"> правового статусу земель водного фонду </w:t>
      </w:r>
      <w:proofErr w:type="spellStart"/>
      <w:r w:rsidRPr="001C6C80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8C3363" w:rsidRPr="001C6C80" w:rsidRDefault="008C3363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363" w:rsidRPr="001C6C80" w:rsidRDefault="008C3363" w:rsidP="001C6C80">
      <w:pPr>
        <w:jc w:val="both"/>
        <w:rPr>
          <w:rFonts w:ascii="Times New Roman" w:hAnsi="Times New Roman" w:cs="Times New Roman"/>
          <w:sz w:val="28"/>
          <w:szCs w:val="28"/>
        </w:rPr>
      </w:pPr>
      <w:r w:rsidRPr="001C6C8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навколишньому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природньому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вода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роль. Нею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економічне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рослинного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тваринного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вода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земельними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ділянками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нося</w:t>
      </w:r>
      <w:r w:rsidR="00FB0153" w:rsidRPr="001C6C8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FB0153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153" w:rsidRPr="001C6C80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="00FB0153"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153" w:rsidRPr="001C6C8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FB0153" w:rsidRPr="001C6C80">
        <w:rPr>
          <w:rFonts w:ascii="Times New Roman" w:hAnsi="Times New Roman" w:cs="Times New Roman"/>
          <w:sz w:val="28"/>
          <w:szCs w:val="28"/>
        </w:rPr>
        <w:t xml:space="preserve"> водного фонду</w:t>
      </w:r>
      <w:r w:rsidRPr="001C6C80">
        <w:rPr>
          <w:rFonts w:ascii="Times New Roman" w:hAnsi="Times New Roman" w:cs="Times New Roman"/>
          <w:sz w:val="28"/>
          <w:szCs w:val="28"/>
        </w:rPr>
        <w:t>. Даний</w:t>
      </w:r>
      <w:proofErr w:type="gramStart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6608D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водного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» та «Про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забруднених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Чорнобильській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АЕС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якісною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питною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водою». Президент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укази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вод. </w:t>
      </w:r>
      <w:r w:rsidR="00872315" w:rsidRPr="001C6C80">
        <w:rPr>
          <w:rFonts w:ascii="Times New Roman" w:hAnsi="Times New Roman" w:cs="Times New Roman"/>
          <w:sz w:val="28"/>
          <w:szCs w:val="28"/>
        </w:rPr>
        <w:t>[1</w:t>
      </w:r>
      <w:r w:rsidR="00872315" w:rsidRPr="001C6C8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72315"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72315" w:rsidRPr="001C6C80">
        <w:rPr>
          <w:rFonts w:ascii="Times New Roman" w:hAnsi="Times New Roman" w:cs="Times New Roman"/>
          <w:sz w:val="28"/>
          <w:szCs w:val="28"/>
          <w:lang w:val="uk-UA"/>
        </w:rPr>
        <w:t>с.320</w:t>
      </w:r>
      <w:r w:rsidR="00872315" w:rsidRPr="001C6C80">
        <w:rPr>
          <w:rFonts w:ascii="Times New Roman" w:hAnsi="Times New Roman" w:cs="Times New Roman"/>
          <w:sz w:val="28"/>
          <w:szCs w:val="28"/>
        </w:rPr>
        <w:t xml:space="preserve">]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1C6C80">
        <w:rPr>
          <w:rFonts w:ascii="Times New Roman" w:hAnsi="Times New Roman" w:cs="Times New Roman"/>
          <w:sz w:val="28"/>
          <w:szCs w:val="28"/>
        </w:rPr>
        <w:t xml:space="preserve"> послужить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уникненню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тлумачення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приписів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. </w:t>
      </w:r>
      <w:r w:rsidR="00190FEB" w:rsidRPr="001C6C80">
        <w:rPr>
          <w:rFonts w:ascii="Times New Roman" w:hAnsi="Times New Roman" w:cs="Times New Roman"/>
          <w:sz w:val="28"/>
          <w:szCs w:val="28"/>
        </w:rPr>
        <w:t>[</w:t>
      </w:r>
      <w:r w:rsidR="00190FEB" w:rsidRPr="001C6C8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190FEB" w:rsidRPr="001C6C80">
        <w:rPr>
          <w:rFonts w:ascii="Times New Roman" w:hAnsi="Times New Roman" w:cs="Times New Roman"/>
          <w:sz w:val="28"/>
          <w:szCs w:val="28"/>
        </w:rPr>
        <w:t xml:space="preserve">, </w:t>
      </w:r>
      <w:r w:rsidR="00190FEB" w:rsidRPr="001C6C80">
        <w:rPr>
          <w:rFonts w:ascii="Times New Roman" w:hAnsi="Times New Roman" w:cs="Times New Roman"/>
          <w:sz w:val="28"/>
          <w:szCs w:val="28"/>
          <w:lang w:val="uk-UA"/>
        </w:rPr>
        <w:t>с.350</w:t>
      </w:r>
      <w:r w:rsidR="00190FEB" w:rsidRPr="001C6C80">
        <w:rPr>
          <w:rFonts w:ascii="Times New Roman" w:hAnsi="Times New Roman" w:cs="Times New Roman"/>
          <w:sz w:val="28"/>
          <w:szCs w:val="28"/>
        </w:rPr>
        <w:t>]</w:t>
      </w:r>
    </w:p>
    <w:p w:rsidR="009E5D11" w:rsidRPr="006608DF" w:rsidRDefault="008C3363" w:rsidP="001C6C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r w:rsidR="006608D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E5D11" w:rsidRPr="001C6C80" w:rsidRDefault="009E5D1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11" w:rsidRPr="001C6C80" w:rsidRDefault="009E5D1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11" w:rsidRPr="001C6C80" w:rsidRDefault="009E5D1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11" w:rsidRPr="001C6C80" w:rsidRDefault="009E5D1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11" w:rsidRPr="001C6C80" w:rsidRDefault="009E5D1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11" w:rsidRPr="001C6C80" w:rsidRDefault="009E5D1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11" w:rsidRPr="001C6C80" w:rsidRDefault="009E5D1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11" w:rsidRDefault="009E5D11" w:rsidP="00266D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6DAF" w:rsidRPr="001C6C80" w:rsidRDefault="00266DAF" w:rsidP="00266D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5D11" w:rsidRPr="001C6C80" w:rsidRDefault="009E5D1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11" w:rsidRPr="001C6C80" w:rsidRDefault="009E5D11" w:rsidP="001C6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A68" w:rsidRPr="001C6C80" w:rsidRDefault="009E5D11" w:rsidP="009D3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F457FD" w:rsidRPr="001C6C80" w:rsidRDefault="00F457FD" w:rsidP="001C6C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A68" w:rsidRPr="001C6C80" w:rsidRDefault="009B5A68" w:rsidP="001C6C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C6C80">
        <w:rPr>
          <w:rFonts w:ascii="Times New Roman" w:hAnsi="Times New Roman" w:cs="Times New Roman"/>
          <w:sz w:val="28"/>
          <w:szCs w:val="28"/>
        </w:rPr>
        <w:t>a</w:t>
      </w:r>
      <w:r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6C80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1C6C80">
        <w:rPr>
          <w:rFonts w:ascii="Times New Roman" w:hAnsi="Times New Roman" w:cs="Times New Roman"/>
          <w:sz w:val="28"/>
          <w:szCs w:val="28"/>
          <w:lang w:val="uk-UA"/>
        </w:rPr>
        <w:t>сн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1C6C80">
        <w:rPr>
          <w:rFonts w:ascii="Times New Roman" w:hAnsi="Times New Roman" w:cs="Times New Roman"/>
          <w:sz w:val="28"/>
          <w:szCs w:val="28"/>
          <w:lang w:val="uk-UA"/>
        </w:rPr>
        <w:t>ві</w:t>
      </w:r>
      <w:proofErr w:type="spellEnd"/>
      <w:r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1C6C80">
        <w:rPr>
          <w:rFonts w:ascii="Times New Roman" w:hAnsi="Times New Roman" w:cs="Times New Roman"/>
          <w:sz w:val="28"/>
          <w:szCs w:val="28"/>
        </w:rPr>
        <w:t>o</w:t>
      </w:r>
      <w:r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слідження </w:t>
      </w:r>
      <w:proofErr w:type="spellStart"/>
      <w:r w:rsidRPr="001C6C80">
        <w:rPr>
          <w:rFonts w:ascii="Times New Roman" w:hAnsi="Times New Roman" w:cs="Times New Roman"/>
          <w:sz w:val="28"/>
          <w:szCs w:val="28"/>
          <w:lang w:val="uk-UA"/>
        </w:rPr>
        <w:t>джерельн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>o</w:t>
      </w:r>
      <w:r w:rsidRPr="001C6C80">
        <w:rPr>
          <w:rFonts w:ascii="Times New Roman" w:hAnsi="Times New Roman" w:cs="Times New Roman"/>
          <w:sz w:val="28"/>
          <w:szCs w:val="28"/>
          <w:lang w:val="uk-UA"/>
        </w:rPr>
        <w:t>ї т</w:t>
      </w:r>
      <w:r w:rsidRPr="001C6C80">
        <w:rPr>
          <w:rFonts w:ascii="Times New Roman" w:hAnsi="Times New Roman" w:cs="Times New Roman"/>
          <w:sz w:val="28"/>
          <w:szCs w:val="28"/>
        </w:rPr>
        <w:t>a</w:t>
      </w:r>
      <w:r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 літер</w:t>
      </w:r>
      <w:r w:rsidRPr="001C6C80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1C6C80">
        <w:rPr>
          <w:rFonts w:ascii="Times New Roman" w:hAnsi="Times New Roman" w:cs="Times New Roman"/>
          <w:sz w:val="28"/>
          <w:szCs w:val="28"/>
          <w:lang w:val="uk-UA"/>
        </w:rPr>
        <w:t>турн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>o</w:t>
      </w:r>
      <w:r w:rsidRPr="001C6C80">
        <w:rPr>
          <w:rFonts w:ascii="Times New Roman" w:hAnsi="Times New Roman" w:cs="Times New Roman"/>
          <w:sz w:val="28"/>
          <w:szCs w:val="28"/>
          <w:lang w:val="uk-UA"/>
        </w:rPr>
        <w:t>ї б</w:t>
      </w:r>
      <w:r w:rsidRPr="001C6C80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1C6C80">
        <w:rPr>
          <w:rFonts w:ascii="Times New Roman" w:hAnsi="Times New Roman" w:cs="Times New Roman"/>
          <w:sz w:val="28"/>
          <w:szCs w:val="28"/>
          <w:lang w:val="uk-UA"/>
        </w:rPr>
        <w:t>зи</w:t>
      </w:r>
      <w:proofErr w:type="spellEnd"/>
      <w:r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</w:t>
      </w:r>
      <w:r w:rsidRPr="001C6C80">
        <w:rPr>
          <w:rFonts w:ascii="Times New Roman" w:hAnsi="Times New Roman" w:cs="Times New Roman"/>
          <w:sz w:val="28"/>
          <w:szCs w:val="28"/>
        </w:rPr>
        <w:t>o</w:t>
      </w:r>
      <w:r w:rsidRPr="001C6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C6C80">
        <w:rPr>
          <w:rFonts w:ascii="Times New Roman" w:hAnsi="Times New Roman" w:cs="Times New Roman"/>
          <w:sz w:val="28"/>
          <w:szCs w:val="28"/>
        </w:rPr>
        <w:t>o</w:t>
      </w:r>
      <w:r w:rsidRPr="001C6C80">
        <w:rPr>
          <w:rFonts w:ascii="Times New Roman" w:hAnsi="Times New Roman" w:cs="Times New Roman"/>
          <w:sz w:val="28"/>
          <w:szCs w:val="28"/>
          <w:lang w:val="uk-UA"/>
        </w:rPr>
        <w:t>ти м</w:t>
      </w:r>
      <w:r w:rsidRPr="001C6C80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1C6C80">
        <w:rPr>
          <w:rFonts w:ascii="Times New Roman" w:hAnsi="Times New Roman" w:cs="Times New Roman"/>
          <w:sz w:val="28"/>
          <w:szCs w:val="28"/>
          <w:lang w:val="uk-UA"/>
        </w:rPr>
        <w:t>жн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>a</w:t>
      </w:r>
      <w:r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 прийти д</w:t>
      </w:r>
      <w:r w:rsidRPr="001C6C80">
        <w:rPr>
          <w:rFonts w:ascii="Times New Roman" w:hAnsi="Times New Roman" w:cs="Times New Roman"/>
          <w:sz w:val="28"/>
          <w:szCs w:val="28"/>
        </w:rPr>
        <w:t>o</w:t>
      </w:r>
      <w:r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1C6C80">
        <w:rPr>
          <w:rFonts w:ascii="Times New Roman" w:hAnsi="Times New Roman" w:cs="Times New Roman"/>
          <w:sz w:val="28"/>
          <w:szCs w:val="28"/>
        </w:rPr>
        <w:t>a</w:t>
      </w:r>
      <w:r w:rsidRPr="001C6C80">
        <w:rPr>
          <w:rFonts w:ascii="Times New Roman" w:hAnsi="Times New Roman" w:cs="Times New Roman"/>
          <w:sz w:val="28"/>
          <w:szCs w:val="28"/>
          <w:lang w:val="uk-UA"/>
        </w:rPr>
        <w:t xml:space="preserve">ступних </w:t>
      </w:r>
      <w:proofErr w:type="spellStart"/>
      <w:r w:rsidRPr="001C6C80">
        <w:rPr>
          <w:rFonts w:ascii="Times New Roman" w:hAnsi="Times New Roman" w:cs="Times New Roman"/>
          <w:sz w:val="28"/>
          <w:szCs w:val="28"/>
          <w:lang w:val="uk-UA"/>
        </w:rPr>
        <w:t>висн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1C6C80">
        <w:rPr>
          <w:rFonts w:ascii="Times New Roman" w:hAnsi="Times New Roman" w:cs="Times New Roman"/>
          <w:sz w:val="28"/>
          <w:szCs w:val="28"/>
          <w:lang w:val="uk-UA"/>
        </w:rPr>
        <w:t>вків</w:t>
      </w:r>
      <w:proofErr w:type="spellEnd"/>
      <w:r w:rsidRPr="001C6C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230D" w:rsidRPr="001C6C80" w:rsidRDefault="0065230D" w:rsidP="001C6C8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водного фонду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соціально-економічну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біосферну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роль.</w:t>
      </w:r>
    </w:p>
    <w:p w:rsidR="00A37C61" w:rsidRPr="001C6C80" w:rsidRDefault="0065230D" w:rsidP="006608D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водно-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земельний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характер земель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C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6608DF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A37C61" w:rsidRPr="001C6C80" w:rsidRDefault="00A37C61" w:rsidP="001C6C80">
      <w:pPr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461" w:rsidRDefault="009D3461" w:rsidP="001C6C80">
      <w:pPr>
        <w:ind w:left="709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891" w:rsidRPr="001C6C80" w:rsidRDefault="00A37C61" w:rsidP="009D3461">
      <w:pPr>
        <w:ind w:left="709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B37891" w:rsidRPr="001C6C80" w:rsidRDefault="00B3789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4656" w:rsidRPr="001C6C80" w:rsidRDefault="00B3789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="00F04656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Дроваль</w:t>
      </w:r>
      <w:proofErr w:type="spellEnd"/>
      <w:r w:rsidR="00F04656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Н. Определение и состав земель водного фонда Украины., 2016 </w:t>
      </w:r>
      <w:r w:rsidR="00F04656"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 –ст.  2-15.</w:t>
      </w:r>
    </w:p>
    <w:p w:rsidR="00B37891" w:rsidRPr="001C6C80" w:rsidRDefault="0089367A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Фадеев С. А. Трансформация прибрежных зон в Западной Европе и Европейской Р</w:t>
      </w:r>
      <w:r w:rsidR="006C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оссии: делимитация и управление: </w:t>
      </w:r>
      <w:proofErr w:type="spellStart"/>
      <w:r w:rsidR="006C062D">
        <w:rPr>
          <w:rFonts w:ascii="Times New Roman" w:hAnsi="Times New Roman" w:cs="Times New Roman"/>
          <w:color w:val="000000" w:themeColor="text1"/>
          <w:sz w:val="28"/>
          <w:szCs w:val="28"/>
        </w:rPr>
        <w:t>дис.канд</w:t>
      </w:r>
      <w:proofErr w:type="spellEnd"/>
      <w:r w:rsidR="006C062D">
        <w:rPr>
          <w:rFonts w:ascii="Times New Roman" w:hAnsi="Times New Roman" w:cs="Times New Roman"/>
          <w:color w:val="000000" w:themeColor="text1"/>
          <w:sz w:val="28"/>
          <w:szCs w:val="28"/>
        </w:rPr>
        <w:t>. геогр. наук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11.00.02 / Сергей Алексеевич </w:t>
      </w:r>
      <w:proofErr w:type="gram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Фадеев ;</w:t>
      </w:r>
      <w:proofErr w:type="gram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Ин-т географии РАН ; науч. рук. С. Б.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Шлихтер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– Москва, 1998. – 133 с.</w:t>
      </w:r>
    </w:p>
    <w:p w:rsidR="00B37891" w:rsidRPr="001C6C80" w:rsidRDefault="0089367A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Земельний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жовт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2001 р. № 2768-ІІІ //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Відом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Верхов. Ради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2002. – № 3/4. – Ст. 27. </w:t>
      </w:r>
    </w:p>
    <w:p w:rsidR="00B37891" w:rsidRPr="001C6C80" w:rsidRDefault="0089367A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Водний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черв. 1995 р. № 213/95-ВР //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Відом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Верхов. Ради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– 1995. – № 24. – Ст. 189.</w:t>
      </w:r>
    </w:p>
    <w:p w:rsidR="00B37891" w:rsidRPr="001C6C80" w:rsidRDefault="0089367A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5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Ільїна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В. Болота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Волині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поширення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антропогенні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О. В.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Ільїна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Наукові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праці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Українського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науково-дослідного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гідрометеорологічного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інституту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2007. –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256. – С. 367–372.</w:t>
      </w:r>
    </w:p>
    <w:p w:rsidR="00B37891" w:rsidRPr="001C6C80" w:rsidRDefault="0089367A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Модельный Водный кодекс для государств-участников Содружества Независимых </w:t>
      </w:r>
      <w:r w:rsidR="006C062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 [Электронный ресурс]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принят на двадцать седьмом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пленар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заседании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Межпарламент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Ассамблеи государств-участников СНГ (постановление № 27-10 от 16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ноябр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2006 г.) //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Ca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Water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Info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: Портал знаний о водных ресурсах и экологии Центральной Азии. –</w:t>
      </w:r>
      <w:r w:rsidR="006C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доступа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http://www.cawater-info.net/bk/water_law/pdf/model_water_code.pdf. </w:t>
      </w:r>
    </w:p>
    <w:p w:rsidR="00B37891" w:rsidRPr="001C6C80" w:rsidRDefault="0089367A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державний</w:t>
      </w:r>
      <w:proofErr w:type="spellEnd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кордон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Закон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04.11.1991 р. № 1777-XII //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Відом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Верхов. Ради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– 1992. – № 2. – Ст. 5.</w:t>
      </w:r>
    </w:p>
    <w:p w:rsidR="00B37891" w:rsidRPr="001C6C80" w:rsidRDefault="0089367A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Мірошниченко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М.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Земельне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вч</w:t>
      </w:r>
      <w:proofErr w:type="spellEnd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А. М.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Мірошниченко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законодавства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Верхов. Ради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2007. – 432 с. </w:t>
      </w:r>
    </w:p>
    <w:p w:rsidR="00B37891" w:rsidRPr="001C6C80" w:rsidRDefault="0089367A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Земельне</w:t>
      </w:r>
      <w:proofErr w:type="spellEnd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М-во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науки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, Нац. ун-т «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акад.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Ярослава Мудрого</w:t>
      </w:r>
      <w:proofErr w:type="gram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» ;</w:t>
      </w:r>
      <w:proofErr w:type="gram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ред. М. В. Шульги. –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Харків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: Право, 2013. – 520 с.</w:t>
      </w:r>
    </w:p>
    <w:p w:rsidR="00B37891" w:rsidRPr="001C6C80" w:rsidRDefault="0089367A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Методика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обстеження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паспортизації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гідротехнічних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споруд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гідравлічного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вилучення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складування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промислових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відходів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хвостів</w:t>
      </w:r>
      <w:proofErr w:type="spellEnd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затв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наказом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Держ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ком.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 справах</w:t>
      </w:r>
      <w:proofErr w:type="gram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містобудування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19.12.1995 р.</w:t>
      </w:r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252 //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Верховна</w:t>
      </w:r>
      <w:proofErr w:type="spellEnd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оф</w:t>
      </w:r>
      <w:r w:rsidR="00F04656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іц</w:t>
      </w:r>
      <w:proofErr w:type="spellEnd"/>
      <w:r w:rsidR="00F04656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веб-портал. – Режим доступу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: http://zakon4.rada.gov.ua/laws/show/z0466-95.</w:t>
      </w:r>
    </w:p>
    <w:p w:rsidR="00B37891" w:rsidRPr="001C6C80" w:rsidRDefault="00B3789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89367A"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. Про транспорт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Закон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10.11.1994 р. № 232/94-ВР //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Відом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Верхов. Ради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– 1994. – № 51. – Ст. 446.</w:t>
      </w:r>
    </w:p>
    <w:p w:rsidR="00B37891" w:rsidRPr="001C6C80" w:rsidRDefault="00B3789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89367A"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морські</w:t>
      </w:r>
      <w:proofErr w:type="spellEnd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порти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Закон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17.05.2012 р. № 4709-VI //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Відом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Верхов. Ради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– 2013. – № 7. – Ст. 65.</w:t>
      </w:r>
    </w:p>
    <w:p w:rsidR="00B37891" w:rsidRPr="001C6C80" w:rsidRDefault="00B3789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89367A"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Земельне</w:t>
      </w:r>
      <w:proofErr w:type="spellEnd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ред. М. В. Шульги. –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, 2004. – 368 с.</w:t>
      </w:r>
    </w:p>
    <w:p w:rsidR="009D3461" w:rsidRDefault="00B3789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</w:t>
      </w:r>
      <w:r w:rsidR="0089367A"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Турубинер А. М. Право государственной собственности на землю в Советском Со</w:t>
      </w:r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юзе / А. М. Турубинер. – Москва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Изд-во МГУ, 1958. – 332 с. </w:t>
      </w:r>
    </w:p>
    <w:p w:rsidR="00B37891" w:rsidRPr="001C6C80" w:rsidRDefault="00B3789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D3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Шульга М. В. Вопросы правового регулирования земельных отношений в населенных пунктах УССР / М. В. Шульга // Пробл</w:t>
      </w:r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емы социалистической законности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республик.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междувед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науч. сб. – Харьков, 1988. –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22. – С. 114–117.</w:t>
      </w:r>
    </w:p>
    <w:p w:rsidR="00B37891" w:rsidRPr="001C6C80" w:rsidRDefault="00B3789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D3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Екологічне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Особлива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О. М.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Шуміло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А. </w:t>
      </w:r>
      <w:proofErr w:type="spellStart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Зуєв</w:t>
      </w:r>
      <w:proofErr w:type="spellEnd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, І. В. Бригадир. – К.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Центр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літ-ри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2013. – 432 с. </w:t>
      </w:r>
    </w:p>
    <w:p w:rsidR="00B37891" w:rsidRPr="001C6C80" w:rsidRDefault="00B3789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D3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Дроваль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М.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склад земель водного фонду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О. М.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Дроваль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Теорія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практика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правознавства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2016. –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1. [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Елект</w:t>
      </w:r>
      <w:r w:rsidR="00D557AB">
        <w:rPr>
          <w:rFonts w:ascii="Times New Roman" w:hAnsi="Times New Roman" w:cs="Times New Roman"/>
          <w:color w:val="000000" w:themeColor="text1"/>
          <w:sz w:val="28"/>
          <w:szCs w:val="28"/>
        </w:rPr>
        <w:t>ронний</w:t>
      </w:r>
      <w:proofErr w:type="spellEnd"/>
      <w:r w:rsidR="00D5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– Режим доступу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http://tlaw.nlu.edu.ua/article/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viewFile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/71961/66944. 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Міненко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відмежування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 водного фонду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категорій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 / С.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Міненко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Актуальні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права. – 2013. – С. 14–19. </w:t>
      </w:r>
    </w:p>
    <w:p w:rsidR="00B37891" w:rsidRPr="001C6C80" w:rsidRDefault="00B3789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D3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Основы законодательства Союз</w:t>
      </w:r>
      <w:r w:rsidR="00D5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ССР и </w:t>
      </w:r>
      <w:proofErr w:type="spellStart"/>
      <w:r w:rsidR="00D557AB">
        <w:rPr>
          <w:rFonts w:ascii="Times New Roman" w:hAnsi="Times New Roman" w:cs="Times New Roman"/>
          <w:color w:val="000000" w:themeColor="text1"/>
          <w:sz w:val="28"/>
          <w:szCs w:val="28"/>
        </w:rPr>
        <w:t>союзних</w:t>
      </w:r>
      <w:proofErr w:type="spellEnd"/>
      <w:r w:rsidR="00D5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республик. – М.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proofErr w:type="gram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лит, 1983. – 352 с. </w:t>
      </w:r>
    </w:p>
    <w:p w:rsidR="00B37891" w:rsidRPr="001C6C80" w:rsidRDefault="0089367A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D3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Соколова А. К.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Правові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аспекти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режиму земель водного фонду / А. К. Соколова //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Науковий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вісник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Херсонського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університету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2015. –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2. – С. 136–140. – (Сер.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юридична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B37891" w:rsidRPr="001C6C80" w:rsidRDefault="009D346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Стадник М. Є.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Правове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регулювання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водокористування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М. Є. Стадник //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Вісник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Кам’янецьПодільського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національного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університету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імені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Івана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Огієнка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Економічні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науки. – 2013. –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8. – С. 66–69.</w:t>
      </w:r>
    </w:p>
    <w:p w:rsidR="00B37891" w:rsidRPr="001C6C80" w:rsidRDefault="0089367A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9D3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hyperlink r:id="rId7" w:history="1">
        <w:r w:rsidR="0013094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Каракаша І.І.</w:t>
        </w:r>
        <w:r w:rsidR="00B37891" w:rsidRPr="001C6C8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B37891" w:rsidRPr="001C6C8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Земел</w:t>
        </w:r>
        <w:r w:rsidR="0013094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ьне</w:t>
        </w:r>
        <w:proofErr w:type="spellEnd"/>
        <w:r w:rsidR="0013094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право </w:t>
        </w:r>
        <w:proofErr w:type="spellStart"/>
        <w:r w:rsidR="0013094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України</w:t>
        </w:r>
        <w:proofErr w:type="spellEnd"/>
        <w:r w:rsidR="0013094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. </w:t>
        </w:r>
        <w:proofErr w:type="spellStart"/>
        <w:r w:rsidR="00B37891" w:rsidRPr="001C6C8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Пі</w:t>
        </w:r>
        <w:r w:rsidR="0013094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дручник</w:t>
        </w:r>
        <w:proofErr w:type="spellEnd"/>
        <w:r w:rsidR="0013094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/ За </w:t>
        </w:r>
        <w:proofErr w:type="spellStart"/>
        <w:r w:rsidR="0013094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ред</w:t>
        </w:r>
        <w:proofErr w:type="spellEnd"/>
        <w:r w:rsidR="0013094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13094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Погрібного</w:t>
        </w:r>
        <w:proofErr w:type="spellEnd"/>
        <w:r w:rsidR="0013094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О </w:t>
        </w:r>
        <w:proofErr w:type="spellStart"/>
        <w:r w:rsidR="0013094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О</w:t>
        </w:r>
        <w:proofErr w:type="spellEnd"/>
        <w:r w:rsidR="0013094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, 3-51 — К Істина,2003 - 448 с.</w:t>
        </w:r>
        <w:r w:rsidR="00B37891" w:rsidRPr="001C6C80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2003</w:t>
        </w:r>
      </w:hyperlink>
    </w:p>
    <w:p w:rsidR="00B37891" w:rsidRPr="001C6C80" w:rsidRDefault="00F04656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D3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Кулинич П. Ф.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Правовий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земель водного фонду / /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Земельне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>орія</w:t>
      </w:r>
      <w:proofErr w:type="spellEnd"/>
      <w:r w:rsidR="0013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практика. — 2008. — №5-6</w:t>
      </w:r>
      <w:r w:rsidR="00B37891"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— С. 18-31.</w:t>
      </w:r>
    </w:p>
    <w:p w:rsidR="00B37891" w:rsidRPr="001C6C80" w:rsidRDefault="00B3789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9D3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затвердження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користування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землями водного фонду : постанова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трав. 1996 р., № 502. / / ЗП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1996. — № 21. — Ст. 34. </w:t>
      </w:r>
    </w:p>
    <w:p w:rsidR="00B37891" w:rsidRPr="001C6C80" w:rsidRDefault="00B3789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</w:t>
      </w:r>
      <w:r w:rsidR="009D3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Фінашко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/ /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Земельне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теорія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практика. — 2007. — № 10. — С. 33-39.</w:t>
      </w:r>
    </w:p>
    <w:p w:rsidR="00B37891" w:rsidRPr="001C6C80" w:rsidRDefault="00B37891" w:rsidP="001C6C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9D3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Цивільний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січня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2003 року / /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Відомості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Верховної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>. — 2003. — № 40. — Ст. 356.</w:t>
      </w:r>
    </w:p>
    <w:p w:rsidR="00A37C61" w:rsidRPr="001C6C80" w:rsidRDefault="00B37891" w:rsidP="001C6C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A37C61" w:rsidRPr="001C6C80" w:rsidSect="003D2D35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B92" w:rsidRDefault="00052B92" w:rsidP="009E5D11">
      <w:pPr>
        <w:spacing w:after="0" w:line="240" w:lineRule="auto"/>
      </w:pPr>
      <w:r>
        <w:separator/>
      </w:r>
    </w:p>
  </w:endnote>
  <w:endnote w:type="continuationSeparator" w:id="0">
    <w:p w:rsidR="00052B92" w:rsidRDefault="00052B92" w:rsidP="009E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B92" w:rsidRDefault="00052B92" w:rsidP="009E5D11">
      <w:pPr>
        <w:spacing w:after="0" w:line="240" w:lineRule="auto"/>
      </w:pPr>
      <w:r>
        <w:separator/>
      </w:r>
    </w:p>
  </w:footnote>
  <w:footnote w:type="continuationSeparator" w:id="0">
    <w:p w:rsidR="00052B92" w:rsidRDefault="00052B92" w:rsidP="009E5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A836D9" w:rsidRPr="003D2D35">
      <w:trPr>
        <w:trHeight w:val="720"/>
      </w:trPr>
      <w:tc>
        <w:tcPr>
          <w:tcW w:w="1667" w:type="pct"/>
        </w:tcPr>
        <w:p w:rsidR="00A836D9" w:rsidRDefault="00A836D9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A836D9" w:rsidRDefault="00A836D9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A836D9" w:rsidRPr="003D2D35" w:rsidRDefault="00A836D9">
          <w:pPr>
            <w:pStyle w:val="a3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3D2D35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begin"/>
          </w:r>
          <w:r w:rsidRPr="003D2D35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instrText>PAGE   \* MERGEFORMAT</w:instrText>
          </w:r>
          <w:r w:rsidRPr="003D2D35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separate"/>
          </w:r>
          <w:r w:rsidR="00484DDB">
            <w:rPr>
              <w:rFonts w:ascii="Times New Roman" w:hAnsi="Times New Roman" w:cs="Times New Roman"/>
              <w:noProof/>
              <w:color w:val="000000" w:themeColor="text1"/>
              <w:sz w:val="28"/>
              <w:szCs w:val="24"/>
            </w:rPr>
            <w:t>4</w:t>
          </w:r>
          <w:r w:rsidRPr="003D2D35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end"/>
          </w:r>
        </w:p>
      </w:tc>
    </w:tr>
  </w:tbl>
  <w:p w:rsidR="00A836D9" w:rsidRDefault="00A836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9203A"/>
    <w:multiLevelType w:val="hybridMultilevel"/>
    <w:tmpl w:val="C4D00A40"/>
    <w:lvl w:ilvl="0" w:tplc="3DF67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990C22"/>
    <w:multiLevelType w:val="hybridMultilevel"/>
    <w:tmpl w:val="CFDE2A68"/>
    <w:lvl w:ilvl="0" w:tplc="5D620C2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0A"/>
    <w:rsid w:val="00002294"/>
    <w:rsid w:val="00002A21"/>
    <w:rsid w:val="0000584B"/>
    <w:rsid w:val="00010420"/>
    <w:rsid w:val="00010451"/>
    <w:rsid w:val="00011C88"/>
    <w:rsid w:val="00012010"/>
    <w:rsid w:val="000130BA"/>
    <w:rsid w:val="000130D7"/>
    <w:rsid w:val="00017B13"/>
    <w:rsid w:val="00024B84"/>
    <w:rsid w:val="00025377"/>
    <w:rsid w:val="00025C5B"/>
    <w:rsid w:val="000278C6"/>
    <w:rsid w:val="00030B09"/>
    <w:rsid w:val="000338A0"/>
    <w:rsid w:val="00033952"/>
    <w:rsid w:val="00033B6E"/>
    <w:rsid w:val="00034B5B"/>
    <w:rsid w:val="00034BA1"/>
    <w:rsid w:val="00036C34"/>
    <w:rsid w:val="00037E3E"/>
    <w:rsid w:val="00037F68"/>
    <w:rsid w:val="00042F6B"/>
    <w:rsid w:val="000436EE"/>
    <w:rsid w:val="0004495C"/>
    <w:rsid w:val="0004568C"/>
    <w:rsid w:val="0004647B"/>
    <w:rsid w:val="00051DFD"/>
    <w:rsid w:val="00052B92"/>
    <w:rsid w:val="00054199"/>
    <w:rsid w:val="00055DE5"/>
    <w:rsid w:val="00060F65"/>
    <w:rsid w:val="0006148C"/>
    <w:rsid w:val="000614BA"/>
    <w:rsid w:val="000616F2"/>
    <w:rsid w:val="00061EA7"/>
    <w:rsid w:val="000623F6"/>
    <w:rsid w:val="00062CF3"/>
    <w:rsid w:val="00064870"/>
    <w:rsid w:val="00064BE4"/>
    <w:rsid w:val="000666F8"/>
    <w:rsid w:val="00067E12"/>
    <w:rsid w:val="00070489"/>
    <w:rsid w:val="0007160C"/>
    <w:rsid w:val="00072191"/>
    <w:rsid w:val="00073CAB"/>
    <w:rsid w:val="00074615"/>
    <w:rsid w:val="00075406"/>
    <w:rsid w:val="000759E2"/>
    <w:rsid w:val="000805F9"/>
    <w:rsid w:val="0008085F"/>
    <w:rsid w:val="00080DBE"/>
    <w:rsid w:val="00080F20"/>
    <w:rsid w:val="00081A5B"/>
    <w:rsid w:val="00081A93"/>
    <w:rsid w:val="000820F8"/>
    <w:rsid w:val="00083663"/>
    <w:rsid w:val="00087207"/>
    <w:rsid w:val="00090361"/>
    <w:rsid w:val="0009113D"/>
    <w:rsid w:val="000914A7"/>
    <w:rsid w:val="00091C6B"/>
    <w:rsid w:val="000932BA"/>
    <w:rsid w:val="00093F6D"/>
    <w:rsid w:val="00095B48"/>
    <w:rsid w:val="00096B0A"/>
    <w:rsid w:val="0009786C"/>
    <w:rsid w:val="000A0059"/>
    <w:rsid w:val="000A0206"/>
    <w:rsid w:val="000A1C1E"/>
    <w:rsid w:val="000A34B6"/>
    <w:rsid w:val="000A3EC2"/>
    <w:rsid w:val="000A61AC"/>
    <w:rsid w:val="000A7C82"/>
    <w:rsid w:val="000A7CAE"/>
    <w:rsid w:val="000B093E"/>
    <w:rsid w:val="000B14AA"/>
    <w:rsid w:val="000B209E"/>
    <w:rsid w:val="000B32EA"/>
    <w:rsid w:val="000B344F"/>
    <w:rsid w:val="000B5A6D"/>
    <w:rsid w:val="000B655D"/>
    <w:rsid w:val="000B6C0D"/>
    <w:rsid w:val="000B6F80"/>
    <w:rsid w:val="000B71F3"/>
    <w:rsid w:val="000B7931"/>
    <w:rsid w:val="000C3027"/>
    <w:rsid w:val="000C3BBC"/>
    <w:rsid w:val="000D1C67"/>
    <w:rsid w:val="000D2F00"/>
    <w:rsid w:val="000D328A"/>
    <w:rsid w:val="000D3792"/>
    <w:rsid w:val="000D6338"/>
    <w:rsid w:val="000D6383"/>
    <w:rsid w:val="000D64C3"/>
    <w:rsid w:val="000E3BA5"/>
    <w:rsid w:val="000E521D"/>
    <w:rsid w:val="000E5A7C"/>
    <w:rsid w:val="000E5F8D"/>
    <w:rsid w:val="000E7C06"/>
    <w:rsid w:val="000F0B99"/>
    <w:rsid w:val="000F3B93"/>
    <w:rsid w:val="000F4E9D"/>
    <w:rsid w:val="000F70B0"/>
    <w:rsid w:val="000F73AB"/>
    <w:rsid w:val="000F7584"/>
    <w:rsid w:val="00102C6C"/>
    <w:rsid w:val="0010373A"/>
    <w:rsid w:val="001037AB"/>
    <w:rsid w:val="00105A08"/>
    <w:rsid w:val="00105A0F"/>
    <w:rsid w:val="00107EA1"/>
    <w:rsid w:val="001112BA"/>
    <w:rsid w:val="0011137D"/>
    <w:rsid w:val="00111C5D"/>
    <w:rsid w:val="00111F44"/>
    <w:rsid w:val="001132CF"/>
    <w:rsid w:val="00115CB7"/>
    <w:rsid w:val="00120687"/>
    <w:rsid w:val="001257C1"/>
    <w:rsid w:val="00125AD3"/>
    <w:rsid w:val="001270B8"/>
    <w:rsid w:val="00127B7F"/>
    <w:rsid w:val="00127E12"/>
    <w:rsid w:val="0013049D"/>
    <w:rsid w:val="00130940"/>
    <w:rsid w:val="00133B55"/>
    <w:rsid w:val="0013537E"/>
    <w:rsid w:val="00136329"/>
    <w:rsid w:val="00140719"/>
    <w:rsid w:val="00142161"/>
    <w:rsid w:val="00143D64"/>
    <w:rsid w:val="00146500"/>
    <w:rsid w:val="00146CCE"/>
    <w:rsid w:val="001518A0"/>
    <w:rsid w:val="0015469E"/>
    <w:rsid w:val="001546F4"/>
    <w:rsid w:val="00154727"/>
    <w:rsid w:val="0015490C"/>
    <w:rsid w:val="001554C4"/>
    <w:rsid w:val="00156374"/>
    <w:rsid w:val="0015674C"/>
    <w:rsid w:val="001625E3"/>
    <w:rsid w:val="00162B3D"/>
    <w:rsid w:val="00162D9F"/>
    <w:rsid w:val="001659A7"/>
    <w:rsid w:val="00165BF1"/>
    <w:rsid w:val="00166DDA"/>
    <w:rsid w:val="0016789D"/>
    <w:rsid w:val="00167C06"/>
    <w:rsid w:val="00167E2C"/>
    <w:rsid w:val="00171AC1"/>
    <w:rsid w:val="00171AC8"/>
    <w:rsid w:val="00172C36"/>
    <w:rsid w:val="001752CD"/>
    <w:rsid w:val="001759DA"/>
    <w:rsid w:val="00181326"/>
    <w:rsid w:val="00182619"/>
    <w:rsid w:val="00184F59"/>
    <w:rsid w:val="00185C22"/>
    <w:rsid w:val="00187A75"/>
    <w:rsid w:val="00190D2D"/>
    <w:rsid w:val="00190FEB"/>
    <w:rsid w:val="00191002"/>
    <w:rsid w:val="00191CAC"/>
    <w:rsid w:val="0019201D"/>
    <w:rsid w:val="001942E7"/>
    <w:rsid w:val="00194409"/>
    <w:rsid w:val="00195845"/>
    <w:rsid w:val="00195C68"/>
    <w:rsid w:val="00197FE9"/>
    <w:rsid w:val="001A0D9A"/>
    <w:rsid w:val="001A19BE"/>
    <w:rsid w:val="001A2540"/>
    <w:rsid w:val="001A274E"/>
    <w:rsid w:val="001A2C3B"/>
    <w:rsid w:val="001A42DE"/>
    <w:rsid w:val="001A4A0D"/>
    <w:rsid w:val="001A6AB7"/>
    <w:rsid w:val="001B01EA"/>
    <w:rsid w:val="001B2BB6"/>
    <w:rsid w:val="001B4BD8"/>
    <w:rsid w:val="001B4EA4"/>
    <w:rsid w:val="001B58D1"/>
    <w:rsid w:val="001B5F46"/>
    <w:rsid w:val="001B7010"/>
    <w:rsid w:val="001B7629"/>
    <w:rsid w:val="001B7CC0"/>
    <w:rsid w:val="001C4B70"/>
    <w:rsid w:val="001C502C"/>
    <w:rsid w:val="001C5B8B"/>
    <w:rsid w:val="001C6C80"/>
    <w:rsid w:val="001D06A4"/>
    <w:rsid w:val="001D0BB8"/>
    <w:rsid w:val="001D1877"/>
    <w:rsid w:val="001D1C7F"/>
    <w:rsid w:val="001D201A"/>
    <w:rsid w:val="001D252F"/>
    <w:rsid w:val="001D3B5A"/>
    <w:rsid w:val="001D586C"/>
    <w:rsid w:val="001D5A7E"/>
    <w:rsid w:val="001D6B79"/>
    <w:rsid w:val="001D6E78"/>
    <w:rsid w:val="001E23A2"/>
    <w:rsid w:val="001E357C"/>
    <w:rsid w:val="001E3E01"/>
    <w:rsid w:val="001E3E91"/>
    <w:rsid w:val="001E5FD5"/>
    <w:rsid w:val="001E61D3"/>
    <w:rsid w:val="001E6B3D"/>
    <w:rsid w:val="001E6C7B"/>
    <w:rsid w:val="001E7542"/>
    <w:rsid w:val="001F3DD7"/>
    <w:rsid w:val="001F4DA4"/>
    <w:rsid w:val="001F7401"/>
    <w:rsid w:val="00200B14"/>
    <w:rsid w:val="0020232B"/>
    <w:rsid w:val="002027E1"/>
    <w:rsid w:val="00205AF4"/>
    <w:rsid w:val="002079D2"/>
    <w:rsid w:val="00210235"/>
    <w:rsid w:val="00210CFB"/>
    <w:rsid w:val="00213319"/>
    <w:rsid w:val="002134FC"/>
    <w:rsid w:val="002141B4"/>
    <w:rsid w:val="00214219"/>
    <w:rsid w:val="002158ED"/>
    <w:rsid w:val="002162BB"/>
    <w:rsid w:val="00224AC9"/>
    <w:rsid w:val="00224EBE"/>
    <w:rsid w:val="0022738B"/>
    <w:rsid w:val="00234AEB"/>
    <w:rsid w:val="00236262"/>
    <w:rsid w:val="00236DCF"/>
    <w:rsid w:val="00240A6A"/>
    <w:rsid w:val="002413E1"/>
    <w:rsid w:val="00241764"/>
    <w:rsid w:val="00242A88"/>
    <w:rsid w:val="00243857"/>
    <w:rsid w:val="00246C9B"/>
    <w:rsid w:val="0024701D"/>
    <w:rsid w:val="00250763"/>
    <w:rsid w:val="00251928"/>
    <w:rsid w:val="00252105"/>
    <w:rsid w:val="00252AE0"/>
    <w:rsid w:val="00254B71"/>
    <w:rsid w:val="00255F5A"/>
    <w:rsid w:val="00256CDA"/>
    <w:rsid w:val="00256FF8"/>
    <w:rsid w:val="00257C15"/>
    <w:rsid w:val="00260240"/>
    <w:rsid w:val="002612E5"/>
    <w:rsid w:val="00261F31"/>
    <w:rsid w:val="00262B43"/>
    <w:rsid w:val="00262C12"/>
    <w:rsid w:val="00264418"/>
    <w:rsid w:val="00266375"/>
    <w:rsid w:val="00266DAF"/>
    <w:rsid w:val="00267CEA"/>
    <w:rsid w:val="00272714"/>
    <w:rsid w:val="00272919"/>
    <w:rsid w:val="00272A0D"/>
    <w:rsid w:val="00272CA3"/>
    <w:rsid w:val="002737A1"/>
    <w:rsid w:val="0027664A"/>
    <w:rsid w:val="002834BB"/>
    <w:rsid w:val="002847F2"/>
    <w:rsid w:val="00284BD1"/>
    <w:rsid w:val="00285914"/>
    <w:rsid w:val="0028603C"/>
    <w:rsid w:val="00286ED8"/>
    <w:rsid w:val="00287525"/>
    <w:rsid w:val="002917FB"/>
    <w:rsid w:val="0029303C"/>
    <w:rsid w:val="0029342B"/>
    <w:rsid w:val="00297436"/>
    <w:rsid w:val="00297929"/>
    <w:rsid w:val="00297A0F"/>
    <w:rsid w:val="00297BC4"/>
    <w:rsid w:val="002A0C8D"/>
    <w:rsid w:val="002A2066"/>
    <w:rsid w:val="002A22A5"/>
    <w:rsid w:val="002A2A66"/>
    <w:rsid w:val="002A330D"/>
    <w:rsid w:val="002A7DF1"/>
    <w:rsid w:val="002B04B2"/>
    <w:rsid w:val="002B14F5"/>
    <w:rsid w:val="002B2CA0"/>
    <w:rsid w:val="002B58FB"/>
    <w:rsid w:val="002B608D"/>
    <w:rsid w:val="002C277E"/>
    <w:rsid w:val="002C337E"/>
    <w:rsid w:val="002C3747"/>
    <w:rsid w:val="002C6DCF"/>
    <w:rsid w:val="002C7D1E"/>
    <w:rsid w:val="002D1CA5"/>
    <w:rsid w:val="002D4109"/>
    <w:rsid w:val="002D4160"/>
    <w:rsid w:val="002D45E8"/>
    <w:rsid w:val="002D480A"/>
    <w:rsid w:val="002D6A52"/>
    <w:rsid w:val="002D7833"/>
    <w:rsid w:val="002D7852"/>
    <w:rsid w:val="002E05B8"/>
    <w:rsid w:val="002E148F"/>
    <w:rsid w:val="002E191B"/>
    <w:rsid w:val="002E37DF"/>
    <w:rsid w:val="002E3ECC"/>
    <w:rsid w:val="002E5836"/>
    <w:rsid w:val="002E5BAB"/>
    <w:rsid w:val="002E6FA3"/>
    <w:rsid w:val="002E7153"/>
    <w:rsid w:val="002E721A"/>
    <w:rsid w:val="002F1030"/>
    <w:rsid w:val="002F13A8"/>
    <w:rsid w:val="002F201F"/>
    <w:rsid w:val="002F37EF"/>
    <w:rsid w:val="002F3A1E"/>
    <w:rsid w:val="002F5108"/>
    <w:rsid w:val="002F6CE1"/>
    <w:rsid w:val="002F6F58"/>
    <w:rsid w:val="00303757"/>
    <w:rsid w:val="003037D9"/>
    <w:rsid w:val="00310370"/>
    <w:rsid w:val="003104D9"/>
    <w:rsid w:val="00312297"/>
    <w:rsid w:val="003131C9"/>
    <w:rsid w:val="00313431"/>
    <w:rsid w:val="00315024"/>
    <w:rsid w:val="00317814"/>
    <w:rsid w:val="00317DDB"/>
    <w:rsid w:val="00317ECE"/>
    <w:rsid w:val="00323D2C"/>
    <w:rsid w:val="0032698A"/>
    <w:rsid w:val="0032768D"/>
    <w:rsid w:val="003309DA"/>
    <w:rsid w:val="003324A9"/>
    <w:rsid w:val="00332D9C"/>
    <w:rsid w:val="00332DA9"/>
    <w:rsid w:val="003337F7"/>
    <w:rsid w:val="00333BE8"/>
    <w:rsid w:val="00335F95"/>
    <w:rsid w:val="00336554"/>
    <w:rsid w:val="003418C8"/>
    <w:rsid w:val="00343311"/>
    <w:rsid w:val="003467F3"/>
    <w:rsid w:val="003474A3"/>
    <w:rsid w:val="003511D5"/>
    <w:rsid w:val="003550AC"/>
    <w:rsid w:val="00360DAD"/>
    <w:rsid w:val="00361714"/>
    <w:rsid w:val="00361E33"/>
    <w:rsid w:val="00362499"/>
    <w:rsid w:val="003624FA"/>
    <w:rsid w:val="003628ED"/>
    <w:rsid w:val="00364F00"/>
    <w:rsid w:val="00365C83"/>
    <w:rsid w:val="00365DC2"/>
    <w:rsid w:val="00367B54"/>
    <w:rsid w:val="00370463"/>
    <w:rsid w:val="003719A1"/>
    <w:rsid w:val="0037245F"/>
    <w:rsid w:val="00377AF1"/>
    <w:rsid w:val="00380213"/>
    <w:rsid w:val="003802C8"/>
    <w:rsid w:val="00380808"/>
    <w:rsid w:val="003836ED"/>
    <w:rsid w:val="00384BE2"/>
    <w:rsid w:val="00386F3B"/>
    <w:rsid w:val="003900BA"/>
    <w:rsid w:val="0039016B"/>
    <w:rsid w:val="0039556E"/>
    <w:rsid w:val="00396310"/>
    <w:rsid w:val="003972ED"/>
    <w:rsid w:val="00397AE8"/>
    <w:rsid w:val="003A3B1F"/>
    <w:rsid w:val="003A6DE1"/>
    <w:rsid w:val="003B21A1"/>
    <w:rsid w:val="003B22C1"/>
    <w:rsid w:val="003B4564"/>
    <w:rsid w:val="003B4ED2"/>
    <w:rsid w:val="003B7CDB"/>
    <w:rsid w:val="003C155E"/>
    <w:rsid w:val="003C458E"/>
    <w:rsid w:val="003C53E5"/>
    <w:rsid w:val="003C5439"/>
    <w:rsid w:val="003D1F81"/>
    <w:rsid w:val="003D2D35"/>
    <w:rsid w:val="003D3BA1"/>
    <w:rsid w:val="003D490B"/>
    <w:rsid w:val="003D73E6"/>
    <w:rsid w:val="003E2A60"/>
    <w:rsid w:val="003E3967"/>
    <w:rsid w:val="003E5246"/>
    <w:rsid w:val="003F2A1F"/>
    <w:rsid w:val="003F4902"/>
    <w:rsid w:val="003F4F53"/>
    <w:rsid w:val="003F500F"/>
    <w:rsid w:val="003F57AD"/>
    <w:rsid w:val="003F68D6"/>
    <w:rsid w:val="003F75E9"/>
    <w:rsid w:val="00403530"/>
    <w:rsid w:val="004066E2"/>
    <w:rsid w:val="00410CED"/>
    <w:rsid w:val="004144C8"/>
    <w:rsid w:val="00415E8A"/>
    <w:rsid w:val="00420146"/>
    <w:rsid w:val="00423ED6"/>
    <w:rsid w:val="00423F7F"/>
    <w:rsid w:val="0042560A"/>
    <w:rsid w:val="00427A05"/>
    <w:rsid w:val="00433473"/>
    <w:rsid w:val="00435A6E"/>
    <w:rsid w:val="00437AA9"/>
    <w:rsid w:val="00437CF3"/>
    <w:rsid w:val="004400EF"/>
    <w:rsid w:val="00440A63"/>
    <w:rsid w:val="004431E1"/>
    <w:rsid w:val="004455F3"/>
    <w:rsid w:val="00445C0E"/>
    <w:rsid w:val="00450BC9"/>
    <w:rsid w:val="00450F8D"/>
    <w:rsid w:val="0045472F"/>
    <w:rsid w:val="00456410"/>
    <w:rsid w:val="0045756B"/>
    <w:rsid w:val="00457849"/>
    <w:rsid w:val="00461E9A"/>
    <w:rsid w:val="004624E7"/>
    <w:rsid w:val="00465180"/>
    <w:rsid w:val="00470081"/>
    <w:rsid w:val="0047054D"/>
    <w:rsid w:val="00470ECC"/>
    <w:rsid w:val="00471030"/>
    <w:rsid w:val="0047470C"/>
    <w:rsid w:val="004748BC"/>
    <w:rsid w:val="0047657A"/>
    <w:rsid w:val="00476CED"/>
    <w:rsid w:val="004828CE"/>
    <w:rsid w:val="004836DB"/>
    <w:rsid w:val="00484DDB"/>
    <w:rsid w:val="00485EF3"/>
    <w:rsid w:val="0048620B"/>
    <w:rsid w:val="00486456"/>
    <w:rsid w:val="00490194"/>
    <w:rsid w:val="00490218"/>
    <w:rsid w:val="004911C2"/>
    <w:rsid w:val="0049163F"/>
    <w:rsid w:val="00491A8D"/>
    <w:rsid w:val="00492B06"/>
    <w:rsid w:val="0049549B"/>
    <w:rsid w:val="004A402D"/>
    <w:rsid w:val="004A7B3D"/>
    <w:rsid w:val="004B3289"/>
    <w:rsid w:val="004B4C2F"/>
    <w:rsid w:val="004B682C"/>
    <w:rsid w:val="004B783F"/>
    <w:rsid w:val="004C0367"/>
    <w:rsid w:val="004C0B59"/>
    <w:rsid w:val="004C3381"/>
    <w:rsid w:val="004C49CC"/>
    <w:rsid w:val="004C7BDF"/>
    <w:rsid w:val="004D0769"/>
    <w:rsid w:val="004D2F98"/>
    <w:rsid w:val="004D5AE4"/>
    <w:rsid w:val="004D5C37"/>
    <w:rsid w:val="004D65F2"/>
    <w:rsid w:val="004D667F"/>
    <w:rsid w:val="004E0F61"/>
    <w:rsid w:val="004E14B6"/>
    <w:rsid w:val="004E18C8"/>
    <w:rsid w:val="004E3648"/>
    <w:rsid w:val="004E5093"/>
    <w:rsid w:val="004E6CF8"/>
    <w:rsid w:val="004E6D62"/>
    <w:rsid w:val="004F0406"/>
    <w:rsid w:val="004F1679"/>
    <w:rsid w:val="004F253F"/>
    <w:rsid w:val="004F3518"/>
    <w:rsid w:val="004F38C4"/>
    <w:rsid w:val="004F3912"/>
    <w:rsid w:val="004F480B"/>
    <w:rsid w:val="004F7A4E"/>
    <w:rsid w:val="00500CCC"/>
    <w:rsid w:val="005053E9"/>
    <w:rsid w:val="00506AAE"/>
    <w:rsid w:val="00506CCB"/>
    <w:rsid w:val="0051186F"/>
    <w:rsid w:val="00511F33"/>
    <w:rsid w:val="0051350B"/>
    <w:rsid w:val="005168F0"/>
    <w:rsid w:val="005169A7"/>
    <w:rsid w:val="005177D2"/>
    <w:rsid w:val="0052136E"/>
    <w:rsid w:val="0052718F"/>
    <w:rsid w:val="00531103"/>
    <w:rsid w:val="00535833"/>
    <w:rsid w:val="00535F7C"/>
    <w:rsid w:val="005403FA"/>
    <w:rsid w:val="005421B8"/>
    <w:rsid w:val="005431F8"/>
    <w:rsid w:val="005439FA"/>
    <w:rsid w:val="00545EA2"/>
    <w:rsid w:val="0054703F"/>
    <w:rsid w:val="00547AF5"/>
    <w:rsid w:val="00547E45"/>
    <w:rsid w:val="005508C7"/>
    <w:rsid w:val="00551831"/>
    <w:rsid w:val="00551F7D"/>
    <w:rsid w:val="00553443"/>
    <w:rsid w:val="005538D2"/>
    <w:rsid w:val="00553E5D"/>
    <w:rsid w:val="00555728"/>
    <w:rsid w:val="00556AD4"/>
    <w:rsid w:val="00557317"/>
    <w:rsid w:val="00557ED0"/>
    <w:rsid w:val="005602EA"/>
    <w:rsid w:val="005611B4"/>
    <w:rsid w:val="00561B11"/>
    <w:rsid w:val="00563ABC"/>
    <w:rsid w:val="00563F02"/>
    <w:rsid w:val="0056478C"/>
    <w:rsid w:val="00571687"/>
    <w:rsid w:val="00572654"/>
    <w:rsid w:val="00573433"/>
    <w:rsid w:val="00573BDF"/>
    <w:rsid w:val="00575C29"/>
    <w:rsid w:val="00577C8F"/>
    <w:rsid w:val="00577E4C"/>
    <w:rsid w:val="005802C6"/>
    <w:rsid w:val="00582160"/>
    <w:rsid w:val="00590E07"/>
    <w:rsid w:val="00592613"/>
    <w:rsid w:val="005927E3"/>
    <w:rsid w:val="0059345E"/>
    <w:rsid w:val="00597E63"/>
    <w:rsid w:val="005A1127"/>
    <w:rsid w:val="005A119C"/>
    <w:rsid w:val="005A179A"/>
    <w:rsid w:val="005A24F3"/>
    <w:rsid w:val="005A46EE"/>
    <w:rsid w:val="005A4C86"/>
    <w:rsid w:val="005A66AD"/>
    <w:rsid w:val="005A77B5"/>
    <w:rsid w:val="005B23E2"/>
    <w:rsid w:val="005B2926"/>
    <w:rsid w:val="005B37C9"/>
    <w:rsid w:val="005C0D01"/>
    <w:rsid w:val="005C1FC2"/>
    <w:rsid w:val="005C2D40"/>
    <w:rsid w:val="005C3E3F"/>
    <w:rsid w:val="005C3F27"/>
    <w:rsid w:val="005D0EF0"/>
    <w:rsid w:val="005D24D7"/>
    <w:rsid w:val="005D2928"/>
    <w:rsid w:val="005D37AE"/>
    <w:rsid w:val="005D3E32"/>
    <w:rsid w:val="005D63A9"/>
    <w:rsid w:val="005D749E"/>
    <w:rsid w:val="005E09F7"/>
    <w:rsid w:val="005E1341"/>
    <w:rsid w:val="005E19C6"/>
    <w:rsid w:val="005E1A33"/>
    <w:rsid w:val="005E3337"/>
    <w:rsid w:val="005E5FED"/>
    <w:rsid w:val="005F0451"/>
    <w:rsid w:val="005F09CE"/>
    <w:rsid w:val="005F12E4"/>
    <w:rsid w:val="005F18DE"/>
    <w:rsid w:val="005F31D6"/>
    <w:rsid w:val="005F325C"/>
    <w:rsid w:val="005F3B5F"/>
    <w:rsid w:val="005F4590"/>
    <w:rsid w:val="005F5C56"/>
    <w:rsid w:val="005F7FBE"/>
    <w:rsid w:val="00601E4A"/>
    <w:rsid w:val="006038F0"/>
    <w:rsid w:val="00603EBF"/>
    <w:rsid w:val="006046DA"/>
    <w:rsid w:val="0060549F"/>
    <w:rsid w:val="0060717A"/>
    <w:rsid w:val="0060733C"/>
    <w:rsid w:val="00610E75"/>
    <w:rsid w:val="00611C5F"/>
    <w:rsid w:val="0061206E"/>
    <w:rsid w:val="00613D45"/>
    <w:rsid w:val="00621CED"/>
    <w:rsid w:val="00623BE1"/>
    <w:rsid w:val="006266DA"/>
    <w:rsid w:val="00631545"/>
    <w:rsid w:val="00632551"/>
    <w:rsid w:val="006332EE"/>
    <w:rsid w:val="006337E1"/>
    <w:rsid w:val="00633B85"/>
    <w:rsid w:val="00634AF6"/>
    <w:rsid w:val="00635693"/>
    <w:rsid w:val="0063731B"/>
    <w:rsid w:val="00637730"/>
    <w:rsid w:val="00640DD5"/>
    <w:rsid w:val="006416A0"/>
    <w:rsid w:val="00641963"/>
    <w:rsid w:val="006423DE"/>
    <w:rsid w:val="00643BE2"/>
    <w:rsid w:val="00643E8A"/>
    <w:rsid w:val="00644124"/>
    <w:rsid w:val="0065230D"/>
    <w:rsid w:val="00652750"/>
    <w:rsid w:val="006539DC"/>
    <w:rsid w:val="00655590"/>
    <w:rsid w:val="006559AE"/>
    <w:rsid w:val="00656CBE"/>
    <w:rsid w:val="006608DB"/>
    <w:rsid w:val="006608DF"/>
    <w:rsid w:val="00664E66"/>
    <w:rsid w:val="006665A2"/>
    <w:rsid w:val="006679E3"/>
    <w:rsid w:val="00667A50"/>
    <w:rsid w:val="00672F48"/>
    <w:rsid w:val="00673173"/>
    <w:rsid w:val="00673FD0"/>
    <w:rsid w:val="00675D9A"/>
    <w:rsid w:val="00681A5F"/>
    <w:rsid w:val="00683098"/>
    <w:rsid w:val="00684233"/>
    <w:rsid w:val="00685401"/>
    <w:rsid w:val="00686E3D"/>
    <w:rsid w:val="00687630"/>
    <w:rsid w:val="00691716"/>
    <w:rsid w:val="00691BB5"/>
    <w:rsid w:val="00697928"/>
    <w:rsid w:val="006A3238"/>
    <w:rsid w:val="006A504A"/>
    <w:rsid w:val="006A5471"/>
    <w:rsid w:val="006A7AE1"/>
    <w:rsid w:val="006B1E98"/>
    <w:rsid w:val="006B22BB"/>
    <w:rsid w:val="006B2AA7"/>
    <w:rsid w:val="006B3653"/>
    <w:rsid w:val="006B45C3"/>
    <w:rsid w:val="006B6E12"/>
    <w:rsid w:val="006B794D"/>
    <w:rsid w:val="006C0042"/>
    <w:rsid w:val="006C062D"/>
    <w:rsid w:val="006C1ECB"/>
    <w:rsid w:val="006D021B"/>
    <w:rsid w:val="006D0B8D"/>
    <w:rsid w:val="006D2466"/>
    <w:rsid w:val="006D2C5C"/>
    <w:rsid w:val="006D2CF5"/>
    <w:rsid w:val="006D4F2A"/>
    <w:rsid w:val="006D56A9"/>
    <w:rsid w:val="006E1C42"/>
    <w:rsid w:val="006E3928"/>
    <w:rsid w:val="006E4666"/>
    <w:rsid w:val="006E4EE6"/>
    <w:rsid w:val="006E5C9B"/>
    <w:rsid w:val="006E5F49"/>
    <w:rsid w:val="006F12FF"/>
    <w:rsid w:val="006F2DE5"/>
    <w:rsid w:val="006F4625"/>
    <w:rsid w:val="006F4BDE"/>
    <w:rsid w:val="006F7B4C"/>
    <w:rsid w:val="00701352"/>
    <w:rsid w:val="00702ACD"/>
    <w:rsid w:val="00706678"/>
    <w:rsid w:val="00707363"/>
    <w:rsid w:val="00711EBD"/>
    <w:rsid w:val="00713148"/>
    <w:rsid w:val="0071492F"/>
    <w:rsid w:val="00714B6D"/>
    <w:rsid w:val="007155F4"/>
    <w:rsid w:val="00715BAF"/>
    <w:rsid w:val="00716853"/>
    <w:rsid w:val="00716E05"/>
    <w:rsid w:val="00720488"/>
    <w:rsid w:val="00723D76"/>
    <w:rsid w:val="00724070"/>
    <w:rsid w:val="007261CD"/>
    <w:rsid w:val="00732549"/>
    <w:rsid w:val="0073263B"/>
    <w:rsid w:val="00734F85"/>
    <w:rsid w:val="007408A7"/>
    <w:rsid w:val="007419C4"/>
    <w:rsid w:val="00741C0A"/>
    <w:rsid w:val="00742F39"/>
    <w:rsid w:val="00744994"/>
    <w:rsid w:val="00744BD9"/>
    <w:rsid w:val="00744D63"/>
    <w:rsid w:val="00746C9E"/>
    <w:rsid w:val="00751E7D"/>
    <w:rsid w:val="007521BF"/>
    <w:rsid w:val="00757228"/>
    <w:rsid w:val="00757BA6"/>
    <w:rsid w:val="007642C6"/>
    <w:rsid w:val="00767A3A"/>
    <w:rsid w:val="00773554"/>
    <w:rsid w:val="00782423"/>
    <w:rsid w:val="00784CBE"/>
    <w:rsid w:val="00785CC2"/>
    <w:rsid w:val="00786402"/>
    <w:rsid w:val="00787689"/>
    <w:rsid w:val="00792AD9"/>
    <w:rsid w:val="00792F3D"/>
    <w:rsid w:val="007A0AF8"/>
    <w:rsid w:val="007A10FA"/>
    <w:rsid w:val="007A1CFD"/>
    <w:rsid w:val="007A1F68"/>
    <w:rsid w:val="007A280B"/>
    <w:rsid w:val="007A5FB3"/>
    <w:rsid w:val="007A6C11"/>
    <w:rsid w:val="007B2E7F"/>
    <w:rsid w:val="007B2FDA"/>
    <w:rsid w:val="007B419B"/>
    <w:rsid w:val="007B60B2"/>
    <w:rsid w:val="007B634E"/>
    <w:rsid w:val="007B68E6"/>
    <w:rsid w:val="007B7AC6"/>
    <w:rsid w:val="007C41F5"/>
    <w:rsid w:val="007C45C4"/>
    <w:rsid w:val="007C4801"/>
    <w:rsid w:val="007C595A"/>
    <w:rsid w:val="007D1930"/>
    <w:rsid w:val="007D3D44"/>
    <w:rsid w:val="007D52D9"/>
    <w:rsid w:val="007E20F3"/>
    <w:rsid w:val="007E26D6"/>
    <w:rsid w:val="007E3566"/>
    <w:rsid w:val="007E4C41"/>
    <w:rsid w:val="007E60EB"/>
    <w:rsid w:val="007F1042"/>
    <w:rsid w:val="007F2CF0"/>
    <w:rsid w:val="007F3665"/>
    <w:rsid w:val="007F3F09"/>
    <w:rsid w:val="007F5481"/>
    <w:rsid w:val="007F6588"/>
    <w:rsid w:val="007F7C73"/>
    <w:rsid w:val="00802A9A"/>
    <w:rsid w:val="00802F32"/>
    <w:rsid w:val="00803B7D"/>
    <w:rsid w:val="00803C32"/>
    <w:rsid w:val="00803F27"/>
    <w:rsid w:val="00806235"/>
    <w:rsid w:val="00807742"/>
    <w:rsid w:val="008119C0"/>
    <w:rsid w:val="00814843"/>
    <w:rsid w:val="008150CA"/>
    <w:rsid w:val="008167A0"/>
    <w:rsid w:val="00817B65"/>
    <w:rsid w:val="008220FE"/>
    <w:rsid w:val="00823628"/>
    <w:rsid w:val="00824260"/>
    <w:rsid w:val="00824280"/>
    <w:rsid w:val="00825443"/>
    <w:rsid w:val="00832FE1"/>
    <w:rsid w:val="00834EA2"/>
    <w:rsid w:val="00836254"/>
    <w:rsid w:val="008410A3"/>
    <w:rsid w:val="00842998"/>
    <w:rsid w:val="00844027"/>
    <w:rsid w:val="008451F2"/>
    <w:rsid w:val="0084621B"/>
    <w:rsid w:val="00850D79"/>
    <w:rsid w:val="00850D99"/>
    <w:rsid w:val="0085117C"/>
    <w:rsid w:val="008517F8"/>
    <w:rsid w:val="00851C2D"/>
    <w:rsid w:val="0085270E"/>
    <w:rsid w:val="0085362F"/>
    <w:rsid w:val="00857077"/>
    <w:rsid w:val="00857E7A"/>
    <w:rsid w:val="00860025"/>
    <w:rsid w:val="008612F8"/>
    <w:rsid w:val="00863DB2"/>
    <w:rsid w:val="00864020"/>
    <w:rsid w:val="00866933"/>
    <w:rsid w:val="00866BE2"/>
    <w:rsid w:val="00867A7A"/>
    <w:rsid w:val="00872315"/>
    <w:rsid w:val="008725F1"/>
    <w:rsid w:val="00874174"/>
    <w:rsid w:val="008770CB"/>
    <w:rsid w:val="00877B4C"/>
    <w:rsid w:val="00882057"/>
    <w:rsid w:val="008824CA"/>
    <w:rsid w:val="00883D36"/>
    <w:rsid w:val="00886A90"/>
    <w:rsid w:val="00886F02"/>
    <w:rsid w:val="00890267"/>
    <w:rsid w:val="008911E1"/>
    <w:rsid w:val="00891CC3"/>
    <w:rsid w:val="00892D20"/>
    <w:rsid w:val="00893622"/>
    <w:rsid w:val="0089367A"/>
    <w:rsid w:val="00894D69"/>
    <w:rsid w:val="00896143"/>
    <w:rsid w:val="00897674"/>
    <w:rsid w:val="0089785D"/>
    <w:rsid w:val="00897E90"/>
    <w:rsid w:val="008A3926"/>
    <w:rsid w:val="008A4794"/>
    <w:rsid w:val="008A522B"/>
    <w:rsid w:val="008A5252"/>
    <w:rsid w:val="008A6B2C"/>
    <w:rsid w:val="008A7F5F"/>
    <w:rsid w:val="008B1364"/>
    <w:rsid w:val="008B24F3"/>
    <w:rsid w:val="008B796E"/>
    <w:rsid w:val="008C031E"/>
    <w:rsid w:val="008C0592"/>
    <w:rsid w:val="008C2510"/>
    <w:rsid w:val="008C3363"/>
    <w:rsid w:val="008C4D37"/>
    <w:rsid w:val="008C558C"/>
    <w:rsid w:val="008D4D02"/>
    <w:rsid w:val="008D4F04"/>
    <w:rsid w:val="008D64EE"/>
    <w:rsid w:val="008D6CF9"/>
    <w:rsid w:val="008D7B17"/>
    <w:rsid w:val="008E1852"/>
    <w:rsid w:val="008E255D"/>
    <w:rsid w:val="008E29D4"/>
    <w:rsid w:val="008E2D49"/>
    <w:rsid w:val="008E5BC0"/>
    <w:rsid w:val="008E5F7C"/>
    <w:rsid w:val="008E7E9F"/>
    <w:rsid w:val="008F0469"/>
    <w:rsid w:val="008F1A37"/>
    <w:rsid w:val="008F2F54"/>
    <w:rsid w:val="008F31A7"/>
    <w:rsid w:val="008F347D"/>
    <w:rsid w:val="008F4AF5"/>
    <w:rsid w:val="008F4B7B"/>
    <w:rsid w:val="008F51C1"/>
    <w:rsid w:val="008F61E3"/>
    <w:rsid w:val="008F6891"/>
    <w:rsid w:val="00903169"/>
    <w:rsid w:val="00904B21"/>
    <w:rsid w:val="00904D0D"/>
    <w:rsid w:val="00904FB2"/>
    <w:rsid w:val="00907E27"/>
    <w:rsid w:val="0091059B"/>
    <w:rsid w:val="00915685"/>
    <w:rsid w:val="00915B66"/>
    <w:rsid w:val="009173B9"/>
    <w:rsid w:val="00920431"/>
    <w:rsid w:val="00921584"/>
    <w:rsid w:val="00925F7A"/>
    <w:rsid w:val="00926133"/>
    <w:rsid w:val="00926EC3"/>
    <w:rsid w:val="00930D7A"/>
    <w:rsid w:val="00933773"/>
    <w:rsid w:val="00933A32"/>
    <w:rsid w:val="00937841"/>
    <w:rsid w:val="00937E89"/>
    <w:rsid w:val="009415EC"/>
    <w:rsid w:val="00942E33"/>
    <w:rsid w:val="009437E8"/>
    <w:rsid w:val="00943993"/>
    <w:rsid w:val="00946877"/>
    <w:rsid w:val="00950F55"/>
    <w:rsid w:val="0095513B"/>
    <w:rsid w:val="00960380"/>
    <w:rsid w:val="00963198"/>
    <w:rsid w:val="00963654"/>
    <w:rsid w:val="00964896"/>
    <w:rsid w:val="00966362"/>
    <w:rsid w:val="00966749"/>
    <w:rsid w:val="00967AE5"/>
    <w:rsid w:val="00972075"/>
    <w:rsid w:val="009726DB"/>
    <w:rsid w:val="00974703"/>
    <w:rsid w:val="0097489A"/>
    <w:rsid w:val="00980BE0"/>
    <w:rsid w:val="00982ED2"/>
    <w:rsid w:val="00984378"/>
    <w:rsid w:val="00984871"/>
    <w:rsid w:val="0099013E"/>
    <w:rsid w:val="009910FB"/>
    <w:rsid w:val="00992FC8"/>
    <w:rsid w:val="00995EFF"/>
    <w:rsid w:val="009A094B"/>
    <w:rsid w:val="009A3383"/>
    <w:rsid w:val="009B0FB5"/>
    <w:rsid w:val="009B45BC"/>
    <w:rsid w:val="009B469F"/>
    <w:rsid w:val="009B49A1"/>
    <w:rsid w:val="009B5434"/>
    <w:rsid w:val="009B5A68"/>
    <w:rsid w:val="009B6739"/>
    <w:rsid w:val="009B6E80"/>
    <w:rsid w:val="009C066C"/>
    <w:rsid w:val="009C1CE5"/>
    <w:rsid w:val="009C1F98"/>
    <w:rsid w:val="009C36E7"/>
    <w:rsid w:val="009C504A"/>
    <w:rsid w:val="009C5B17"/>
    <w:rsid w:val="009C5BA0"/>
    <w:rsid w:val="009C7AAE"/>
    <w:rsid w:val="009D0119"/>
    <w:rsid w:val="009D0E7F"/>
    <w:rsid w:val="009D253B"/>
    <w:rsid w:val="009D3461"/>
    <w:rsid w:val="009D3B01"/>
    <w:rsid w:val="009D3C31"/>
    <w:rsid w:val="009D3F5C"/>
    <w:rsid w:val="009D6E57"/>
    <w:rsid w:val="009D7348"/>
    <w:rsid w:val="009E1DC2"/>
    <w:rsid w:val="009E2E90"/>
    <w:rsid w:val="009E3499"/>
    <w:rsid w:val="009E50C5"/>
    <w:rsid w:val="009E5D11"/>
    <w:rsid w:val="009E5E0F"/>
    <w:rsid w:val="009E6A6E"/>
    <w:rsid w:val="009F1B32"/>
    <w:rsid w:val="009F3D61"/>
    <w:rsid w:val="009F5949"/>
    <w:rsid w:val="00A016B8"/>
    <w:rsid w:val="00A0205C"/>
    <w:rsid w:val="00A10131"/>
    <w:rsid w:val="00A10232"/>
    <w:rsid w:val="00A1036F"/>
    <w:rsid w:val="00A1060D"/>
    <w:rsid w:val="00A11A77"/>
    <w:rsid w:val="00A140C7"/>
    <w:rsid w:val="00A14ECC"/>
    <w:rsid w:val="00A155B7"/>
    <w:rsid w:val="00A156EF"/>
    <w:rsid w:val="00A16216"/>
    <w:rsid w:val="00A17BB6"/>
    <w:rsid w:val="00A21A0A"/>
    <w:rsid w:val="00A22A0C"/>
    <w:rsid w:val="00A235D9"/>
    <w:rsid w:val="00A27DE3"/>
    <w:rsid w:val="00A32A50"/>
    <w:rsid w:val="00A361D6"/>
    <w:rsid w:val="00A37C61"/>
    <w:rsid w:val="00A37EC2"/>
    <w:rsid w:val="00A41435"/>
    <w:rsid w:val="00A4146A"/>
    <w:rsid w:val="00A41ACD"/>
    <w:rsid w:val="00A4286E"/>
    <w:rsid w:val="00A42918"/>
    <w:rsid w:val="00A44D24"/>
    <w:rsid w:val="00A512BE"/>
    <w:rsid w:val="00A52687"/>
    <w:rsid w:val="00A5340B"/>
    <w:rsid w:val="00A548D1"/>
    <w:rsid w:val="00A54FC8"/>
    <w:rsid w:val="00A55247"/>
    <w:rsid w:val="00A55D93"/>
    <w:rsid w:val="00A60EA6"/>
    <w:rsid w:val="00A6617F"/>
    <w:rsid w:val="00A7255F"/>
    <w:rsid w:val="00A731D0"/>
    <w:rsid w:val="00A734C4"/>
    <w:rsid w:val="00A761D5"/>
    <w:rsid w:val="00A763BA"/>
    <w:rsid w:val="00A76457"/>
    <w:rsid w:val="00A764F7"/>
    <w:rsid w:val="00A774B3"/>
    <w:rsid w:val="00A82483"/>
    <w:rsid w:val="00A83120"/>
    <w:rsid w:val="00A836D9"/>
    <w:rsid w:val="00A85FE1"/>
    <w:rsid w:val="00A87180"/>
    <w:rsid w:val="00A872EA"/>
    <w:rsid w:val="00A87A0A"/>
    <w:rsid w:val="00A909E5"/>
    <w:rsid w:val="00A91138"/>
    <w:rsid w:val="00AA0221"/>
    <w:rsid w:val="00AA0738"/>
    <w:rsid w:val="00AA0E22"/>
    <w:rsid w:val="00AA4787"/>
    <w:rsid w:val="00AA4AD2"/>
    <w:rsid w:val="00AB1C79"/>
    <w:rsid w:val="00AB2780"/>
    <w:rsid w:val="00AB3BD5"/>
    <w:rsid w:val="00AB50B4"/>
    <w:rsid w:val="00AB6362"/>
    <w:rsid w:val="00AB6D06"/>
    <w:rsid w:val="00AC0876"/>
    <w:rsid w:val="00AC24D3"/>
    <w:rsid w:val="00AC2BF0"/>
    <w:rsid w:val="00AC4DCF"/>
    <w:rsid w:val="00AC5643"/>
    <w:rsid w:val="00AC64AC"/>
    <w:rsid w:val="00AC74C5"/>
    <w:rsid w:val="00AD0184"/>
    <w:rsid w:val="00AD1C03"/>
    <w:rsid w:val="00AD2ADD"/>
    <w:rsid w:val="00AD41F5"/>
    <w:rsid w:val="00AD51CD"/>
    <w:rsid w:val="00AE3B56"/>
    <w:rsid w:val="00AF18FD"/>
    <w:rsid w:val="00AF1FD5"/>
    <w:rsid w:val="00AF2509"/>
    <w:rsid w:val="00AF4C54"/>
    <w:rsid w:val="00AF7F83"/>
    <w:rsid w:val="00B029A0"/>
    <w:rsid w:val="00B02A81"/>
    <w:rsid w:val="00B03681"/>
    <w:rsid w:val="00B04FEF"/>
    <w:rsid w:val="00B07561"/>
    <w:rsid w:val="00B10AC2"/>
    <w:rsid w:val="00B11391"/>
    <w:rsid w:val="00B114C5"/>
    <w:rsid w:val="00B114F2"/>
    <w:rsid w:val="00B1185A"/>
    <w:rsid w:val="00B11EB1"/>
    <w:rsid w:val="00B1311D"/>
    <w:rsid w:val="00B1469E"/>
    <w:rsid w:val="00B14FA9"/>
    <w:rsid w:val="00B15462"/>
    <w:rsid w:val="00B16A05"/>
    <w:rsid w:val="00B16AEC"/>
    <w:rsid w:val="00B20E6B"/>
    <w:rsid w:val="00B21653"/>
    <w:rsid w:val="00B21BA1"/>
    <w:rsid w:val="00B3063C"/>
    <w:rsid w:val="00B30683"/>
    <w:rsid w:val="00B30B32"/>
    <w:rsid w:val="00B30F10"/>
    <w:rsid w:val="00B35711"/>
    <w:rsid w:val="00B37891"/>
    <w:rsid w:val="00B41CD8"/>
    <w:rsid w:val="00B42A5A"/>
    <w:rsid w:val="00B44CF0"/>
    <w:rsid w:val="00B47190"/>
    <w:rsid w:val="00B50D1C"/>
    <w:rsid w:val="00B511DE"/>
    <w:rsid w:val="00B5215C"/>
    <w:rsid w:val="00B528DA"/>
    <w:rsid w:val="00B53E93"/>
    <w:rsid w:val="00B53F69"/>
    <w:rsid w:val="00B5443A"/>
    <w:rsid w:val="00B55D9E"/>
    <w:rsid w:val="00B6290F"/>
    <w:rsid w:val="00B660F1"/>
    <w:rsid w:val="00B706F0"/>
    <w:rsid w:val="00B73B6C"/>
    <w:rsid w:val="00B76926"/>
    <w:rsid w:val="00B77C47"/>
    <w:rsid w:val="00B814C7"/>
    <w:rsid w:val="00B82DDC"/>
    <w:rsid w:val="00B872B4"/>
    <w:rsid w:val="00B90469"/>
    <w:rsid w:val="00B9111E"/>
    <w:rsid w:val="00B96B74"/>
    <w:rsid w:val="00BA09A7"/>
    <w:rsid w:val="00BA12DC"/>
    <w:rsid w:val="00BA17B5"/>
    <w:rsid w:val="00BA1FED"/>
    <w:rsid w:val="00BA2943"/>
    <w:rsid w:val="00BA2B1B"/>
    <w:rsid w:val="00BA34E7"/>
    <w:rsid w:val="00BA400B"/>
    <w:rsid w:val="00BA5668"/>
    <w:rsid w:val="00BA64C0"/>
    <w:rsid w:val="00BA6BF3"/>
    <w:rsid w:val="00BA76D1"/>
    <w:rsid w:val="00BB6C01"/>
    <w:rsid w:val="00BB70B4"/>
    <w:rsid w:val="00BB77B2"/>
    <w:rsid w:val="00BC099C"/>
    <w:rsid w:val="00BC0DF0"/>
    <w:rsid w:val="00BC18E6"/>
    <w:rsid w:val="00BC1C95"/>
    <w:rsid w:val="00BC3103"/>
    <w:rsid w:val="00BC3578"/>
    <w:rsid w:val="00BC50BF"/>
    <w:rsid w:val="00BC6ACD"/>
    <w:rsid w:val="00BD093C"/>
    <w:rsid w:val="00BD0F87"/>
    <w:rsid w:val="00BD109D"/>
    <w:rsid w:val="00BD19BE"/>
    <w:rsid w:val="00BD220A"/>
    <w:rsid w:val="00BD27AD"/>
    <w:rsid w:val="00BD4E3C"/>
    <w:rsid w:val="00BE134F"/>
    <w:rsid w:val="00BE25DA"/>
    <w:rsid w:val="00BE5DCF"/>
    <w:rsid w:val="00BE79AB"/>
    <w:rsid w:val="00BE7D7B"/>
    <w:rsid w:val="00BF0878"/>
    <w:rsid w:val="00BF1AAD"/>
    <w:rsid w:val="00BF52CC"/>
    <w:rsid w:val="00BF5306"/>
    <w:rsid w:val="00BF5CB6"/>
    <w:rsid w:val="00BF6AE9"/>
    <w:rsid w:val="00C00CED"/>
    <w:rsid w:val="00C0345F"/>
    <w:rsid w:val="00C03EAF"/>
    <w:rsid w:val="00C04A48"/>
    <w:rsid w:val="00C05741"/>
    <w:rsid w:val="00C06F14"/>
    <w:rsid w:val="00C1551D"/>
    <w:rsid w:val="00C15976"/>
    <w:rsid w:val="00C15F77"/>
    <w:rsid w:val="00C162BE"/>
    <w:rsid w:val="00C1668A"/>
    <w:rsid w:val="00C16AC5"/>
    <w:rsid w:val="00C16CBE"/>
    <w:rsid w:val="00C23819"/>
    <w:rsid w:val="00C25270"/>
    <w:rsid w:val="00C26183"/>
    <w:rsid w:val="00C31B0E"/>
    <w:rsid w:val="00C33C91"/>
    <w:rsid w:val="00C36F61"/>
    <w:rsid w:val="00C36F8B"/>
    <w:rsid w:val="00C37EB7"/>
    <w:rsid w:val="00C37F3A"/>
    <w:rsid w:val="00C407D6"/>
    <w:rsid w:val="00C45C44"/>
    <w:rsid w:val="00C45FA6"/>
    <w:rsid w:val="00C46C4A"/>
    <w:rsid w:val="00C46F91"/>
    <w:rsid w:val="00C47396"/>
    <w:rsid w:val="00C51CE2"/>
    <w:rsid w:val="00C60F4D"/>
    <w:rsid w:val="00C611B8"/>
    <w:rsid w:val="00C615B6"/>
    <w:rsid w:val="00C615BE"/>
    <w:rsid w:val="00C615F5"/>
    <w:rsid w:val="00C63F6C"/>
    <w:rsid w:val="00C646B4"/>
    <w:rsid w:val="00C65CB4"/>
    <w:rsid w:val="00C71EFE"/>
    <w:rsid w:val="00C7552D"/>
    <w:rsid w:val="00C76049"/>
    <w:rsid w:val="00C77383"/>
    <w:rsid w:val="00C77CDB"/>
    <w:rsid w:val="00C80C88"/>
    <w:rsid w:val="00C82A45"/>
    <w:rsid w:val="00C82C08"/>
    <w:rsid w:val="00C83F36"/>
    <w:rsid w:val="00C83FC9"/>
    <w:rsid w:val="00C86A7B"/>
    <w:rsid w:val="00C87681"/>
    <w:rsid w:val="00C915B5"/>
    <w:rsid w:val="00C955A0"/>
    <w:rsid w:val="00C95F6E"/>
    <w:rsid w:val="00C96826"/>
    <w:rsid w:val="00C9738D"/>
    <w:rsid w:val="00CA0BAC"/>
    <w:rsid w:val="00CA1791"/>
    <w:rsid w:val="00CA4E74"/>
    <w:rsid w:val="00CA62D4"/>
    <w:rsid w:val="00CB1A1C"/>
    <w:rsid w:val="00CB25F6"/>
    <w:rsid w:val="00CB33CF"/>
    <w:rsid w:val="00CB546C"/>
    <w:rsid w:val="00CB5633"/>
    <w:rsid w:val="00CB5A42"/>
    <w:rsid w:val="00CB5DA1"/>
    <w:rsid w:val="00CB7AF7"/>
    <w:rsid w:val="00CC0A2B"/>
    <w:rsid w:val="00CC466B"/>
    <w:rsid w:val="00CC58DF"/>
    <w:rsid w:val="00CC691C"/>
    <w:rsid w:val="00CC6A2B"/>
    <w:rsid w:val="00CD2574"/>
    <w:rsid w:val="00CD2DCA"/>
    <w:rsid w:val="00CD3415"/>
    <w:rsid w:val="00CD5543"/>
    <w:rsid w:val="00CD5575"/>
    <w:rsid w:val="00CE0E0A"/>
    <w:rsid w:val="00CE0F9B"/>
    <w:rsid w:val="00CE5541"/>
    <w:rsid w:val="00CE71F3"/>
    <w:rsid w:val="00CF02BF"/>
    <w:rsid w:val="00CF0360"/>
    <w:rsid w:val="00CF1CB6"/>
    <w:rsid w:val="00CF1E11"/>
    <w:rsid w:val="00CF236B"/>
    <w:rsid w:val="00CF2DD5"/>
    <w:rsid w:val="00CF3308"/>
    <w:rsid w:val="00CF398E"/>
    <w:rsid w:val="00CF3B65"/>
    <w:rsid w:val="00CF54E1"/>
    <w:rsid w:val="00CF6DD9"/>
    <w:rsid w:val="00CF6DDC"/>
    <w:rsid w:val="00CF6EC2"/>
    <w:rsid w:val="00D00630"/>
    <w:rsid w:val="00D0192E"/>
    <w:rsid w:val="00D01FD7"/>
    <w:rsid w:val="00D0315B"/>
    <w:rsid w:val="00D06C33"/>
    <w:rsid w:val="00D07B59"/>
    <w:rsid w:val="00D13BFD"/>
    <w:rsid w:val="00D14266"/>
    <w:rsid w:val="00D14C0A"/>
    <w:rsid w:val="00D1781A"/>
    <w:rsid w:val="00D20E0F"/>
    <w:rsid w:val="00D22630"/>
    <w:rsid w:val="00D2316B"/>
    <w:rsid w:val="00D24246"/>
    <w:rsid w:val="00D262D3"/>
    <w:rsid w:val="00D26ABC"/>
    <w:rsid w:val="00D31148"/>
    <w:rsid w:val="00D347F9"/>
    <w:rsid w:val="00D35CBC"/>
    <w:rsid w:val="00D360BE"/>
    <w:rsid w:val="00D36404"/>
    <w:rsid w:val="00D40962"/>
    <w:rsid w:val="00D4160E"/>
    <w:rsid w:val="00D41A16"/>
    <w:rsid w:val="00D47378"/>
    <w:rsid w:val="00D5016D"/>
    <w:rsid w:val="00D51230"/>
    <w:rsid w:val="00D51DFF"/>
    <w:rsid w:val="00D557AB"/>
    <w:rsid w:val="00D579C6"/>
    <w:rsid w:val="00D60BF5"/>
    <w:rsid w:val="00D622FC"/>
    <w:rsid w:val="00D6264A"/>
    <w:rsid w:val="00D641C6"/>
    <w:rsid w:val="00D64C88"/>
    <w:rsid w:val="00D657F7"/>
    <w:rsid w:val="00D738D6"/>
    <w:rsid w:val="00D74F74"/>
    <w:rsid w:val="00D767F8"/>
    <w:rsid w:val="00D77FE2"/>
    <w:rsid w:val="00D83455"/>
    <w:rsid w:val="00D837B2"/>
    <w:rsid w:val="00D86F73"/>
    <w:rsid w:val="00D92496"/>
    <w:rsid w:val="00D92C7C"/>
    <w:rsid w:val="00D93CF2"/>
    <w:rsid w:val="00D95223"/>
    <w:rsid w:val="00D95424"/>
    <w:rsid w:val="00D968DB"/>
    <w:rsid w:val="00DA0167"/>
    <w:rsid w:val="00DA087A"/>
    <w:rsid w:val="00DA2735"/>
    <w:rsid w:val="00DA2B10"/>
    <w:rsid w:val="00DA2E8E"/>
    <w:rsid w:val="00DA329C"/>
    <w:rsid w:val="00DA371F"/>
    <w:rsid w:val="00DA3816"/>
    <w:rsid w:val="00DA7106"/>
    <w:rsid w:val="00DA7A9D"/>
    <w:rsid w:val="00DB0E5B"/>
    <w:rsid w:val="00DB2210"/>
    <w:rsid w:val="00DB32F8"/>
    <w:rsid w:val="00DB3957"/>
    <w:rsid w:val="00DB45C1"/>
    <w:rsid w:val="00DB54AC"/>
    <w:rsid w:val="00DB6983"/>
    <w:rsid w:val="00DC3ACF"/>
    <w:rsid w:val="00DC5725"/>
    <w:rsid w:val="00DD02DC"/>
    <w:rsid w:val="00DD0B91"/>
    <w:rsid w:val="00DD21CB"/>
    <w:rsid w:val="00DD232D"/>
    <w:rsid w:val="00DD37A3"/>
    <w:rsid w:val="00DD423A"/>
    <w:rsid w:val="00DD5112"/>
    <w:rsid w:val="00DD570C"/>
    <w:rsid w:val="00DD6469"/>
    <w:rsid w:val="00DD7E49"/>
    <w:rsid w:val="00DE00A7"/>
    <w:rsid w:val="00DE34CA"/>
    <w:rsid w:val="00DE68DC"/>
    <w:rsid w:val="00DF306A"/>
    <w:rsid w:val="00DF406C"/>
    <w:rsid w:val="00DF606C"/>
    <w:rsid w:val="00DF6E76"/>
    <w:rsid w:val="00E006E0"/>
    <w:rsid w:val="00E02369"/>
    <w:rsid w:val="00E02B2E"/>
    <w:rsid w:val="00E0400A"/>
    <w:rsid w:val="00E04FCF"/>
    <w:rsid w:val="00E054A1"/>
    <w:rsid w:val="00E05FD0"/>
    <w:rsid w:val="00E068B9"/>
    <w:rsid w:val="00E07442"/>
    <w:rsid w:val="00E12ED5"/>
    <w:rsid w:val="00E15583"/>
    <w:rsid w:val="00E15C4A"/>
    <w:rsid w:val="00E165A8"/>
    <w:rsid w:val="00E210FE"/>
    <w:rsid w:val="00E21928"/>
    <w:rsid w:val="00E22115"/>
    <w:rsid w:val="00E23212"/>
    <w:rsid w:val="00E241C8"/>
    <w:rsid w:val="00E24EA5"/>
    <w:rsid w:val="00E251DE"/>
    <w:rsid w:val="00E26A31"/>
    <w:rsid w:val="00E26FF9"/>
    <w:rsid w:val="00E3016D"/>
    <w:rsid w:val="00E327EF"/>
    <w:rsid w:val="00E329BE"/>
    <w:rsid w:val="00E32C83"/>
    <w:rsid w:val="00E339F1"/>
    <w:rsid w:val="00E3470B"/>
    <w:rsid w:val="00E374CB"/>
    <w:rsid w:val="00E40E27"/>
    <w:rsid w:val="00E41728"/>
    <w:rsid w:val="00E44485"/>
    <w:rsid w:val="00E453CC"/>
    <w:rsid w:val="00E4596A"/>
    <w:rsid w:val="00E45B36"/>
    <w:rsid w:val="00E50497"/>
    <w:rsid w:val="00E50F57"/>
    <w:rsid w:val="00E52966"/>
    <w:rsid w:val="00E53314"/>
    <w:rsid w:val="00E53946"/>
    <w:rsid w:val="00E539F5"/>
    <w:rsid w:val="00E53F0E"/>
    <w:rsid w:val="00E54D71"/>
    <w:rsid w:val="00E55F0B"/>
    <w:rsid w:val="00E60B44"/>
    <w:rsid w:val="00E60BEA"/>
    <w:rsid w:val="00E617C5"/>
    <w:rsid w:val="00E61888"/>
    <w:rsid w:val="00E62217"/>
    <w:rsid w:val="00E664C4"/>
    <w:rsid w:val="00E71EB9"/>
    <w:rsid w:val="00E7205C"/>
    <w:rsid w:val="00E73B0A"/>
    <w:rsid w:val="00E73B0C"/>
    <w:rsid w:val="00E750B2"/>
    <w:rsid w:val="00E773CF"/>
    <w:rsid w:val="00E80FFE"/>
    <w:rsid w:val="00E82711"/>
    <w:rsid w:val="00E83416"/>
    <w:rsid w:val="00E836DD"/>
    <w:rsid w:val="00E86D51"/>
    <w:rsid w:val="00E87183"/>
    <w:rsid w:val="00E90381"/>
    <w:rsid w:val="00E9103F"/>
    <w:rsid w:val="00E91B27"/>
    <w:rsid w:val="00E92275"/>
    <w:rsid w:val="00E93735"/>
    <w:rsid w:val="00E94495"/>
    <w:rsid w:val="00E94D06"/>
    <w:rsid w:val="00E97831"/>
    <w:rsid w:val="00EA0F89"/>
    <w:rsid w:val="00EA3E1E"/>
    <w:rsid w:val="00EA544E"/>
    <w:rsid w:val="00EA7DF9"/>
    <w:rsid w:val="00EB2C4C"/>
    <w:rsid w:val="00EB3E61"/>
    <w:rsid w:val="00EB5E9D"/>
    <w:rsid w:val="00EB72F8"/>
    <w:rsid w:val="00EC0B80"/>
    <w:rsid w:val="00EC16B0"/>
    <w:rsid w:val="00EC1803"/>
    <w:rsid w:val="00EC3DD0"/>
    <w:rsid w:val="00EC3E48"/>
    <w:rsid w:val="00EC61F9"/>
    <w:rsid w:val="00ED0A24"/>
    <w:rsid w:val="00ED120C"/>
    <w:rsid w:val="00ED1212"/>
    <w:rsid w:val="00ED3615"/>
    <w:rsid w:val="00ED3D60"/>
    <w:rsid w:val="00ED6A45"/>
    <w:rsid w:val="00EE06C6"/>
    <w:rsid w:val="00EE3536"/>
    <w:rsid w:val="00EE408D"/>
    <w:rsid w:val="00EE6CA4"/>
    <w:rsid w:val="00EF235D"/>
    <w:rsid w:val="00EF5806"/>
    <w:rsid w:val="00EF5CFA"/>
    <w:rsid w:val="00EF6C16"/>
    <w:rsid w:val="00F03196"/>
    <w:rsid w:val="00F04656"/>
    <w:rsid w:val="00F06951"/>
    <w:rsid w:val="00F0782A"/>
    <w:rsid w:val="00F07961"/>
    <w:rsid w:val="00F11E19"/>
    <w:rsid w:val="00F128F7"/>
    <w:rsid w:val="00F14F95"/>
    <w:rsid w:val="00F15C87"/>
    <w:rsid w:val="00F15FB2"/>
    <w:rsid w:val="00F217EC"/>
    <w:rsid w:val="00F21828"/>
    <w:rsid w:val="00F244CF"/>
    <w:rsid w:val="00F26E7F"/>
    <w:rsid w:val="00F27422"/>
    <w:rsid w:val="00F32AE9"/>
    <w:rsid w:val="00F3452B"/>
    <w:rsid w:val="00F410DE"/>
    <w:rsid w:val="00F41708"/>
    <w:rsid w:val="00F42D43"/>
    <w:rsid w:val="00F42E72"/>
    <w:rsid w:val="00F432D8"/>
    <w:rsid w:val="00F439EA"/>
    <w:rsid w:val="00F457FD"/>
    <w:rsid w:val="00F45A6D"/>
    <w:rsid w:val="00F45CBD"/>
    <w:rsid w:val="00F460E8"/>
    <w:rsid w:val="00F46CDF"/>
    <w:rsid w:val="00F508E7"/>
    <w:rsid w:val="00F521CF"/>
    <w:rsid w:val="00F544DA"/>
    <w:rsid w:val="00F546F1"/>
    <w:rsid w:val="00F55D06"/>
    <w:rsid w:val="00F5787E"/>
    <w:rsid w:val="00F57F5E"/>
    <w:rsid w:val="00F611C0"/>
    <w:rsid w:val="00F62610"/>
    <w:rsid w:val="00F642BB"/>
    <w:rsid w:val="00F657F7"/>
    <w:rsid w:val="00F7085F"/>
    <w:rsid w:val="00F70EEA"/>
    <w:rsid w:val="00F72271"/>
    <w:rsid w:val="00F7322C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77B"/>
    <w:rsid w:val="00F91ABA"/>
    <w:rsid w:val="00F932F9"/>
    <w:rsid w:val="00F95FF2"/>
    <w:rsid w:val="00F96E92"/>
    <w:rsid w:val="00FA0384"/>
    <w:rsid w:val="00FA0435"/>
    <w:rsid w:val="00FA0816"/>
    <w:rsid w:val="00FA479B"/>
    <w:rsid w:val="00FA499B"/>
    <w:rsid w:val="00FA5305"/>
    <w:rsid w:val="00FA5952"/>
    <w:rsid w:val="00FA5BD0"/>
    <w:rsid w:val="00FA67AC"/>
    <w:rsid w:val="00FA77F3"/>
    <w:rsid w:val="00FA7A45"/>
    <w:rsid w:val="00FB0153"/>
    <w:rsid w:val="00FB0D9E"/>
    <w:rsid w:val="00FB2B72"/>
    <w:rsid w:val="00FB3E65"/>
    <w:rsid w:val="00FB62CB"/>
    <w:rsid w:val="00FB66A7"/>
    <w:rsid w:val="00FB6953"/>
    <w:rsid w:val="00FB77B3"/>
    <w:rsid w:val="00FC369A"/>
    <w:rsid w:val="00FC44D9"/>
    <w:rsid w:val="00FC5FCD"/>
    <w:rsid w:val="00FC7155"/>
    <w:rsid w:val="00FD09AB"/>
    <w:rsid w:val="00FD38BD"/>
    <w:rsid w:val="00FD3961"/>
    <w:rsid w:val="00FD6143"/>
    <w:rsid w:val="00FE46DB"/>
    <w:rsid w:val="00FF0A51"/>
    <w:rsid w:val="00FF115D"/>
    <w:rsid w:val="00FF29F1"/>
    <w:rsid w:val="00FF2E53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68D5"/>
  <w15:chartTrackingRefBased/>
  <w15:docId w15:val="{93582656-4D11-4481-88D0-7F19EA71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C80"/>
    <w:pPr>
      <w:spacing w:line="360" w:lineRule="auto"/>
      <w:ind w:firstLine="709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D11"/>
  </w:style>
  <w:style w:type="paragraph" w:styleId="a5">
    <w:name w:val="footer"/>
    <w:basedOn w:val="a"/>
    <w:link w:val="a6"/>
    <w:uiPriority w:val="99"/>
    <w:unhideWhenUsed/>
    <w:rsid w:val="009E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D11"/>
  </w:style>
  <w:style w:type="paragraph" w:styleId="a7">
    <w:name w:val="List Paragraph"/>
    <w:basedOn w:val="a"/>
    <w:uiPriority w:val="34"/>
    <w:qFormat/>
    <w:rsid w:val="00F457FD"/>
    <w:pPr>
      <w:ind w:left="720"/>
    </w:pPr>
  </w:style>
  <w:style w:type="character" w:styleId="a8">
    <w:name w:val="Hyperlink"/>
    <w:basedOn w:val="a0"/>
    <w:uiPriority w:val="99"/>
    <w:unhideWhenUsed/>
    <w:rsid w:val="00B37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wbook.online/ukrajini-pravo-zemelne/zemelne-pravo-ukrajini-pidruchnik-re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3</cp:revision>
  <dcterms:created xsi:type="dcterms:W3CDTF">2019-04-10T20:27:00Z</dcterms:created>
  <dcterms:modified xsi:type="dcterms:W3CDTF">2019-04-10T20:28:00Z</dcterms:modified>
</cp:coreProperties>
</file>