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CBC" w:rsidRPr="00553E90" w:rsidRDefault="001B2CBC" w:rsidP="001B2CBC">
      <w:pPr>
        <w:tabs>
          <w:tab w:val="left" w:pos="851"/>
        </w:tabs>
        <w:spacing w:line="720" w:lineRule="auto"/>
        <w:ind w:leftChars="0" w:left="1" w:firstLineChars="251" w:firstLine="706"/>
        <w:jc w:val="center"/>
        <w:rPr>
          <w:position w:val="0"/>
          <w:sz w:val="28"/>
          <w:szCs w:val="28"/>
          <w:lang w:val="uk-UA"/>
        </w:rPr>
      </w:pPr>
      <w:bookmarkStart w:id="0" w:name="_gjdgxs"/>
      <w:bookmarkEnd w:id="0"/>
      <w:r w:rsidRPr="00553E90">
        <w:rPr>
          <w:b/>
          <w:position w:val="0"/>
          <w:sz w:val="28"/>
          <w:szCs w:val="28"/>
          <w:lang w:val="uk-UA"/>
        </w:rPr>
        <w:t>ЗМІСТ</w:t>
      </w:r>
    </w:p>
    <w:p w:rsidR="001B2CBC" w:rsidRPr="00553E90" w:rsidRDefault="001B2CBC" w:rsidP="001B2CBC">
      <w:pPr>
        <w:spacing w:line="360" w:lineRule="auto"/>
        <w:ind w:leftChars="0" w:left="1" w:firstLineChars="251" w:firstLine="706"/>
        <w:jc w:val="both"/>
        <w:rPr>
          <w:b/>
          <w:position w:val="0"/>
          <w:sz w:val="28"/>
          <w:szCs w:val="28"/>
          <w:lang w:val="uk-UA"/>
        </w:rPr>
      </w:pPr>
      <w:r w:rsidRPr="00553E90">
        <w:rPr>
          <w:b/>
          <w:position w:val="0"/>
          <w:sz w:val="28"/>
          <w:szCs w:val="28"/>
          <w:lang w:val="uk-UA"/>
        </w:rPr>
        <w:t>ВСТУП...............................................................................</w:t>
      </w:r>
      <w:r w:rsidR="004A5CDE" w:rsidRPr="00553E90">
        <w:rPr>
          <w:b/>
          <w:position w:val="0"/>
          <w:sz w:val="28"/>
          <w:szCs w:val="28"/>
          <w:lang w:val="uk-UA"/>
        </w:rPr>
        <w:t>.........................</w:t>
      </w:r>
      <w:r w:rsidR="00991DE3" w:rsidRPr="00553E90">
        <w:rPr>
          <w:b/>
          <w:position w:val="0"/>
          <w:sz w:val="28"/>
          <w:szCs w:val="28"/>
          <w:lang w:val="uk-UA"/>
        </w:rPr>
        <w:t>.</w:t>
      </w:r>
      <w:r w:rsidR="004A5CDE" w:rsidRPr="00553E90">
        <w:rPr>
          <w:b/>
          <w:position w:val="0"/>
          <w:sz w:val="28"/>
          <w:szCs w:val="28"/>
          <w:lang w:val="uk-UA"/>
        </w:rPr>
        <w:t>......3</w:t>
      </w:r>
    </w:p>
    <w:p w:rsidR="004A5CDE" w:rsidRPr="00553E90" w:rsidRDefault="001B2CBC" w:rsidP="004A5CDE">
      <w:pPr>
        <w:spacing w:line="360" w:lineRule="auto"/>
        <w:ind w:leftChars="0" w:left="1" w:firstLineChars="251" w:firstLine="706"/>
        <w:jc w:val="both"/>
        <w:rPr>
          <w:b/>
          <w:position w:val="0"/>
          <w:sz w:val="28"/>
          <w:szCs w:val="28"/>
          <w:lang w:val="uk-UA"/>
        </w:rPr>
      </w:pPr>
      <w:r w:rsidRPr="00553E90">
        <w:rPr>
          <w:b/>
          <w:position w:val="0"/>
          <w:sz w:val="28"/>
          <w:szCs w:val="28"/>
          <w:lang w:val="uk-UA"/>
        </w:rPr>
        <w:t>РОЗДІЛ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1.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4A5CDE" w:rsidRPr="00553E90">
        <w:rPr>
          <w:b/>
          <w:position w:val="0"/>
          <w:sz w:val="28"/>
          <w:szCs w:val="28"/>
          <w:lang w:val="uk-UA"/>
        </w:rPr>
        <w:t>ОСНОВНІ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4A5CDE" w:rsidRPr="00553E90">
        <w:rPr>
          <w:b/>
          <w:position w:val="0"/>
          <w:sz w:val="28"/>
          <w:szCs w:val="28"/>
          <w:lang w:val="uk-UA"/>
        </w:rPr>
        <w:t>ПОЛОЖЕННЯ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4A5CDE" w:rsidRPr="00553E90">
        <w:rPr>
          <w:b/>
          <w:position w:val="0"/>
          <w:sz w:val="28"/>
          <w:szCs w:val="28"/>
          <w:lang w:val="uk-UA"/>
        </w:rPr>
        <w:t>ПРО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4A5CDE" w:rsidRPr="00553E90">
        <w:rPr>
          <w:b/>
          <w:position w:val="0"/>
          <w:sz w:val="28"/>
          <w:szCs w:val="28"/>
          <w:lang w:val="uk-UA"/>
        </w:rPr>
        <w:t>ВІДНОСИНИ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4A5CDE" w:rsidRPr="00553E90">
        <w:rPr>
          <w:b/>
          <w:position w:val="0"/>
          <w:sz w:val="28"/>
          <w:szCs w:val="28"/>
          <w:lang w:val="uk-UA"/>
        </w:rPr>
        <w:t>ВЛАСНОСТІ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4A5CDE" w:rsidRPr="00553E90">
        <w:rPr>
          <w:b/>
          <w:position w:val="0"/>
          <w:sz w:val="28"/>
          <w:szCs w:val="28"/>
          <w:lang w:val="uk-UA"/>
        </w:rPr>
        <w:t>ТА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4A5CDE" w:rsidRPr="00553E90">
        <w:rPr>
          <w:b/>
          <w:position w:val="0"/>
          <w:sz w:val="28"/>
          <w:szCs w:val="28"/>
          <w:lang w:val="uk-UA"/>
        </w:rPr>
        <w:t>ПРАВО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4A5CDE" w:rsidRPr="00553E90">
        <w:rPr>
          <w:b/>
          <w:position w:val="0"/>
          <w:sz w:val="28"/>
          <w:szCs w:val="28"/>
          <w:lang w:val="uk-UA"/>
        </w:rPr>
        <w:t>ВЛАСНОСТІ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4A5CDE" w:rsidRPr="00553E90">
        <w:rPr>
          <w:b/>
          <w:position w:val="0"/>
          <w:sz w:val="28"/>
          <w:szCs w:val="28"/>
          <w:lang w:val="uk-UA"/>
        </w:rPr>
        <w:t>НА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4A5CDE" w:rsidRPr="00553E90">
        <w:rPr>
          <w:b/>
          <w:position w:val="0"/>
          <w:sz w:val="28"/>
          <w:szCs w:val="28"/>
          <w:lang w:val="uk-UA"/>
        </w:rPr>
        <w:t>ПРИРОДНІ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4A5CDE" w:rsidRPr="00553E90">
        <w:rPr>
          <w:b/>
          <w:position w:val="0"/>
          <w:sz w:val="28"/>
          <w:szCs w:val="28"/>
          <w:lang w:val="uk-UA"/>
        </w:rPr>
        <w:t>РЕСУРСИ……….</w:t>
      </w:r>
      <w:r w:rsidR="008245D6" w:rsidRPr="00553E90">
        <w:rPr>
          <w:b/>
          <w:position w:val="0"/>
          <w:sz w:val="28"/>
          <w:szCs w:val="28"/>
          <w:lang w:val="uk-UA"/>
        </w:rPr>
        <w:t>5</w:t>
      </w:r>
    </w:p>
    <w:p w:rsidR="004A5CDE" w:rsidRPr="00553E90" w:rsidRDefault="004A5CDE" w:rsidP="004A5CDE">
      <w:pPr>
        <w:spacing w:line="360" w:lineRule="auto"/>
        <w:ind w:leftChars="0" w:left="1" w:firstLineChars="251" w:firstLine="703"/>
        <w:jc w:val="both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>1.1.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Поняття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права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власності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на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природні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ресурси……………</w:t>
      </w:r>
      <w:r w:rsidR="008245D6" w:rsidRPr="00553E90">
        <w:rPr>
          <w:position w:val="0"/>
          <w:sz w:val="28"/>
          <w:szCs w:val="28"/>
          <w:lang w:val="uk-UA"/>
        </w:rPr>
        <w:t>……………5</w:t>
      </w:r>
    </w:p>
    <w:p w:rsidR="004A5CDE" w:rsidRPr="00553E90" w:rsidRDefault="004A5CDE" w:rsidP="004A5CDE">
      <w:pPr>
        <w:spacing w:line="360" w:lineRule="auto"/>
        <w:ind w:leftChars="0" w:left="1" w:firstLineChars="251" w:firstLine="703"/>
        <w:jc w:val="both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>1.2.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Об'єкти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і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суб'єкти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права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власності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на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природні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ресурси</w:t>
      </w:r>
      <w:r w:rsidR="008245D6" w:rsidRPr="00553E90">
        <w:rPr>
          <w:position w:val="0"/>
          <w:sz w:val="28"/>
          <w:szCs w:val="28"/>
          <w:lang w:val="uk-UA"/>
        </w:rPr>
        <w:t>………………</w:t>
      </w:r>
      <w:r w:rsidR="00F013E0" w:rsidRPr="00553E90">
        <w:rPr>
          <w:position w:val="0"/>
          <w:sz w:val="28"/>
          <w:szCs w:val="28"/>
          <w:lang w:val="uk-UA"/>
        </w:rPr>
        <w:t>9</w:t>
      </w:r>
    </w:p>
    <w:p w:rsidR="004A5CDE" w:rsidRPr="00553E90" w:rsidRDefault="001B2CBC" w:rsidP="004A5CDE">
      <w:pPr>
        <w:spacing w:line="360" w:lineRule="auto"/>
        <w:ind w:leftChars="0" w:left="1" w:firstLineChars="251" w:firstLine="706"/>
        <w:jc w:val="both"/>
        <w:rPr>
          <w:b/>
          <w:position w:val="0"/>
          <w:sz w:val="28"/>
          <w:szCs w:val="28"/>
          <w:lang w:val="uk-UA"/>
        </w:rPr>
      </w:pPr>
      <w:r w:rsidRPr="00553E90">
        <w:rPr>
          <w:b/>
          <w:position w:val="0"/>
          <w:sz w:val="28"/>
          <w:szCs w:val="28"/>
          <w:lang w:val="uk-UA"/>
        </w:rPr>
        <w:t>РОЗДІЛ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2</w:t>
      </w:r>
      <w:r w:rsidR="004A5CDE" w:rsidRPr="00553E90">
        <w:rPr>
          <w:b/>
          <w:position w:val="0"/>
          <w:sz w:val="28"/>
          <w:szCs w:val="28"/>
          <w:lang w:val="uk-UA"/>
        </w:rPr>
        <w:t>.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4A5CDE" w:rsidRPr="00553E90">
        <w:rPr>
          <w:b/>
          <w:position w:val="0"/>
          <w:sz w:val="28"/>
          <w:szCs w:val="28"/>
          <w:lang w:val="uk-UA"/>
        </w:rPr>
        <w:t>АКТУАЛНІ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4A5CDE" w:rsidRPr="00553E90">
        <w:rPr>
          <w:b/>
          <w:position w:val="0"/>
          <w:sz w:val="28"/>
          <w:szCs w:val="28"/>
          <w:lang w:val="uk-UA"/>
        </w:rPr>
        <w:t>ПИТАННЯ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4A5CDE" w:rsidRPr="00553E90">
        <w:rPr>
          <w:b/>
          <w:position w:val="0"/>
          <w:sz w:val="28"/>
          <w:szCs w:val="28"/>
          <w:lang w:val="uk-UA"/>
        </w:rPr>
        <w:t>ПРАВОВОГО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4A5CDE" w:rsidRPr="00553E90">
        <w:rPr>
          <w:b/>
          <w:position w:val="0"/>
          <w:sz w:val="28"/>
          <w:szCs w:val="28"/>
          <w:lang w:val="uk-UA"/>
        </w:rPr>
        <w:t>РЕГУЛЮВАННЯ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4A5CDE" w:rsidRPr="00553E90">
        <w:rPr>
          <w:b/>
          <w:position w:val="0"/>
          <w:sz w:val="28"/>
          <w:szCs w:val="28"/>
          <w:lang w:val="uk-UA"/>
        </w:rPr>
        <w:t>ВІДНОСИН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4A5CDE" w:rsidRPr="00553E90">
        <w:rPr>
          <w:b/>
          <w:position w:val="0"/>
          <w:sz w:val="28"/>
          <w:szCs w:val="28"/>
          <w:lang w:val="uk-UA"/>
        </w:rPr>
        <w:t>ВЛАСНОСТІ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4A5CDE" w:rsidRPr="00553E90">
        <w:rPr>
          <w:b/>
          <w:position w:val="0"/>
          <w:sz w:val="28"/>
          <w:szCs w:val="28"/>
          <w:lang w:val="uk-UA"/>
        </w:rPr>
        <w:t>НА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4A5CDE" w:rsidRPr="00553E90">
        <w:rPr>
          <w:b/>
          <w:position w:val="0"/>
          <w:sz w:val="28"/>
          <w:szCs w:val="28"/>
          <w:lang w:val="uk-UA"/>
        </w:rPr>
        <w:t>ПРИРОДНІ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4A5CDE" w:rsidRPr="00553E90">
        <w:rPr>
          <w:b/>
          <w:position w:val="0"/>
          <w:sz w:val="28"/>
          <w:szCs w:val="28"/>
          <w:lang w:val="uk-UA"/>
        </w:rPr>
        <w:t>РЕСУРСИ</w:t>
      </w:r>
      <w:r w:rsidRPr="00553E90">
        <w:rPr>
          <w:b/>
          <w:position w:val="0"/>
          <w:sz w:val="28"/>
          <w:szCs w:val="28"/>
          <w:lang w:val="uk-UA"/>
        </w:rPr>
        <w:t>............</w:t>
      </w:r>
      <w:r w:rsidR="004A5CDE" w:rsidRPr="00553E90">
        <w:rPr>
          <w:b/>
          <w:position w:val="0"/>
          <w:sz w:val="28"/>
          <w:szCs w:val="28"/>
          <w:lang w:val="uk-UA"/>
        </w:rPr>
        <w:t>........</w:t>
      </w:r>
      <w:r w:rsidRPr="00553E90">
        <w:rPr>
          <w:b/>
          <w:position w:val="0"/>
          <w:sz w:val="28"/>
          <w:szCs w:val="28"/>
          <w:lang w:val="uk-UA"/>
        </w:rPr>
        <w:t>.............</w:t>
      </w:r>
      <w:r w:rsidR="001470D9" w:rsidRPr="00553E90">
        <w:rPr>
          <w:b/>
          <w:position w:val="0"/>
          <w:sz w:val="28"/>
          <w:szCs w:val="28"/>
          <w:lang w:val="uk-UA"/>
        </w:rPr>
        <w:t>..1</w:t>
      </w:r>
      <w:r w:rsidR="00991DE3" w:rsidRPr="00553E90">
        <w:rPr>
          <w:b/>
          <w:position w:val="0"/>
          <w:sz w:val="28"/>
          <w:szCs w:val="28"/>
          <w:lang w:val="uk-UA"/>
        </w:rPr>
        <w:t>6</w:t>
      </w:r>
    </w:p>
    <w:p w:rsidR="004A5CDE" w:rsidRPr="00553E90" w:rsidRDefault="004A5CDE" w:rsidP="004A5CDE">
      <w:pPr>
        <w:spacing w:line="360" w:lineRule="auto"/>
        <w:ind w:leftChars="0" w:left="1" w:firstLineChars="251" w:firstLine="703"/>
        <w:jc w:val="both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>2.1.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Підстави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для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виникнення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відносин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права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власності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на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природні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ресурси………………………………………………………………………</w:t>
      </w:r>
      <w:r w:rsidR="001470D9" w:rsidRPr="00553E90">
        <w:rPr>
          <w:position w:val="0"/>
          <w:sz w:val="28"/>
          <w:szCs w:val="28"/>
          <w:lang w:val="uk-UA"/>
        </w:rPr>
        <w:t>………1</w:t>
      </w:r>
      <w:r w:rsidR="00991DE3" w:rsidRPr="00553E90">
        <w:rPr>
          <w:position w:val="0"/>
          <w:sz w:val="28"/>
          <w:szCs w:val="28"/>
          <w:lang w:val="uk-UA"/>
        </w:rPr>
        <w:t>6</w:t>
      </w:r>
    </w:p>
    <w:p w:rsidR="004A5CDE" w:rsidRPr="00553E90" w:rsidRDefault="004A5CDE" w:rsidP="004A5CDE">
      <w:pPr>
        <w:spacing w:line="360" w:lineRule="auto"/>
        <w:ind w:leftChars="0" w:left="1" w:firstLineChars="251" w:firstLine="703"/>
        <w:jc w:val="both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>2.2.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Форми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та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методи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забезпечення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права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власності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на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природні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ресурс</w:t>
      </w:r>
      <w:r w:rsidR="00902A32" w:rsidRPr="00553E90">
        <w:rPr>
          <w:position w:val="0"/>
          <w:sz w:val="28"/>
          <w:szCs w:val="28"/>
          <w:lang w:val="uk-UA"/>
        </w:rPr>
        <w:t>.........................................................................................................................23</w:t>
      </w:r>
    </w:p>
    <w:p w:rsidR="001B2CBC" w:rsidRPr="00553E90" w:rsidRDefault="001B2CBC" w:rsidP="001B2CBC">
      <w:pPr>
        <w:spacing w:line="360" w:lineRule="auto"/>
        <w:ind w:leftChars="0" w:left="1" w:firstLineChars="251" w:firstLine="706"/>
        <w:jc w:val="both"/>
        <w:rPr>
          <w:b/>
          <w:position w:val="0"/>
          <w:sz w:val="28"/>
          <w:szCs w:val="28"/>
          <w:lang w:val="uk-UA"/>
        </w:rPr>
      </w:pPr>
      <w:r w:rsidRPr="00553E90">
        <w:rPr>
          <w:b/>
          <w:position w:val="0"/>
          <w:sz w:val="28"/>
          <w:szCs w:val="28"/>
          <w:lang w:val="uk-UA"/>
        </w:rPr>
        <w:t>РОЗДІЛ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3.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4A5CDE" w:rsidRPr="00553E90">
        <w:rPr>
          <w:b/>
          <w:position w:val="0"/>
          <w:sz w:val="28"/>
          <w:szCs w:val="28"/>
          <w:lang w:val="uk-UA"/>
        </w:rPr>
        <w:t>ПРИПИНЕННЯ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4A5CDE" w:rsidRPr="00553E90">
        <w:rPr>
          <w:b/>
          <w:position w:val="0"/>
          <w:sz w:val="28"/>
          <w:szCs w:val="28"/>
          <w:lang w:val="uk-UA"/>
        </w:rPr>
        <w:t>ПРАВ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4A5CDE" w:rsidRPr="00553E90">
        <w:rPr>
          <w:b/>
          <w:position w:val="0"/>
          <w:sz w:val="28"/>
          <w:szCs w:val="28"/>
          <w:lang w:val="uk-UA"/>
        </w:rPr>
        <w:t>ВЛАСНОСТІ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4A5CDE" w:rsidRPr="00553E90">
        <w:rPr>
          <w:b/>
          <w:position w:val="0"/>
          <w:sz w:val="28"/>
          <w:szCs w:val="28"/>
          <w:lang w:val="uk-UA"/>
        </w:rPr>
        <w:t>НА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4A5CDE" w:rsidRPr="00553E90">
        <w:rPr>
          <w:b/>
          <w:position w:val="0"/>
          <w:sz w:val="28"/>
          <w:szCs w:val="28"/>
          <w:lang w:val="uk-UA"/>
        </w:rPr>
        <w:t>ПРИРОДНІ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4A5CDE" w:rsidRPr="00553E90">
        <w:rPr>
          <w:b/>
          <w:position w:val="0"/>
          <w:sz w:val="28"/>
          <w:szCs w:val="28"/>
          <w:lang w:val="uk-UA"/>
        </w:rPr>
        <w:t>РЕСУРСИ</w:t>
      </w:r>
      <w:r w:rsidRPr="00553E90">
        <w:rPr>
          <w:b/>
          <w:position w:val="0"/>
          <w:sz w:val="28"/>
          <w:szCs w:val="28"/>
          <w:lang w:val="uk-UA"/>
        </w:rPr>
        <w:t>...................................</w:t>
      </w:r>
      <w:r w:rsidRPr="00553E90">
        <w:rPr>
          <w:b/>
          <w:bCs/>
          <w:position w:val="0"/>
          <w:sz w:val="28"/>
          <w:szCs w:val="28"/>
          <w:lang w:val="uk-UA"/>
        </w:rPr>
        <w:t>...</w:t>
      </w:r>
      <w:r w:rsidRPr="00553E90">
        <w:rPr>
          <w:b/>
          <w:position w:val="0"/>
          <w:sz w:val="28"/>
          <w:szCs w:val="28"/>
          <w:lang w:val="uk-UA"/>
        </w:rPr>
        <w:t>..........................................................................</w:t>
      </w:r>
      <w:r w:rsidR="00BA29D5" w:rsidRPr="00553E90">
        <w:rPr>
          <w:b/>
          <w:position w:val="0"/>
          <w:sz w:val="28"/>
          <w:szCs w:val="28"/>
          <w:lang w:val="uk-UA"/>
        </w:rPr>
        <w:t>..3</w:t>
      </w:r>
      <w:r w:rsidR="00DC0872" w:rsidRPr="00553E90">
        <w:rPr>
          <w:b/>
          <w:position w:val="0"/>
          <w:sz w:val="28"/>
          <w:szCs w:val="28"/>
          <w:lang w:val="uk-UA"/>
        </w:rPr>
        <w:t>0</w:t>
      </w:r>
    </w:p>
    <w:p w:rsidR="001B2CBC" w:rsidRPr="00553E90" w:rsidRDefault="001B2CBC" w:rsidP="001B2CBC">
      <w:pPr>
        <w:spacing w:line="360" w:lineRule="auto"/>
        <w:ind w:leftChars="0" w:left="1" w:firstLineChars="251" w:firstLine="706"/>
        <w:jc w:val="both"/>
        <w:rPr>
          <w:b/>
          <w:position w:val="0"/>
          <w:sz w:val="28"/>
          <w:szCs w:val="28"/>
          <w:lang w:val="uk-UA"/>
        </w:rPr>
      </w:pPr>
      <w:r w:rsidRPr="00553E90">
        <w:rPr>
          <w:b/>
          <w:position w:val="0"/>
          <w:sz w:val="28"/>
          <w:szCs w:val="28"/>
          <w:lang w:val="uk-UA"/>
        </w:rPr>
        <w:t>ВИСНОВКИ…………………………………………………………………</w:t>
      </w:r>
      <w:r w:rsidR="00BA29D5" w:rsidRPr="00553E90">
        <w:rPr>
          <w:b/>
          <w:position w:val="0"/>
          <w:sz w:val="28"/>
          <w:szCs w:val="28"/>
          <w:lang w:val="uk-UA"/>
        </w:rPr>
        <w:t>3</w:t>
      </w:r>
      <w:r w:rsidR="00553E90" w:rsidRPr="00553E90">
        <w:rPr>
          <w:b/>
          <w:position w:val="0"/>
          <w:sz w:val="28"/>
          <w:szCs w:val="28"/>
          <w:lang w:val="uk-UA"/>
        </w:rPr>
        <w:t>3</w:t>
      </w:r>
    </w:p>
    <w:p w:rsidR="001B2CBC" w:rsidRPr="00553E90" w:rsidRDefault="001B2CBC" w:rsidP="001B2CBC">
      <w:pPr>
        <w:spacing w:line="360" w:lineRule="auto"/>
        <w:ind w:leftChars="0" w:left="1" w:firstLineChars="251" w:firstLine="706"/>
        <w:jc w:val="both"/>
        <w:rPr>
          <w:b/>
          <w:position w:val="0"/>
          <w:sz w:val="28"/>
          <w:szCs w:val="28"/>
          <w:lang w:val="uk-UA"/>
        </w:rPr>
      </w:pPr>
      <w:r w:rsidRPr="00553E90">
        <w:rPr>
          <w:b/>
          <w:position w:val="0"/>
          <w:sz w:val="28"/>
          <w:szCs w:val="28"/>
          <w:lang w:val="uk-UA"/>
        </w:rPr>
        <w:t>СПИСОК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ВИКОРИСТАНИХ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ДЖЕРЕЛ………………………………</w:t>
      </w:r>
      <w:r w:rsidR="00BA29D5" w:rsidRPr="00553E90">
        <w:rPr>
          <w:b/>
          <w:position w:val="0"/>
          <w:sz w:val="28"/>
          <w:szCs w:val="28"/>
          <w:lang w:val="uk-UA"/>
        </w:rPr>
        <w:t>..3</w:t>
      </w:r>
      <w:r w:rsidR="00553E90" w:rsidRPr="00553E90">
        <w:rPr>
          <w:b/>
          <w:position w:val="0"/>
          <w:sz w:val="28"/>
          <w:szCs w:val="28"/>
          <w:lang w:val="uk-UA"/>
        </w:rPr>
        <w:t>5</w:t>
      </w:r>
    </w:p>
    <w:p w:rsidR="001B2CBC" w:rsidRPr="00553E90" w:rsidRDefault="001B2CBC" w:rsidP="00FF57C8">
      <w:pPr>
        <w:spacing w:line="720" w:lineRule="auto"/>
        <w:ind w:leftChars="0" w:left="1" w:firstLineChars="251" w:firstLine="703"/>
        <w:jc w:val="center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br w:type="page"/>
      </w:r>
      <w:r w:rsidRPr="00553E90">
        <w:rPr>
          <w:b/>
          <w:position w:val="0"/>
          <w:sz w:val="28"/>
          <w:szCs w:val="28"/>
          <w:lang w:val="uk-UA"/>
        </w:rPr>
        <w:lastRenderedPageBreak/>
        <w:t>ВСТУП</w:t>
      </w:r>
    </w:p>
    <w:p w:rsidR="00904CCC" w:rsidRPr="00553E90" w:rsidRDefault="00904CCC" w:rsidP="00904CCC">
      <w:pPr>
        <w:spacing w:line="360" w:lineRule="auto"/>
        <w:ind w:leftChars="0" w:left="1" w:firstLineChars="251" w:firstLine="706"/>
        <w:jc w:val="both"/>
        <w:rPr>
          <w:position w:val="0"/>
          <w:sz w:val="28"/>
          <w:szCs w:val="28"/>
          <w:lang w:val="uk-UA"/>
        </w:rPr>
      </w:pPr>
      <w:r w:rsidRPr="00553E90">
        <w:rPr>
          <w:b/>
          <w:bCs/>
          <w:position w:val="0"/>
          <w:sz w:val="28"/>
          <w:szCs w:val="28"/>
          <w:lang w:val="uk-UA"/>
        </w:rPr>
        <w:t>Актуальність теми.</w:t>
      </w:r>
      <w:r w:rsidRPr="00553E90">
        <w:rPr>
          <w:position w:val="0"/>
          <w:sz w:val="28"/>
          <w:szCs w:val="28"/>
          <w:lang w:val="uk-UA"/>
        </w:rPr>
        <w:t xml:space="preserve"> В умовах сучасного розвитку ринкової економіки правильна, раціональна та доцільна експлуатація природних ресурсів здатна забезпечити значну частку </w:t>
      </w:r>
      <w:r w:rsidR="00B21217">
        <w:rPr>
          <w:position w:val="0"/>
          <w:sz w:val="28"/>
          <w:szCs w:val="28"/>
          <w:lang w:val="uk-UA"/>
        </w:rPr>
        <w:t>….</w:t>
      </w:r>
    </w:p>
    <w:p w:rsidR="00904CCC" w:rsidRPr="00553E90" w:rsidRDefault="00904CCC" w:rsidP="00B21217">
      <w:pPr>
        <w:spacing w:line="360" w:lineRule="auto"/>
        <w:ind w:leftChars="0" w:left="1" w:firstLineChars="251" w:firstLine="703"/>
        <w:jc w:val="both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 xml:space="preserve">Окремі </w:t>
      </w:r>
      <w:r w:rsidR="001B2CBC" w:rsidRPr="00553E90">
        <w:rPr>
          <w:position w:val="0"/>
          <w:sz w:val="28"/>
          <w:szCs w:val="28"/>
          <w:lang w:val="uk-UA"/>
        </w:rPr>
        <w:t>проблеми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="001B2CBC" w:rsidRPr="00553E90">
        <w:rPr>
          <w:position w:val="0"/>
          <w:sz w:val="28"/>
          <w:szCs w:val="28"/>
          <w:lang w:val="uk-UA"/>
        </w:rPr>
        <w:t>правового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="001B2CBC" w:rsidRPr="00553E90">
        <w:rPr>
          <w:position w:val="0"/>
          <w:sz w:val="28"/>
          <w:szCs w:val="28"/>
          <w:lang w:val="uk-UA"/>
        </w:rPr>
        <w:t>регулювання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 xml:space="preserve">відносин власності на </w:t>
      </w:r>
      <w:proofErr w:type="spellStart"/>
      <w:r w:rsidRPr="00553E90">
        <w:rPr>
          <w:position w:val="0"/>
          <w:sz w:val="28"/>
          <w:szCs w:val="28"/>
          <w:lang w:val="uk-UA"/>
        </w:rPr>
        <w:t>прироні</w:t>
      </w:r>
      <w:proofErr w:type="spellEnd"/>
      <w:r w:rsidRPr="00553E90">
        <w:rPr>
          <w:position w:val="0"/>
          <w:sz w:val="28"/>
          <w:szCs w:val="28"/>
          <w:lang w:val="uk-UA"/>
        </w:rPr>
        <w:t xml:space="preserve"> ресурси </w:t>
      </w:r>
      <w:r w:rsidR="001B2CBC" w:rsidRPr="00553E90">
        <w:rPr>
          <w:position w:val="0"/>
          <w:sz w:val="28"/>
          <w:szCs w:val="28"/>
          <w:lang w:val="uk-UA"/>
        </w:rPr>
        <w:t>досліджували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наступні вчені</w:t>
      </w:r>
      <w:r w:rsidR="00B21217">
        <w:rPr>
          <w:position w:val="0"/>
          <w:sz w:val="28"/>
          <w:szCs w:val="28"/>
          <w:lang w:val="uk-UA"/>
        </w:rPr>
        <w:t>….</w:t>
      </w:r>
      <w:r w:rsidR="00933D16" w:rsidRPr="00553E90">
        <w:rPr>
          <w:position w:val="0"/>
          <w:sz w:val="28"/>
          <w:szCs w:val="28"/>
          <w:lang w:val="uk-UA"/>
        </w:rPr>
        <w:t xml:space="preserve"> інтеграційну політику до ЄС, особливої актуальності набуває питання використання значних запасів природних </w:t>
      </w:r>
      <w:r w:rsidR="00B21217">
        <w:rPr>
          <w:position w:val="0"/>
          <w:sz w:val="28"/>
          <w:szCs w:val="28"/>
          <w:lang w:val="uk-UA"/>
        </w:rPr>
        <w:t>….</w:t>
      </w:r>
    </w:p>
    <w:p w:rsidR="001B2CBC" w:rsidRPr="00553E90" w:rsidRDefault="001B2CBC" w:rsidP="00904CCC">
      <w:pPr>
        <w:spacing w:line="360" w:lineRule="auto"/>
        <w:ind w:leftChars="0" w:left="1" w:firstLineChars="251" w:firstLine="706"/>
        <w:jc w:val="both"/>
        <w:rPr>
          <w:position w:val="0"/>
          <w:sz w:val="28"/>
          <w:szCs w:val="28"/>
          <w:lang w:val="uk-UA"/>
        </w:rPr>
      </w:pPr>
      <w:r w:rsidRPr="00553E90">
        <w:rPr>
          <w:b/>
          <w:position w:val="0"/>
          <w:sz w:val="28"/>
          <w:szCs w:val="28"/>
          <w:highlight w:val="white"/>
          <w:lang w:val="uk-UA"/>
        </w:rPr>
        <w:t>Мета</w:t>
      </w:r>
      <w:r w:rsidR="00E11461" w:rsidRPr="00553E90">
        <w:rPr>
          <w:b/>
          <w:position w:val="0"/>
          <w:sz w:val="28"/>
          <w:szCs w:val="28"/>
          <w:highlight w:val="white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highlight w:val="white"/>
          <w:lang w:val="uk-UA"/>
        </w:rPr>
        <w:t>даної</w:t>
      </w:r>
      <w:r w:rsidR="00E11461" w:rsidRPr="00553E90">
        <w:rPr>
          <w:b/>
          <w:position w:val="0"/>
          <w:sz w:val="28"/>
          <w:szCs w:val="28"/>
          <w:highlight w:val="white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highlight w:val="white"/>
          <w:lang w:val="uk-UA"/>
        </w:rPr>
        <w:t>роботи</w:t>
      </w:r>
      <w:r w:rsidR="00E11461" w:rsidRPr="00553E90">
        <w:rPr>
          <w:b/>
          <w:position w:val="0"/>
          <w:sz w:val="28"/>
          <w:szCs w:val="28"/>
          <w:highlight w:val="white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є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="00B21217">
        <w:rPr>
          <w:position w:val="0"/>
          <w:sz w:val="28"/>
          <w:szCs w:val="28"/>
          <w:lang w:val="uk-UA"/>
        </w:rPr>
        <w:t>…</w:t>
      </w:r>
    </w:p>
    <w:p w:rsidR="001B2CBC" w:rsidRPr="00553E90" w:rsidRDefault="001B2CBC" w:rsidP="001B2CBC">
      <w:pPr>
        <w:spacing w:line="360" w:lineRule="auto"/>
        <w:ind w:leftChars="0" w:left="1" w:firstLineChars="251" w:firstLine="703"/>
        <w:jc w:val="both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>Досягнення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мети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здійснювалось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шляхом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вирішення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наступних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завдань: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</w:p>
    <w:p w:rsidR="001B2CBC" w:rsidRPr="00553E90" w:rsidRDefault="00B21217" w:rsidP="001B2CBC">
      <w:pPr>
        <w:spacing w:line="360" w:lineRule="auto"/>
        <w:ind w:leftChars="0" w:left="1" w:firstLineChars="251" w:firstLine="703"/>
        <w:jc w:val="both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 w:eastAsia="uk-UA"/>
        </w:rPr>
        <w:t>….</w:t>
      </w:r>
    </w:p>
    <w:p w:rsidR="001B2CBC" w:rsidRPr="00553E90" w:rsidRDefault="001B2CBC" w:rsidP="001B2CBC">
      <w:pPr>
        <w:spacing w:line="360" w:lineRule="auto"/>
        <w:ind w:leftChars="0" w:left="1" w:firstLineChars="251" w:firstLine="706"/>
        <w:jc w:val="both"/>
        <w:rPr>
          <w:position w:val="0"/>
          <w:sz w:val="28"/>
          <w:szCs w:val="28"/>
          <w:lang w:val="uk-UA"/>
        </w:rPr>
      </w:pPr>
      <w:r w:rsidRPr="00553E90">
        <w:rPr>
          <w:b/>
          <w:position w:val="0"/>
          <w:sz w:val="28"/>
          <w:szCs w:val="28"/>
          <w:lang w:val="uk-UA"/>
        </w:rPr>
        <w:t>Об’єктом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дослідження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є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="00B21217">
        <w:rPr>
          <w:position w:val="0"/>
          <w:sz w:val="28"/>
          <w:szCs w:val="28"/>
          <w:lang w:val="uk-UA"/>
        </w:rPr>
        <w:t>…</w:t>
      </w:r>
    </w:p>
    <w:p w:rsidR="00394835" w:rsidRPr="00553E90" w:rsidRDefault="001B2CBC" w:rsidP="00B21217">
      <w:pPr>
        <w:spacing w:line="360" w:lineRule="auto"/>
        <w:ind w:leftChars="0" w:left="1" w:firstLineChars="251" w:firstLine="706"/>
        <w:jc w:val="both"/>
        <w:rPr>
          <w:position w:val="0"/>
          <w:sz w:val="28"/>
          <w:szCs w:val="28"/>
          <w:lang w:val="uk-UA" w:eastAsia="uk-UA"/>
        </w:rPr>
      </w:pPr>
      <w:r w:rsidRPr="00553E90">
        <w:rPr>
          <w:b/>
          <w:position w:val="0"/>
          <w:sz w:val="28"/>
          <w:szCs w:val="28"/>
          <w:highlight w:val="white"/>
          <w:lang w:val="uk-UA"/>
        </w:rPr>
        <w:t>Предметом</w:t>
      </w:r>
      <w:r w:rsidR="00E11461" w:rsidRPr="00553E90">
        <w:rPr>
          <w:b/>
          <w:position w:val="0"/>
          <w:sz w:val="28"/>
          <w:szCs w:val="28"/>
          <w:highlight w:val="white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highlight w:val="white"/>
          <w:lang w:val="uk-UA"/>
        </w:rPr>
        <w:t>дослідження</w:t>
      </w:r>
      <w:r w:rsidR="00E11461" w:rsidRPr="00553E90">
        <w:rPr>
          <w:b/>
          <w:position w:val="0"/>
          <w:sz w:val="28"/>
          <w:szCs w:val="28"/>
          <w:highlight w:val="white"/>
          <w:lang w:val="uk-UA"/>
        </w:rPr>
        <w:t xml:space="preserve"> </w:t>
      </w:r>
      <w:r w:rsidR="00B21217">
        <w:rPr>
          <w:position w:val="0"/>
          <w:sz w:val="28"/>
          <w:szCs w:val="28"/>
          <w:lang w:val="uk-UA"/>
        </w:rPr>
        <w:t>…</w:t>
      </w:r>
      <w:r w:rsidR="00394835" w:rsidRPr="00553E90">
        <w:rPr>
          <w:position w:val="0"/>
          <w:sz w:val="28"/>
          <w:szCs w:val="28"/>
          <w:lang w:val="uk-UA" w:eastAsia="uk-UA"/>
        </w:rPr>
        <w:t xml:space="preserve"> законодавства, які регулюють право власності на природні ресурси.</w:t>
      </w:r>
    </w:p>
    <w:p w:rsidR="0043505E" w:rsidRPr="00553E90" w:rsidRDefault="001B2CBC" w:rsidP="0043505E">
      <w:pPr>
        <w:spacing w:line="360" w:lineRule="auto"/>
        <w:ind w:leftChars="0" w:left="1" w:firstLineChars="251" w:firstLine="706"/>
        <w:jc w:val="both"/>
        <w:rPr>
          <w:position w:val="0"/>
          <w:sz w:val="28"/>
          <w:szCs w:val="28"/>
          <w:lang w:val="uk-UA"/>
        </w:rPr>
      </w:pPr>
      <w:bookmarkStart w:id="1" w:name="_30j0zll" w:colFirst="0" w:colLast="0"/>
      <w:bookmarkEnd w:id="1"/>
      <w:r w:rsidRPr="00553E90">
        <w:rPr>
          <w:b/>
          <w:position w:val="0"/>
          <w:sz w:val="28"/>
          <w:szCs w:val="28"/>
          <w:highlight w:val="white"/>
          <w:lang w:val="uk-UA"/>
        </w:rPr>
        <w:t>Структура</w:t>
      </w:r>
      <w:r w:rsidR="00E11461" w:rsidRPr="00553E90">
        <w:rPr>
          <w:b/>
          <w:position w:val="0"/>
          <w:sz w:val="28"/>
          <w:szCs w:val="28"/>
          <w:highlight w:val="white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highlight w:val="white"/>
          <w:lang w:val="uk-UA"/>
        </w:rPr>
        <w:t>роботи</w:t>
      </w:r>
      <w:r w:rsidR="00E11461" w:rsidRPr="00553E90">
        <w:rPr>
          <w:b/>
          <w:position w:val="0"/>
          <w:sz w:val="28"/>
          <w:szCs w:val="28"/>
          <w:highlight w:val="white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зумовлена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метою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і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завданнями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дослідження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і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включає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вступ,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три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розділи,</w:t>
      </w:r>
      <w:r w:rsidR="00FD3776" w:rsidRPr="00553E90">
        <w:rPr>
          <w:position w:val="0"/>
          <w:sz w:val="28"/>
          <w:szCs w:val="28"/>
          <w:lang w:val="uk-UA"/>
        </w:rPr>
        <w:t xml:space="preserve"> чотири </w:t>
      </w:r>
      <w:r w:rsidRPr="00553E90">
        <w:rPr>
          <w:position w:val="0"/>
          <w:sz w:val="28"/>
          <w:szCs w:val="28"/>
          <w:lang w:val="uk-UA"/>
        </w:rPr>
        <w:t>підрозділ</w:t>
      </w:r>
      <w:r w:rsidR="00FD3776" w:rsidRPr="00553E90">
        <w:rPr>
          <w:position w:val="0"/>
          <w:sz w:val="28"/>
          <w:szCs w:val="28"/>
          <w:lang w:val="uk-UA"/>
        </w:rPr>
        <w:t>и</w:t>
      </w:r>
      <w:r w:rsidRPr="00553E90">
        <w:rPr>
          <w:position w:val="0"/>
          <w:sz w:val="28"/>
          <w:szCs w:val="28"/>
          <w:lang w:val="uk-UA"/>
        </w:rPr>
        <w:t>,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висновки</w:t>
      </w:r>
      <w:r w:rsidR="00FD3776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та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список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використаних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джерел.</w:t>
      </w:r>
    </w:p>
    <w:p w:rsidR="00FF57C8" w:rsidRPr="00553E90" w:rsidRDefault="001B2CBC" w:rsidP="00FF57C8">
      <w:pPr>
        <w:spacing w:line="360" w:lineRule="auto"/>
        <w:ind w:leftChars="0" w:left="1" w:firstLineChars="0" w:firstLine="0"/>
        <w:jc w:val="center"/>
        <w:rPr>
          <w:b/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br w:type="page"/>
      </w:r>
      <w:r w:rsidR="00FF57C8" w:rsidRPr="00553E90">
        <w:rPr>
          <w:b/>
          <w:position w:val="0"/>
          <w:sz w:val="28"/>
          <w:szCs w:val="28"/>
          <w:lang w:val="uk-UA"/>
        </w:rPr>
        <w:lastRenderedPageBreak/>
        <w:t>РОЗДІЛ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FF57C8" w:rsidRPr="00553E90">
        <w:rPr>
          <w:b/>
          <w:position w:val="0"/>
          <w:sz w:val="28"/>
          <w:szCs w:val="28"/>
          <w:lang w:val="uk-UA"/>
        </w:rPr>
        <w:t>1.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FF57C8" w:rsidRPr="00553E90">
        <w:rPr>
          <w:b/>
          <w:position w:val="0"/>
          <w:sz w:val="28"/>
          <w:szCs w:val="28"/>
          <w:lang w:val="uk-UA"/>
        </w:rPr>
        <w:t>ОСНОВНІ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FF57C8" w:rsidRPr="00553E90">
        <w:rPr>
          <w:b/>
          <w:position w:val="0"/>
          <w:sz w:val="28"/>
          <w:szCs w:val="28"/>
          <w:lang w:val="uk-UA"/>
        </w:rPr>
        <w:t>ПОЛОЖЕННЯ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FF57C8" w:rsidRPr="00553E90">
        <w:rPr>
          <w:b/>
          <w:position w:val="0"/>
          <w:sz w:val="28"/>
          <w:szCs w:val="28"/>
          <w:lang w:val="uk-UA"/>
        </w:rPr>
        <w:t>ПРО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FF57C8" w:rsidRPr="00553E90">
        <w:rPr>
          <w:b/>
          <w:position w:val="0"/>
          <w:sz w:val="28"/>
          <w:szCs w:val="28"/>
          <w:lang w:val="uk-UA"/>
        </w:rPr>
        <w:t>ВІДНОСИНИ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FF57C8" w:rsidRPr="00553E90">
        <w:rPr>
          <w:b/>
          <w:position w:val="0"/>
          <w:sz w:val="28"/>
          <w:szCs w:val="28"/>
          <w:lang w:val="uk-UA"/>
        </w:rPr>
        <w:t>ВЛАСНОСТІ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FF57C8" w:rsidRPr="00553E90">
        <w:rPr>
          <w:b/>
          <w:position w:val="0"/>
          <w:sz w:val="28"/>
          <w:szCs w:val="28"/>
          <w:lang w:val="uk-UA"/>
        </w:rPr>
        <w:t>ТА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FF57C8" w:rsidRPr="00553E90">
        <w:rPr>
          <w:b/>
          <w:position w:val="0"/>
          <w:sz w:val="28"/>
          <w:szCs w:val="28"/>
          <w:lang w:val="uk-UA"/>
        </w:rPr>
        <w:t>ПРАВО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FF57C8" w:rsidRPr="00553E90">
        <w:rPr>
          <w:b/>
          <w:position w:val="0"/>
          <w:sz w:val="28"/>
          <w:szCs w:val="28"/>
          <w:lang w:val="uk-UA"/>
        </w:rPr>
        <w:t>ВЛАСНОСТІ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FF57C8" w:rsidRPr="00553E90">
        <w:rPr>
          <w:b/>
          <w:position w:val="0"/>
          <w:sz w:val="28"/>
          <w:szCs w:val="28"/>
          <w:lang w:val="uk-UA"/>
        </w:rPr>
        <w:t>НА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FF57C8" w:rsidRPr="00553E90">
        <w:rPr>
          <w:b/>
          <w:position w:val="0"/>
          <w:sz w:val="28"/>
          <w:szCs w:val="28"/>
          <w:lang w:val="uk-UA"/>
        </w:rPr>
        <w:t>ПРИРОДНІ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FF57C8" w:rsidRPr="00553E90">
        <w:rPr>
          <w:b/>
          <w:position w:val="0"/>
          <w:sz w:val="28"/>
          <w:szCs w:val="28"/>
          <w:lang w:val="uk-UA"/>
        </w:rPr>
        <w:t>РЕСУРСИ</w:t>
      </w:r>
    </w:p>
    <w:p w:rsidR="00FF57C8" w:rsidRPr="00553E90" w:rsidRDefault="00FF57C8" w:rsidP="00FF57C8">
      <w:pPr>
        <w:spacing w:line="360" w:lineRule="auto"/>
        <w:ind w:left="1" w:hanging="3"/>
        <w:jc w:val="center"/>
        <w:rPr>
          <w:b/>
          <w:position w:val="0"/>
          <w:sz w:val="28"/>
          <w:szCs w:val="28"/>
          <w:lang w:val="uk-UA"/>
        </w:rPr>
      </w:pPr>
    </w:p>
    <w:p w:rsidR="00FF57C8" w:rsidRPr="00553E90" w:rsidRDefault="00FF57C8" w:rsidP="00FF57C8">
      <w:pPr>
        <w:spacing w:line="720" w:lineRule="auto"/>
        <w:ind w:left="1" w:hanging="3"/>
        <w:jc w:val="center"/>
        <w:rPr>
          <w:b/>
          <w:position w:val="0"/>
          <w:sz w:val="28"/>
          <w:szCs w:val="28"/>
          <w:lang w:val="uk-UA"/>
        </w:rPr>
      </w:pPr>
      <w:r w:rsidRPr="00553E90">
        <w:rPr>
          <w:b/>
          <w:position w:val="0"/>
          <w:sz w:val="28"/>
          <w:szCs w:val="28"/>
          <w:lang w:val="uk-UA"/>
        </w:rPr>
        <w:t>1.1.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Поняття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права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власності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на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природні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ресурси</w:t>
      </w:r>
    </w:p>
    <w:p w:rsidR="00F013E0" w:rsidRPr="00553E90" w:rsidRDefault="00F013E0" w:rsidP="00E11461">
      <w:pPr>
        <w:spacing w:line="360" w:lineRule="auto"/>
        <w:ind w:leftChars="0" w:left="0" w:firstLineChars="0" w:firstLine="709"/>
        <w:jc w:val="both"/>
        <w:outlineLvl w:val="9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 xml:space="preserve">Інститут права власності є однім із основних правових інститутів екологічного права, оскільки відносини власності виступають передумовою виникнення будь яких інших правовідносин стосовно використання природних ресурсів. </w:t>
      </w:r>
      <w:r w:rsidR="00B21217">
        <w:rPr>
          <w:position w:val="0"/>
          <w:sz w:val="28"/>
          <w:szCs w:val="28"/>
          <w:lang w:val="uk-UA"/>
        </w:rPr>
        <w:t>….</w:t>
      </w:r>
      <w:r w:rsidR="00991DE3" w:rsidRPr="00553E90">
        <w:rPr>
          <w:position w:val="0"/>
          <w:sz w:val="28"/>
          <w:szCs w:val="28"/>
          <w:lang w:val="uk-UA"/>
        </w:rPr>
        <w:t xml:space="preserve"> [7, с. 46]</w:t>
      </w:r>
      <w:r w:rsidRPr="00553E90">
        <w:rPr>
          <w:position w:val="0"/>
          <w:sz w:val="28"/>
          <w:szCs w:val="28"/>
          <w:lang w:val="uk-UA"/>
        </w:rPr>
        <w:t>.</w:t>
      </w:r>
    </w:p>
    <w:p w:rsidR="00F013E0" w:rsidRPr="00553E90" w:rsidRDefault="00E11461" w:rsidP="00F013E0">
      <w:pPr>
        <w:spacing w:line="360" w:lineRule="auto"/>
        <w:ind w:leftChars="0" w:left="0" w:firstLineChars="0" w:firstLine="709"/>
        <w:jc w:val="both"/>
        <w:outlineLvl w:val="9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 xml:space="preserve">За допомогою правових норм установлюється зміст правовідносин власності, визначаються права й обов'язки суб'єктів права до певних конкретно визначених предметів матеріального світу, у тому числі до природних ресурсів. Можна зазначити, що </w:t>
      </w:r>
      <w:r w:rsidR="00B21217">
        <w:rPr>
          <w:position w:val="0"/>
          <w:sz w:val="28"/>
          <w:szCs w:val="28"/>
          <w:lang w:val="uk-UA"/>
        </w:rPr>
        <w:t>…</w:t>
      </w:r>
      <w:r w:rsidR="00F013E0" w:rsidRPr="00553E90">
        <w:rPr>
          <w:position w:val="0"/>
          <w:sz w:val="28"/>
          <w:szCs w:val="28"/>
          <w:lang w:val="uk-UA"/>
        </w:rPr>
        <w:t xml:space="preserve"> [1]</w:t>
      </w:r>
      <w:r w:rsidRPr="00553E90">
        <w:rPr>
          <w:position w:val="0"/>
          <w:sz w:val="28"/>
          <w:szCs w:val="28"/>
          <w:lang w:val="uk-UA"/>
        </w:rPr>
        <w:t>.</w:t>
      </w:r>
    </w:p>
    <w:p w:rsidR="00F013E0" w:rsidRPr="00553E90" w:rsidRDefault="00F013E0" w:rsidP="00F013E0">
      <w:pPr>
        <w:spacing w:line="360" w:lineRule="auto"/>
        <w:ind w:leftChars="0" w:left="0" w:firstLineChars="0" w:firstLine="709"/>
        <w:jc w:val="both"/>
        <w:outlineLvl w:val="9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>Право власності є юридичним вираженням, формою закріплення економічних відносин власності і являє собою врегульовані законом суспільні відносини по володінню, користуванню та розпорядженню об'єктами власності.</w:t>
      </w:r>
    </w:p>
    <w:p w:rsidR="00E11461" w:rsidRPr="00553E90" w:rsidRDefault="00E11461" w:rsidP="00E11461">
      <w:pPr>
        <w:spacing w:line="360" w:lineRule="auto"/>
        <w:ind w:leftChars="0" w:left="0" w:firstLineChars="0" w:firstLine="709"/>
        <w:jc w:val="both"/>
        <w:outlineLvl w:val="9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>Право власності на природні ресурси має ряд специфічних особливостей, пов'язаних із їх екологічним змістом.</w:t>
      </w:r>
    </w:p>
    <w:p w:rsidR="00FF57C8" w:rsidRPr="00553E90" w:rsidRDefault="00E11461" w:rsidP="00B21217">
      <w:pPr>
        <w:spacing w:line="360" w:lineRule="auto"/>
        <w:ind w:leftChars="0" w:left="0" w:firstLineChars="0" w:firstLine="709"/>
        <w:jc w:val="both"/>
        <w:outlineLvl w:val="9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 xml:space="preserve">По-перше, воно не є </w:t>
      </w:r>
      <w:r w:rsidR="00B21217">
        <w:rPr>
          <w:position w:val="0"/>
          <w:sz w:val="28"/>
          <w:szCs w:val="28"/>
          <w:lang w:val="uk-UA"/>
        </w:rPr>
        <w:t>….</w:t>
      </w:r>
    </w:p>
    <w:p w:rsidR="00991DE3" w:rsidRPr="00553E90" w:rsidRDefault="00F013E0" w:rsidP="00991DE3">
      <w:pPr>
        <w:spacing w:line="360" w:lineRule="auto"/>
        <w:ind w:leftChars="0" w:left="0" w:firstLineChars="0" w:firstLine="709"/>
        <w:jc w:val="both"/>
        <w:outlineLvl w:val="9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 xml:space="preserve">Таким чином, </w:t>
      </w:r>
      <w:r w:rsidR="00B21217">
        <w:rPr>
          <w:position w:val="0"/>
          <w:sz w:val="28"/>
          <w:szCs w:val="28"/>
          <w:lang w:val="uk-UA"/>
        </w:rPr>
        <w:t>…</w:t>
      </w:r>
    </w:p>
    <w:p w:rsidR="00F013E0" w:rsidRPr="00553E90" w:rsidRDefault="00F013E0" w:rsidP="00F013E0">
      <w:pPr>
        <w:tabs>
          <w:tab w:val="left" w:pos="1122"/>
        </w:tabs>
        <w:spacing w:line="360" w:lineRule="auto"/>
        <w:ind w:leftChars="0" w:left="0" w:firstLineChars="0" w:firstLine="709"/>
        <w:jc w:val="both"/>
        <w:outlineLvl w:val="9"/>
        <w:rPr>
          <w:position w:val="0"/>
          <w:sz w:val="28"/>
          <w:szCs w:val="28"/>
          <w:lang w:val="uk-UA"/>
        </w:rPr>
      </w:pPr>
    </w:p>
    <w:p w:rsidR="00FF57C8" w:rsidRPr="00553E90" w:rsidRDefault="00FF57C8" w:rsidP="008245D6">
      <w:pPr>
        <w:spacing w:line="720" w:lineRule="auto"/>
        <w:ind w:leftChars="0" w:left="0" w:firstLineChars="0" w:firstLine="0"/>
        <w:jc w:val="center"/>
        <w:outlineLvl w:val="9"/>
        <w:rPr>
          <w:b/>
          <w:position w:val="0"/>
          <w:sz w:val="28"/>
          <w:szCs w:val="28"/>
          <w:lang w:val="uk-UA"/>
        </w:rPr>
      </w:pPr>
      <w:r w:rsidRPr="00553E90">
        <w:rPr>
          <w:b/>
          <w:position w:val="0"/>
          <w:sz w:val="28"/>
          <w:szCs w:val="28"/>
          <w:lang w:val="uk-UA"/>
        </w:rPr>
        <w:t>1.2.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Об'єкти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і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суб'єкти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права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власності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на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природні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ресурси</w:t>
      </w:r>
    </w:p>
    <w:p w:rsidR="001470D9" w:rsidRPr="00553E90" w:rsidRDefault="001470D9" w:rsidP="001470D9">
      <w:pPr>
        <w:pStyle w:val="a5"/>
        <w:spacing w:before="0" w:beforeAutospacing="0" w:after="0" w:afterAutospacing="0" w:line="360" w:lineRule="auto"/>
        <w:ind w:leftChars="1" w:left="2" w:firstLineChars="252" w:firstLine="706"/>
        <w:jc w:val="both"/>
        <w:rPr>
          <w:sz w:val="28"/>
          <w:szCs w:val="28"/>
          <w:lang w:val="uk-UA"/>
        </w:rPr>
      </w:pPr>
      <w:r w:rsidRPr="00553E90">
        <w:rPr>
          <w:sz w:val="28"/>
          <w:szCs w:val="28"/>
          <w:lang w:val="uk-UA"/>
        </w:rPr>
        <w:t xml:space="preserve">Правові норми про відносини власності на природні об'єкти містяться у всіх природноресурсових кодексах. Це пов'язано з тим, що природні ресурси є основними засобами виробництва та господарської діяльності у провідних галузях національної </w:t>
      </w:r>
      <w:r w:rsidR="00B21217">
        <w:rPr>
          <w:sz w:val="28"/>
          <w:szCs w:val="28"/>
          <w:lang w:val="uk-UA"/>
        </w:rPr>
        <w:t>….</w:t>
      </w:r>
    </w:p>
    <w:p w:rsidR="001470D9" w:rsidRPr="00553E90" w:rsidRDefault="001470D9" w:rsidP="001470D9">
      <w:pPr>
        <w:pStyle w:val="a5"/>
        <w:spacing w:before="0" w:beforeAutospacing="0" w:after="0" w:afterAutospacing="0" w:line="360" w:lineRule="auto"/>
        <w:ind w:leftChars="1" w:left="2" w:firstLineChars="252" w:firstLine="706"/>
        <w:jc w:val="both"/>
        <w:rPr>
          <w:sz w:val="28"/>
          <w:szCs w:val="28"/>
          <w:lang w:val="uk-UA"/>
        </w:rPr>
      </w:pPr>
      <w:r w:rsidRPr="00553E90">
        <w:rPr>
          <w:sz w:val="28"/>
          <w:szCs w:val="28"/>
          <w:lang w:val="uk-UA"/>
        </w:rPr>
        <w:t xml:space="preserve">Право власності на землю є найбільш врегульованим і водночас залишається найактуальнішим і проблематичним. Відповідно до ст. 14 Конституції «земля є основним національним багатством, що перебуває під </w:t>
      </w:r>
      <w:r w:rsidRPr="00553E90">
        <w:rPr>
          <w:sz w:val="28"/>
          <w:szCs w:val="28"/>
          <w:lang w:val="uk-UA"/>
        </w:rPr>
        <w:lastRenderedPageBreak/>
        <w:t>особливою охороною держави»</w:t>
      </w:r>
      <w:r w:rsidR="00991DE3" w:rsidRPr="00553E90">
        <w:rPr>
          <w:sz w:val="28"/>
          <w:szCs w:val="28"/>
          <w:lang w:val="uk-UA"/>
        </w:rPr>
        <w:t xml:space="preserve"> [1] </w:t>
      </w:r>
      <w:r w:rsidRPr="00553E90">
        <w:rPr>
          <w:sz w:val="28"/>
          <w:szCs w:val="28"/>
          <w:lang w:val="uk-UA"/>
        </w:rPr>
        <w:t>. Право власності на землю, підкреслюється в Основному Законі, гарантується. Це право набувається і реалізується громадянами, юридичними особами та державою виключно відповідно до закону. Таким спеціальним законом є ЗК .</w:t>
      </w:r>
    </w:p>
    <w:p w:rsidR="001470D9" w:rsidRPr="00553E90" w:rsidRDefault="001470D9" w:rsidP="001470D9">
      <w:pPr>
        <w:pStyle w:val="a5"/>
        <w:spacing w:before="0" w:beforeAutospacing="0" w:after="0" w:afterAutospacing="0" w:line="360" w:lineRule="auto"/>
        <w:ind w:leftChars="1" w:left="2" w:firstLineChars="252" w:firstLine="706"/>
        <w:jc w:val="both"/>
        <w:rPr>
          <w:sz w:val="28"/>
          <w:szCs w:val="28"/>
          <w:lang w:val="uk-UA"/>
        </w:rPr>
      </w:pPr>
      <w:r w:rsidRPr="00553E90">
        <w:rPr>
          <w:sz w:val="28"/>
          <w:szCs w:val="28"/>
          <w:lang w:val="uk-UA"/>
        </w:rPr>
        <w:t xml:space="preserve">Відповідно до ст. 80 ЗК суб'єктами права власності на землю є: громадяни та юридичні особи — на </w:t>
      </w:r>
      <w:r w:rsidR="00B21217">
        <w:rPr>
          <w:sz w:val="28"/>
          <w:szCs w:val="28"/>
          <w:lang w:val="uk-UA"/>
        </w:rPr>
        <w:t>….</w:t>
      </w:r>
      <w:r w:rsidR="00991DE3" w:rsidRPr="00553E90">
        <w:rPr>
          <w:sz w:val="28"/>
          <w:szCs w:val="28"/>
          <w:lang w:val="uk-UA"/>
        </w:rPr>
        <w:t xml:space="preserve"> [2]</w:t>
      </w:r>
      <w:r w:rsidRPr="00553E90">
        <w:rPr>
          <w:sz w:val="28"/>
          <w:szCs w:val="28"/>
          <w:lang w:val="uk-UA"/>
        </w:rPr>
        <w:t>.</w:t>
      </w:r>
    </w:p>
    <w:p w:rsidR="004C357A" w:rsidRPr="00553E90" w:rsidRDefault="001470D9" w:rsidP="00B21217">
      <w:pPr>
        <w:pStyle w:val="a5"/>
        <w:spacing w:before="0" w:beforeAutospacing="0" w:after="0" w:afterAutospacing="0" w:line="360" w:lineRule="auto"/>
        <w:ind w:leftChars="1" w:left="2" w:firstLineChars="252" w:firstLine="706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53E90">
        <w:rPr>
          <w:sz w:val="28"/>
          <w:szCs w:val="28"/>
          <w:lang w:val="uk-UA"/>
        </w:rPr>
        <w:t xml:space="preserve">Законодавче визначення суб'єктів права власності на землю не є самоціллю. Воно </w:t>
      </w:r>
      <w:r w:rsidR="00B21217">
        <w:rPr>
          <w:sz w:val="28"/>
          <w:szCs w:val="28"/>
          <w:lang w:val="uk-UA"/>
        </w:rPr>
        <w:t>….</w:t>
      </w:r>
    </w:p>
    <w:p w:rsidR="00B21217" w:rsidRDefault="001470D9" w:rsidP="00B21217">
      <w:pPr>
        <w:pStyle w:val="a5"/>
        <w:shd w:val="clear" w:color="auto" w:fill="FFFFFF"/>
        <w:spacing w:before="0" w:beforeAutospacing="0" w:after="0" w:afterAutospacing="0" w:line="360" w:lineRule="auto"/>
        <w:ind w:leftChars="1" w:left="2" w:firstLineChars="252" w:firstLine="706"/>
        <w:jc w:val="both"/>
        <w:rPr>
          <w:sz w:val="28"/>
          <w:szCs w:val="28"/>
          <w:lang w:val="uk-UA"/>
        </w:rPr>
      </w:pPr>
      <w:r w:rsidRPr="00553E90">
        <w:rPr>
          <w:sz w:val="28"/>
          <w:szCs w:val="28"/>
          <w:lang w:val="uk-UA"/>
        </w:rPr>
        <w:t>Таким чином</w:t>
      </w:r>
      <w:r w:rsidR="00B21217">
        <w:rPr>
          <w:sz w:val="28"/>
          <w:szCs w:val="28"/>
          <w:lang w:val="uk-UA"/>
        </w:rPr>
        <w:t>….</w:t>
      </w:r>
    </w:p>
    <w:p w:rsidR="00FF57C8" w:rsidRPr="00553E90" w:rsidRDefault="00FF57C8" w:rsidP="00B21217">
      <w:pPr>
        <w:pStyle w:val="a5"/>
        <w:shd w:val="clear" w:color="auto" w:fill="FFFFFF"/>
        <w:spacing w:before="0" w:beforeAutospacing="0" w:after="0" w:afterAutospacing="0" w:line="360" w:lineRule="auto"/>
        <w:ind w:leftChars="1" w:left="2" w:firstLineChars="252" w:firstLine="708"/>
        <w:jc w:val="both"/>
        <w:rPr>
          <w:b/>
          <w:sz w:val="28"/>
          <w:szCs w:val="28"/>
          <w:lang w:val="uk-UA"/>
        </w:rPr>
      </w:pPr>
      <w:r w:rsidRPr="00553E90">
        <w:rPr>
          <w:b/>
          <w:sz w:val="28"/>
          <w:szCs w:val="28"/>
          <w:lang w:val="uk-UA"/>
        </w:rPr>
        <w:t>РОЗДІЛ</w:t>
      </w:r>
      <w:r w:rsidR="00E11461" w:rsidRPr="00553E90">
        <w:rPr>
          <w:b/>
          <w:sz w:val="28"/>
          <w:szCs w:val="28"/>
          <w:lang w:val="uk-UA"/>
        </w:rPr>
        <w:t xml:space="preserve"> </w:t>
      </w:r>
      <w:r w:rsidRPr="00553E90">
        <w:rPr>
          <w:b/>
          <w:sz w:val="28"/>
          <w:szCs w:val="28"/>
          <w:lang w:val="uk-UA"/>
        </w:rPr>
        <w:t>2.</w:t>
      </w:r>
      <w:r w:rsidR="00E11461" w:rsidRPr="00553E90">
        <w:rPr>
          <w:b/>
          <w:sz w:val="28"/>
          <w:szCs w:val="28"/>
          <w:lang w:val="uk-UA"/>
        </w:rPr>
        <w:t xml:space="preserve"> </w:t>
      </w:r>
      <w:r w:rsidRPr="00553E90">
        <w:rPr>
          <w:b/>
          <w:sz w:val="28"/>
          <w:szCs w:val="28"/>
          <w:lang w:val="uk-UA"/>
        </w:rPr>
        <w:t>АКТУАЛНІ</w:t>
      </w:r>
      <w:r w:rsidR="00E11461" w:rsidRPr="00553E90">
        <w:rPr>
          <w:b/>
          <w:sz w:val="28"/>
          <w:szCs w:val="28"/>
          <w:lang w:val="uk-UA"/>
        </w:rPr>
        <w:t xml:space="preserve"> </w:t>
      </w:r>
      <w:r w:rsidRPr="00553E90">
        <w:rPr>
          <w:b/>
          <w:sz w:val="28"/>
          <w:szCs w:val="28"/>
          <w:lang w:val="uk-UA"/>
        </w:rPr>
        <w:t>ПИТАННЯ</w:t>
      </w:r>
      <w:r w:rsidR="00E11461" w:rsidRPr="00553E90">
        <w:rPr>
          <w:b/>
          <w:sz w:val="28"/>
          <w:szCs w:val="28"/>
          <w:lang w:val="uk-UA"/>
        </w:rPr>
        <w:t xml:space="preserve"> </w:t>
      </w:r>
      <w:r w:rsidRPr="00553E90">
        <w:rPr>
          <w:b/>
          <w:sz w:val="28"/>
          <w:szCs w:val="28"/>
          <w:lang w:val="uk-UA"/>
        </w:rPr>
        <w:t>ПРАВОВОГО</w:t>
      </w:r>
      <w:r w:rsidR="00E11461" w:rsidRPr="00553E90">
        <w:rPr>
          <w:b/>
          <w:sz w:val="28"/>
          <w:szCs w:val="28"/>
          <w:lang w:val="uk-UA"/>
        </w:rPr>
        <w:t xml:space="preserve"> </w:t>
      </w:r>
      <w:r w:rsidRPr="00553E90">
        <w:rPr>
          <w:b/>
          <w:sz w:val="28"/>
          <w:szCs w:val="28"/>
          <w:lang w:val="uk-UA"/>
        </w:rPr>
        <w:t>РЕГУЛЮВАННЯ</w:t>
      </w:r>
      <w:r w:rsidR="00E11461" w:rsidRPr="00553E90">
        <w:rPr>
          <w:b/>
          <w:sz w:val="28"/>
          <w:szCs w:val="28"/>
          <w:lang w:val="uk-UA"/>
        </w:rPr>
        <w:t xml:space="preserve"> </w:t>
      </w:r>
      <w:r w:rsidRPr="00553E90">
        <w:rPr>
          <w:b/>
          <w:sz w:val="28"/>
          <w:szCs w:val="28"/>
          <w:lang w:val="uk-UA"/>
        </w:rPr>
        <w:t>ВІДНОСИН</w:t>
      </w:r>
      <w:r w:rsidR="00E11461" w:rsidRPr="00553E90">
        <w:rPr>
          <w:b/>
          <w:sz w:val="28"/>
          <w:szCs w:val="28"/>
          <w:lang w:val="uk-UA"/>
        </w:rPr>
        <w:t xml:space="preserve"> </w:t>
      </w:r>
      <w:r w:rsidRPr="00553E90">
        <w:rPr>
          <w:b/>
          <w:sz w:val="28"/>
          <w:szCs w:val="28"/>
          <w:lang w:val="uk-UA"/>
        </w:rPr>
        <w:t>ВЛАСНОСТІ</w:t>
      </w:r>
      <w:r w:rsidR="00E11461" w:rsidRPr="00553E90">
        <w:rPr>
          <w:b/>
          <w:sz w:val="28"/>
          <w:szCs w:val="28"/>
          <w:lang w:val="uk-UA"/>
        </w:rPr>
        <w:t xml:space="preserve"> </w:t>
      </w:r>
      <w:r w:rsidRPr="00553E90">
        <w:rPr>
          <w:b/>
          <w:sz w:val="28"/>
          <w:szCs w:val="28"/>
          <w:lang w:val="uk-UA"/>
        </w:rPr>
        <w:t>НА</w:t>
      </w:r>
      <w:r w:rsidR="00E11461" w:rsidRPr="00553E90">
        <w:rPr>
          <w:b/>
          <w:sz w:val="28"/>
          <w:szCs w:val="28"/>
          <w:lang w:val="uk-UA"/>
        </w:rPr>
        <w:t xml:space="preserve"> </w:t>
      </w:r>
      <w:r w:rsidRPr="00553E90">
        <w:rPr>
          <w:b/>
          <w:sz w:val="28"/>
          <w:szCs w:val="28"/>
          <w:lang w:val="uk-UA"/>
        </w:rPr>
        <w:t>ПРИРОДНІ</w:t>
      </w:r>
      <w:r w:rsidR="00E11461" w:rsidRPr="00553E90">
        <w:rPr>
          <w:b/>
          <w:sz w:val="28"/>
          <w:szCs w:val="28"/>
          <w:lang w:val="uk-UA"/>
        </w:rPr>
        <w:t xml:space="preserve"> </w:t>
      </w:r>
      <w:r w:rsidRPr="00553E90">
        <w:rPr>
          <w:b/>
          <w:sz w:val="28"/>
          <w:szCs w:val="28"/>
          <w:lang w:val="uk-UA"/>
        </w:rPr>
        <w:t>РЕСУРСИ</w:t>
      </w:r>
    </w:p>
    <w:p w:rsidR="00FF57C8" w:rsidRPr="00553E90" w:rsidRDefault="00FF57C8" w:rsidP="00FF57C8">
      <w:pPr>
        <w:spacing w:line="360" w:lineRule="auto"/>
        <w:ind w:left="1" w:hanging="3"/>
        <w:jc w:val="center"/>
        <w:rPr>
          <w:b/>
          <w:position w:val="0"/>
          <w:sz w:val="28"/>
          <w:szCs w:val="28"/>
          <w:lang w:val="uk-UA"/>
        </w:rPr>
      </w:pPr>
    </w:p>
    <w:p w:rsidR="00FF57C8" w:rsidRPr="00553E90" w:rsidRDefault="00FF57C8" w:rsidP="00FF57C8">
      <w:pPr>
        <w:spacing w:line="360" w:lineRule="auto"/>
        <w:ind w:left="1" w:hanging="3"/>
        <w:jc w:val="center"/>
        <w:rPr>
          <w:b/>
          <w:position w:val="0"/>
          <w:sz w:val="28"/>
          <w:szCs w:val="28"/>
          <w:lang w:val="uk-UA"/>
        </w:rPr>
      </w:pPr>
      <w:r w:rsidRPr="00553E90">
        <w:rPr>
          <w:b/>
          <w:position w:val="0"/>
          <w:sz w:val="28"/>
          <w:szCs w:val="28"/>
          <w:lang w:val="uk-UA"/>
        </w:rPr>
        <w:t>2.1.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Підстави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для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виникнення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відносин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права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власності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на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природні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ресурси</w:t>
      </w:r>
    </w:p>
    <w:p w:rsidR="005E57FB" w:rsidRPr="00553E90" w:rsidRDefault="005E57FB" w:rsidP="00FF57C8">
      <w:pPr>
        <w:spacing w:line="360" w:lineRule="auto"/>
        <w:ind w:left="1" w:hanging="3"/>
        <w:jc w:val="both"/>
        <w:rPr>
          <w:position w:val="0"/>
          <w:sz w:val="28"/>
          <w:szCs w:val="28"/>
          <w:lang w:val="uk-UA"/>
        </w:rPr>
      </w:pPr>
    </w:p>
    <w:p w:rsidR="00B80350" w:rsidRPr="00553E90" w:rsidRDefault="00B21217" w:rsidP="00B80350">
      <w:pPr>
        <w:spacing w:line="360" w:lineRule="auto"/>
        <w:ind w:leftChars="0" w:left="1" w:firstLineChars="0" w:firstLine="708"/>
        <w:jc w:val="both"/>
        <w:outlineLvl w:val="9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….</w:t>
      </w:r>
      <w:r w:rsidR="00B80350" w:rsidRPr="00553E90">
        <w:rPr>
          <w:position w:val="0"/>
          <w:sz w:val="28"/>
          <w:szCs w:val="28"/>
          <w:lang w:val="uk-UA"/>
        </w:rPr>
        <w:t xml:space="preserve"> загального використання) повинна бути підтверджена відповідними документами, що засвідчують законність вилучення цих об'єктів з природного середовища, ввезення в Україну з інших країн, факту купівлі, обміну, отримання у спадок</w:t>
      </w:r>
      <w:r>
        <w:rPr>
          <w:position w:val="0"/>
          <w:sz w:val="28"/>
          <w:szCs w:val="28"/>
          <w:lang w:val="uk-UA"/>
        </w:rPr>
        <w:t>.</w:t>
      </w:r>
      <w:r w:rsidR="00B80350" w:rsidRPr="00553E90">
        <w:rPr>
          <w:position w:val="0"/>
          <w:sz w:val="28"/>
          <w:szCs w:val="28"/>
          <w:lang w:val="uk-UA"/>
        </w:rPr>
        <w:t xml:space="preserve"> тощо, які видаються в установленому законодавством порядку [5]</w:t>
      </w:r>
      <w:r>
        <w:rPr>
          <w:position w:val="0"/>
          <w:sz w:val="28"/>
          <w:szCs w:val="28"/>
          <w:lang w:val="uk-UA"/>
        </w:rPr>
        <w:t>…..</w:t>
      </w:r>
    </w:p>
    <w:p w:rsidR="00B80350" w:rsidRPr="00553E90" w:rsidRDefault="00B80350" w:rsidP="00B21217">
      <w:pPr>
        <w:spacing w:line="360" w:lineRule="auto"/>
        <w:ind w:leftChars="0" w:left="1" w:firstLineChars="0" w:firstLine="708"/>
        <w:jc w:val="both"/>
        <w:outlineLvl w:val="9"/>
        <w:rPr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 xml:space="preserve">Оскільки до землі прив'язані інші природні ресурси, то вимоги земельного законодавства щодо набуття права власності на землю поширюються на інші природні об'єкти (землі лісів, землі водного фонду, землі природно-заповідного </w:t>
      </w:r>
      <w:r w:rsidR="00B21217">
        <w:rPr>
          <w:position w:val="0"/>
          <w:sz w:val="28"/>
          <w:szCs w:val="28"/>
          <w:lang w:val="uk-UA"/>
        </w:rPr>
        <w:t>….</w:t>
      </w:r>
    </w:p>
    <w:p w:rsidR="00B80350" w:rsidRPr="00553E90" w:rsidRDefault="00B80350" w:rsidP="00B80350">
      <w:pPr>
        <w:pStyle w:val="a5"/>
        <w:shd w:val="clear" w:color="auto" w:fill="FFFFFF"/>
        <w:spacing w:before="0" w:beforeAutospacing="0" w:after="0" w:afterAutospacing="0" w:line="360" w:lineRule="auto"/>
        <w:ind w:left="1" w:firstLine="708"/>
        <w:jc w:val="both"/>
        <w:rPr>
          <w:sz w:val="28"/>
          <w:szCs w:val="28"/>
          <w:lang w:val="uk-UA"/>
        </w:rPr>
      </w:pPr>
      <w:r w:rsidRPr="00553E90">
        <w:rPr>
          <w:sz w:val="28"/>
          <w:szCs w:val="28"/>
          <w:lang w:val="uk-UA"/>
        </w:rPr>
        <w:t>-</w:t>
      </w:r>
      <w:r w:rsidRPr="00553E90">
        <w:rPr>
          <w:rStyle w:val="apple-converted-space"/>
          <w:sz w:val="28"/>
          <w:szCs w:val="28"/>
          <w:lang w:val="uk-UA"/>
        </w:rPr>
        <w:t xml:space="preserve"> </w:t>
      </w:r>
      <w:r w:rsidRPr="00553E90">
        <w:rPr>
          <w:sz w:val="28"/>
          <w:szCs w:val="28"/>
          <w:lang w:val="uk-UA"/>
        </w:rPr>
        <w:t>примусового вилучення (викуп) для державних і громадських потреб. Це особлива підстава набуття права власності на землю. За чинним земельним законодавством держава має право на вилучення земель у</w:t>
      </w:r>
      <w:r w:rsidRPr="00553E90">
        <w:rPr>
          <w:rStyle w:val="apple-converted-space"/>
          <w:i/>
          <w:iCs/>
          <w:sz w:val="28"/>
          <w:szCs w:val="28"/>
          <w:lang w:val="uk-UA"/>
        </w:rPr>
        <w:t xml:space="preserve"> </w:t>
      </w:r>
      <w:r w:rsidRPr="00553E90">
        <w:rPr>
          <w:sz w:val="28"/>
          <w:szCs w:val="28"/>
          <w:lang w:val="uk-UA"/>
        </w:rPr>
        <w:t xml:space="preserve">користувачів чи викуп земель у власників для задоволення державних та громадських потреб. Інші особи не наділені такими повноваженнями. Порядок вилучення (викупу) </w:t>
      </w:r>
      <w:r w:rsidRPr="00553E90">
        <w:rPr>
          <w:sz w:val="28"/>
          <w:szCs w:val="28"/>
          <w:lang w:val="uk-UA"/>
        </w:rPr>
        <w:lastRenderedPageBreak/>
        <w:t>земель для державних чи громадських потреб визначений у главі 4 Земельного кодексу України</w:t>
      </w:r>
      <w:r w:rsidR="00991DE3" w:rsidRPr="00553E90">
        <w:rPr>
          <w:sz w:val="28"/>
          <w:szCs w:val="28"/>
          <w:lang w:val="uk-UA"/>
        </w:rPr>
        <w:t xml:space="preserve"> [17, с. 52]</w:t>
      </w:r>
      <w:r w:rsidR="00B21217">
        <w:rPr>
          <w:sz w:val="28"/>
          <w:szCs w:val="28"/>
          <w:lang w:val="uk-UA"/>
        </w:rPr>
        <w:t>….</w:t>
      </w:r>
    </w:p>
    <w:p w:rsidR="00B80350" w:rsidRPr="00553E90" w:rsidRDefault="00B80350" w:rsidP="00B21217">
      <w:pPr>
        <w:pStyle w:val="a5"/>
        <w:shd w:val="clear" w:color="auto" w:fill="FFFFFF"/>
        <w:spacing w:before="0" w:beforeAutospacing="0" w:after="0" w:afterAutospacing="0" w:line="360" w:lineRule="auto"/>
        <w:ind w:left="1" w:firstLine="708"/>
        <w:jc w:val="both"/>
        <w:rPr>
          <w:sz w:val="28"/>
          <w:szCs w:val="28"/>
          <w:lang w:val="uk-UA"/>
        </w:rPr>
      </w:pPr>
      <w:r w:rsidRPr="00553E90">
        <w:rPr>
          <w:sz w:val="28"/>
          <w:szCs w:val="28"/>
          <w:lang w:val="uk-UA"/>
        </w:rPr>
        <w:t xml:space="preserve">Найважливішою </w:t>
      </w:r>
      <w:r w:rsidR="00B21217">
        <w:rPr>
          <w:sz w:val="28"/>
          <w:szCs w:val="28"/>
          <w:lang w:val="uk-UA"/>
        </w:rPr>
        <w:t>….</w:t>
      </w:r>
    </w:p>
    <w:p w:rsidR="00165C77" w:rsidRPr="00553E90" w:rsidRDefault="00B80350" w:rsidP="00165C77">
      <w:pPr>
        <w:spacing w:line="360" w:lineRule="auto"/>
        <w:ind w:leftChars="0" w:left="1" w:firstLineChars="0" w:firstLine="708"/>
        <w:jc w:val="both"/>
        <w:outlineLvl w:val="9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 xml:space="preserve">Таким чином, </w:t>
      </w:r>
      <w:r w:rsidR="00B21217">
        <w:rPr>
          <w:position w:val="0"/>
          <w:sz w:val="28"/>
          <w:szCs w:val="28"/>
          <w:lang w:val="uk-UA"/>
        </w:rPr>
        <w:t>….</w:t>
      </w:r>
    </w:p>
    <w:p w:rsidR="00B80350" w:rsidRPr="00553E90" w:rsidRDefault="00B80350" w:rsidP="00B80350">
      <w:pPr>
        <w:spacing w:line="360" w:lineRule="auto"/>
        <w:ind w:leftChars="0" w:left="1" w:firstLineChars="0" w:firstLine="708"/>
        <w:jc w:val="both"/>
        <w:outlineLvl w:val="9"/>
        <w:rPr>
          <w:position w:val="0"/>
          <w:sz w:val="28"/>
          <w:szCs w:val="28"/>
          <w:lang w:val="uk-UA"/>
        </w:rPr>
      </w:pPr>
    </w:p>
    <w:p w:rsidR="00FF57C8" w:rsidRPr="00553E90" w:rsidRDefault="00FF57C8" w:rsidP="00EC004C">
      <w:pPr>
        <w:spacing w:line="720" w:lineRule="auto"/>
        <w:ind w:leftChars="0" w:left="0" w:firstLineChars="0" w:firstLine="0"/>
        <w:jc w:val="center"/>
        <w:outlineLvl w:val="9"/>
        <w:rPr>
          <w:b/>
          <w:position w:val="0"/>
          <w:sz w:val="28"/>
          <w:szCs w:val="28"/>
          <w:lang w:val="uk-UA"/>
        </w:rPr>
      </w:pPr>
      <w:r w:rsidRPr="00553E90">
        <w:rPr>
          <w:b/>
          <w:position w:val="0"/>
          <w:sz w:val="28"/>
          <w:szCs w:val="28"/>
          <w:lang w:val="uk-UA"/>
        </w:rPr>
        <w:t>2.2.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Форми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та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методи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забезпечення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права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власності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на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природні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ресурс</w:t>
      </w:r>
    </w:p>
    <w:p w:rsidR="00290F2B" w:rsidRPr="00553E90" w:rsidRDefault="00290F2B" w:rsidP="00104CA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53E90">
        <w:rPr>
          <w:sz w:val="28"/>
          <w:szCs w:val="28"/>
          <w:lang w:val="uk-UA"/>
        </w:rPr>
        <w:t>Законодавством передбачено три форми власності на природні ресурси: державну, комунальну, приватну.</w:t>
      </w:r>
    </w:p>
    <w:p w:rsidR="00290F2B" w:rsidRPr="00553E90" w:rsidRDefault="00290F2B" w:rsidP="00290F2B">
      <w:pPr>
        <w:pStyle w:val="a5"/>
        <w:shd w:val="clear" w:color="auto" w:fill="FFFFFF"/>
        <w:spacing w:before="0" w:beforeAutospacing="0" w:after="0" w:afterAutospacing="0" w:line="360" w:lineRule="auto"/>
        <w:ind w:left="1" w:firstLine="708"/>
        <w:jc w:val="both"/>
        <w:rPr>
          <w:sz w:val="28"/>
          <w:szCs w:val="28"/>
          <w:lang w:val="uk-UA"/>
        </w:rPr>
      </w:pPr>
      <w:r w:rsidRPr="00553E90">
        <w:rPr>
          <w:sz w:val="28"/>
          <w:szCs w:val="28"/>
          <w:lang w:val="uk-UA"/>
        </w:rPr>
        <w:t>У приватній власності за чинним законодавством можуть знаходитися:</w:t>
      </w:r>
    </w:p>
    <w:p w:rsidR="00290F2B" w:rsidRPr="00553E90" w:rsidRDefault="00290F2B" w:rsidP="00290F2B">
      <w:pPr>
        <w:pStyle w:val="a5"/>
        <w:shd w:val="clear" w:color="auto" w:fill="FFFFFF"/>
        <w:spacing w:before="0" w:beforeAutospacing="0" w:after="0" w:afterAutospacing="0" w:line="360" w:lineRule="auto"/>
        <w:ind w:left="1" w:firstLine="708"/>
        <w:jc w:val="both"/>
        <w:rPr>
          <w:sz w:val="28"/>
          <w:szCs w:val="28"/>
          <w:lang w:val="uk-UA"/>
        </w:rPr>
      </w:pPr>
      <w:r w:rsidRPr="00553E90">
        <w:rPr>
          <w:sz w:val="28"/>
          <w:szCs w:val="28"/>
          <w:lang w:val="uk-UA"/>
        </w:rPr>
        <w:t>- об'єкти тваринного світу, вилучені із стану природної волі, розведені (отримані) у напіввільних умовах чи в неволі або набуті іншим не забороненим законом шляхом (ст. 7 Закону України «Про тваринний світ») [5];</w:t>
      </w:r>
    </w:p>
    <w:p w:rsidR="00290F2B" w:rsidRPr="00553E90" w:rsidRDefault="00290F2B" w:rsidP="00290F2B">
      <w:pPr>
        <w:pStyle w:val="a5"/>
        <w:shd w:val="clear" w:color="auto" w:fill="FFFFFF"/>
        <w:spacing w:before="0" w:beforeAutospacing="0" w:after="0" w:afterAutospacing="0" w:line="360" w:lineRule="auto"/>
        <w:ind w:left="1" w:firstLine="708"/>
        <w:jc w:val="both"/>
        <w:rPr>
          <w:sz w:val="28"/>
          <w:szCs w:val="28"/>
          <w:lang w:val="uk-UA"/>
        </w:rPr>
      </w:pPr>
      <w:r w:rsidRPr="00553E90">
        <w:rPr>
          <w:sz w:val="28"/>
          <w:szCs w:val="28"/>
          <w:lang w:val="uk-UA"/>
        </w:rPr>
        <w:t>- замкнені природні водойми загальною площею до З гектарів (ч. 2 ст. 59 Земельного кодексу України) [2];</w:t>
      </w:r>
    </w:p>
    <w:p w:rsidR="00290F2B" w:rsidRPr="00553E90" w:rsidRDefault="00290F2B" w:rsidP="00B21217">
      <w:pPr>
        <w:pStyle w:val="a5"/>
        <w:shd w:val="clear" w:color="auto" w:fill="FFFFFF"/>
        <w:spacing w:before="0" w:beforeAutospacing="0" w:after="0" w:afterAutospacing="0" w:line="360" w:lineRule="auto"/>
        <w:ind w:left="1" w:firstLine="708"/>
        <w:jc w:val="both"/>
        <w:rPr>
          <w:sz w:val="28"/>
          <w:szCs w:val="28"/>
          <w:lang w:val="uk-UA"/>
        </w:rPr>
      </w:pPr>
      <w:r w:rsidRPr="00553E90">
        <w:rPr>
          <w:sz w:val="28"/>
          <w:szCs w:val="28"/>
          <w:lang w:val="uk-UA"/>
        </w:rPr>
        <w:t xml:space="preserve">- замкнені земельні ділянки лісового фонду загальною площею до 5 гектарів у </w:t>
      </w:r>
      <w:r w:rsidR="00B21217">
        <w:rPr>
          <w:sz w:val="28"/>
          <w:szCs w:val="28"/>
          <w:lang w:val="uk-UA"/>
        </w:rPr>
        <w:t>….</w:t>
      </w:r>
      <w:r w:rsidRPr="00553E90">
        <w:rPr>
          <w:sz w:val="28"/>
          <w:szCs w:val="28"/>
          <w:lang w:val="uk-UA"/>
        </w:rPr>
        <w:t xml:space="preserve"> [16].</w:t>
      </w:r>
    </w:p>
    <w:p w:rsidR="00290F2B" w:rsidRPr="00553E90" w:rsidRDefault="00290F2B" w:rsidP="00B21217">
      <w:pPr>
        <w:pStyle w:val="a5"/>
        <w:shd w:val="clear" w:color="auto" w:fill="FFFFFF"/>
        <w:spacing w:before="0" w:beforeAutospacing="0" w:after="0" w:afterAutospacing="0" w:line="360" w:lineRule="auto"/>
        <w:ind w:left="1" w:firstLine="708"/>
        <w:jc w:val="both"/>
        <w:rPr>
          <w:sz w:val="28"/>
          <w:szCs w:val="28"/>
          <w:lang w:val="uk-UA"/>
        </w:rPr>
      </w:pPr>
      <w:r w:rsidRPr="00553E90">
        <w:rPr>
          <w:sz w:val="28"/>
          <w:szCs w:val="28"/>
          <w:lang w:val="uk-UA"/>
        </w:rPr>
        <w:t xml:space="preserve">Об'єкти Червоної книги України (рідкісні й такі, що перебувають під загрозою зникнення, види тваринного і рослинного світу, які постійно або тимчасово перебувають (зростають) у природних умовах у межах території України, її </w:t>
      </w:r>
      <w:r w:rsidR="00B21217">
        <w:rPr>
          <w:sz w:val="28"/>
          <w:szCs w:val="28"/>
          <w:lang w:val="uk-UA"/>
        </w:rPr>
        <w:t>….</w:t>
      </w:r>
      <w:r w:rsidRPr="00553E90">
        <w:rPr>
          <w:sz w:val="28"/>
          <w:szCs w:val="28"/>
          <w:lang w:val="uk-UA"/>
        </w:rPr>
        <w:t>, виконанні необхідних природоохоронних заходів тощо [20, c. 86].</w:t>
      </w:r>
    </w:p>
    <w:p w:rsidR="001B2CBC" w:rsidRPr="00553E90" w:rsidRDefault="00290F2B" w:rsidP="00DC0872">
      <w:pPr>
        <w:pStyle w:val="a5"/>
        <w:spacing w:before="0" w:beforeAutospacing="0" w:after="0" w:afterAutospacing="0" w:line="360" w:lineRule="auto"/>
        <w:ind w:firstLine="600"/>
        <w:jc w:val="both"/>
        <w:rPr>
          <w:sz w:val="28"/>
          <w:szCs w:val="28"/>
          <w:lang w:val="uk-UA"/>
        </w:rPr>
      </w:pPr>
      <w:r w:rsidRPr="00553E90">
        <w:rPr>
          <w:sz w:val="28"/>
          <w:szCs w:val="28"/>
          <w:lang w:val="uk-UA"/>
        </w:rPr>
        <w:t xml:space="preserve">Таким чином, </w:t>
      </w:r>
      <w:r w:rsidR="00B21217">
        <w:rPr>
          <w:sz w:val="28"/>
          <w:szCs w:val="28"/>
          <w:lang w:val="uk-UA"/>
        </w:rPr>
        <w:t>…</w:t>
      </w:r>
    </w:p>
    <w:p w:rsidR="001B2CBC" w:rsidRPr="00553E90" w:rsidRDefault="001B2CBC" w:rsidP="00FF57C8">
      <w:pPr>
        <w:spacing w:line="720" w:lineRule="auto"/>
        <w:ind w:leftChars="0" w:left="1" w:firstLineChars="0" w:firstLine="0"/>
        <w:jc w:val="center"/>
        <w:rPr>
          <w:b/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lang w:val="uk-UA"/>
        </w:rPr>
        <w:br w:type="page"/>
      </w:r>
      <w:r w:rsidR="00FF57C8" w:rsidRPr="00553E90">
        <w:rPr>
          <w:b/>
          <w:position w:val="0"/>
          <w:sz w:val="28"/>
          <w:szCs w:val="28"/>
          <w:lang w:val="uk-UA"/>
        </w:rPr>
        <w:lastRenderedPageBreak/>
        <w:t>РОЗДІЛ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FF57C8" w:rsidRPr="00553E90">
        <w:rPr>
          <w:b/>
          <w:position w:val="0"/>
          <w:sz w:val="28"/>
          <w:szCs w:val="28"/>
          <w:lang w:val="uk-UA"/>
        </w:rPr>
        <w:t>3.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FF57C8" w:rsidRPr="00553E90">
        <w:rPr>
          <w:b/>
          <w:position w:val="0"/>
          <w:sz w:val="28"/>
          <w:szCs w:val="28"/>
          <w:lang w:val="uk-UA"/>
        </w:rPr>
        <w:t>ПРИПИНЕННЯ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FF57C8" w:rsidRPr="00553E90">
        <w:rPr>
          <w:b/>
          <w:position w:val="0"/>
          <w:sz w:val="28"/>
          <w:szCs w:val="28"/>
          <w:lang w:val="uk-UA"/>
        </w:rPr>
        <w:t>ПРАВ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FF57C8" w:rsidRPr="00553E90">
        <w:rPr>
          <w:b/>
          <w:position w:val="0"/>
          <w:sz w:val="28"/>
          <w:szCs w:val="28"/>
          <w:lang w:val="uk-UA"/>
        </w:rPr>
        <w:t>ВЛАСНОСТІ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FF57C8" w:rsidRPr="00553E90">
        <w:rPr>
          <w:b/>
          <w:position w:val="0"/>
          <w:sz w:val="28"/>
          <w:szCs w:val="28"/>
          <w:lang w:val="uk-UA"/>
        </w:rPr>
        <w:t>НА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FF57C8" w:rsidRPr="00553E90">
        <w:rPr>
          <w:b/>
          <w:position w:val="0"/>
          <w:sz w:val="28"/>
          <w:szCs w:val="28"/>
          <w:lang w:val="uk-UA"/>
        </w:rPr>
        <w:t>ПРИРОДНІ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="00FF57C8" w:rsidRPr="00553E90">
        <w:rPr>
          <w:b/>
          <w:position w:val="0"/>
          <w:sz w:val="28"/>
          <w:szCs w:val="28"/>
          <w:lang w:val="uk-UA"/>
        </w:rPr>
        <w:t>РЕСУРСИ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</w:p>
    <w:p w:rsidR="00BA29D5" w:rsidRPr="00553E90" w:rsidRDefault="00BA29D5" w:rsidP="00B21217">
      <w:pPr>
        <w:autoSpaceDE w:val="0"/>
        <w:autoSpaceDN w:val="0"/>
        <w:adjustRightInd w:val="0"/>
        <w:spacing w:line="360" w:lineRule="auto"/>
        <w:ind w:leftChars="0" w:firstLineChars="0" w:firstLine="709"/>
        <w:jc w:val="both"/>
        <w:outlineLvl w:val="9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 xml:space="preserve">Припинення права власності на природні ресурси – це юридичне значимі дії, </w:t>
      </w:r>
      <w:r w:rsidR="00B21217">
        <w:rPr>
          <w:position w:val="0"/>
          <w:sz w:val="28"/>
          <w:szCs w:val="28"/>
          <w:lang w:val="uk-UA"/>
        </w:rPr>
        <w:t>….</w:t>
      </w:r>
    </w:p>
    <w:p w:rsidR="00553E90" w:rsidRPr="00553E90" w:rsidRDefault="00BA29D5" w:rsidP="00BA29D5">
      <w:pPr>
        <w:autoSpaceDE w:val="0"/>
        <w:autoSpaceDN w:val="0"/>
        <w:adjustRightInd w:val="0"/>
        <w:spacing w:line="360" w:lineRule="auto"/>
        <w:ind w:leftChars="0" w:firstLineChars="0" w:firstLine="709"/>
        <w:jc w:val="both"/>
        <w:outlineLvl w:val="9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>4) примусове відчуження у власника природного об'єкта всупереч його волі на підставах, зазначених у законі (вилучення природного об'єкта, що використовується безгосподарно чи засобами, що призводять до його знищення)</w:t>
      </w:r>
      <w:r w:rsidR="00553E90" w:rsidRPr="00553E90">
        <w:rPr>
          <w:position w:val="0"/>
          <w:sz w:val="28"/>
          <w:szCs w:val="28"/>
          <w:lang w:val="uk-UA"/>
        </w:rPr>
        <w:t xml:space="preserve"> [7, c. 58].</w:t>
      </w:r>
    </w:p>
    <w:p w:rsidR="001B2CBC" w:rsidRPr="00553E90" w:rsidRDefault="00BA29D5" w:rsidP="00B21217">
      <w:pPr>
        <w:autoSpaceDE w:val="0"/>
        <w:autoSpaceDN w:val="0"/>
        <w:adjustRightInd w:val="0"/>
        <w:spacing w:line="360" w:lineRule="auto"/>
        <w:ind w:leftChars="0" w:firstLineChars="0" w:firstLine="709"/>
        <w:jc w:val="both"/>
        <w:outlineLvl w:val="9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 xml:space="preserve">Припинення права державної власності на природні ресурси може бути лише у випадках надання їх у комунальну або приватну власність. Це означає, що не може мати </w:t>
      </w:r>
      <w:r w:rsidR="00B21217">
        <w:rPr>
          <w:position w:val="0"/>
          <w:sz w:val="28"/>
          <w:szCs w:val="28"/>
          <w:lang w:val="uk-UA"/>
        </w:rPr>
        <w:t>….</w:t>
      </w:r>
      <w:r w:rsidRPr="00553E90">
        <w:rPr>
          <w:position w:val="0"/>
          <w:sz w:val="28"/>
          <w:szCs w:val="28"/>
          <w:lang w:val="uk-UA"/>
        </w:rPr>
        <w:t xml:space="preserve"> ділянок з приватної власності відбувається за згодою власників.</w:t>
      </w:r>
    </w:p>
    <w:p w:rsidR="001B2CBC" w:rsidRPr="00553E90" w:rsidRDefault="001B2CBC" w:rsidP="00B21217">
      <w:pPr>
        <w:autoSpaceDE w:val="0"/>
        <w:autoSpaceDN w:val="0"/>
        <w:adjustRightInd w:val="0"/>
        <w:spacing w:line="360" w:lineRule="auto"/>
        <w:ind w:leftChars="0" w:firstLineChars="0" w:firstLine="709"/>
        <w:jc w:val="both"/>
        <w:outlineLvl w:val="9"/>
        <w:rPr>
          <w:b/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>Таким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чином,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="00B21217">
        <w:rPr>
          <w:position w:val="0"/>
          <w:sz w:val="28"/>
          <w:szCs w:val="28"/>
          <w:lang w:val="uk-UA"/>
        </w:rPr>
        <w:t>….</w:t>
      </w:r>
      <w:r w:rsidRPr="00553E90">
        <w:rPr>
          <w:b/>
          <w:position w:val="0"/>
          <w:sz w:val="28"/>
          <w:szCs w:val="28"/>
          <w:lang w:val="uk-UA"/>
        </w:rPr>
        <w:t>ВИСНОВКИ</w:t>
      </w:r>
    </w:p>
    <w:p w:rsidR="00B21217" w:rsidRDefault="001B2CBC" w:rsidP="00B21217">
      <w:pPr>
        <w:spacing w:line="360" w:lineRule="auto"/>
        <w:ind w:leftChars="0" w:left="1" w:firstLineChars="252" w:firstLine="706"/>
        <w:jc w:val="both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>Підводячи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підсумки,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можна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сказати,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що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мета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і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завдання,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які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ставились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у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роботі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досягнуто,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і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зробити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наступні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висновки.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="00036859" w:rsidRPr="00553E90">
        <w:rPr>
          <w:position w:val="0"/>
          <w:sz w:val="28"/>
          <w:szCs w:val="28"/>
          <w:lang w:val="uk-UA"/>
        </w:rPr>
        <w:t xml:space="preserve">Право власності на природні ресурси </w:t>
      </w:r>
      <w:r w:rsidR="007045DA" w:rsidRPr="00553E90">
        <w:rPr>
          <w:position w:val="0"/>
          <w:sz w:val="28"/>
          <w:szCs w:val="28"/>
          <w:lang w:val="uk-UA"/>
        </w:rPr>
        <w:t xml:space="preserve">представляє </w:t>
      </w:r>
      <w:r w:rsidR="00B21217">
        <w:rPr>
          <w:position w:val="0"/>
          <w:sz w:val="28"/>
          <w:szCs w:val="28"/>
          <w:lang w:val="uk-UA"/>
        </w:rPr>
        <w:t>…..</w:t>
      </w:r>
    </w:p>
    <w:p w:rsidR="00B21217" w:rsidRDefault="00B21217" w:rsidP="00B21217">
      <w:pPr>
        <w:spacing w:line="360" w:lineRule="auto"/>
        <w:ind w:leftChars="0" w:left="1" w:firstLineChars="252" w:firstLine="708"/>
        <w:jc w:val="both"/>
        <w:rPr>
          <w:b/>
          <w:position w:val="0"/>
          <w:sz w:val="28"/>
          <w:szCs w:val="28"/>
          <w:lang w:val="uk-UA"/>
        </w:rPr>
      </w:pPr>
    </w:p>
    <w:p w:rsidR="001B2CBC" w:rsidRPr="00553E90" w:rsidRDefault="001B2CBC" w:rsidP="00B21217">
      <w:pPr>
        <w:spacing w:line="360" w:lineRule="auto"/>
        <w:ind w:leftChars="0" w:left="1" w:firstLineChars="252" w:firstLine="708"/>
        <w:jc w:val="center"/>
        <w:rPr>
          <w:position w:val="0"/>
          <w:sz w:val="28"/>
          <w:szCs w:val="28"/>
          <w:lang w:val="uk-UA"/>
        </w:rPr>
      </w:pPr>
      <w:bookmarkStart w:id="2" w:name="_GoBack"/>
      <w:bookmarkEnd w:id="2"/>
      <w:r w:rsidRPr="00553E90">
        <w:rPr>
          <w:b/>
          <w:position w:val="0"/>
          <w:sz w:val="28"/>
          <w:szCs w:val="28"/>
          <w:lang w:val="uk-UA"/>
        </w:rPr>
        <w:t>СПИСОК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ВИКОРИСТАНИХ</w:t>
      </w:r>
      <w:r w:rsidR="00E11461" w:rsidRPr="00553E90">
        <w:rPr>
          <w:b/>
          <w:position w:val="0"/>
          <w:sz w:val="28"/>
          <w:szCs w:val="28"/>
          <w:lang w:val="uk-UA"/>
        </w:rPr>
        <w:t xml:space="preserve"> </w:t>
      </w:r>
      <w:r w:rsidRPr="00553E90">
        <w:rPr>
          <w:b/>
          <w:position w:val="0"/>
          <w:sz w:val="28"/>
          <w:szCs w:val="28"/>
          <w:lang w:val="uk-UA"/>
        </w:rPr>
        <w:t>ДЖЕРЕЛ</w:t>
      </w:r>
    </w:p>
    <w:p w:rsidR="008245D6" w:rsidRPr="00553E90" w:rsidRDefault="001B2CBC" w:rsidP="001B2CBC">
      <w:pPr>
        <w:spacing w:line="360" w:lineRule="auto"/>
        <w:ind w:leftChars="0" w:left="1" w:firstLineChars="251" w:firstLine="703"/>
        <w:jc w:val="both"/>
        <w:rPr>
          <w:position w:val="0"/>
          <w:sz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>1.</w:t>
      </w:r>
      <w:r w:rsidR="00E11461" w:rsidRPr="00553E90">
        <w:rPr>
          <w:position w:val="0"/>
          <w:sz w:val="28"/>
          <w:szCs w:val="28"/>
          <w:lang w:val="uk-UA"/>
        </w:rPr>
        <w:t xml:space="preserve"> </w:t>
      </w:r>
      <w:r w:rsidR="008245D6" w:rsidRPr="00553E90">
        <w:rPr>
          <w:position w:val="0"/>
          <w:sz w:val="28"/>
          <w:szCs w:val="28"/>
          <w:lang w:val="uk-UA"/>
        </w:rPr>
        <w:t>Конституція України від 28</w:t>
      </w:r>
      <w:r w:rsidR="004A194E" w:rsidRPr="00553E90">
        <w:rPr>
          <w:position w:val="0"/>
          <w:sz w:val="28"/>
          <w:szCs w:val="28"/>
          <w:lang w:val="uk-UA"/>
        </w:rPr>
        <w:t>.06.</w:t>
      </w:r>
      <w:r w:rsidR="008245D6" w:rsidRPr="00553E90">
        <w:rPr>
          <w:position w:val="0"/>
          <w:sz w:val="28"/>
          <w:szCs w:val="28"/>
          <w:lang w:val="uk-UA"/>
        </w:rPr>
        <w:t xml:space="preserve">1996 р. URL: </w:t>
      </w:r>
      <w:hyperlink w:history="1">
        <w:r w:rsidR="00991DE3" w:rsidRPr="00553E90">
          <w:rPr>
            <w:rStyle w:val="a3"/>
            <w:color w:val="auto"/>
            <w:position w:val="0"/>
            <w:sz w:val="28"/>
            <w:szCs w:val="28"/>
            <w:u w:val="none"/>
            <w:lang w:val="uk-UA"/>
          </w:rPr>
          <w:t>http://zakon.rada.gov.ua /laws/show/254%D0%BA/96-%D0%B2%D1%80</w:t>
        </w:r>
      </w:hyperlink>
    </w:p>
    <w:p w:rsidR="008245D6" w:rsidRPr="00553E90" w:rsidRDefault="008245D6" w:rsidP="008E651B">
      <w:pPr>
        <w:tabs>
          <w:tab w:val="center" w:pos="5171"/>
        </w:tabs>
        <w:spacing w:line="360" w:lineRule="auto"/>
        <w:ind w:leftChars="0" w:left="1" w:firstLineChars="251" w:firstLine="703"/>
        <w:jc w:val="both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 xml:space="preserve">2. </w:t>
      </w:r>
      <w:r w:rsidRPr="00553E90">
        <w:rPr>
          <w:bCs/>
          <w:iCs/>
          <w:position w:val="0"/>
          <w:sz w:val="28"/>
          <w:szCs w:val="28"/>
          <w:lang w:val="uk-UA"/>
        </w:rPr>
        <w:t>Земельний</w:t>
      </w:r>
      <w:r w:rsidRPr="00553E90">
        <w:rPr>
          <w:bCs/>
          <w:i/>
          <w:iCs/>
          <w:position w:val="0"/>
          <w:sz w:val="28"/>
          <w:szCs w:val="28"/>
          <w:lang w:val="uk-UA"/>
        </w:rPr>
        <w:t xml:space="preserve"> </w:t>
      </w:r>
      <w:r w:rsidRPr="00553E90">
        <w:rPr>
          <w:bCs/>
          <w:position w:val="0"/>
          <w:sz w:val="28"/>
          <w:szCs w:val="28"/>
          <w:lang w:val="uk-UA"/>
        </w:rPr>
        <w:t xml:space="preserve">кодекс України </w:t>
      </w:r>
      <w:r w:rsidR="008E651B" w:rsidRPr="00553E90">
        <w:rPr>
          <w:position w:val="0"/>
          <w:sz w:val="28"/>
          <w:szCs w:val="28"/>
          <w:lang w:val="uk-UA"/>
        </w:rPr>
        <w:t xml:space="preserve">від 25.10.2001 р. № 2768-ІІІ URL: </w:t>
      </w:r>
      <w:r w:rsidR="00CC2AF6" w:rsidRPr="00553E90">
        <w:rPr>
          <w:position w:val="0"/>
          <w:sz w:val="28"/>
          <w:szCs w:val="28"/>
          <w:lang w:val="uk-UA"/>
        </w:rPr>
        <w:t>https://zakon.rada.gov.ua/laws/show/2768-14</w:t>
      </w:r>
    </w:p>
    <w:p w:rsidR="008245D6" w:rsidRPr="00553E90" w:rsidRDefault="008245D6" w:rsidP="008245D6">
      <w:pPr>
        <w:spacing w:line="360" w:lineRule="auto"/>
        <w:ind w:leftChars="0" w:left="1" w:firstLineChars="251" w:firstLine="703"/>
        <w:jc w:val="both"/>
        <w:rPr>
          <w:bCs/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 xml:space="preserve">3. </w:t>
      </w:r>
      <w:r w:rsidRPr="00553E90">
        <w:rPr>
          <w:bCs/>
          <w:iCs/>
          <w:position w:val="0"/>
          <w:sz w:val="28"/>
          <w:szCs w:val="28"/>
          <w:lang w:val="uk-UA"/>
        </w:rPr>
        <w:t>Земельний</w:t>
      </w:r>
      <w:r w:rsidRPr="00553E90">
        <w:rPr>
          <w:bCs/>
          <w:i/>
          <w:iCs/>
          <w:position w:val="0"/>
          <w:sz w:val="28"/>
          <w:szCs w:val="28"/>
          <w:lang w:val="uk-UA"/>
        </w:rPr>
        <w:t xml:space="preserve"> </w:t>
      </w:r>
      <w:r w:rsidRPr="00553E90">
        <w:rPr>
          <w:bCs/>
          <w:position w:val="0"/>
          <w:sz w:val="28"/>
          <w:szCs w:val="28"/>
          <w:lang w:val="uk-UA"/>
        </w:rPr>
        <w:t xml:space="preserve">кодекс України: науково-практичний коментар [Текст] / За ред. А. П. Гетьмана, М. В. Шульги. Вид. 6-е, </w:t>
      </w:r>
      <w:proofErr w:type="spellStart"/>
      <w:r w:rsidRPr="00553E90">
        <w:rPr>
          <w:bCs/>
          <w:position w:val="0"/>
          <w:sz w:val="28"/>
          <w:szCs w:val="28"/>
          <w:lang w:val="uk-UA"/>
        </w:rPr>
        <w:t>допов</w:t>
      </w:r>
      <w:proofErr w:type="spellEnd"/>
      <w:r w:rsidRPr="00553E90">
        <w:rPr>
          <w:bCs/>
          <w:position w:val="0"/>
          <w:sz w:val="28"/>
          <w:szCs w:val="28"/>
          <w:lang w:val="uk-UA"/>
        </w:rPr>
        <w:t>. X.: Одіссей, 2009. 624 с.</w:t>
      </w:r>
    </w:p>
    <w:p w:rsidR="00B94B3A" w:rsidRPr="00553E90" w:rsidRDefault="008245D6" w:rsidP="008245D6">
      <w:pPr>
        <w:spacing w:line="360" w:lineRule="auto"/>
        <w:ind w:leftChars="0" w:left="1" w:firstLineChars="251" w:firstLine="703"/>
        <w:jc w:val="both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>4. Лісовий кодекс України</w:t>
      </w:r>
      <w:r w:rsidR="00B94B3A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від 21.01.1994 р.</w:t>
      </w:r>
      <w:r w:rsidR="00B94B3A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№ 3852–XII</w:t>
      </w:r>
      <w:r w:rsidR="008E651B" w:rsidRPr="00553E90">
        <w:rPr>
          <w:position w:val="0"/>
          <w:sz w:val="28"/>
          <w:szCs w:val="28"/>
          <w:lang w:val="uk-UA"/>
        </w:rPr>
        <w:t xml:space="preserve"> URL:</w:t>
      </w:r>
      <w:r w:rsidR="00CC2AF6" w:rsidRPr="00553E90">
        <w:rPr>
          <w:position w:val="0"/>
          <w:sz w:val="28"/>
          <w:szCs w:val="28"/>
          <w:lang w:val="uk-UA"/>
        </w:rPr>
        <w:t xml:space="preserve"> https://zakon.rada.gov.ua/laws/show/3852-12</w:t>
      </w:r>
    </w:p>
    <w:p w:rsidR="00B94B3A" w:rsidRPr="00553E90" w:rsidRDefault="008245D6" w:rsidP="008245D6">
      <w:pPr>
        <w:spacing w:line="360" w:lineRule="auto"/>
        <w:ind w:leftChars="0" w:left="1" w:firstLineChars="251" w:firstLine="703"/>
        <w:jc w:val="both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>5. Закон України «Про тваринний світ» від 13.12.2001 р.</w:t>
      </w:r>
      <w:r w:rsidR="00B94B3A" w:rsidRPr="00553E90">
        <w:rPr>
          <w:position w:val="0"/>
          <w:sz w:val="28"/>
          <w:szCs w:val="28"/>
          <w:lang w:val="uk-UA"/>
        </w:rPr>
        <w:t xml:space="preserve"> </w:t>
      </w:r>
      <w:r w:rsidRPr="00553E90">
        <w:rPr>
          <w:position w:val="0"/>
          <w:sz w:val="28"/>
          <w:szCs w:val="28"/>
          <w:lang w:val="uk-UA"/>
        </w:rPr>
        <w:t>№ 2894–III</w:t>
      </w:r>
      <w:r w:rsidR="008E651B" w:rsidRPr="00553E90">
        <w:rPr>
          <w:position w:val="0"/>
          <w:sz w:val="28"/>
          <w:szCs w:val="28"/>
          <w:lang w:val="uk-UA"/>
        </w:rPr>
        <w:t xml:space="preserve"> URL:</w:t>
      </w:r>
      <w:r w:rsidR="00DF67A1" w:rsidRPr="00553E90">
        <w:rPr>
          <w:position w:val="0"/>
          <w:sz w:val="28"/>
          <w:szCs w:val="28"/>
          <w:lang w:val="uk-UA"/>
        </w:rPr>
        <w:t xml:space="preserve"> https://zakon.rada.gov.ua/laws/show/2894-14</w:t>
      </w:r>
    </w:p>
    <w:p w:rsidR="008245D6" w:rsidRPr="00553E90" w:rsidRDefault="008245D6" w:rsidP="008245D6">
      <w:pPr>
        <w:spacing w:line="360" w:lineRule="auto"/>
        <w:ind w:leftChars="0" w:left="1" w:firstLineChars="251" w:firstLine="703"/>
        <w:jc w:val="both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 xml:space="preserve">6. </w:t>
      </w:r>
      <w:r w:rsidR="00152B75" w:rsidRPr="00553E90">
        <w:rPr>
          <w:position w:val="0"/>
          <w:sz w:val="28"/>
          <w:szCs w:val="28"/>
          <w:lang w:val="uk-UA"/>
        </w:rPr>
        <w:t>Закон України «Про місцеве самоврядування в Україні» від 21.05.1997 р.</w:t>
      </w:r>
      <w:r w:rsidR="008E651B" w:rsidRPr="00553E90">
        <w:rPr>
          <w:position w:val="0"/>
          <w:sz w:val="28"/>
          <w:szCs w:val="28"/>
          <w:lang w:val="uk-UA"/>
        </w:rPr>
        <w:t xml:space="preserve"> URL:</w:t>
      </w:r>
      <w:r w:rsidR="00DF67A1" w:rsidRPr="00553E90">
        <w:rPr>
          <w:position w:val="0"/>
          <w:sz w:val="28"/>
          <w:szCs w:val="28"/>
          <w:lang w:val="uk-UA"/>
        </w:rPr>
        <w:t xml:space="preserve"> https://zakon.rada.gov.ua/laws/show/280/97-%D0%B2%D1%80</w:t>
      </w:r>
    </w:p>
    <w:p w:rsidR="008245D6" w:rsidRPr="00553E90" w:rsidRDefault="008245D6" w:rsidP="001B2CBC">
      <w:pPr>
        <w:spacing w:line="360" w:lineRule="auto"/>
        <w:ind w:leftChars="0" w:left="1" w:firstLineChars="251" w:firstLine="703"/>
        <w:jc w:val="both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lastRenderedPageBreak/>
        <w:t xml:space="preserve">7. Герц А.А. Екологічне право України: </w:t>
      </w:r>
      <w:proofErr w:type="spellStart"/>
      <w:r w:rsidRPr="00553E90">
        <w:rPr>
          <w:position w:val="0"/>
          <w:sz w:val="28"/>
          <w:szCs w:val="28"/>
          <w:lang w:val="uk-UA"/>
        </w:rPr>
        <w:t>навч</w:t>
      </w:r>
      <w:proofErr w:type="spellEnd"/>
      <w:r w:rsidRPr="00553E90">
        <w:rPr>
          <w:position w:val="0"/>
          <w:sz w:val="28"/>
          <w:szCs w:val="28"/>
          <w:lang w:val="uk-UA"/>
        </w:rPr>
        <w:t xml:space="preserve">.-метод. </w:t>
      </w:r>
      <w:proofErr w:type="spellStart"/>
      <w:r w:rsidRPr="00553E90">
        <w:rPr>
          <w:position w:val="0"/>
          <w:sz w:val="28"/>
          <w:szCs w:val="28"/>
          <w:lang w:val="uk-UA"/>
        </w:rPr>
        <w:t>посіб</w:t>
      </w:r>
      <w:proofErr w:type="spellEnd"/>
      <w:r w:rsidRPr="00553E90">
        <w:rPr>
          <w:position w:val="0"/>
          <w:sz w:val="28"/>
          <w:szCs w:val="28"/>
          <w:lang w:val="uk-UA"/>
        </w:rPr>
        <w:t>. А. А. Герц. X.: Право, 2015. 280 с.</w:t>
      </w:r>
    </w:p>
    <w:p w:rsidR="008245D6" w:rsidRPr="00553E90" w:rsidRDefault="008245D6" w:rsidP="001B2CBC">
      <w:pPr>
        <w:spacing w:line="360" w:lineRule="auto"/>
        <w:ind w:leftChars="0" w:left="1" w:firstLineChars="251" w:firstLine="703"/>
        <w:jc w:val="both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 xml:space="preserve">8. </w:t>
      </w:r>
      <w:r w:rsidR="008F26E5" w:rsidRPr="00553E90">
        <w:rPr>
          <w:position w:val="0"/>
          <w:sz w:val="28"/>
          <w:szCs w:val="28"/>
          <w:lang w:val="uk-UA"/>
        </w:rPr>
        <w:t>Екологічне право України: Навчальний посібник для вузів/ М-о освіти і науки України, Нац. юридична академія України ім. Ярослава Мудрого; Ред. В. К. Попова, А. П. Гетьман. Х.: Право, 2001. 478 с.</w:t>
      </w:r>
    </w:p>
    <w:p w:rsidR="008245D6" w:rsidRPr="00553E90" w:rsidRDefault="008245D6" w:rsidP="001B2CBC">
      <w:pPr>
        <w:spacing w:line="360" w:lineRule="auto"/>
        <w:ind w:leftChars="0" w:left="1" w:firstLineChars="251" w:firstLine="703"/>
        <w:jc w:val="both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 xml:space="preserve">9. </w:t>
      </w:r>
      <w:r w:rsidR="00B94B3A" w:rsidRPr="00553E90">
        <w:rPr>
          <w:position w:val="0"/>
          <w:sz w:val="28"/>
          <w:szCs w:val="28"/>
          <w:lang w:val="uk-UA"/>
        </w:rPr>
        <w:t xml:space="preserve">Екологічне право України. Особлива частина [текст]: </w:t>
      </w:r>
      <w:proofErr w:type="spellStart"/>
      <w:r w:rsidR="00B94B3A" w:rsidRPr="00553E90">
        <w:rPr>
          <w:position w:val="0"/>
          <w:sz w:val="28"/>
          <w:szCs w:val="28"/>
          <w:lang w:val="uk-UA"/>
        </w:rPr>
        <w:t>навч</w:t>
      </w:r>
      <w:proofErr w:type="spellEnd"/>
      <w:r w:rsidR="00B94B3A" w:rsidRPr="00553E90">
        <w:rPr>
          <w:position w:val="0"/>
          <w:sz w:val="28"/>
          <w:szCs w:val="28"/>
          <w:lang w:val="uk-UA"/>
        </w:rPr>
        <w:t xml:space="preserve">. </w:t>
      </w:r>
      <w:proofErr w:type="spellStart"/>
      <w:r w:rsidR="00B94B3A" w:rsidRPr="00553E90">
        <w:rPr>
          <w:position w:val="0"/>
          <w:sz w:val="28"/>
          <w:szCs w:val="28"/>
          <w:lang w:val="uk-UA"/>
        </w:rPr>
        <w:t>посіб</w:t>
      </w:r>
      <w:proofErr w:type="spellEnd"/>
      <w:r w:rsidR="00B94B3A" w:rsidRPr="00553E90">
        <w:rPr>
          <w:position w:val="0"/>
          <w:sz w:val="28"/>
          <w:szCs w:val="28"/>
          <w:lang w:val="uk-UA"/>
        </w:rPr>
        <w:t xml:space="preserve">. / О. М. Шуміло (кер. авт. </w:t>
      </w:r>
      <w:proofErr w:type="spellStart"/>
      <w:r w:rsidR="00B94B3A" w:rsidRPr="00553E90">
        <w:rPr>
          <w:position w:val="0"/>
          <w:sz w:val="28"/>
          <w:szCs w:val="28"/>
          <w:lang w:val="uk-UA"/>
        </w:rPr>
        <w:t>кол</w:t>
      </w:r>
      <w:proofErr w:type="spellEnd"/>
      <w:r w:rsidR="00B94B3A" w:rsidRPr="00553E90">
        <w:rPr>
          <w:position w:val="0"/>
          <w:sz w:val="28"/>
          <w:szCs w:val="28"/>
          <w:lang w:val="uk-UA"/>
        </w:rPr>
        <w:t>.), В. А. Зуєв, І. В. Бригадир та ін. К.: Центр учбової літератури, 2013. 432 с.</w:t>
      </w:r>
    </w:p>
    <w:p w:rsidR="008245D6" w:rsidRPr="00553E90" w:rsidRDefault="008245D6" w:rsidP="001B2CBC">
      <w:pPr>
        <w:spacing w:line="360" w:lineRule="auto"/>
        <w:ind w:leftChars="0" w:left="1" w:firstLineChars="251" w:firstLine="703"/>
        <w:jc w:val="both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 xml:space="preserve">10. </w:t>
      </w:r>
      <w:r w:rsidR="001470D9" w:rsidRPr="00553E90">
        <w:rPr>
          <w:position w:val="0"/>
          <w:sz w:val="28"/>
          <w:szCs w:val="28"/>
          <w:lang w:val="uk-UA"/>
        </w:rPr>
        <w:t xml:space="preserve">Природноресурсове право України: Навчальний посібник/ Е. А. </w:t>
      </w:r>
      <w:proofErr w:type="spellStart"/>
      <w:r w:rsidR="001470D9" w:rsidRPr="00553E90">
        <w:rPr>
          <w:position w:val="0"/>
          <w:sz w:val="28"/>
          <w:szCs w:val="28"/>
          <w:lang w:val="uk-UA"/>
        </w:rPr>
        <w:t>Бавбекова</w:t>
      </w:r>
      <w:proofErr w:type="spellEnd"/>
      <w:r w:rsidR="001470D9" w:rsidRPr="00553E90">
        <w:rPr>
          <w:position w:val="0"/>
          <w:sz w:val="28"/>
          <w:szCs w:val="28"/>
          <w:lang w:val="uk-UA"/>
        </w:rPr>
        <w:t xml:space="preserve">, Л. О. Бондар, Н. С. Гавриш та ін.; За ред. І. І. </w:t>
      </w:r>
      <w:proofErr w:type="spellStart"/>
      <w:r w:rsidR="001470D9" w:rsidRPr="00553E90">
        <w:rPr>
          <w:position w:val="0"/>
          <w:sz w:val="28"/>
          <w:szCs w:val="28"/>
          <w:lang w:val="uk-UA"/>
        </w:rPr>
        <w:t>Каракаша</w:t>
      </w:r>
      <w:proofErr w:type="spellEnd"/>
      <w:r w:rsidR="001470D9" w:rsidRPr="00553E90">
        <w:rPr>
          <w:position w:val="0"/>
          <w:sz w:val="28"/>
          <w:szCs w:val="28"/>
          <w:lang w:val="uk-UA"/>
        </w:rPr>
        <w:t xml:space="preserve">; Одеська </w:t>
      </w:r>
      <w:proofErr w:type="spellStart"/>
      <w:r w:rsidR="001470D9" w:rsidRPr="00553E90">
        <w:rPr>
          <w:position w:val="0"/>
          <w:sz w:val="28"/>
          <w:szCs w:val="28"/>
          <w:lang w:val="uk-UA"/>
        </w:rPr>
        <w:t>нац</w:t>
      </w:r>
      <w:proofErr w:type="spellEnd"/>
      <w:r w:rsidR="001470D9" w:rsidRPr="00553E90">
        <w:rPr>
          <w:position w:val="0"/>
          <w:sz w:val="28"/>
          <w:szCs w:val="28"/>
          <w:lang w:val="uk-UA"/>
        </w:rPr>
        <w:t>. юридична акад.. - К.: Істина, 2005. - 374 с.</w:t>
      </w:r>
    </w:p>
    <w:p w:rsidR="008245D6" w:rsidRPr="00553E90" w:rsidRDefault="008245D6" w:rsidP="001B2CBC">
      <w:pPr>
        <w:spacing w:line="360" w:lineRule="auto"/>
        <w:ind w:leftChars="0" w:left="1" w:firstLineChars="251" w:firstLine="703"/>
        <w:jc w:val="both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 xml:space="preserve">11. </w:t>
      </w:r>
      <w:r w:rsidR="008E651B" w:rsidRPr="00553E90">
        <w:rPr>
          <w:position w:val="0"/>
          <w:sz w:val="28"/>
          <w:szCs w:val="28"/>
          <w:lang w:val="uk-UA"/>
        </w:rPr>
        <w:t>Екологічне право: [</w:t>
      </w:r>
      <w:proofErr w:type="spellStart"/>
      <w:r w:rsidR="008E651B" w:rsidRPr="00553E90">
        <w:rPr>
          <w:position w:val="0"/>
          <w:sz w:val="28"/>
          <w:szCs w:val="28"/>
          <w:lang w:val="uk-UA"/>
        </w:rPr>
        <w:t>підруч</w:t>
      </w:r>
      <w:proofErr w:type="spellEnd"/>
      <w:r w:rsidR="008E651B" w:rsidRPr="00553E90">
        <w:rPr>
          <w:position w:val="0"/>
          <w:sz w:val="28"/>
          <w:szCs w:val="28"/>
          <w:lang w:val="uk-UA"/>
        </w:rPr>
        <w:t xml:space="preserve">. для </w:t>
      </w:r>
      <w:proofErr w:type="spellStart"/>
      <w:r w:rsidR="008E651B" w:rsidRPr="00553E90">
        <w:rPr>
          <w:position w:val="0"/>
          <w:sz w:val="28"/>
          <w:szCs w:val="28"/>
          <w:lang w:val="uk-UA"/>
        </w:rPr>
        <w:t>студ</w:t>
      </w:r>
      <w:proofErr w:type="spellEnd"/>
      <w:r w:rsidR="008E651B" w:rsidRPr="00553E90">
        <w:rPr>
          <w:position w:val="0"/>
          <w:sz w:val="28"/>
          <w:szCs w:val="28"/>
          <w:lang w:val="uk-UA"/>
        </w:rPr>
        <w:t xml:space="preserve">. </w:t>
      </w:r>
      <w:proofErr w:type="spellStart"/>
      <w:r w:rsidR="008E651B" w:rsidRPr="00553E90">
        <w:rPr>
          <w:position w:val="0"/>
          <w:sz w:val="28"/>
          <w:szCs w:val="28"/>
          <w:lang w:val="uk-UA"/>
        </w:rPr>
        <w:t>юрид</w:t>
      </w:r>
      <w:proofErr w:type="spellEnd"/>
      <w:r w:rsidR="008E651B" w:rsidRPr="00553E90">
        <w:rPr>
          <w:position w:val="0"/>
          <w:sz w:val="28"/>
          <w:szCs w:val="28"/>
          <w:lang w:val="uk-UA"/>
        </w:rPr>
        <w:t xml:space="preserve">. спец. </w:t>
      </w:r>
      <w:proofErr w:type="spellStart"/>
      <w:r w:rsidR="008E651B" w:rsidRPr="00553E90">
        <w:rPr>
          <w:position w:val="0"/>
          <w:sz w:val="28"/>
          <w:szCs w:val="28"/>
          <w:lang w:val="uk-UA"/>
        </w:rPr>
        <w:t>вищ</w:t>
      </w:r>
      <w:proofErr w:type="spellEnd"/>
      <w:r w:rsidR="008E651B" w:rsidRPr="00553E90">
        <w:rPr>
          <w:position w:val="0"/>
          <w:sz w:val="28"/>
          <w:szCs w:val="28"/>
          <w:lang w:val="uk-UA"/>
        </w:rPr>
        <w:t xml:space="preserve">. </w:t>
      </w:r>
      <w:proofErr w:type="spellStart"/>
      <w:r w:rsidR="008E651B" w:rsidRPr="00553E90">
        <w:rPr>
          <w:position w:val="0"/>
          <w:sz w:val="28"/>
          <w:szCs w:val="28"/>
          <w:lang w:val="uk-UA"/>
        </w:rPr>
        <w:t>навч</w:t>
      </w:r>
      <w:proofErr w:type="spellEnd"/>
      <w:r w:rsidR="008E651B" w:rsidRPr="00553E90">
        <w:rPr>
          <w:position w:val="0"/>
          <w:sz w:val="28"/>
          <w:szCs w:val="28"/>
          <w:lang w:val="uk-UA"/>
        </w:rPr>
        <w:t xml:space="preserve">. </w:t>
      </w:r>
      <w:proofErr w:type="spellStart"/>
      <w:r w:rsidR="008E651B" w:rsidRPr="00553E90">
        <w:rPr>
          <w:position w:val="0"/>
          <w:sz w:val="28"/>
          <w:szCs w:val="28"/>
          <w:lang w:val="uk-UA"/>
        </w:rPr>
        <w:t>закл</w:t>
      </w:r>
      <w:proofErr w:type="spellEnd"/>
      <w:r w:rsidR="008E651B" w:rsidRPr="00553E90">
        <w:rPr>
          <w:position w:val="0"/>
          <w:sz w:val="28"/>
          <w:szCs w:val="28"/>
          <w:lang w:val="uk-UA"/>
        </w:rPr>
        <w:t>.] Б45 / за ред. А. П. Гетьмана. X.: Право, 2013. 432 с.</w:t>
      </w:r>
    </w:p>
    <w:p w:rsidR="008245D6" w:rsidRPr="00553E90" w:rsidRDefault="008245D6" w:rsidP="001B2CBC">
      <w:pPr>
        <w:spacing w:line="360" w:lineRule="auto"/>
        <w:ind w:leftChars="0" w:left="1" w:firstLineChars="251" w:firstLine="703"/>
        <w:jc w:val="both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 xml:space="preserve">12. </w:t>
      </w:r>
      <w:r w:rsidR="00152B75" w:rsidRPr="00553E90">
        <w:rPr>
          <w:position w:val="0"/>
          <w:sz w:val="28"/>
          <w:szCs w:val="28"/>
          <w:lang w:val="uk-UA"/>
        </w:rPr>
        <w:t xml:space="preserve">Цивільний кодекс України </w:t>
      </w:r>
      <w:r w:rsidR="008E651B" w:rsidRPr="00553E90">
        <w:rPr>
          <w:position w:val="0"/>
          <w:sz w:val="28"/>
          <w:szCs w:val="28"/>
          <w:lang w:val="uk-UA"/>
        </w:rPr>
        <w:t xml:space="preserve">від 16.01.2003 р. № 1618 </w:t>
      </w:r>
      <w:r w:rsidR="00DF67A1" w:rsidRPr="00553E90">
        <w:rPr>
          <w:position w:val="0"/>
          <w:sz w:val="28"/>
          <w:szCs w:val="28"/>
          <w:lang w:val="uk-UA"/>
        </w:rPr>
        <w:t>URL: https://zakon.rada.gov.ua/laws/show/435-15</w:t>
      </w:r>
    </w:p>
    <w:p w:rsidR="008245D6" w:rsidRPr="00553E90" w:rsidRDefault="008245D6" w:rsidP="001B2CBC">
      <w:pPr>
        <w:spacing w:line="360" w:lineRule="auto"/>
        <w:ind w:leftChars="0" w:left="1" w:firstLineChars="251" w:firstLine="703"/>
        <w:jc w:val="both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 xml:space="preserve">13. </w:t>
      </w:r>
      <w:r w:rsidR="00152B75" w:rsidRPr="00553E90">
        <w:rPr>
          <w:position w:val="0"/>
          <w:sz w:val="28"/>
          <w:szCs w:val="28"/>
          <w:lang w:val="uk-UA"/>
        </w:rPr>
        <w:t>Закон України «Про охорону навколишнього природного середовища»</w:t>
      </w:r>
      <w:r w:rsidR="008E651B" w:rsidRPr="00553E90">
        <w:rPr>
          <w:position w:val="0"/>
          <w:sz w:val="28"/>
          <w:szCs w:val="28"/>
          <w:lang w:val="uk-UA"/>
        </w:rPr>
        <w:t xml:space="preserve"> від 25.06.1991 р. № 1264-XІІ URL:</w:t>
      </w:r>
      <w:r w:rsidR="00DF67A1" w:rsidRPr="00553E90">
        <w:rPr>
          <w:position w:val="0"/>
          <w:sz w:val="28"/>
          <w:szCs w:val="28"/>
          <w:lang w:val="uk-UA"/>
        </w:rPr>
        <w:t xml:space="preserve"> </w:t>
      </w:r>
      <w:hyperlink r:id="rId7" w:history="1">
        <w:r w:rsidR="00DF67A1" w:rsidRPr="00553E90">
          <w:rPr>
            <w:rStyle w:val="a3"/>
            <w:color w:val="auto"/>
            <w:position w:val="0"/>
            <w:sz w:val="28"/>
            <w:szCs w:val="28"/>
            <w:u w:val="none"/>
            <w:lang w:val="uk-UA"/>
          </w:rPr>
          <w:t>https://zakon.rada.gov.ua/laws/</w:t>
        </w:r>
      </w:hyperlink>
      <w:r w:rsidR="00DF67A1" w:rsidRPr="00553E90">
        <w:rPr>
          <w:position w:val="0"/>
          <w:sz w:val="28"/>
          <w:szCs w:val="28"/>
          <w:lang w:val="uk-UA"/>
        </w:rPr>
        <w:t xml:space="preserve"> </w:t>
      </w:r>
      <w:proofErr w:type="spellStart"/>
      <w:r w:rsidR="00DF67A1" w:rsidRPr="00553E90">
        <w:rPr>
          <w:position w:val="0"/>
          <w:sz w:val="28"/>
          <w:szCs w:val="28"/>
          <w:lang w:val="uk-UA"/>
        </w:rPr>
        <w:t>show</w:t>
      </w:r>
      <w:proofErr w:type="spellEnd"/>
      <w:r w:rsidR="00DF67A1" w:rsidRPr="00553E90">
        <w:rPr>
          <w:position w:val="0"/>
          <w:sz w:val="28"/>
          <w:szCs w:val="28"/>
          <w:lang w:val="uk-UA"/>
        </w:rPr>
        <w:t>/1264-12</w:t>
      </w:r>
    </w:p>
    <w:p w:rsidR="008245D6" w:rsidRPr="00553E90" w:rsidRDefault="008245D6" w:rsidP="001B2CBC">
      <w:pPr>
        <w:spacing w:line="360" w:lineRule="auto"/>
        <w:ind w:leftChars="0" w:left="1" w:firstLineChars="251" w:firstLine="703"/>
        <w:jc w:val="both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 xml:space="preserve">14. </w:t>
      </w:r>
      <w:r w:rsidR="00EC004C" w:rsidRPr="00553E90">
        <w:rPr>
          <w:position w:val="0"/>
          <w:sz w:val="28"/>
          <w:szCs w:val="28"/>
          <w:lang w:val="uk-UA"/>
        </w:rPr>
        <w:t>Закон України «Про природно-заповідний фонд»</w:t>
      </w:r>
      <w:r w:rsidR="00DF67A1" w:rsidRPr="00553E90">
        <w:rPr>
          <w:position w:val="0"/>
          <w:sz w:val="28"/>
          <w:szCs w:val="28"/>
          <w:lang w:val="uk-UA"/>
        </w:rPr>
        <w:t xml:space="preserve"> від 16.06.1992 р.</w:t>
      </w:r>
      <w:r w:rsidR="00EC004C" w:rsidRPr="00553E90">
        <w:rPr>
          <w:position w:val="0"/>
          <w:sz w:val="28"/>
          <w:szCs w:val="28"/>
          <w:lang w:val="uk-UA"/>
        </w:rPr>
        <w:t xml:space="preserve"> </w:t>
      </w:r>
      <w:r w:rsidR="008E651B" w:rsidRPr="00553E90">
        <w:rPr>
          <w:position w:val="0"/>
          <w:sz w:val="28"/>
          <w:szCs w:val="28"/>
          <w:lang w:val="uk-UA"/>
        </w:rPr>
        <w:t>URL:</w:t>
      </w:r>
      <w:r w:rsidR="00DF67A1" w:rsidRPr="00553E90">
        <w:rPr>
          <w:position w:val="0"/>
          <w:sz w:val="28"/>
          <w:szCs w:val="28"/>
          <w:lang w:val="uk-UA"/>
        </w:rPr>
        <w:t xml:space="preserve"> https://zakon.rada.gov.ua/laws/show/2456-12</w:t>
      </w:r>
    </w:p>
    <w:p w:rsidR="008245D6" w:rsidRPr="00553E90" w:rsidRDefault="008245D6" w:rsidP="00EC004C">
      <w:pPr>
        <w:tabs>
          <w:tab w:val="left" w:pos="2263"/>
        </w:tabs>
        <w:spacing w:line="360" w:lineRule="auto"/>
        <w:ind w:leftChars="0" w:left="1" w:firstLineChars="251" w:firstLine="703"/>
        <w:jc w:val="both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 xml:space="preserve">15. </w:t>
      </w:r>
      <w:r w:rsidR="00EC004C" w:rsidRPr="00553E90">
        <w:rPr>
          <w:position w:val="0"/>
          <w:sz w:val="28"/>
          <w:szCs w:val="28"/>
          <w:lang w:val="uk-UA"/>
        </w:rPr>
        <w:t xml:space="preserve">Закон України «Про Червону книгу України» </w:t>
      </w:r>
      <w:r w:rsidR="00DF67A1" w:rsidRPr="00553E90">
        <w:rPr>
          <w:position w:val="0"/>
          <w:sz w:val="28"/>
          <w:szCs w:val="28"/>
          <w:lang w:val="uk-UA"/>
        </w:rPr>
        <w:t xml:space="preserve">від 07.02.2002 р. </w:t>
      </w:r>
      <w:r w:rsidR="008E651B" w:rsidRPr="00553E90">
        <w:rPr>
          <w:position w:val="0"/>
          <w:sz w:val="28"/>
          <w:szCs w:val="28"/>
          <w:lang w:val="uk-UA"/>
        </w:rPr>
        <w:t>URL:</w:t>
      </w:r>
      <w:r w:rsidR="00DF67A1" w:rsidRPr="00553E90">
        <w:rPr>
          <w:position w:val="0"/>
          <w:sz w:val="28"/>
          <w:szCs w:val="28"/>
          <w:lang w:val="uk-UA"/>
        </w:rPr>
        <w:t xml:space="preserve"> https://zakon.rada.gov.ua/laws/show/3055-14</w:t>
      </w:r>
    </w:p>
    <w:p w:rsidR="00EC004C" w:rsidRPr="00553E90" w:rsidRDefault="008245D6" w:rsidP="001B2CBC">
      <w:pPr>
        <w:spacing w:line="360" w:lineRule="auto"/>
        <w:ind w:leftChars="0" w:left="1" w:firstLineChars="251" w:firstLine="703"/>
        <w:jc w:val="both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 xml:space="preserve">16. </w:t>
      </w:r>
      <w:r w:rsidR="00EC004C" w:rsidRPr="00553E90">
        <w:rPr>
          <w:position w:val="0"/>
          <w:sz w:val="28"/>
          <w:szCs w:val="28"/>
          <w:lang w:val="uk-UA"/>
        </w:rPr>
        <w:t xml:space="preserve">Закону України «Про нафту і газ» </w:t>
      </w:r>
      <w:r w:rsidR="00DF67A1" w:rsidRPr="00553E90">
        <w:rPr>
          <w:position w:val="0"/>
          <w:sz w:val="28"/>
          <w:szCs w:val="28"/>
          <w:lang w:val="uk-UA"/>
        </w:rPr>
        <w:t xml:space="preserve">від 12.07.2001 р. </w:t>
      </w:r>
      <w:r w:rsidR="008E651B" w:rsidRPr="00553E90">
        <w:rPr>
          <w:position w:val="0"/>
          <w:sz w:val="28"/>
          <w:szCs w:val="28"/>
          <w:lang w:val="uk-UA"/>
        </w:rPr>
        <w:t>URL:</w:t>
      </w:r>
      <w:r w:rsidR="00DF67A1" w:rsidRPr="00553E90">
        <w:rPr>
          <w:position w:val="0"/>
          <w:sz w:val="28"/>
          <w:szCs w:val="28"/>
          <w:lang w:val="uk-UA"/>
        </w:rPr>
        <w:t xml:space="preserve"> https://zakon.rada.gov.ua/laws/show/2665-14</w:t>
      </w:r>
    </w:p>
    <w:p w:rsidR="001A3308" w:rsidRPr="00553E90" w:rsidRDefault="008245D6" w:rsidP="001A3308">
      <w:pPr>
        <w:tabs>
          <w:tab w:val="left" w:pos="1870"/>
        </w:tabs>
        <w:spacing w:line="360" w:lineRule="auto"/>
        <w:ind w:leftChars="0" w:left="1" w:firstLineChars="251" w:firstLine="703"/>
        <w:jc w:val="both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 xml:space="preserve">17. </w:t>
      </w:r>
      <w:proofErr w:type="spellStart"/>
      <w:r w:rsidR="001A3308" w:rsidRPr="00553E90">
        <w:rPr>
          <w:position w:val="0"/>
          <w:sz w:val="28"/>
          <w:szCs w:val="28"/>
          <w:lang w:val="uk-UA"/>
        </w:rPr>
        <w:t>Аніщенко</w:t>
      </w:r>
      <w:proofErr w:type="spellEnd"/>
      <w:r w:rsidR="001A3308" w:rsidRPr="00553E90">
        <w:rPr>
          <w:position w:val="0"/>
          <w:sz w:val="28"/>
          <w:szCs w:val="28"/>
          <w:lang w:val="uk-UA"/>
        </w:rPr>
        <w:t xml:space="preserve"> В.О. Екологічне право: Навчальний посібник. 2-ге видання, доповнене. Чернігів: Десна Поліграф, 2015. 264 с.</w:t>
      </w:r>
    </w:p>
    <w:p w:rsidR="008245D6" w:rsidRPr="00553E90" w:rsidRDefault="008245D6" w:rsidP="00B94B3A">
      <w:pPr>
        <w:tabs>
          <w:tab w:val="left" w:pos="4301"/>
        </w:tabs>
        <w:spacing w:line="360" w:lineRule="auto"/>
        <w:ind w:leftChars="0" w:left="1" w:firstLineChars="251" w:firstLine="703"/>
        <w:jc w:val="both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 xml:space="preserve">18. </w:t>
      </w:r>
      <w:r w:rsidR="00B94B3A" w:rsidRPr="00553E90">
        <w:rPr>
          <w:position w:val="0"/>
          <w:sz w:val="28"/>
          <w:szCs w:val="28"/>
          <w:lang w:val="uk-UA"/>
        </w:rPr>
        <w:t xml:space="preserve">Екологічне право: Особлива частина: Повний академічний курс: Підручник для </w:t>
      </w:r>
      <w:proofErr w:type="spellStart"/>
      <w:r w:rsidR="00B94B3A" w:rsidRPr="00553E90">
        <w:rPr>
          <w:position w:val="0"/>
          <w:sz w:val="28"/>
          <w:szCs w:val="28"/>
          <w:lang w:val="uk-UA"/>
        </w:rPr>
        <w:t>студ.юрид</w:t>
      </w:r>
      <w:proofErr w:type="spellEnd"/>
      <w:r w:rsidR="00B94B3A" w:rsidRPr="00553E90">
        <w:rPr>
          <w:position w:val="0"/>
          <w:sz w:val="28"/>
          <w:szCs w:val="28"/>
          <w:lang w:val="uk-UA"/>
        </w:rPr>
        <w:t xml:space="preserve">. вузів і фак./ Київський нац. ун-т ім. Т.Г. Шевченка. Юридичний фак.; За ред. </w:t>
      </w:r>
      <w:proofErr w:type="spellStart"/>
      <w:r w:rsidR="00B94B3A" w:rsidRPr="00553E90">
        <w:rPr>
          <w:position w:val="0"/>
          <w:sz w:val="28"/>
          <w:szCs w:val="28"/>
          <w:lang w:val="uk-UA"/>
        </w:rPr>
        <w:t>В.І.Андрейцева</w:t>
      </w:r>
      <w:proofErr w:type="spellEnd"/>
      <w:r w:rsidR="00B94B3A" w:rsidRPr="00553E90">
        <w:rPr>
          <w:position w:val="0"/>
          <w:sz w:val="28"/>
          <w:szCs w:val="28"/>
          <w:lang w:val="uk-UA"/>
        </w:rPr>
        <w:t>. К.: Істина, 2001. 543 с.</w:t>
      </w:r>
    </w:p>
    <w:p w:rsidR="008245D6" w:rsidRPr="00553E90" w:rsidRDefault="008245D6" w:rsidP="001B2CBC">
      <w:pPr>
        <w:spacing w:line="360" w:lineRule="auto"/>
        <w:ind w:leftChars="0" w:left="1" w:firstLineChars="251" w:firstLine="703"/>
        <w:jc w:val="both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lastRenderedPageBreak/>
        <w:t xml:space="preserve">19. </w:t>
      </w:r>
      <w:proofErr w:type="spellStart"/>
      <w:r w:rsidR="00B94B3A" w:rsidRPr="00553E90">
        <w:rPr>
          <w:position w:val="0"/>
          <w:sz w:val="28"/>
          <w:szCs w:val="28"/>
          <w:lang w:val="uk-UA"/>
        </w:rPr>
        <w:t>Шемшученко</w:t>
      </w:r>
      <w:proofErr w:type="spellEnd"/>
      <w:r w:rsidR="00B94B3A" w:rsidRPr="00553E90">
        <w:rPr>
          <w:position w:val="0"/>
          <w:sz w:val="28"/>
          <w:szCs w:val="28"/>
          <w:lang w:val="uk-UA"/>
        </w:rPr>
        <w:t xml:space="preserve"> Ю. Вибране: закони і законодавчі акти. Ред. Кузьміна О. М.. К.: Юридична думка, 2005. 590 с.</w:t>
      </w:r>
    </w:p>
    <w:p w:rsidR="008E651B" w:rsidRPr="00553E90" w:rsidRDefault="008245D6" w:rsidP="00B94B3A">
      <w:pPr>
        <w:tabs>
          <w:tab w:val="left" w:pos="1870"/>
        </w:tabs>
        <w:spacing w:line="360" w:lineRule="auto"/>
        <w:ind w:leftChars="0" w:left="1" w:firstLineChars="251" w:firstLine="703"/>
        <w:jc w:val="both"/>
        <w:rPr>
          <w:position w:val="0"/>
          <w:sz w:val="28"/>
          <w:szCs w:val="28"/>
          <w:lang w:val="uk-UA"/>
        </w:rPr>
      </w:pPr>
      <w:r w:rsidRPr="00553E90">
        <w:rPr>
          <w:position w:val="0"/>
          <w:sz w:val="28"/>
          <w:szCs w:val="28"/>
          <w:lang w:val="uk-UA"/>
        </w:rPr>
        <w:t xml:space="preserve">20. </w:t>
      </w:r>
      <w:r w:rsidR="00B94B3A" w:rsidRPr="00553E90">
        <w:rPr>
          <w:position w:val="0"/>
          <w:sz w:val="28"/>
          <w:szCs w:val="28"/>
          <w:lang w:val="uk-UA"/>
        </w:rPr>
        <w:t xml:space="preserve">Екологічне законодавство України: Збірник нормативних актів та судової практики/ </w:t>
      </w:r>
      <w:proofErr w:type="spellStart"/>
      <w:r w:rsidR="00B94B3A" w:rsidRPr="00553E90">
        <w:rPr>
          <w:position w:val="0"/>
          <w:sz w:val="28"/>
          <w:szCs w:val="28"/>
          <w:lang w:val="uk-UA"/>
        </w:rPr>
        <w:t>Укл</w:t>
      </w:r>
      <w:proofErr w:type="spellEnd"/>
      <w:r w:rsidR="00B94B3A" w:rsidRPr="00553E90">
        <w:rPr>
          <w:position w:val="0"/>
          <w:sz w:val="28"/>
          <w:szCs w:val="28"/>
          <w:lang w:val="uk-UA"/>
        </w:rPr>
        <w:t xml:space="preserve">. Євген </w:t>
      </w:r>
      <w:proofErr w:type="spellStart"/>
      <w:r w:rsidR="00B94B3A" w:rsidRPr="00553E90">
        <w:rPr>
          <w:position w:val="0"/>
          <w:sz w:val="28"/>
          <w:szCs w:val="28"/>
          <w:lang w:val="uk-UA"/>
        </w:rPr>
        <w:t>Бердніков</w:t>
      </w:r>
      <w:proofErr w:type="spellEnd"/>
      <w:r w:rsidR="00B94B3A" w:rsidRPr="00553E90">
        <w:rPr>
          <w:position w:val="0"/>
          <w:sz w:val="28"/>
          <w:szCs w:val="28"/>
          <w:lang w:val="uk-UA"/>
        </w:rPr>
        <w:t xml:space="preserve">, </w:t>
      </w:r>
      <w:proofErr w:type="spellStart"/>
      <w:r w:rsidR="00B94B3A" w:rsidRPr="00553E90">
        <w:rPr>
          <w:position w:val="0"/>
          <w:sz w:val="28"/>
          <w:szCs w:val="28"/>
          <w:lang w:val="uk-UA"/>
        </w:rPr>
        <w:t>Ладимир</w:t>
      </w:r>
      <w:proofErr w:type="spellEnd"/>
      <w:r w:rsidR="00B94B3A" w:rsidRPr="00553E90">
        <w:rPr>
          <w:position w:val="0"/>
          <w:sz w:val="28"/>
          <w:szCs w:val="28"/>
          <w:lang w:val="uk-UA"/>
        </w:rPr>
        <w:t xml:space="preserve"> Бондар; Ред. Олексій Погрібний. Х.: Одіссей, 2002. 926 с</w:t>
      </w:r>
      <w:r w:rsidR="008E651B" w:rsidRPr="00553E90">
        <w:rPr>
          <w:position w:val="0"/>
          <w:sz w:val="28"/>
          <w:szCs w:val="28"/>
          <w:lang w:val="uk-UA"/>
        </w:rPr>
        <w:t>.</w:t>
      </w:r>
    </w:p>
    <w:sectPr w:rsidR="008E651B" w:rsidRPr="00553E90" w:rsidSect="00E11461">
      <w:headerReference w:type="default" r:id="rId8"/>
      <w:pgSz w:w="11906" w:h="16838"/>
      <w:pgMar w:top="1134" w:right="566" w:bottom="1134" w:left="1701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B4E" w:rsidRDefault="00DF1B4E" w:rsidP="00025408">
      <w:pPr>
        <w:spacing w:line="240" w:lineRule="auto"/>
        <w:ind w:left="0" w:hanging="2"/>
      </w:pPr>
      <w:r>
        <w:separator/>
      </w:r>
    </w:p>
  </w:endnote>
  <w:endnote w:type="continuationSeparator" w:id="0">
    <w:p w:rsidR="00DF1B4E" w:rsidRDefault="00DF1B4E" w:rsidP="0002540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B4E" w:rsidRDefault="00DF1B4E" w:rsidP="00025408">
      <w:pPr>
        <w:spacing w:line="240" w:lineRule="auto"/>
        <w:ind w:left="0" w:hanging="2"/>
      </w:pPr>
      <w:r>
        <w:separator/>
      </w:r>
    </w:p>
  </w:footnote>
  <w:footnote w:type="continuationSeparator" w:id="0">
    <w:p w:rsidR="00DF1B4E" w:rsidRDefault="00DF1B4E" w:rsidP="0002540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461" w:rsidRDefault="00025408" w:rsidP="00E11461">
    <w:pP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E11461">
      <w:rPr>
        <w:color w:val="000000"/>
      </w:rPr>
      <w:instrText>PAGE</w:instrText>
    </w:r>
    <w:r>
      <w:rPr>
        <w:color w:val="000000"/>
      </w:rPr>
      <w:fldChar w:fldCharType="separate"/>
    </w:r>
    <w:r w:rsidR="00553E90">
      <w:rPr>
        <w:noProof/>
        <w:color w:val="000000"/>
      </w:rPr>
      <w:t>36</w:t>
    </w:r>
    <w:r>
      <w:rPr>
        <w:color w:val="000000"/>
      </w:rPr>
      <w:fldChar w:fldCharType="end"/>
    </w:r>
  </w:p>
  <w:p w:rsidR="00E11461" w:rsidRDefault="00E11461" w:rsidP="00E11461">
    <w:pP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18EC7B4"/>
    <w:lvl w:ilvl="0">
      <w:numFmt w:val="bullet"/>
      <w:lvlText w:val="*"/>
      <w:lvlJc w:val="left"/>
    </w:lvl>
  </w:abstractNum>
  <w:abstractNum w:abstractNumId="1" w15:restartNumberingAfterBreak="0">
    <w:nsid w:val="01357A69"/>
    <w:multiLevelType w:val="multilevel"/>
    <w:tmpl w:val="C02A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B33D3"/>
    <w:multiLevelType w:val="multilevel"/>
    <w:tmpl w:val="B1BCE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F72C72"/>
    <w:multiLevelType w:val="multilevel"/>
    <w:tmpl w:val="A5F0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15090"/>
    <w:multiLevelType w:val="multilevel"/>
    <w:tmpl w:val="E874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9E0EB1"/>
    <w:multiLevelType w:val="multilevel"/>
    <w:tmpl w:val="7C6E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837DE"/>
    <w:multiLevelType w:val="multilevel"/>
    <w:tmpl w:val="F7C0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C27DD"/>
    <w:multiLevelType w:val="multilevel"/>
    <w:tmpl w:val="2034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553A38"/>
    <w:multiLevelType w:val="multilevel"/>
    <w:tmpl w:val="743A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D2516"/>
    <w:multiLevelType w:val="multilevel"/>
    <w:tmpl w:val="0E50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07174B"/>
    <w:multiLevelType w:val="multilevel"/>
    <w:tmpl w:val="9418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CF5AB9"/>
    <w:multiLevelType w:val="multilevel"/>
    <w:tmpl w:val="828EE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D8457E"/>
    <w:multiLevelType w:val="multilevel"/>
    <w:tmpl w:val="5288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9C6704"/>
    <w:multiLevelType w:val="multilevel"/>
    <w:tmpl w:val="8764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9532BF"/>
    <w:multiLevelType w:val="multilevel"/>
    <w:tmpl w:val="21F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1732FB"/>
    <w:multiLevelType w:val="multilevel"/>
    <w:tmpl w:val="1916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686295"/>
    <w:multiLevelType w:val="multilevel"/>
    <w:tmpl w:val="9670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44871"/>
    <w:multiLevelType w:val="multilevel"/>
    <w:tmpl w:val="C764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223547"/>
    <w:multiLevelType w:val="multilevel"/>
    <w:tmpl w:val="6236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F73D4C"/>
    <w:multiLevelType w:val="multilevel"/>
    <w:tmpl w:val="9E48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426683"/>
    <w:multiLevelType w:val="multilevel"/>
    <w:tmpl w:val="EF3E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5F2757"/>
    <w:multiLevelType w:val="multilevel"/>
    <w:tmpl w:val="F60A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924CD2"/>
    <w:multiLevelType w:val="multilevel"/>
    <w:tmpl w:val="ABCC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D80EEA"/>
    <w:multiLevelType w:val="multilevel"/>
    <w:tmpl w:val="9824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20"/>
  </w:num>
  <w:num w:numId="5">
    <w:abstractNumId w:val="1"/>
  </w:num>
  <w:num w:numId="6">
    <w:abstractNumId w:val="17"/>
  </w:num>
  <w:num w:numId="7">
    <w:abstractNumId w:val="15"/>
  </w:num>
  <w:num w:numId="8">
    <w:abstractNumId w:val="6"/>
  </w:num>
  <w:num w:numId="9">
    <w:abstractNumId w:val="12"/>
  </w:num>
  <w:num w:numId="10">
    <w:abstractNumId w:val="18"/>
  </w:num>
  <w:num w:numId="11">
    <w:abstractNumId w:val="7"/>
  </w:num>
  <w:num w:numId="12">
    <w:abstractNumId w:val="23"/>
  </w:num>
  <w:num w:numId="13">
    <w:abstractNumId w:val="8"/>
  </w:num>
  <w:num w:numId="14">
    <w:abstractNumId w:val="22"/>
  </w:num>
  <w:num w:numId="15">
    <w:abstractNumId w:val="4"/>
  </w:num>
  <w:num w:numId="16">
    <w:abstractNumId w:val="5"/>
  </w:num>
  <w:num w:numId="17">
    <w:abstractNumId w:val="16"/>
  </w:num>
  <w:num w:numId="18">
    <w:abstractNumId w:val="21"/>
  </w:num>
  <w:num w:numId="19">
    <w:abstractNumId w:val="3"/>
  </w:num>
  <w:num w:numId="20">
    <w:abstractNumId w:val="13"/>
  </w:num>
  <w:num w:numId="21">
    <w:abstractNumId w:val="10"/>
  </w:num>
  <w:num w:numId="22">
    <w:abstractNumId w:val="9"/>
  </w:num>
  <w:num w:numId="23">
    <w:abstractNumId w:val="19"/>
  </w:num>
  <w:num w:numId="24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CBC"/>
    <w:rsid w:val="00025408"/>
    <w:rsid w:val="00036859"/>
    <w:rsid w:val="00104CA1"/>
    <w:rsid w:val="001263EE"/>
    <w:rsid w:val="00145E80"/>
    <w:rsid w:val="001470D9"/>
    <w:rsid w:val="00152B75"/>
    <w:rsid w:val="001539AD"/>
    <w:rsid w:val="00165C77"/>
    <w:rsid w:val="001A3308"/>
    <w:rsid w:val="001B2CBC"/>
    <w:rsid w:val="00290F2B"/>
    <w:rsid w:val="002A6D03"/>
    <w:rsid w:val="002E1C15"/>
    <w:rsid w:val="00366785"/>
    <w:rsid w:val="003862E9"/>
    <w:rsid w:val="00394835"/>
    <w:rsid w:val="0043505E"/>
    <w:rsid w:val="004A194E"/>
    <w:rsid w:val="004A5CDE"/>
    <w:rsid w:val="004C357A"/>
    <w:rsid w:val="00553E90"/>
    <w:rsid w:val="005E57FB"/>
    <w:rsid w:val="007045DA"/>
    <w:rsid w:val="008245D6"/>
    <w:rsid w:val="008E651B"/>
    <w:rsid w:val="008F26E5"/>
    <w:rsid w:val="00902A32"/>
    <w:rsid w:val="00904CCC"/>
    <w:rsid w:val="00933D16"/>
    <w:rsid w:val="00991DE3"/>
    <w:rsid w:val="00B21217"/>
    <w:rsid w:val="00B80350"/>
    <w:rsid w:val="00B94B3A"/>
    <w:rsid w:val="00BA29D5"/>
    <w:rsid w:val="00C637A1"/>
    <w:rsid w:val="00CC2AF6"/>
    <w:rsid w:val="00DC0872"/>
    <w:rsid w:val="00DF1B4E"/>
    <w:rsid w:val="00DF67A1"/>
    <w:rsid w:val="00E11461"/>
    <w:rsid w:val="00E82292"/>
    <w:rsid w:val="00EC004C"/>
    <w:rsid w:val="00F013E0"/>
    <w:rsid w:val="00FD3776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402A"/>
  <w15:docId w15:val="{2D11F56E-4B97-423D-8B6E-C07CE0D6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CB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Calibri" w:hAnsi="Times New Roman" w:cs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461"/>
    <w:pPr>
      <w:keepNext/>
      <w:suppressAutoHyphens w:val="0"/>
      <w:spacing w:before="240" w:after="60" w:line="240" w:lineRule="auto"/>
      <w:ind w:leftChars="0" w:left="0" w:firstLineChars="0" w:firstLine="0"/>
      <w:textDirection w:val="lrTb"/>
      <w:textAlignment w:val="auto"/>
    </w:pPr>
    <w:rPr>
      <w:rFonts w:ascii="Arial" w:eastAsia="Times New Roman" w:hAnsi="Arial" w:cs="Arial"/>
      <w:b/>
      <w:bCs/>
      <w:kern w:val="32"/>
      <w:position w:val="0"/>
      <w:sz w:val="32"/>
      <w:szCs w:val="32"/>
    </w:rPr>
  </w:style>
  <w:style w:type="paragraph" w:styleId="2">
    <w:name w:val="heading 2"/>
    <w:basedOn w:val="a"/>
    <w:link w:val="20"/>
    <w:qFormat/>
    <w:rsid w:val="00E1146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1"/>
    </w:pPr>
    <w:rPr>
      <w:rFonts w:eastAsia="Times New Roman"/>
      <w:b/>
      <w:bCs/>
      <w:position w:val="0"/>
      <w:sz w:val="36"/>
      <w:szCs w:val="36"/>
    </w:rPr>
  </w:style>
  <w:style w:type="paragraph" w:styleId="3">
    <w:name w:val="heading 3"/>
    <w:basedOn w:val="a"/>
    <w:link w:val="30"/>
    <w:qFormat/>
    <w:rsid w:val="00E1146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2"/>
    </w:pPr>
    <w:rPr>
      <w:rFonts w:eastAsia="Times New Roman"/>
      <w:b/>
      <w:bCs/>
      <w:positio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2CBC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character" w:styleId="a4">
    <w:name w:val="Strong"/>
    <w:basedOn w:val="a0"/>
    <w:qFormat/>
    <w:rsid w:val="001B2CBC"/>
    <w:rPr>
      <w:rFonts w:cs="Times New Roman"/>
      <w:b/>
      <w:bCs/>
      <w:w w:val="100"/>
      <w:effect w:val="none"/>
      <w:vertAlign w:val="baseline"/>
      <w:em w:val="none"/>
    </w:rPr>
  </w:style>
  <w:style w:type="paragraph" w:styleId="HTML">
    <w:name w:val="HTML Preformatted"/>
    <w:basedOn w:val="a"/>
    <w:link w:val="HTML0"/>
    <w:rsid w:val="001B2C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hAnsi="Courier New" w:cs="Courier New"/>
      <w:position w:val="0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1B2CBC"/>
    <w:rPr>
      <w:rFonts w:ascii="Courier New" w:eastAsia="Calibri" w:hAnsi="Courier New" w:cs="Courier New"/>
      <w:sz w:val="20"/>
      <w:szCs w:val="20"/>
      <w:lang w:val="uk-UA" w:eastAsia="uk-UA"/>
    </w:rPr>
  </w:style>
  <w:style w:type="paragraph" w:customStyle="1" w:styleId="rvps2">
    <w:name w:val="rvps2"/>
    <w:basedOn w:val="a"/>
    <w:rsid w:val="001B2CB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uk-UA" w:eastAsia="uk-UA"/>
    </w:rPr>
  </w:style>
  <w:style w:type="paragraph" w:styleId="a5">
    <w:name w:val="Normal (Web)"/>
    <w:basedOn w:val="a"/>
    <w:rsid w:val="001B2CB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Times New Roman"/>
      <w:position w:val="0"/>
    </w:rPr>
  </w:style>
  <w:style w:type="paragraph" w:customStyle="1" w:styleId="Default">
    <w:name w:val="Default"/>
    <w:rsid w:val="001B2C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B2CBC"/>
  </w:style>
  <w:style w:type="paragraph" w:customStyle="1" w:styleId="11">
    <w:name w:val="Без интервала1"/>
    <w:rsid w:val="001B2CB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2">
    <w:name w:val="Абзац списка1"/>
    <w:basedOn w:val="a"/>
    <w:rsid w:val="001B2CBC"/>
    <w:pPr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position w:val="0"/>
      <w:lang w:eastAsia="zh-CN"/>
    </w:rPr>
  </w:style>
  <w:style w:type="character" w:customStyle="1" w:styleId="10">
    <w:name w:val="Заголовок 1 Знак"/>
    <w:basedOn w:val="a0"/>
    <w:link w:val="1"/>
    <w:rsid w:val="00E114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1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11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qFormat/>
    <w:rsid w:val="00E11461"/>
    <w:rPr>
      <w:i/>
      <w:iCs/>
    </w:rPr>
  </w:style>
  <w:style w:type="paragraph" w:styleId="a7">
    <w:name w:val="List Paragraph"/>
    <w:basedOn w:val="a"/>
    <w:uiPriority w:val="34"/>
    <w:qFormat/>
    <w:rsid w:val="0082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Оксана Смолярчук</cp:lastModifiedBy>
  <cp:revision>3</cp:revision>
  <dcterms:created xsi:type="dcterms:W3CDTF">2019-01-20T21:11:00Z</dcterms:created>
  <dcterms:modified xsi:type="dcterms:W3CDTF">2019-01-20T21:13:00Z</dcterms:modified>
</cp:coreProperties>
</file>