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E7BF" w14:textId="77777777" w:rsidR="00827FC6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Психологія обшуку</w:t>
      </w:r>
    </w:p>
    <w:p w14:paraId="20EA382C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5479A2C9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5966D8B4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59944981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28D4CB15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067FA9B7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6A9E9716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61171D61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4ECEEBC7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73380D74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48690504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7FF23740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0A3E996D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1E9091CA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2B35A5C9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4425DAB9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7B44C8B7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18D508B2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3FBB6403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12F8AEA5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6950A477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55C24FBB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1A79A55C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47C96787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14958D39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48577BC1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5F336FDB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53570F1B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4DEB63E3" w14:textId="77777777" w:rsidR="009C5F63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5A63D694" w14:textId="29B570FB" w:rsidR="009C5F63" w:rsidRPr="00863022" w:rsidRDefault="0006128B" w:rsidP="0006128B">
      <w:pPr>
        <w:spacing w:after="0" w:line="360" w:lineRule="auto"/>
        <w:ind w:firstLine="709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ЗМІСТ</w:t>
      </w:r>
    </w:p>
    <w:p w14:paraId="432BC0CF" w14:textId="15ED76DF" w:rsidR="00327797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ВСТУП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……………………………………………………………</w:t>
      </w:r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..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………</w:t>
      </w:r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…3</w:t>
      </w:r>
    </w:p>
    <w:p w14:paraId="0090A543" w14:textId="2090A9A0" w:rsidR="00327797" w:rsidRPr="00863022" w:rsidRDefault="009C5F63" w:rsidP="00863022">
      <w:pPr>
        <w:pStyle w:val="a3"/>
        <w:spacing w:after="0" w:line="360" w:lineRule="auto"/>
        <w:ind w:left="99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РОЗД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ІЛ 1. </w:t>
      </w:r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Психологія приховування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………………………………</w:t>
      </w:r>
      <w:proofErr w:type="gramStart"/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  <w:proofErr w:type="gramEnd"/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</w:p>
    <w:p w14:paraId="4820A992" w14:textId="5EFFC9CC" w:rsidR="00327797" w:rsidRPr="00863022" w:rsidRDefault="009C5F63" w:rsidP="00863022">
      <w:pPr>
        <w:pStyle w:val="a3"/>
        <w:spacing w:after="0" w:line="360" w:lineRule="auto"/>
        <w:ind w:left="99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РОЗДІЛ 2. </w:t>
      </w:r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Психологія виявлення. Роль розшукових версій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…………………………………………………………………</w:t>
      </w:r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..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…..12</w:t>
      </w:r>
    </w:p>
    <w:p w14:paraId="281622A7" w14:textId="7B21C03B" w:rsidR="00327797" w:rsidRPr="00863022" w:rsidRDefault="009C5F63" w:rsidP="00863022">
      <w:pPr>
        <w:pStyle w:val="a3"/>
        <w:spacing w:after="0" w:line="360" w:lineRule="auto"/>
        <w:ind w:left="99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РОЗДІЛ 3. </w:t>
      </w:r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Рефлексне мислення та управління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…………………</w:t>
      </w:r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..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…….18</w:t>
      </w:r>
    </w:p>
    <w:p w14:paraId="743C3316" w14:textId="77777777" w:rsidR="00327797" w:rsidRPr="00863022" w:rsidRDefault="009C5F63" w:rsidP="00863022">
      <w:pPr>
        <w:pStyle w:val="a3"/>
        <w:spacing w:after="0" w:line="360" w:lineRule="auto"/>
        <w:ind w:left="99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РОЗДІЛ 4. </w:t>
      </w:r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Психологія </w:t>
      </w:r>
      <w:proofErr w:type="spellStart"/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обшукуваного</w:t>
      </w:r>
      <w:proofErr w:type="spellEnd"/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та тактичні засоби обшуку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……………………………………………………………………22</w:t>
      </w:r>
    </w:p>
    <w:p w14:paraId="4480CBB4" w14:textId="6CEFFA70" w:rsidR="00327797" w:rsidRPr="00863022" w:rsidRDefault="009C5F63" w:rsidP="00863022">
      <w:pPr>
        <w:pStyle w:val="a3"/>
        <w:spacing w:after="0" w:line="360" w:lineRule="auto"/>
        <w:ind w:left="99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РОЗДІЛ 5.</w:t>
      </w:r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Поведінка </w:t>
      </w:r>
      <w:proofErr w:type="spellStart"/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обшукуваного</w:t>
      </w:r>
      <w:proofErr w:type="spellEnd"/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та його реакції. «Словесна розвідка» та її значення для результатів обшуку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.…………</w:t>
      </w:r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</w:t>
      </w:r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..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……27</w:t>
      </w:r>
    </w:p>
    <w:p w14:paraId="1C1383D9" w14:textId="3418292B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="009C5F63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ИСНОВОК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…………………………………….………………………</w:t>
      </w:r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..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….30</w:t>
      </w:r>
    </w:p>
    <w:p w14:paraId="33B5CBF0" w14:textId="6B0654CC" w:rsidR="00327797" w:rsidRPr="00863022" w:rsidRDefault="009C5F6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СПИСОК ВИКОРИСТАНИХ ДЖЕРЕЛ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……………………………</w:t>
      </w:r>
      <w:r w:rsidR="0006128B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87189A">
        <w:rPr>
          <w:rFonts w:asciiTheme="majorBidi" w:hAnsiTheme="majorBidi" w:cstheme="majorBidi"/>
          <w:color w:val="000000" w:themeColor="text1"/>
          <w:sz w:val="28"/>
          <w:szCs w:val="28"/>
        </w:rPr>
        <w:t>…...32</w:t>
      </w:r>
    </w:p>
    <w:p w14:paraId="605D8130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3207D1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062E704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D457BAA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DA60238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4B019E6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2DE7AA0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C131F72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4AA31A7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03FBA52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7DBAFC9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1F37D40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518C1CF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1D01FEE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65D670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5E04C86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8E46F3E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8C910F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1A5F040" w14:textId="77777777" w:rsidR="00327797" w:rsidRPr="00863022" w:rsidRDefault="00E30C2B" w:rsidP="0086302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ВСТУП</w:t>
      </w:r>
    </w:p>
    <w:p w14:paraId="0D87C6A3" w14:textId="4265D1A0" w:rsidR="009717E5" w:rsidRPr="00863022" w:rsidRDefault="009717E5" w:rsidP="008B606E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Важливе значення в посиленні боротьби зі злочинністю має вдосконалення системи слідчих дій, у якій важливе місце займає обшук. Ретельно підготовлений,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багатьох вчених, зокрема, Р.С. Бєлкіна, І.І.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Когутича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А.В.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Кофанова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Л.М.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Лобойка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М.М.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Михеєнка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М.А.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Погорецького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М.І.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Скригонюка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Л.Д.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Удалової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В.Ю.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Шепітька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, М.Є. Шумила та інших науковців</w:t>
      </w:r>
    </w:p>
    <w:p w14:paraId="2CDC25B2" w14:textId="1B60F7FB" w:rsidR="00F8104D" w:rsidRPr="00863022" w:rsidRDefault="00F8104D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Метою 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даної роботи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</w:p>
    <w:p w14:paraId="149EE646" w14:textId="77777777" w:rsidR="00F8104D" w:rsidRPr="00863022" w:rsidRDefault="00F8104D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 мети роботи випливають такі </w:t>
      </w:r>
      <w:r w:rsidRPr="0087189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завдання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як:</w:t>
      </w:r>
    </w:p>
    <w:p w14:paraId="211D76B1" w14:textId="1EEA258C" w:rsidR="00F8104D" w:rsidRPr="00863022" w:rsidRDefault="008B606E" w:rsidP="0087189A">
      <w:p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</w:p>
    <w:p w14:paraId="025F341A" w14:textId="096AE4CC" w:rsidR="00F8104D" w:rsidRPr="00863022" w:rsidRDefault="00F8104D" w:rsidP="0087189A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Об’єктом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дослідження виступають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</w:p>
    <w:p w14:paraId="195E8E15" w14:textId="77777777" w:rsidR="00F8104D" w:rsidRPr="00863022" w:rsidRDefault="00F8104D" w:rsidP="0087189A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Предмет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: психологічні аспекти обшуку</w:t>
      </w:r>
    </w:p>
    <w:p w14:paraId="5B7D7DCB" w14:textId="0A22DE33" w:rsidR="0069751C" w:rsidRPr="00863022" w:rsidRDefault="0069751C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snapToGrid w:val="0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b/>
          <w:bCs/>
          <w:snapToGrid w:val="0"/>
          <w:color w:val="000000" w:themeColor="text1"/>
          <w:sz w:val="28"/>
          <w:szCs w:val="28"/>
        </w:rPr>
        <w:t>Методи</w:t>
      </w:r>
      <w:r w:rsidRPr="00863022">
        <w:rPr>
          <w:rFonts w:asciiTheme="majorBidi" w:hAnsiTheme="majorBidi" w:cstheme="majorBidi"/>
          <w:bCs/>
          <w:snapToGrid w:val="0"/>
          <w:color w:val="000000" w:themeColor="text1"/>
          <w:sz w:val="28"/>
          <w:szCs w:val="28"/>
        </w:rPr>
        <w:t xml:space="preserve"> дослідження</w:t>
      </w:r>
      <w:r w:rsidRPr="00863022">
        <w:rPr>
          <w:rFonts w:asciiTheme="majorBidi" w:hAnsiTheme="majorBidi" w:cstheme="majorBidi"/>
          <w:snapToGrid w:val="0"/>
          <w:color w:val="000000" w:themeColor="text1"/>
          <w:sz w:val="28"/>
          <w:szCs w:val="28"/>
        </w:rPr>
        <w:t xml:space="preserve"> </w:t>
      </w:r>
      <w:r w:rsidR="008B606E">
        <w:rPr>
          <w:rFonts w:asciiTheme="majorBidi" w:hAnsiTheme="majorBidi" w:cstheme="majorBidi"/>
          <w:snapToGrid w:val="0"/>
          <w:color w:val="000000" w:themeColor="text1"/>
          <w:sz w:val="28"/>
          <w:szCs w:val="28"/>
        </w:rPr>
        <w:t>…</w:t>
      </w:r>
    </w:p>
    <w:p w14:paraId="784FAE22" w14:textId="77777777" w:rsidR="0069751C" w:rsidRPr="00863022" w:rsidRDefault="0069751C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snapToGrid w:val="0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b/>
          <w:snapToGrid w:val="0"/>
          <w:color w:val="000000" w:themeColor="text1"/>
          <w:sz w:val="28"/>
          <w:szCs w:val="28"/>
        </w:rPr>
        <w:t>Структура:</w:t>
      </w:r>
      <w:r w:rsidRPr="00863022">
        <w:rPr>
          <w:rFonts w:asciiTheme="majorBidi" w:hAnsiTheme="majorBidi" w:cstheme="majorBidi"/>
          <w:snapToGrid w:val="0"/>
          <w:color w:val="000000" w:themeColor="text1"/>
          <w:sz w:val="28"/>
          <w:szCs w:val="28"/>
        </w:rPr>
        <w:t xml:space="preserve"> дана робота складається зі вступу, п’яти розділів, висновку та списку використаних джерел</w:t>
      </w:r>
    </w:p>
    <w:p w14:paraId="23D842F1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A8CE34E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9F8F350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9B24F1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0E52C6F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2E673F9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DFBBC2C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D6EBDFA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C7AF012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358AA9F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B966590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3C309F3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C617171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149BE71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51BA5FA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0BB591D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567996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6835757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BA9B5E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CE73B2B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DD5A82E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8A1B218" w14:textId="77777777" w:rsidR="00327797" w:rsidRPr="00863022" w:rsidRDefault="0032779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3A2432" w14:textId="77777777" w:rsidR="00A47F77" w:rsidRPr="00863022" w:rsidRDefault="003C031C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Р</w:t>
      </w:r>
      <w:r w:rsidR="00E30C2B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ОЗДІЛ 1</w:t>
      </w: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. </w:t>
      </w:r>
      <w:r w:rsidR="00A47F77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П</w:t>
      </w:r>
      <w:r w:rsidR="00E30C2B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СИХОЛОГІЯ ПРИХОВУВАННЯ</w:t>
      </w:r>
    </w:p>
    <w:p w14:paraId="178B9E6F" w14:textId="77777777" w:rsidR="003C031C" w:rsidRPr="00863022" w:rsidRDefault="003C031C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249BCFF" w14:textId="77777777" w:rsidR="003C031C" w:rsidRPr="00863022" w:rsidRDefault="00A47F77" w:rsidP="00863022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А.М. Васильєв і М.П.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Яблоков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даючи визначення обстановки вчинення злочинів, одними з перших виділили обов’язковими її елементами поведінку учасників та психологічні зв’язки між ними [5, с. 125]. </w:t>
      </w:r>
    </w:p>
    <w:p w14:paraId="4F731B13" w14:textId="33A2C362" w:rsidR="00327797" w:rsidRPr="00863022" w:rsidRDefault="00A47F77" w:rsidP="008B606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Натомість В.І. Куликов усі елементи обстановки вчинення злочинів об’єднав у дві групи та визначив, що обстановка вчинення злочинів – це система, яка обмежена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просторовочасовими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рамками конкретної події злочину, що включає в себе матеріальні (природні та техногенні) та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соціальнопсихологічні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елементи об’єктивно оточуючого злочинця та спеціально обраного, пристосованого їм середовища, у якому відбувається злочинне діяння, впливає на формування всіх його структурних елементів та детермінує характер поведінки співучасників злочину й відповідно обумовлює методику розслідування злочину. Аналізуючи таке визначення, погоджуємося з вченим, що злочинець діє не тільки в обстановці, яка склалася, але й може обирати та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  <w:r w:rsidR="0032779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"про всяк випадок, а раптом чого-небудь знайдемо" є в психологічному відношенні одним з найбільш серйозних перешкод на шляху успішного проведення обшуку. </w:t>
      </w:r>
    </w:p>
    <w:p w14:paraId="0DE296A7" w14:textId="5EC788E5" w:rsidR="00A47F77" w:rsidRPr="00863022" w:rsidRDefault="00A47F77" w:rsidP="00863022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Проведення обшуку передбачає застосування слідчим різноманітних психологічних якостей, професійних знань, умінь і навичок. Якщо слідчий до моменту проведення обшуку не володіє навіть приблизними відомостями про місцезнаходження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  <w:r w:rsidR="003C031C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</w:t>
      </w:r>
      <w:r w:rsidR="00B005B1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3C031C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].</w:t>
      </w:r>
    </w:p>
    <w:p w14:paraId="48BA2F14" w14:textId="77777777" w:rsidR="00A47F77" w:rsidRPr="00863022" w:rsidRDefault="00A47F77" w:rsidP="00863022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 проведенні обшуку слідчий, як правило, не може ставити перед собою завдання з однаковою ретельністю і рівномірним розподілом сил оглянути і 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перевірити кожен квадратний сантиметр обшукувати площі. Діям слідчого по розшуку прихованого повинна передувати думка про найбільш ймовірних місцях і способах укриття в залежності від фізичних характеристик розшукуваних предметів, що оглядається приміщення, особистості злочинця. Така розумова діяльність слідчого в процесі обшуку знаходить своє вираження в розробці, висунення пошукових версій.</w:t>
      </w:r>
    </w:p>
    <w:p w14:paraId="474D3B47" w14:textId="048D0A33" w:rsidR="00F8104D" w:rsidRPr="00863022" w:rsidRDefault="00A47F77" w:rsidP="008B606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 проведенні обшуку важлива роль належить діяльності слідчого. Як правило, він покликаний організувати підготовку до проведення обшуку, підібрати учасників пошукової групи, розподілити між ними обов'язки і встати на шлях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proofErr w:type="spellStart"/>
      <w:r w:rsidR="00F8104D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ати</w:t>
      </w:r>
      <w:proofErr w:type="spellEnd"/>
      <w:r w:rsidR="00F8104D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певні припущення і з їх урахуванням обирати місця для маскування шуканого</w:t>
      </w:r>
      <w:r w:rsidR="003C031C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[7]</w:t>
      </w:r>
      <w:r w:rsidR="00F8104D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1C3A67F" w14:textId="119F4FF0" w:rsidR="00E30C2B" w:rsidRPr="00863022" w:rsidRDefault="00E30C2B" w:rsidP="008B606E">
      <w:pPr>
        <w:pStyle w:val="osnovtext"/>
        <w:spacing w:before="0" w:beforeAutospacing="0" w:after="0" w:afterAutospacing="0" w:line="360" w:lineRule="auto"/>
        <w:ind w:firstLine="396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Отже, під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</w:p>
    <w:p w14:paraId="39D720FE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D19755C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24B81008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44BD2EE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2BE7CE00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6D6B229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257DB8C5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3262A5E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A3438F5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079DC8E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E0F0D59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2800066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39C26A5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8833665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CCAB236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7237C36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760FF1C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2F278055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9730856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D137B58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F6FD056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F984657" w14:textId="77777777" w:rsidR="00E30C2B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2FCF3BF1" w14:textId="77777777" w:rsidR="008C58C3" w:rsidRPr="00863022" w:rsidRDefault="00E30C2B" w:rsidP="00863022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РОЗДІЛ </w:t>
      </w:r>
      <w:r w:rsidR="009864A9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2. </w:t>
      </w:r>
      <w:r w:rsidR="00327797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П</w:t>
      </w: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СИХОЛОГІЧНІ ОСНОВИ ВИЯВЛЕННЯ. РОЗШУКОВІ ВЕРСІЇ</w:t>
      </w:r>
    </w:p>
    <w:p w14:paraId="3C3B5934" w14:textId="77777777" w:rsidR="00327797" w:rsidRPr="00863022" w:rsidRDefault="00327797" w:rsidP="00863022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Запорукою успіху обшуку є ретельна підготовка до його проведення, що охоплює два періоди - інформаційний та інтелектуальний. Перший передбачає збирання інформації про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обшукува</w:t>
      </w:r>
      <w:r w:rsidR="008C58C3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ного</w:t>
      </w:r>
      <w:proofErr w:type="spellEnd"/>
      <w:r w:rsidR="008C58C3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, причому інформації найшир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шого плану; другий - висування версій, які містять у своїй основі рефлексивне управління.</w:t>
      </w:r>
    </w:p>
    <w:p w14:paraId="4BD9F2C3" w14:textId="77777777" w:rsidR="008C58C3" w:rsidRPr="00863022" w:rsidRDefault="00327797" w:rsidP="00863022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Збирання інформації, у свою чергу, охоплює: </w:t>
      </w:r>
    </w:p>
    <w:p w14:paraId="7535470D" w14:textId="4C515FC9" w:rsidR="00327797" w:rsidRPr="00863022" w:rsidRDefault="00327797" w:rsidP="008B606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1) інформацію щодо</w:t>
      </w:r>
      <w:r w:rsidR="00FA43E6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приміщення, його розташування, особливостей,</w:t>
      </w:r>
      <w:r w:rsidR="00FA43E6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підступів, входу,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одяг, частини трупа тощо). Чим точніше визначено предмет пошуку, тим лаконічнішою і конкретнішою буде розшукова версія</w:t>
      </w:r>
      <w:r w:rsidR="003C031C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[</w:t>
      </w:r>
      <w:r w:rsidR="008C58C3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3C031C" w:rsidRPr="00863022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]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912A0A7" w14:textId="2DC19576" w:rsidR="008C58C3" w:rsidRPr="00863022" w:rsidRDefault="008C58C3" w:rsidP="008B606E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Версія (у перекладі з латинського: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versio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 поворот,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verso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 тлумачу, зважую) являє собою одне з можливих пояснень розслідуваної події в цілому або окремих її обставин. Вона будується на основі тих даних, які є в розпорядженні слідчого, а оскільки їх недостатньо, щоб повно й вірогідно встановити всі обставини, що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663E76" w:rsidRPr="00663E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[2]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BC60794" w14:textId="136F695E" w:rsidR="004E1422" w:rsidRPr="00863022" w:rsidRDefault="008C58C3" w:rsidP="008B606E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Криміналістична версія — це обґрунтоване припущення про факт, явище або групу фактів, явищ, що мають або можуть мати значення для розслідування.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4E1422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предметів, що розшукуються, то можна створювати в </w:t>
      </w:r>
      <w:proofErr w:type="spellStart"/>
      <w:r w:rsidR="004E1422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обшукуваного</w:t>
      </w:r>
      <w:proofErr w:type="spellEnd"/>
      <w:r w:rsidR="004E1422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уяву про поінформованість стосовно місць зберігання шуканих предметів</w:t>
      </w:r>
      <w:r w:rsidR="00656B66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[14, c. 696].</w:t>
      </w:r>
    </w:p>
    <w:p w14:paraId="50F0D1B4" w14:textId="6ED0616D" w:rsidR="00EE7B8D" w:rsidRPr="00863022" w:rsidRDefault="009614FE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Таким чином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</w:p>
    <w:p w14:paraId="41A9D92E" w14:textId="77777777" w:rsidR="008C58C3" w:rsidRPr="00863022" w:rsidRDefault="008C58C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BFD9E0B" w14:textId="77777777" w:rsidR="008C58C3" w:rsidRPr="00863022" w:rsidRDefault="008C58C3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BA4C7CA" w14:textId="77777777" w:rsidR="001715A9" w:rsidRPr="00863022" w:rsidRDefault="001715A9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B916846" w14:textId="77777777" w:rsidR="001715A9" w:rsidRPr="00863022" w:rsidRDefault="001715A9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45A21BE" w14:textId="77777777" w:rsidR="001715A9" w:rsidRPr="00863022" w:rsidRDefault="001715A9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0CD4779" w14:textId="77777777" w:rsidR="001715A9" w:rsidRPr="00863022" w:rsidRDefault="001715A9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3BB170" w14:textId="77777777" w:rsidR="001715A9" w:rsidRPr="00863022" w:rsidRDefault="001715A9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31316A3" w14:textId="77777777" w:rsidR="001715A9" w:rsidRPr="00863022" w:rsidRDefault="001715A9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E585C49" w14:textId="77777777" w:rsidR="009717E5" w:rsidRPr="00863022" w:rsidRDefault="009717E5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ED913AB" w14:textId="77777777" w:rsidR="009717E5" w:rsidRPr="00863022" w:rsidRDefault="009717E5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8D454F9" w14:textId="77777777" w:rsidR="009717E5" w:rsidRPr="00863022" w:rsidRDefault="009717E5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4CCA3BA" w14:textId="77777777" w:rsidR="003704E7" w:rsidRPr="00863022" w:rsidRDefault="009614FE" w:rsidP="00863022">
      <w:pPr>
        <w:pStyle w:val="western"/>
        <w:spacing w:before="0" w:beforeAutospacing="0" w:after="0" w:afterAutospacing="0" w:line="360" w:lineRule="auto"/>
        <w:ind w:left="709"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РОЗДІЛ</w:t>
      </w:r>
      <w:r w:rsidR="00173ED9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3</w:t>
      </w:r>
      <w:r w:rsidR="003704E7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. </w:t>
      </w:r>
      <w:r w:rsidR="00656B66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Р</w:t>
      </w:r>
      <w:r w:rsidR="00173ED9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ЕФЛЕКСИВНЕ МИСЛЕННЯ ТА УПРАВЛІННЯ</w:t>
      </w:r>
    </w:p>
    <w:p w14:paraId="69B21D84" w14:textId="77777777" w:rsidR="003704E7" w:rsidRPr="00863022" w:rsidRDefault="003704E7" w:rsidP="00863022">
      <w:pPr>
        <w:pStyle w:val="western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Складність і багатогранність зазначених феноменів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мисленнєвої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діяльності обумовлює різноплановість підходів до тлумачення їх змісту. </w:t>
      </w:r>
    </w:p>
    <w:p w14:paraId="3B1FAF21" w14:textId="52674995" w:rsidR="00044015" w:rsidRPr="00663E76" w:rsidRDefault="003704E7" w:rsidP="008B606E">
      <w:pPr>
        <w:pStyle w:val="western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Джерелами рефлексії є наукові положення філософії, логіки, загальної та соціальної психології, психіатрії, а також математичної теорії ігор. Тому доцільним вбачається розпочати дослідження сутності категорії рефлексії з її тлумачення в межах указаних наук. Так у філософії рефлексія визначається як принцип людського мислення, направлений на осмислення і усвідомлення своїх форм і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044015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, спрямовані на досягнення певного результату в умовах, коли результативність залежить не тільки від особи, яка приймає рішення, але й від поведінки та діяльності інших учасників ситуації</w:t>
      </w:r>
      <w:r w:rsidR="00444EFF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[</w:t>
      </w:r>
      <w:r w:rsidR="00044015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12</w:t>
      </w:r>
      <w:r w:rsidR="00444EFF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444EFF" w:rsidRPr="0086302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="00444EFF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. 2]</w:t>
      </w:r>
      <w:r w:rsidR="00663E76" w:rsidRPr="00663E7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8A40EEC" w14:textId="44ECA7F5" w:rsidR="00E449D2" w:rsidRPr="008B606E" w:rsidRDefault="00044015" w:rsidP="008B606E">
      <w:pPr>
        <w:pStyle w:val="western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юридичній психології рефлексія інтерпретується як прийом осмислення самосвідомості слідчим (прокурором) своїх внутрішніх психічних актів і станів учасників кримінального провадження, але головне в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саморозумінні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виявленні того, як вони розуміють власні особистісні особливості, емоційні реакції.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E449D2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пошуку варто спостерігати за реакцією </w:t>
      </w:r>
      <w:proofErr w:type="spellStart"/>
      <w:r w:rsidR="00E449D2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обшукуваного</w:t>
      </w:r>
      <w:proofErr w:type="spellEnd"/>
      <w:r w:rsidR="00444EFF" w:rsidRPr="008B606E">
        <w:rPr>
          <w:rFonts w:asciiTheme="majorBidi" w:hAnsiTheme="majorBidi" w:cstheme="majorBidi"/>
          <w:color w:val="000000" w:themeColor="text1"/>
          <w:sz w:val="28"/>
          <w:szCs w:val="28"/>
        </w:rPr>
        <w:t>[</w:t>
      </w:r>
      <w:r w:rsidR="00E449D2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13</w:t>
      </w:r>
      <w:r w:rsidR="00444EFF" w:rsidRPr="008B606E">
        <w:rPr>
          <w:rFonts w:asciiTheme="majorBidi" w:hAnsiTheme="majorBidi" w:cstheme="majorBidi"/>
          <w:color w:val="000000" w:themeColor="text1"/>
          <w:sz w:val="28"/>
          <w:szCs w:val="28"/>
        </w:rPr>
        <w:t>]</w:t>
      </w:r>
      <w:r w:rsidR="009C5F63" w:rsidRPr="008B606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4BBBFCA" w14:textId="49E80134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6302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Отже</w:t>
      </w:r>
      <w:proofErr w:type="spellEnd"/>
      <w:r w:rsidRPr="0086302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 xml:space="preserve">, </w:t>
      </w:r>
      <w:r w:rsidR="008B606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…</w:t>
      </w:r>
    </w:p>
    <w:p w14:paraId="41B990FC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6FBDCE8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7565D18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73E06A9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9249ED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2ADC58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53EE3E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DE784EE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5E39872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75C1C29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3B14D6D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3F4243D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81F299A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8BD2EF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527FA6E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9BF4579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9D901EE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52BF289" w14:textId="77777777" w:rsidR="009C5F63" w:rsidRPr="0006128B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2043AE7" w14:textId="77777777" w:rsidR="00663E76" w:rsidRPr="0006128B" w:rsidRDefault="00663E76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7546E30" w14:textId="77777777" w:rsidR="009C5F63" w:rsidRPr="00863022" w:rsidRDefault="009C5F6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D13D8BE" w14:textId="77777777" w:rsidR="00E316F0" w:rsidRPr="00863022" w:rsidRDefault="00444EFF" w:rsidP="00863022">
      <w:pPr>
        <w:spacing w:after="0" w:line="360" w:lineRule="auto"/>
        <w:ind w:left="708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  <w:lang w:val="ru-RU"/>
        </w:rPr>
        <w:t>Р</w:t>
      </w:r>
      <w:r w:rsidR="00E316F0" w:rsidRPr="00863022">
        <w:rPr>
          <w:rFonts w:asciiTheme="majorBidi" w:hAnsiTheme="majorBidi" w:cstheme="majorBidi"/>
          <w:b/>
          <w:color w:val="000000" w:themeColor="text1"/>
          <w:sz w:val="28"/>
          <w:szCs w:val="28"/>
          <w:lang w:val="ru-RU"/>
        </w:rPr>
        <w:t>ОЗДІЛ</w:t>
      </w:r>
      <w:r w:rsidRPr="00863022">
        <w:rPr>
          <w:rFonts w:asciiTheme="majorBidi" w:hAnsiTheme="majorBidi" w:cstheme="majorBidi"/>
          <w:b/>
          <w:color w:val="000000" w:themeColor="text1"/>
          <w:sz w:val="28"/>
          <w:szCs w:val="28"/>
          <w:lang w:val="ru-RU"/>
        </w:rPr>
        <w:t xml:space="preserve"> </w:t>
      </w:r>
      <w:r w:rsidR="00E316F0" w:rsidRPr="00863022">
        <w:rPr>
          <w:rFonts w:asciiTheme="majorBidi" w:hAnsiTheme="majorBidi" w:cstheme="majorBidi"/>
          <w:b/>
          <w:color w:val="000000" w:themeColor="text1"/>
          <w:sz w:val="28"/>
          <w:szCs w:val="28"/>
          <w:lang w:val="ru-RU"/>
        </w:rPr>
        <w:t>4</w:t>
      </w:r>
      <w:r w:rsidR="009864A9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. </w:t>
      </w:r>
      <w:r w:rsidR="00E316F0" w:rsidRPr="00863022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ПСИХОЛОГІЯ ОБШУКУВАНОГО ТА ТАКТИЧНІ ЗАСОБИ ОБШУКУ</w:t>
      </w:r>
    </w:p>
    <w:p w14:paraId="1D6EB86F" w14:textId="77777777" w:rsidR="009864A9" w:rsidRPr="00863022" w:rsidRDefault="009864A9" w:rsidP="00863022">
      <w:pPr>
        <w:pStyle w:val="western"/>
        <w:spacing w:before="0" w:beforeAutospacing="0" w:after="0" w:afterAutospacing="0" w:line="360" w:lineRule="auto"/>
        <w:ind w:left="1429"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2AE3F47" w14:textId="2CCF0614" w:rsidR="009864A9" w:rsidRPr="00863022" w:rsidRDefault="00E449D2" w:rsidP="008B606E">
      <w:pPr>
        <w:pStyle w:val="western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 точки зору </w:t>
      </w:r>
      <w:proofErr w:type="spellStart"/>
      <w:r w:rsidRPr="008630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обшукуваного</w:t>
      </w:r>
      <w:proofErr w:type="spellEnd"/>
      <w:r w:rsidRPr="008630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в ході розслідування злочину можуть скластись дві основні ситуації. Перша, — коли обшук для нього виявився несподіваним, в результаті чого він не зміг вчинити дії, спрямовані на обладнання сховища або знищення предметів чи документів. І друга ситуація, — коли обшукуваний допускав (передбачав) можливість проведення у нього обшуку (вдома, на роботі, на дачі тощо), у зв´язку з чим вжив усі необхідні заходи для приховання шуканого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</w:t>
      </w:r>
      <w:r w:rsidR="009864A9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, </w:t>
      </w:r>
      <w:hyperlink r:id="rId7" w:tooltip="техніка" w:history="1">
        <w:r w:rsidR="009864A9" w:rsidRPr="00863022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техніка</w:t>
        </w:r>
      </w:hyperlink>
      <w:r w:rsidR="009864A9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в спальні - платтяні шафи, у ванній - корзина для білизни. Чоловіки ховають речі в сантехнічні вузли, віддушини, набори інструментів і </w:t>
      </w:r>
      <w:proofErr w:type="spellStart"/>
      <w:r w:rsidR="009864A9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т.д</w:t>
      </w:r>
      <w:proofErr w:type="spellEnd"/>
      <w:r w:rsidR="00663E76" w:rsidRPr="00663E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[7]</w:t>
      </w:r>
      <w:r w:rsidR="009864A9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4A4D95C" w14:textId="1AECD458" w:rsidR="009864A9" w:rsidRPr="00863022" w:rsidRDefault="008B606E" w:rsidP="0086302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…</w:t>
      </w:r>
      <w:r w:rsidR="009864A9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слідчого</w:t>
      </w:r>
      <w:r w:rsidR="00663E76" w:rsidRPr="000612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[7]</w:t>
      </w:r>
      <w:r w:rsidR="009864A9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3337784" w14:textId="3F279376" w:rsidR="009C5F63" w:rsidRPr="00863022" w:rsidRDefault="009C5F63" w:rsidP="0086302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Отже,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..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</w:p>
    <w:p w14:paraId="587CCC4F" w14:textId="77777777" w:rsidR="009864A9" w:rsidRPr="00863022" w:rsidRDefault="009864A9" w:rsidP="00863022">
      <w:pPr>
        <w:pStyle w:val="a3"/>
        <w:spacing w:after="0" w:line="360" w:lineRule="auto"/>
        <w:ind w:left="-567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6B6C5DF" w14:textId="77777777" w:rsidR="00044015" w:rsidRPr="00863022" w:rsidRDefault="00E316F0" w:rsidP="00863022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РОЗДІЛ </w:t>
      </w:r>
      <w:r w:rsidR="00044015" w:rsidRPr="008630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5.</w:t>
      </w:r>
      <w:r w:rsidR="00A76A53" w:rsidRPr="008630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П</w:t>
      </w:r>
      <w:r w:rsidRPr="008630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ОВЕДІНКА ОБШУКУВАНОГО ТА ЙОГО РЕАКЦІЇ. «СЛОВЕСНА РОЗВІДКА» ТА ЇЇ ЗНАЧЕННЯ ДЛЯ РЕЗУЛЬТАТІВ ОБШУКУ</w:t>
      </w:r>
    </w:p>
    <w:p w14:paraId="6CD1C750" w14:textId="77777777" w:rsidR="004F5320" w:rsidRPr="00863022" w:rsidRDefault="004F5320" w:rsidP="00863022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B5E13B8" w14:textId="48270512" w:rsidR="00A76A53" w:rsidRPr="00863022" w:rsidRDefault="00A76A53" w:rsidP="008B606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Під час обшуку слідчий повинен слідкувати за </w:t>
      </w:r>
      <w:r w:rsidR="00EC0EB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реакціями </w:t>
      </w:r>
      <w:proofErr w:type="spellStart"/>
      <w:r w:rsidR="00EC0EB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обшукуваного</w:t>
      </w:r>
      <w:proofErr w:type="spellEnd"/>
      <w:r w:rsidR="00EC0EB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особи на те, що відбувається подія. Адже ледве вловимі зміни в поведінці </w:t>
      </w:r>
      <w:proofErr w:type="spellStart"/>
      <w:r w:rsidR="00EC0EB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обшукуваного</w:t>
      </w:r>
      <w:proofErr w:type="spellEnd"/>
      <w:r w:rsidR="00EC0EB7"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можуть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Pr="0086302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33274081" w14:textId="77777777" w:rsidR="00A76A53" w:rsidRPr="00863022" w:rsidRDefault="00A76A5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86302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Інформацію про місця знаходження тайників можна отримати і за умови правильного оцінювання психології, професійних знань, навичок і вмінь того, хто причетний до виготовлення (будови) схованки, ким здебільшого є сам обшукуваний</w:t>
      </w:r>
      <w:r w:rsidR="00663E76" w:rsidRPr="00663E7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 xml:space="preserve"> [</w:t>
      </w:r>
      <w:r w:rsidR="00663E7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15</w:t>
      </w:r>
      <w:r w:rsidR="00663E76" w:rsidRPr="00663E7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]</w:t>
      </w:r>
      <w:r w:rsidRPr="0086302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03E2535C" w14:textId="77777777" w:rsidR="00A76A53" w:rsidRPr="00863022" w:rsidRDefault="00A76A53" w:rsidP="00863022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86302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Використовуючи ретроспективну і перспективну рефлективність, проводячи пошук, ставлячи себе на місце </w:t>
      </w:r>
      <w:proofErr w:type="spellStart"/>
      <w:r w:rsidRPr="0086302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обшукуваної</w:t>
      </w:r>
      <w:proofErr w:type="spellEnd"/>
      <w:r w:rsidRPr="0086302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особи, слідчому необхідно враховувати його розрахунок на прояв з боку учасників обшуку таких психологічних факторів:</w:t>
      </w:r>
    </w:p>
    <w:p w14:paraId="54BD9322" w14:textId="24004F40" w:rsidR="004E1422" w:rsidRPr="00863022" w:rsidRDefault="008B606E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….</w:t>
      </w:r>
    </w:p>
    <w:p w14:paraId="1B8603A5" w14:textId="2C51F635" w:rsidR="00A47F77" w:rsidRPr="00863022" w:rsidRDefault="00655CDD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Таким чином,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</w:p>
    <w:p w14:paraId="7F46A036" w14:textId="77777777" w:rsidR="00A47F77" w:rsidRPr="00863022" w:rsidRDefault="00A47F77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37D3E90" w14:textId="77777777" w:rsidR="00044015" w:rsidRPr="00863022" w:rsidRDefault="00044015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6D5F966" w14:textId="77777777" w:rsidR="00044015" w:rsidRPr="00863022" w:rsidRDefault="00044015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9CD84C9" w14:textId="77777777" w:rsidR="00044015" w:rsidRDefault="00663E76" w:rsidP="00663E76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63E7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ВИСНОВОК</w:t>
      </w:r>
    </w:p>
    <w:p w14:paraId="02A69C9E" w14:textId="7E639B10" w:rsidR="00663E76" w:rsidRPr="0087189A" w:rsidRDefault="0087189A" w:rsidP="008B606E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Отже, підводячи підсумок можна зробити наступні висновки: о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>бшук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ом  визнається </w:t>
      </w:r>
      <w:r w:rsidRPr="008630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слідча дія, метою якого є пошук і вилучення прихованих предметів і документів, що мають доказове значення для розкриття злочину. У ході обшуку можуть </w:t>
      </w:r>
      <w:r w:rsidR="008B606E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</w:p>
    <w:p w14:paraId="4CD316FD" w14:textId="77777777" w:rsidR="00663E76" w:rsidRPr="0087189A" w:rsidRDefault="00663E76" w:rsidP="00863022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  <w:lang w:val="ru-RU"/>
        </w:rPr>
      </w:pPr>
    </w:p>
    <w:p w14:paraId="5925CD97" w14:textId="77777777" w:rsidR="00A47F77" w:rsidRPr="0087189A" w:rsidRDefault="00663E76" w:rsidP="0087189A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b/>
          <w:color w:val="000000" w:themeColor="text1"/>
          <w:sz w:val="28"/>
          <w:szCs w:val="28"/>
        </w:rPr>
        <w:t>СПИСОК ВИКОРИСТАНИХ ДЖЕРЕЛ:</w:t>
      </w:r>
    </w:p>
    <w:p w14:paraId="1A4CF6FE" w14:textId="77777777" w:rsidR="00663E76" w:rsidRPr="0087189A" w:rsidRDefault="007A1331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Четвертак Д. </w:t>
      </w:r>
      <w:r w:rsidR="00A47F77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Х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арактеристика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обставновки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вчиненя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прихов</w:t>
      </w:r>
      <w:r w:rsidR="00B624EF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ування злочинів.</w:t>
      </w:r>
      <w:r w:rsidR="00A47F77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63E76" w:rsidRPr="008B60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JURNALUL JURIDIC NAȚIONAL: TEORIE ȘI PRACTICĂ • НАЦИОНАЛЬНЫЙ ЮРИДИЧЕСКИЙ ЖУРНАЛ: ТЕОРИЯ И ПРАКТИКА • NATIONA</w:t>
      </w:r>
      <w:bookmarkStart w:id="0" w:name="_GoBack"/>
      <w:bookmarkEnd w:id="0"/>
      <w:r w:rsidR="00663E76" w:rsidRPr="008B60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 LAW JOURNAL: TEORY AND PRACTICE</w:t>
      </w:r>
      <w:r w:rsidR="00663E76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663E76" w:rsidRPr="0087189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663E76"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:</w:t>
      </w:r>
    </w:p>
    <w:p w14:paraId="15AC3FA6" w14:textId="77777777" w:rsidR="00A47F77" w:rsidRPr="0087189A" w:rsidRDefault="00663E76" w:rsidP="0087189A">
      <w:pPr>
        <w:pStyle w:val="a3"/>
        <w:spacing w:after="0" w:line="360" w:lineRule="auto"/>
        <w:ind w:left="1418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http://www.jurnaluljuridic.in.ua/rchive/2015/3/part_2/18.pdf</w:t>
      </w:r>
    </w:p>
    <w:p w14:paraId="0C1280D3" w14:textId="77777777" w:rsidR="00A47F77" w:rsidRPr="0087189A" w:rsidRDefault="00A47F77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87189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</w:t>
      </w:r>
      <w:r w:rsidR="00B624EF" w:rsidRPr="0087189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ексти лекцій</w:t>
      </w:r>
      <w:r w:rsidRPr="0087189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з дисципліни  ДС 01 </w:t>
      </w:r>
      <w:r w:rsidRPr="0087189A">
        <w:rPr>
          <w:rFonts w:asciiTheme="majorBidi" w:eastAsia="Times New Roman" w:hAnsiTheme="majorBidi" w:cstheme="majorBidi"/>
          <w:caps/>
          <w:color w:val="000000" w:themeColor="text1"/>
          <w:sz w:val="28"/>
          <w:szCs w:val="28"/>
          <w:lang w:eastAsia="ru-RU"/>
        </w:rPr>
        <w:t xml:space="preserve"> </w:t>
      </w:r>
      <w:r w:rsidRPr="0087189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</w:t>
      </w:r>
      <w:r w:rsidR="00B624EF" w:rsidRPr="0087189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ктуальні питання прикладної юридичної психології. </w:t>
      </w:r>
    </w:p>
    <w:p w14:paraId="3CE4D700" w14:textId="77777777" w:rsidR="00A47F77" w:rsidRPr="0087189A" w:rsidRDefault="00A47F77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Коновалова В. О.,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Шепітько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В. Ю. Юридична психологія: Підручник. — 2-ге вид., перероб. і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доп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. — Х.: Право, 2008. — 240 с.</w:t>
      </w:r>
    </w:p>
    <w:p w14:paraId="3218E541" w14:textId="77777777" w:rsidR="00B005B1" w:rsidRPr="0087189A" w:rsidRDefault="00B005B1" w:rsidP="0087189A">
      <w:pPr>
        <w:pStyle w:val="a8"/>
        <w:numPr>
          <w:ilvl w:val="0"/>
          <w:numId w:val="6"/>
        </w:numPr>
        <w:spacing w:line="360" w:lineRule="auto"/>
        <w:ind w:firstLine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Бандурка А.М., Бочарова С.П.,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Землянская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Е.В. </w:t>
      </w:r>
    </w:p>
    <w:p w14:paraId="001FC8AE" w14:textId="77777777" w:rsidR="00B005B1" w:rsidRPr="0087189A" w:rsidRDefault="00B005B1" w:rsidP="0087189A">
      <w:pPr>
        <w:spacing w:after="0" w:line="360" w:lineRule="auto"/>
        <w:ind w:left="360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Юридическая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психология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Учебник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–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Харьков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Изд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-во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Нац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ун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-та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внутр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дел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2002. – 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596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</w:t>
      </w:r>
    </w:p>
    <w:p w14:paraId="5E627B6C" w14:textId="77777777" w:rsidR="00B005B1" w:rsidRPr="0087189A" w:rsidRDefault="00B005B1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Еникеев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М. И.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Юридическая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психология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учебник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 М. И.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Еникеев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. – М. : НОРМА – ИНФРА ∙ М, 2003. – С. 253.</w:t>
      </w:r>
    </w:p>
    <w:p w14:paraId="0325D1A1" w14:textId="77777777" w:rsidR="00B005B1" w:rsidRPr="0087189A" w:rsidRDefault="00B005B1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Орбан-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Лембрик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Л.Е.Юридична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психологія: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. Посібник [Текст] / Л.Е. Орбан-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Лембрик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В.В.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Кощинець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Чернівці: Книги – ХХІ, 2007. – 448с. </w:t>
      </w:r>
    </w:p>
    <w:p w14:paraId="5CE7C4DC" w14:textId="77777777" w:rsidR="00B005B1" w:rsidRPr="0087189A" w:rsidRDefault="00B005B1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Основи загальної та юридичної психології :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посіб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/ Н. Р.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Бобечко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І. І.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Когутич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В. П. Бойко, І. В.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Жолнович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Н. П. Баєва; ред.: В. Т. Нор; Львів.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нац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ун-т ім. І. Франка. - Київ : Ін Юре, 2014. - 279 c. </w:t>
      </w:r>
    </w:p>
    <w:p w14:paraId="42780EAE" w14:textId="77777777" w:rsidR="00B005B1" w:rsidRPr="0087189A" w:rsidRDefault="00B005B1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Психологія слідчої діяльності: навчальний посібник / В.Г. Андросюк, О.М. Корнєв, О.І.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Кудерміна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та ін.: за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заг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ред. Л.І.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Казміренко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. – К.: Правова єдність, 2009. – 200 с.</w:t>
      </w:r>
    </w:p>
    <w:p w14:paraId="12D80321" w14:textId="77777777" w:rsidR="008C58C3" w:rsidRPr="0087189A" w:rsidRDefault="00B624EF" w:rsidP="0087189A">
      <w:pPr>
        <w:pStyle w:val="a3"/>
        <w:numPr>
          <w:ilvl w:val="0"/>
          <w:numId w:val="6"/>
        </w:numPr>
        <w:spacing w:after="0" w:line="360" w:lineRule="auto"/>
        <w:ind w:left="709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Кіян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О.В </w:t>
      </w:r>
      <w:r w:rsidR="008C58C3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З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начення криміналістичних версій під час розслідування злочинів. </w:t>
      </w:r>
      <w:r w:rsidR="00663E76"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C</w:t>
      </w:r>
      <w:proofErr w:type="spellStart"/>
      <w:r w:rsidR="00663E76"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ерія</w:t>
      </w:r>
      <w:proofErr w:type="spellEnd"/>
      <w:r w:rsidR="00663E76"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Юридичні науки. Випуск 2, том 5. 2017</w:t>
      </w:r>
      <w:r w:rsidR="00663E76" w:rsidRPr="0087189A">
        <w:rPr>
          <w:rFonts w:asciiTheme="majorBidi" w:hAnsiTheme="majorBidi" w:cstheme="majorBidi"/>
          <w:i/>
          <w:iCs/>
          <w:color w:val="000000" w:themeColor="text1"/>
        </w:rPr>
        <w:t xml:space="preserve">. 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:</w:t>
      </w:r>
      <w:r w:rsidR="00663E76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 xml:space="preserve"> </w:t>
      </w:r>
      <w:hyperlink r:id="rId8" w:history="1">
        <w:r w:rsidR="008C58C3" w:rsidRPr="0087189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http://www.lj.kherson.ua/2017/pravo05/part_2/36.pdf</w:t>
        </w:r>
      </w:hyperlink>
    </w:p>
    <w:p w14:paraId="03FCBB45" w14:textId="77777777" w:rsidR="008C58C3" w:rsidRPr="0087189A" w:rsidRDefault="008C58C3" w:rsidP="0087189A">
      <w:pPr>
        <w:pStyle w:val="a3"/>
        <w:numPr>
          <w:ilvl w:val="0"/>
          <w:numId w:val="6"/>
        </w:numPr>
        <w:spacing w:line="360" w:lineRule="auto"/>
        <w:ind w:firstLine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Криміналістика: питання і відповіді.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посіб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.- К.: Центр учбової літератури, 2011. - 280 с.</w:t>
      </w:r>
    </w:p>
    <w:p w14:paraId="11A8F4FA" w14:textId="77777777" w:rsidR="00B624EF" w:rsidRPr="0087189A" w:rsidRDefault="0000581A" w:rsidP="0087189A">
      <w:pPr>
        <w:pStyle w:val="a3"/>
        <w:numPr>
          <w:ilvl w:val="0"/>
          <w:numId w:val="6"/>
        </w:numPr>
        <w:spacing w:after="0" w:line="360" w:lineRule="auto"/>
        <w:ind w:left="709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9" w:tooltip="Пошук за автором" w:history="1">
        <w:r w:rsidR="004E1422" w:rsidRPr="0087189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Гурова А. М.</w:t>
        </w:r>
      </w:hyperlink>
      <w:r w:rsidR="004E14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 </w:t>
      </w:r>
      <w:r w:rsidR="004E1422" w:rsidRPr="0087189A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Поняття та ознаки рефлексивного мислення при допиті</w:t>
      </w:r>
      <w:r w:rsidR="004E14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 </w:t>
      </w:r>
      <w:r w:rsidR="004E1422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/ А. М. Гурова // </w:t>
      </w:r>
      <w:hyperlink r:id="rId10" w:tooltip="Періодичне видання" w:history="1">
        <w:r w:rsidR="004E1422" w:rsidRPr="0087189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Форум права</w:t>
        </w:r>
      </w:hyperlink>
      <w:r w:rsidR="004E1422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- 2013. - № 3. - С. 157–161. - </w:t>
      </w:r>
      <w:r w:rsidR="001600A7" w:rsidRPr="0087189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4E14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: </w:t>
      </w:r>
      <w:hyperlink r:id="rId11" w:history="1">
        <w:r w:rsidR="004E1422" w:rsidRPr="0087189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http://nbuv.gov.ua/UJRN/FP_index.htm_2013_3_28</w:t>
        </w:r>
      </w:hyperlink>
      <w:r w:rsidR="004E1422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19CAC30F" w14:textId="77777777" w:rsidR="00863022" w:rsidRPr="0087189A" w:rsidRDefault="00B624EF" w:rsidP="0087189A">
      <w:pPr>
        <w:pStyle w:val="a3"/>
        <w:numPr>
          <w:ilvl w:val="0"/>
          <w:numId w:val="6"/>
        </w:numPr>
        <w:spacing w:after="0" w:line="360" w:lineRule="auto"/>
        <w:ind w:left="709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Баранчук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В. В. </w:t>
      </w:r>
      <w:r w:rsidR="00044015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Р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ефлексія як спосіб установлення психологічного контакту з допитуваним на досудовому розслідуванні. </w:t>
      </w:r>
      <w:r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Теорія і практика правознавства. – </w:t>
      </w:r>
      <w:proofErr w:type="spellStart"/>
      <w:r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Вип</w:t>
      </w:r>
      <w:proofErr w:type="spellEnd"/>
      <w:r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 2 (6) / 2014 До 210-річчя Університету</w:t>
      </w:r>
      <w:r w:rsidR="00863022"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. 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</w:t>
      </w:r>
    </w:p>
    <w:p w14:paraId="12A9DEAF" w14:textId="77777777" w:rsidR="00044015" w:rsidRPr="0087189A" w:rsidRDefault="0000581A" w:rsidP="0087189A">
      <w:pPr>
        <w:pStyle w:val="a3"/>
        <w:spacing w:after="0" w:line="360" w:lineRule="auto"/>
        <w:ind w:left="1418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2" w:history="1">
        <w:r w:rsidR="00B624EF" w:rsidRPr="0087189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file:///D:/%D0%B7%D0%B0%D0%B3%D1%80%D1%83%D0%B7%D0%BA%D0%B8/63616-131042-1-SM%20(1).pdf</w:t>
        </w:r>
      </w:hyperlink>
    </w:p>
    <w:p w14:paraId="19D096F3" w14:textId="77777777" w:rsidR="00E449D2" w:rsidRPr="0087189A" w:rsidRDefault="00E449D2" w:rsidP="0087189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firstLine="284"/>
        <w:jc w:val="both"/>
        <w:outlineLvl w:val="1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87189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Толочко М. В. П</w:t>
      </w:r>
      <w:r w:rsidR="00B624EF" w:rsidRPr="0087189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сихологічні основи обшуку. </w:t>
      </w:r>
      <w:hyperlink r:id="rId13" w:history="1">
        <w:r w:rsidR="00663E76" w:rsidRPr="0087189A">
          <w:rPr>
            <w:rStyle w:val="a5"/>
            <w:rFonts w:asciiTheme="majorBidi" w:hAnsiTheme="majorBidi" w:cstheme="majorBidi"/>
            <w:i/>
            <w:iCs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НАУКА І ЖИТТЯ: СУЧАСНІ ТЕНДЕНЦІЇ, ІНТЕГРАЦІЯ У СВІТОВУ НАУКОВУ ДУМКУ </w:t>
        </w:r>
      </w:hyperlink>
      <w:r w:rsidR="001600A7" w:rsidRPr="0087189A">
        <w:rPr>
          <w:rStyle w:val="a5"/>
          <w:rFonts w:asciiTheme="majorBidi" w:hAnsiTheme="majorBidi" w:cstheme="majorBidi"/>
          <w:i/>
          <w:iCs/>
          <w:caps/>
          <w:color w:val="000000" w:themeColor="text1"/>
          <w:sz w:val="28"/>
          <w:szCs w:val="28"/>
          <w:u w:val="none"/>
          <w:shd w:val="clear" w:color="auto" w:fill="FFFFFF"/>
        </w:rPr>
        <w:t>.</w:t>
      </w:r>
      <w:r w:rsidR="001600A7" w:rsidRPr="0087189A">
        <w:rPr>
          <w:rStyle w:val="a5"/>
          <w:rFonts w:asciiTheme="majorBidi" w:hAnsiTheme="majorBidi" w:cstheme="majorBidi"/>
          <w:cap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1600A7" w:rsidRPr="0087189A">
        <w:rPr>
          <w:rStyle w:val="a5"/>
          <w:rFonts w:asciiTheme="majorBidi" w:hAnsiTheme="majorBidi" w:cstheme="majorBidi"/>
          <w:caps/>
          <w:color w:val="000000" w:themeColor="text1"/>
          <w:sz w:val="28"/>
          <w:szCs w:val="28"/>
          <w:u w:val="none"/>
          <w:shd w:val="clear" w:color="auto" w:fill="FFFFFF"/>
          <w:lang w:val="en-US"/>
        </w:rPr>
        <w:t>URl</w:t>
      </w:r>
      <w:r w:rsidR="001600A7" w:rsidRPr="0087189A">
        <w:rPr>
          <w:rStyle w:val="a5"/>
          <w:rFonts w:asciiTheme="majorBidi" w:hAnsiTheme="majorBidi" w:cstheme="majorBidi"/>
          <w:caps/>
          <w:color w:val="000000" w:themeColor="text1"/>
          <w:sz w:val="28"/>
          <w:szCs w:val="28"/>
          <w:u w:val="none"/>
          <w:shd w:val="clear" w:color="auto" w:fill="FFFFFF"/>
        </w:rPr>
        <w:t>: https://int-konf.org/ru/2013/nauka-i-zhittya-suchasni-tendentsiji-integratsiya-u-svitovu-naukovu-dumku-23-25-05-2013/311-tolochko-m-v-psikhologichni-osnovi-obshuku</w:t>
      </w:r>
    </w:p>
    <w:p w14:paraId="723BA4AB" w14:textId="77777777" w:rsidR="00E449D2" w:rsidRPr="0087189A" w:rsidRDefault="00B624EF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Єфімов М.М </w:t>
      </w:r>
      <w:r w:rsidR="00E449D2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Т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актика обшуку при розслідуванні злочинів проти моральності. </w:t>
      </w:r>
      <w:r w:rsidR="00E449D2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</w:t>
      </w:r>
      <w:r w:rsidR="00E449D2"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Молодий вчений» • № 10 (50) • жовтень, 2017 р.</w:t>
      </w:r>
      <w:r w:rsidR="00E449D2"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14" w:history="1">
        <w:r w:rsidR="00E449D2" w:rsidRPr="0087189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http://molodyvcheny.in.ua/files/journal/2017/10/159.pdf</w:t>
        </w:r>
      </w:hyperlink>
    </w:p>
    <w:p w14:paraId="75291D64" w14:textId="77777777" w:rsidR="001600A7" w:rsidRPr="0087189A" w:rsidRDefault="001600A7" w:rsidP="0087189A">
      <w:pPr>
        <w:pStyle w:val="a3"/>
        <w:numPr>
          <w:ilvl w:val="0"/>
          <w:numId w:val="6"/>
        </w:num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Чаплинський К.О. Тактичні прийоми проведення обшуку. </w:t>
      </w:r>
      <w:r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Право – Вісник Запорізького національного університету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:</w:t>
      </w:r>
    </w:p>
    <w:p w14:paraId="45598D79" w14:textId="77777777" w:rsidR="001600A7" w:rsidRPr="0087189A" w:rsidRDefault="001600A7" w:rsidP="0087189A">
      <w:pPr>
        <w:pStyle w:val="a3"/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http://www.stattionline.org.ua/pravo/76/11937-taktichni-prijomi-provedennya-obshuku.htm</w:t>
      </w:r>
    </w:p>
    <w:p w14:paraId="17953673" w14:textId="77777777" w:rsidR="00A76A53" w:rsidRPr="0087189A" w:rsidRDefault="00A76A53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Style w:val="a5"/>
          <w:rFonts w:asciiTheme="majorBidi" w:hAnsiTheme="majorBidi" w:cstheme="majorBidi"/>
          <w:bCs/>
          <w:color w:val="000000" w:themeColor="text1"/>
          <w:sz w:val="28"/>
          <w:szCs w:val="28"/>
          <w:u w:val="none"/>
        </w:rPr>
      </w:pPr>
      <w:r w:rsidRPr="0087189A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Криміналістика України: Курс лекцій, 2017р.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: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  <w:lang w:val="en-US"/>
        </w:rPr>
        <w:t xml:space="preserve"> </w:t>
      </w:r>
      <w:hyperlink r:id="rId15" w:history="1">
        <w:r w:rsidRPr="0087189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mego.info/%D0%BC%D0%B0%D1%82%D0%B5%D1%80%D1%96%D0%B0%D0%BB/%D0%BA%D1%80%D0%B8%D0%BC%D1%96%D0%BD%D0%B0%D0%BB%D1%96%D1%81%D1%82%D0%B8%D0%BA%D0%B0-%D1%83%D0%BA%D1%80%D0%B0%D1%97%D0%BD%D0%B8-%D0%BA%D1%83%D1%80%D1%81-%D0%BB%D0%B5%D0%BA%D1%86%D1%96%D0%B9-%D0%BA%D0%BE%D0%B3%D1%83%D1%82%D0%B8%D1%87-%D1%96%D1%96-2010%D1%80</w:t>
        </w:r>
      </w:hyperlink>
    </w:p>
    <w:p w14:paraId="525684EF" w14:textId="77777777" w:rsidR="00863022" w:rsidRPr="0087189A" w:rsidRDefault="001600A7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Вакулик О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О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Несевра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Тактико-психологічні основи проведення обшуку в приміщенні 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:</w:t>
      </w:r>
      <w:r w:rsidR="00863022" w:rsidRPr="0087189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  <w:lang w:val="ru-RU"/>
        </w:rPr>
        <w:t xml:space="preserve"> </w:t>
      </w:r>
    </w:p>
    <w:p w14:paraId="5C36B6A4" w14:textId="77777777" w:rsidR="001600A7" w:rsidRPr="0087189A" w:rsidRDefault="0000581A" w:rsidP="0087189A">
      <w:pPr>
        <w:pStyle w:val="a3"/>
        <w:spacing w:after="0" w:line="360" w:lineRule="auto"/>
        <w:ind w:left="1418" w:firstLine="284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hyperlink r:id="rId16" w:history="1">
        <w:r w:rsidR="001600A7" w:rsidRPr="0087189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http://elar.naiau.kiev.ua/bitstream/123456789/3576/1/Вакулик%20Ольга%20Олексіївна%20%2B1.pdf</w:t>
        </w:r>
      </w:hyperlink>
    </w:p>
    <w:p w14:paraId="3A09880C" w14:textId="77777777" w:rsidR="001600A7" w:rsidRPr="0087189A" w:rsidRDefault="001600A7" w:rsidP="0087189A">
      <w:pPr>
        <w:pStyle w:val="a3"/>
        <w:numPr>
          <w:ilvl w:val="0"/>
          <w:numId w:val="6"/>
        </w:numPr>
        <w:spacing w:after="0" w:line="360" w:lineRule="auto"/>
        <w:ind w:firstLine="284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Юридична психологія [Текст] : навчально-методичний посібник щодо самостійного вивчення дисципліни / Державний вищий навчальний 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заклад “Українська академія банківської справи Національного банку України” ; [уклад.: С. І. Ніколаєнко, С. О. Ніколаєнко]. – Суми : ДВНЗ “УАБС НБУ”, 2014. – 145 с.</w:t>
      </w:r>
    </w:p>
    <w:p w14:paraId="1AB4FF5D" w14:textId="77777777" w:rsidR="00863022" w:rsidRPr="0087189A" w:rsidRDefault="00863022" w:rsidP="0087189A">
      <w:pPr>
        <w:pStyle w:val="a3"/>
        <w:numPr>
          <w:ilvl w:val="0"/>
          <w:numId w:val="6"/>
        </w:num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Юридична психологія: Підручник / За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заг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ред. Л.І.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Казміренко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Є.М.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Моісеєва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. - К.: КНХ 2007. - 360 с. ISBN 978-966-373-273-2</w:t>
      </w:r>
    </w:p>
    <w:p w14:paraId="2CB565CF" w14:textId="77777777" w:rsidR="00863022" w:rsidRPr="00863022" w:rsidRDefault="00863022" w:rsidP="0087189A">
      <w:pPr>
        <w:pStyle w:val="a3"/>
        <w:numPr>
          <w:ilvl w:val="0"/>
          <w:numId w:val="6"/>
        </w:num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Деревняк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Pr="0087189A">
        <w:rPr>
          <w:rFonts w:asciiTheme="majorBidi" w:hAnsiTheme="majorBidi" w:cstheme="majorBidi"/>
          <w:color w:val="000000" w:themeColor="text1"/>
          <w:sz w:val="28"/>
          <w:szCs w:val="28"/>
        </w:rPr>
        <w:t>Д.В. К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риміналістична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тактика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обшуку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особистий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обшук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необхідність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удосконалення</w:t>
      </w:r>
      <w:proofErr w:type="spellEnd"/>
      <w:r w:rsidRPr="0087189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Pr="0087189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Криміналістичний вісник • № 2 (24), 2015. </w:t>
      </w:r>
      <w:hyperlink r:id="rId17" w:history="1">
        <w:r w:rsidRPr="0087189A">
          <w:rPr>
            <w:rStyle w:val="a5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</w:rPr>
          <w:t>http://elar.naiau.kiev.ua/bitstream/123456789/1888/2/Деревняк%20Д.В..pdf</w:t>
        </w:r>
      </w:hyperlink>
    </w:p>
    <w:p w14:paraId="460F7391" w14:textId="77777777" w:rsidR="00863022" w:rsidRPr="00863022" w:rsidRDefault="00863022" w:rsidP="00863022">
      <w:pPr>
        <w:pStyle w:val="a3"/>
        <w:spacing w:line="360" w:lineRule="auto"/>
        <w:ind w:left="141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863022" w:rsidRPr="00863022" w:rsidSect="007109E6">
      <w:headerReference w:type="default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AA53" w14:textId="77777777" w:rsidR="0000581A" w:rsidRDefault="0000581A" w:rsidP="009C5F63">
      <w:pPr>
        <w:spacing w:after="0" w:line="240" w:lineRule="auto"/>
      </w:pPr>
      <w:r>
        <w:separator/>
      </w:r>
    </w:p>
  </w:endnote>
  <w:endnote w:type="continuationSeparator" w:id="0">
    <w:p w14:paraId="2828FFEE" w14:textId="77777777" w:rsidR="0000581A" w:rsidRDefault="0000581A" w:rsidP="009C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EA0A" w14:textId="77777777" w:rsidR="009C5F63" w:rsidRDefault="009C5F63" w:rsidP="009C5F63">
    <w:pPr>
      <w:pStyle w:val="ad"/>
      <w:jc w:val="right"/>
    </w:pPr>
  </w:p>
  <w:p w14:paraId="33685E18" w14:textId="77777777" w:rsidR="009C5F63" w:rsidRDefault="009C5F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34BD" w14:textId="77777777" w:rsidR="0000581A" w:rsidRDefault="0000581A" w:rsidP="009C5F63">
      <w:pPr>
        <w:spacing w:after="0" w:line="240" w:lineRule="auto"/>
      </w:pPr>
      <w:r>
        <w:separator/>
      </w:r>
    </w:p>
  </w:footnote>
  <w:footnote w:type="continuationSeparator" w:id="0">
    <w:p w14:paraId="34237A05" w14:textId="77777777" w:rsidR="0000581A" w:rsidRDefault="0000581A" w:rsidP="009C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092248"/>
      <w:docPartObj>
        <w:docPartGallery w:val="Page Numbers (Top of Page)"/>
        <w:docPartUnique/>
      </w:docPartObj>
    </w:sdtPr>
    <w:sdtEndPr/>
    <w:sdtContent>
      <w:p w14:paraId="58E814E7" w14:textId="77777777" w:rsidR="009C5F63" w:rsidRDefault="009C5F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1A" w:rsidRPr="00F8431A">
          <w:rPr>
            <w:noProof/>
            <w:lang w:val="ru-RU"/>
          </w:rPr>
          <w:t>3</w:t>
        </w:r>
        <w:r>
          <w:fldChar w:fldCharType="end"/>
        </w:r>
      </w:p>
    </w:sdtContent>
  </w:sdt>
  <w:p w14:paraId="5A76BE9A" w14:textId="77777777" w:rsidR="009C5F63" w:rsidRDefault="009C5F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64B"/>
    <w:multiLevelType w:val="multilevel"/>
    <w:tmpl w:val="FBF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A14E2"/>
    <w:multiLevelType w:val="hybridMultilevel"/>
    <w:tmpl w:val="F3F002CC"/>
    <w:lvl w:ilvl="0" w:tplc="E118F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1D18D1"/>
    <w:multiLevelType w:val="multilevel"/>
    <w:tmpl w:val="6E8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80310"/>
    <w:multiLevelType w:val="multilevel"/>
    <w:tmpl w:val="31F26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A01DC"/>
    <w:multiLevelType w:val="multilevel"/>
    <w:tmpl w:val="08BE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D6C98"/>
    <w:multiLevelType w:val="multilevel"/>
    <w:tmpl w:val="85F4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61F6F"/>
    <w:multiLevelType w:val="hybridMultilevel"/>
    <w:tmpl w:val="F3F002CC"/>
    <w:lvl w:ilvl="0" w:tplc="E118F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131689"/>
    <w:multiLevelType w:val="multilevel"/>
    <w:tmpl w:val="7D7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0531E"/>
    <w:multiLevelType w:val="multilevel"/>
    <w:tmpl w:val="CC3C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C0F2F"/>
    <w:multiLevelType w:val="hybridMultilevel"/>
    <w:tmpl w:val="31C23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36CC"/>
    <w:multiLevelType w:val="hybridMultilevel"/>
    <w:tmpl w:val="31C23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FC5"/>
    <w:multiLevelType w:val="hybridMultilevel"/>
    <w:tmpl w:val="0016A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F3FC1"/>
    <w:multiLevelType w:val="hybridMultilevel"/>
    <w:tmpl w:val="F3F002CC"/>
    <w:lvl w:ilvl="0" w:tplc="E118F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CE2FF4"/>
    <w:multiLevelType w:val="hybridMultilevel"/>
    <w:tmpl w:val="F3F002CC"/>
    <w:lvl w:ilvl="0" w:tplc="E118FC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97"/>
    <w:rsid w:val="0000581A"/>
    <w:rsid w:val="00015F5B"/>
    <w:rsid w:val="00022813"/>
    <w:rsid w:val="00044015"/>
    <w:rsid w:val="0006128B"/>
    <w:rsid w:val="00063A34"/>
    <w:rsid w:val="000F2DDC"/>
    <w:rsid w:val="001423CC"/>
    <w:rsid w:val="001600A7"/>
    <w:rsid w:val="001715A9"/>
    <w:rsid w:val="00173ED9"/>
    <w:rsid w:val="00252DD2"/>
    <w:rsid w:val="0028711D"/>
    <w:rsid w:val="00327797"/>
    <w:rsid w:val="00337413"/>
    <w:rsid w:val="003704E7"/>
    <w:rsid w:val="003C031C"/>
    <w:rsid w:val="0042673B"/>
    <w:rsid w:val="00444EFF"/>
    <w:rsid w:val="004563AA"/>
    <w:rsid w:val="00470F8B"/>
    <w:rsid w:val="0047275C"/>
    <w:rsid w:val="004E1422"/>
    <w:rsid w:val="004F5320"/>
    <w:rsid w:val="005077BF"/>
    <w:rsid w:val="00537890"/>
    <w:rsid w:val="005D4ECF"/>
    <w:rsid w:val="00655CDD"/>
    <w:rsid w:val="00656B66"/>
    <w:rsid w:val="00663E76"/>
    <w:rsid w:val="0069751C"/>
    <w:rsid w:val="007109E6"/>
    <w:rsid w:val="00730F70"/>
    <w:rsid w:val="00765C6F"/>
    <w:rsid w:val="007A1331"/>
    <w:rsid w:val="007C3A26"/>
    <w:rsid w:val="008201DD"/>
    <w:rsid w:val="00827FC6"/>
    <w:rsid w:val="008322CB"/>
    <w:rsid w:val="00863022"/>
    <w:rsid w:val="0087189A"/>
    <w:rsid w:val="008B606E"/>
    <w:rsid w:val="008C58C3"/>
    <w:rsid w:val="0095705F"/>
    <w:rsid w:val="009614FE"/>
    <w:rsid w:val="00966A60"/>
    <w:rsid w:val="009717E5"/>
    <w:rsid w:val="009864A9"/>
    <w:rsid w:val="009C5F63"/>
    <w:rsid w:val="009D7A34"/>
    <w:rsid w:val="00A014DF"/>
    <w:rsid w:val="00A47F77"/>
    <w:rsid w:val="00A76A53"/>
    <w:rsid w:val="00B005B1"/>
    <w:rsid w:val="00B624EF"/>
    <w:rsid w:val="00CB4555"/>
    <w:rsid w:val="00D11C97"/>
    <w:rsid w:val="00DD7A21"/>
    <w:rsid w:val="00DF0D55"/>
    <w:rsid w:val="00E30C2B"/>
    <w:rsid w:val="00E316F0"/>
    <w:rsid w:val="00E449D2"/>
    <w:rsid w:val="00EB6FEF"/>
    <w:rsid w:val="00EC0EB7"/>
    <w:rsid w:val="00EE7B8D"/>
    <w:rsid w:val="00F8104D"/>
    <w:rsid w:val="00F8431A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1D7A"/>
  <w15:docId w15:val="{0850ACE4-DCDA-41E5-A39B-30321F2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4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97"/>
    <w:pPr>
      <w:ind w:left="720"/>
      <w:contextualSpacing/>
    </w:pPr>
  </w:style>
  <w:style w:type="paragraph" w:customStyle="1" w:styleId="western">
    <w:name w:val="western"/>
    <w:basedOn w:val="a"/>
    <w:rsid w:val="009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9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864A9"/>
    <w:rPr>
      <w:color w:val="0000FF"/>
      <w:u w:val="single"/>
    </w:rPr>
  </w:style>
  <w:style w:type="paragraph" w:styleId="a6">
    <w:name w:val="footnote text"/>
    <w:basedOn w:val="a"/>
    <w:link w:val="a7"/>
    <w:semiHidden/>
    <w:rsid w:val="00B005B1"/>
    <w:pPr>
      <w:spacing w:after="0" w:line="209" w:lineRule="auto"/>
      <w:ind w:firstLine="397"/>
      <w:jc w:val="both"/>
    </w:pPr>
    <w:rPr>
      <w:rFonts w:ascii="Dutch801 Rm Win95BT" w:eastAsia="Times New Roman" w:hAnsi="Dutch801 Rm Win95BT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005B1"/>
    <w:rPr>
      <w:rFonts w:ascii="Dutch801 Rm Win95BT" w:eastAsia="Times New Roman" w:hAnsi="Dutch801 Rm Win95BT" w:cs="Times New Roman"/>
      <w:sz w:val="16"/>
      <w:szCs w:val="20"/>
      <w:lang w:eastAsia="ru-RU"/>
    </w:rPr>
  </w:style>
  <w:style w:type="paragraph" w:customStyle="1" w:styleId="a8">
    <w:name w:val="Весь текст"/>
    <w:basedOn w:val="a"/>
    <w:rsid w:val="00B005B1"/>
    <w:pPr>
      <w:spacing w:after="0" w:line="216" w:lineRule="auto"/>
      <w:ind w:firstLine="284"/>
      <w:jc w:val="both"/>
    </w:pPr>
    <w:rPr>
      <w:rFonts w:ascii="Dutch801 Rm Win95BT" w:eastAsia="Times New Roman" w:hAnsi="Dutch801 Rm Win95BT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C58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49D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7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A76A53"/>
    <w:rPr>
      <w:color w:val="800080" w:themeColor="followedHyperlink"/>
      <w:u w:val="single"/>
    </w:rPr>
  </w:style>
  <w:style w:type="paragraph" w:customStyle="1" w:styleId="osnovtext">
    <w:name w:val="osnovtext"/>
    <w:basedOn w:val="a"/>
    <w:rsid w:val="00F8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C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F63"/>
  </w:style>
  <w:style w:type="paragraph" w:styleId="ad">
    <w:name w:val="footer"/>
    <w:basedOn w:val="a"/>
    <w:link w:val="ae"/>
    <w:uiPriority w:val="99"/>
    <w:unhideWhenUsed/>
    <w:rsid w:val="009C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.kherson.ua/2017/pravo05/part_2/36.pdf" TargetMode="External"/><Relationship Id="rId13" Type="http://schemas.openxmlformats.org/officeDocument/2006/relationships/hyperlink" Target="file:///C:\Users\admin\Downloads\Telegram%20Desktop\&#1053;&#1040;&#1059;&#1050;&#1040;%20&#1030;%20&#1046;&#1048;&#1058;&#1058;&#1071;:%20&#1057;&#1059;&#1063;&#1040;&#1057;&#1053;&#1030;%20&#1058;&#1045;&#1053;&#1044;&#1045;&#1053;&#1062;&#1030;&#1031;,%20&#1030;&#1053;&#1058;&#1045;&#1043;&#1056;&#1040;&#1062;&#1030;&#1071;%20&#1059;%20&#1057;&#1042;&#1030;&#1058;&#1054;&#1042;&#1059;%20&#1053;&#1040;&#1059;&#1050;&#1054;&#1042;&#1059;%20&#1044;&#1059;&#1052;&#1050;&#1059;&#160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a-referat.com/%D1%82%D0%B5%D1%85%D0%BD%D1%96%D0%BA%D0%B0" TargetMode="External"/><Relationship Id="rId12" Type="http://schemas.openxmlformats.org/officeDocument/2006/relationships/hyperlink" Target="file:///D:\%D0%B7%D0%B0%D0%B3%D1%80%D1%83%D0%B7%D0%BA%D0%B8\63616-131042-1-SM%20(1).pdf" TargetMode="External"/><Relationship Id="rId17" Type="http://schemas.openxmlformats.org/officeDocument/2006/relationships/hyperlink" Target="http://elar.naiau.kiev.ua/bitstream/123456789/1888/2/&#1044;&#1077;&#1088;&#1077;&#1074;&#1085;&#1103;&#1082;%20&#1044;.&#1042;.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r.naiau.kiev.ua/bitstream/123456789/3576/1/&#1042;&#1072;&#1082;&#1091;&#1083;&#1080;&#1082;%20&#1054;&#1083;&#1100;&#1075;&#1072;%20&#1054;&#1083;&#1077;&#1082;&#1089;&#1110;&#1111;&#1074;&#1085;&#1072;%20%2B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P_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go.info/%D0%BC%D0%B0%D1%82%D0%B5%D1%80%D1%96%D0%B0%D0%BB/%D0%BA%D1%80%D0%B8%D0%BC%D1%96%D0%BD%D0%B0%D0%BB%D1%96%D1%81%D1%82%D0%B8%D0%BA%D0%B0-%D1%83%D0%BA%D1%80%D0%B0%D1%97%D0%BD%D0%B8-%D0%BA%D1%83%D1%80%D1%81-%D0%BB%D0%B5%D0%BA%D1%86%D1%96%D0%B9-%D0%BA%D0%BE%D0%B3%D1%83%D1%82%D0%B8%D1%87-%D1%96%D1%96-2010%D1%80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1%83%D1%80%D0%BE%D0%B2%D0%B0%20%D0%90$" TargetMode="External"/><Relationship Id="rId14" Type="http://schemas.openxmlformats.org/officeDocument/2006/relationships/hyperlink" Target="http://molodyvcheny.in.ua/files/journal/2017/10/15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Оксана Смолярчук</cp:lastModifiedBy>
  <cp:revision>3</cp:revision>
  <dcterms:created xsi:type="dcterms:W3CDTF">2019-11-27T08:49:00Z</dcterms:created>
  <dcterms:modified xsi:type="dcterms:W3CDTF">2019-11-27T08:52:00Z</dcterms:modified>
</cp:coreProperties>
</file>