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615E0" w14:textId="77777777" w:rsidR="00AE3BCC" w:rsidRPr="00B17B2E" w:rsidRDefault="00EE6A3E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B17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Формування банківської системи України та її сучасний стан</w:t>
      </w:r>
    </w:p>
    <w:p w14:paraId="11A1F870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0DC48DCC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8808BEC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0684BB26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2D0C4F30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C46A89F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DBFC0D7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5055D338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0794E064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75711605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0E66B8C7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15CB609E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36465B53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42A5565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271AE028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D16178D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63925ED4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014CC65B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796254A4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C5611A3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1CEF7B8D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2A6381D4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6785EEF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12DEC427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0717D108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37BAD09C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14E1CD10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358490DE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39B65503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22E82F0E" w14:textId="77777777" w:rsidR="00EE6A3E" w:rsidRPr="00684147" w:rsidRDefault="00EE6A3E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r w:rsidRPr="00684147">
        <w:rPr>
          <w:b/>
          <w:color w:val="000000" w:themeColor="text1"/>
          <w:sz w:val="28"/>
          <w:szCs w:val="28"/>
        </w:rPr>
        <w:lastRenderedPageBreak/>
        <w:t>ВСТУП</w:t>
      </w:r>
      <w:r w:rsidR="00764F54" w:rsidRPr="00764F54">
        <w:rPr>
          <w:color w:val="000000" w:themeColor="text1"/>
          <w:sz w:val="28"/>
          <w:szCs w:val="28"/>
        </w:rPr>
        <w:t>………………………………………………………………………</w:t>
      </w:r>
      <w:r w:rsidR="00172867">
        <w:rPr>
          <w:color w:val="000000" w:themeColor="text1"/>
          <w:sz w:val="28"/>
          <w:szCs w:val="28"/>
        </w:rPr>
        <w:t>.</w:t>
      </w:r>
      <w:r w:rsidR="00764F54" w:rsidRPr="00764F54">
        <w:rPr>
          <w:color w:val="000000" w:themeColor="text1"/>
          <w:sz w:val="28"/>
          <w:szCs w:val="28"/>
        </w:rPr>
        <w:t>3</w:t>
      </w:r>
    </w:p>
    <w:p w14:paraId="4061F331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84147">
        <w:rPr>
          <w:b/>
          <w:color w:val="000000" w:themeColor="text1"/>
          <w:sz w:val="28"/>
          <w:szCs w:val="28"/>
          <w:lang w:val="ru-RU"/>
        </w:rPr>
        <w:t>РОЗД</w:t>
      </w:r>
      <w:r w:rsidRPr="00684147">
        <w:rPr>
          <w:b/>
          <w:color w:val="000000" w:themeColor="text1"/>
          <w:sz w:val="28"/>
          <w:szCs w:val="28"/>
        </w:rPr>
        <w:t xml:space="preserve">ІЛ </w:t>
      </w:r>
      <w:r w:rsidR="00EE6A3E" w:rsidRPr="00684147">
        <w:rPr>
          <w:b/>
          <w:color w:val="000000" w:themeColor="text1"/>
          <w:sz w:val="28"/>
          <w:szCs w:val="28"/>
        </w:rPr>
        <w:t>1.</w:t>
      </w:r>
      <w:r>
        <w:rPr>
          <w:b/>
          <w:color w:val="000000" w:themeColor="text1"/>
          <w:sz w:val="28"/>
          <w:szCs w:val="28"/>
        </w:rPr>
        <w:t xml:space="preserve"> </w:t>
      </w:r>
      <w:r w:rsidR="00EE6A3E" w:rsidRPr="00684147">
        <w:rPr>
          <w:b/>
          <w:color w:val="000000" w:themeColor="text1"/>
          <w:sz w:val="28"/>
          <w:szCs w:val="28"/>
        </w:rPr>
        <w:t>ЗАГАЛЬНА</w:t>
      </w:r>
      <w:r w:rsidR="00EE6A3E" w:rsidRPr="00B17B2E">
        <w:rPr>
          <w:color w:val="000000" w:themeColor="text1"/>
          <w:sz w:val="28"/>
          <w:szCs w:val="28"/>
        </w:rPr>
        <w:t xml:space="preserve"> </w:t>
      </w:r>
      <w:r w:rsidR="00EE6A3E" w:rsidRPr="00684147">
        <w:rPr>
          <w:b/>
          <w:color w:val="000000" w:themeColor="text1"/>
          <w:sz w:val="28"/>
          <w:szCs w:val="28"/>
        </w:rPr>
        <w:t xml:space="preserve">ХАРАКТЕРИСТИКА БАНКІВСЬКОЇ </w:t>
      </w:r>
    </w:p>
    <w:p w14:paraId="08BB871B" w14:textId="77777777" w:rsidR="00EE6A3E" w:rsidRPr="00684147" w:rsidRDefault="00EE6A3E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r w:rsidRPr="00684147">
        <w:rPr>
          <w:b/>
          <w:color w:val="000000" w:themeColor="text1"/>
          <w:sz w:val="28"/>
          <w:szCs w:val="28"/>
        </w:rPr>
        <w:t>СИСТЕМИ УКРАЇНИ</w:t>
      </w:r>
      <w:r w:rsidR="00764F54" w:rsidRPr="00764F54">
        <w:rPr>
          <w:color w:val="000000" w:themeColor="text1"/>
          <w:sz w:val="28"/>
          <w:szCs w:val="28"/>
        </w:rPr>
        <w:t>……………………………………………………..5</w:t>
      </w:r>
    </w:p>
    <w:p w14:paraId="1D3AC44B" w14:textId="77777777" w:rsidR="00EE6A3E" w:rsidRPr="00B17B2E" w:rsidRDefault="00EE6A3E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7B2E">
        <w:rPr>
          <w:color w:val="000000" w:themeColor="text1"/>
          <w:sz w:val="28"/>
          <w:szCs w:val="28"/>
          <w:lang w:val="ru-RU"/>
        </w:rPr>
        <w:t xml:space="preserve">1.1. </w:t>
      </w:r>
      <w:r w:rsidRPr="00B17B2E">
        <w:rPr>
          <w:color w:val="000000" w:themeColor="text1"/>
          <w:sz w:val="28"/>
          <w:szCs w:val="28"/>
        </w:rPr>
        <w:t>Історичний розвиток банківської системи України</w:t>
      </w:r>
      <w:r w:rsidR="00764F54">
        <w:rPr>
          <w:color w:val="000000" w:themeColor="text1"/>
          <w:sz w:val="28"/>
          <w:szCs w:val="28"/>
        </w:rPr>
        <w:t>………………......5</w:t>
      </w:r>
    </w:p>
    <w:p w14:paraId="72892E89" w14:textId="77777777" w:rsidR="00EE6A3E" w:rsidRPr="00B17B2E" w:rsidRDefault="00EE6A3E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7B2E">
        <w:rPr>
          <w:color w:val="000000" w:themeColor="text1"/>
          <w:sz w:val="28"/>
          <w:szCs w:val="28"/>
        </w:rPr>
        <w:t>1.</w:t>
      </w:r>
      <w:r w:rsidR="008535B2" w:rsidRPr="00B17B2E">
        <w:rPr>
          <w:color w:val="000000" w:themeColor="text1"/>
          <w:sz w:val="28"/>
          <w:szCs w:val="28"/>
        </w:rPr>
        <w:t>2</w:t>
      </w:r>
      <w:r w:rsidRPr="00B17B2E">
        <w:rPr>
          <w:color w:val="000000" w:themeColor="text1"/>
          <w:sz w:val="28"/>
          <w:szCs w:val="28"/>
        </w:rPr>
        <w:t>. В</w:t>
      </w:r>
      <w:r w:rsidR="00817FED" w:rsidRPr="00B17B2E">
        <w:rPr>
          <w:color w:val="000000" w:themeColor="text1"/>
          <w:sz w:val="28"/>
          <w:szCs w:val="28"/>
        </w:rPr>
        <w:t>иди, функції та  структура банківської системи</w:t>
      </w:r>
      <w:r w:rsidR="00764F54">
        <w:rPr>
          <w:color w:val="000000" w:themeColor="text1"/>
          <w:sz w:val="28"/>
          <w:szCs w:val="28"/>
        </w:rPr>
        <w:t>………………...…12</w:t>
      </w:r>
    </w:p>
    <w:p w14:paraId="13CB2DF1" w14:textId="77777777" w:rsidR="00EE6A3E" w:rsidRPr="00B17B2E" w:rsidRDefault="00EE6A3E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7B2E">
        <w:rPr>
          <w:color w:val="000000" w:themeColor="text1"/>
          <w:sz w:val="28"/>
          <w:szCs w:val="28"/>
        </w:rPr>
        <w:t>1.</w:t>
      </w:r>
      <w:r w:rsidR="00817FED" w:rsidRPr="00B17B2E">
        <w:rPr>
          <w:color w:val="000000" w:themeColor="text1"/>
          <w:sz w:val="28"/>
          <w:szCs w:val="28"/>
        </w:rPr>
        <w:t>3</w:t>
      </w:r>
      <w:r w:rsidRPr="00B17B2E">
        <w:rPr>
          <w:color w:val="000000" w:themeColor="text1"/>
          <w:sz w:val="28"/>
          <w:szCs w:val="28"/>
        </w:rPr>
        <w:t>.Національний банк – головний елемент банківської системи</w:t>
      </w:r>
      <w:r w:rsidR="00764F54">
        <w:rPr>
          <w:color w:val="000000" w:themeColor="text1"/>
          <w:sz w:val="28"/>
          <w:szCs w:val="28"/>
        </w:rPr>
        <w:t>……....18</w:t>
      </w:r>
    </w:p>
    <w:p w14:paraId="74AE26E0" w14:textId="77777777" w:rsidR="00684147" w:rsidRDefault="00684147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84147">
        <w:rPr>
          <w:b/>
          <w:color w:val="000000" w:themeColor="text1"/>
          <w:sz w:val="28"/>
          <w:szCs w:val="28"/>
        </w:rPr>
        <w:t xml:space="preserve">РОЗДІЛ </w:t>
      </w:r>
      <w:r w:rsidR="00EE6A3E" w:rsidRPr="00684147">
        <w:rPr>
          <w:b/>
          <w:color w:val="000000" w:themeColor="text1"/>
          <w:sz w:val="28"/>
          <w:szCs w:val="28"/>
        </w:rPr>
        <w:t>2.СУЧАСНИЙ СТАН</w:t>
      </w:r>
      <w:r w:rsidR="00EE6A3E" w:rsidRPr="00B17B2E">
        <w:rPr>
          <w:color w:val="000000" w:themeColor="text1"/>
          <w:sz w:val="28"/>
          <w:szCs w:val="28"/>
        </w:rPr>
        <w:t xml:space="preserve"> </w:t>
      </w:r>
      <w:r w:rsidR="00EE6A3E" w:rsidRPr="00684147">
        <w:rPr>
          <w:b/>
          <w:color w:val="000000" w:themeColor="text1"/>
          <w:sz w:val="28"/>
          <w:szCs w:val="28"/>
        </w:rPr>
        <w:t xml:space="preserve">ТА ТЕНДЕНЦІЇ РОЗВИТКУ </w:t>
      </w:r>
    </w:p>
    <w:p w14:paraId="581665A5" w14:textId="77777777" w:rsidR="00EE6A3E" w:rsidRPr="00684147" w:rsidRDefault="00EE6A3E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84147">
        <w:rPr>
          <w:b/>
          <w:color w:val="000000" w:themeColor="text1"/>
          <w:sz w:val="28"/>
          <w:szCs w:val="28"/>
        </w:rPr>
        <w:t xml:space="preserve">БАНКІВСЬКОЇ </w:t>
      </w:r>
      <w:r w:rsidR="00684147" w:rsidRPr="00684147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684147">
        <w:rPr>
          <w:b/>
          <w:color w:val="000000" w:themeColor="text1"/>
          <w:sz w:val="28"/>
          <w:szCs w:val="28"/>
        </w:rPr>
        <w:t>СИСТЕМИ УКРАЇНИ</w:t>
      </w:r>
      <w:r w:rsidR="00764F54" w:rsidRPr="00764F54">
        <w:rPr>
          <w:color w:val="000000" w:themeColor="text1"/>
          <w:sz w:val="28"/>
          <w:szCs w:val="28"/>
        </w:rPr>
        <w:t>……………………………….23</w:t>
      </w:r>
    </w:p>
    <w:p w14:paraId="6E4657F6" w14:textId="77777777" w:rsidR="00B17B2E" w:rsidRDefault="00EE6A3E" w:rsidP="00172867">
      <w:pPr>
        <w:pStyle w:val="a3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B17B2E">
        <w:rPr>
          <w:color w:val="000000" w:themeColor="text1"/>
          <w:sz w:val="28"/>
          <w:szCs w:val="28"/>
        </w:rPr>
        <w:t xml:space="preserve">2.1. </w:t>
      </w:r>
      <w:r w:rsidR="00B17B2E" w:rsidRPr="00B17B2E">
        <w:rPr>
          <w:color w:val="000000" w:themeColor="text1"/>
          <w:sz w:val="28"/>
          <w:szCs w:val="28"/>
        </w:rPr>
        <w:t>Фінансові результати діяльності банківської системи</w:t>
      </w:r>
      <w:r w:rsidR="00764F54">
        <w:rPr>
          <w:color w:val="000000" w:themeColor="text1"/>
          <w:sz w:val="28"/>
          <w:szCs w:val="28"/>
        </w:rPr>
        <w:t>……………...23</w:t>
      </w:r>
    </w:p>
    <w:p w14:paraId="1BA95D39" w14:textId="77777777" w:rsidR="00764F54" w:rsidRDefault="00EE6A3E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7B2E">
        <w:rPr>
          <w:color w:val="000000" w:themeColor="text1"/>
          <w:sz w:val="28"/>
          <w:szCs w:val="28"/>
        </w:rPr>
        <w:t xml:space="preserve">2.2 </w:t>
      </w:r>
      <w:r w:rsidR="00C440C1" w:rsidRPr="00C440C1">
        <w:rPr>
          <w:color w:val="000000" w:themeColor="text1"/>
          <w:sz w:val="28"/>
          <w:szCs w:val="28"/>
        </w:rPr>
        <w:t xml:space="preserve">Сучасний стан та перспективи розвитку банківської </w:t>
      </w:r>
    </w:p>
    <w:p w14:paraId="4B6A1A10" w14:textId="77777777" w:rsidR="00764F54" w:rsidRDefault="00C440C1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440C1">
        <w:rPr>
          <w:color w:val="000000" w:themeColor="text1"/>
          <w:sz w:val="28"/>
          <w:szCs w:val="28"/>
        </w:rPr>
        <w:t xml:space="preserve">системи </w:t>
      </w:r>
      <w:r w:rsidR="00764F54">
        <w:rPr>
          <w:color w:val="000000" w:themeColor="text1"/>
          <w:sz w:val="28"/>
          <w:szCs w:val="28"/>
        </w:rPr>
        <w:t>……………………………………………………………………..28</w:t>
      </w:r>
    </w:p>
    <w:p w14:paraId="4076C728" w14:textId="77777777" w:rsidR="00515691" w:rsidRPr="00684147" w:rsidRDefault="00515691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440C1">
        <w:rPr>
          <w:color w:val="000000" w:themeColor="text1"/>
          <w:sz w:val="28"/>
          <w:szCs w:val="28"/>
        </w:rPr>
        <w:t>ВИСНОВОК</w:t>
      </w:r>
      <w:r w:rsidR="00764F54">
        <w:rPr>
          <w:color w:val="000000" w:themeColor="text1"/>
          <w:sz w:val="28"/>
          <w:szCs w:val="28"/>
        </w:rPr>
        <w:t>……………………………………………………………….</w:t>
      </w:r>
      <w:r w:rsidR="00172867">
        <w:rPr>
          <w:color w:val="000000" w:themeColor="text1"/>
          <w:sz w:val="28"/>
          <w:szCs w:val="28"/>
        </w:rPr>
        <w:t>.</w:t>
      </w:r>
      <w:r w:rsidR="00764F54">
        <w:rPr>
          <w:color w:val="000000" w:themeColor="text1"/>
          <w:sz w:val="28"/>
          <w:szCs w:val="28"/>
        </w:rPr>
        <w:t>.33</w:t>
      </w:r>
    </w:p>
    <w:p w14:paraId="27C3203A" w14:textId="77777777" w:rsidR="00515691" w:rsidRPr="00684147" w:rsidRDefault="00515691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84147">
        <w:rPr>
          <w:b/>
          <w:color w:val="000000" w:themeColor="text1"/>
          <w:sz w:val="28"/>
          <w:szCs w:val="28"/>
        </w:rPr>
        <w:t>СПИСОК ЛІТЕРАТУРИ</w:t>
      </w:r>
      <w:r w:rsidR="00172867" w:rsidRPr="00172867">
        <w:rPr>
          <w:color w:val="000000" w:themeColor="text1"/>
          <w:sz w:val="28"/>
          <w:szCs w:val="28"/>
        </w:rPr>
        <w:t>………………………………………………..</w:t>
      </w:r>
      <w:r w:rsidR="00172867">
        <w:rPr>
          <w:color w:val="000000" w:themeColor="text1"/>
          <w:sz w:val="28"/>
          <w:szCs w:val="28"/>
        </w:rPr>
        <w:t>..35</w:t>
      </w:r>
    </w:p>
    <w:p w14:paraId="03B80A9F" w14:textId="77777777" w:rsidR="00EE6A3E" w:rsidRPr="00684147" w:rsidRDefault="00EE6A3E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7C160E" w14:textId="77777777" w:rsidR="003D5824" w:rsidRPr="00684147" w:rsidRDefault="003D5824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66FBF1" w14:textId="77777777" w:rsidR="003D5824" w:rsidRPr="00684147" w:rsidRDefault="003D5824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DC12C3" w14:textId="77777777" w:rsidR="003D5824" w:rsidRPr="00684147" w:rsidRDefault="003D5824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C87DE2" w14:textId="77777777" w:rsidR="003D5824" w:rsidRPr="00684147" w:rsidRDefault="003D5824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922608" w14:textId="77777777" w:rsidR="003D5824" w:rsidRPr="00684147" w:rsidRDefault="003D5824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CA066D" w14:textId="77777777" w:rsidR="003D5824" w:rsidRPr="00684147" w:rsidRDefault="003D5824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6577CF" w14:textId="77777777" w:rsidR="003D5824" w:rsidRPr="00684147" w:rsidRDefault="003D5824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B235E9" w14:textId="77777777" w:rsidR="003D5824" w:rsidRPr="00684147" w:rsidRDefault="003D5824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CB1332" w14:textId="77777777" w:rsidR="00EF7B7D" w:rsidRPr="00684147" w:rsidRDefault="00EF7B7D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AC400E" w14:textId="77777777" w:rsidR="00EF7B7D" w:rsidRPr="00684147" w:rsidRDefault="00EF7B7D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22193A" w14:textId="77777777" w:rsidR="00EF7B7D" w:rsidRPr="00684147" w:rsidRDefault="00EF7B7D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2E8C21" w14:textId="77777777" w:rsidR="00EF7B7D" w:rsidRPr="00684147" w:rsidRDefault="00EF7B7D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2A176" w14:textId="77777777" w:rsidR="00EF7B7D" w:rsidRPr="00684147" w:rsidRDefault="00EF7B7D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B8ECAF" w14:textId="77777777" w:rsidR="00EF7B7D" w:rsidRPr="00684147" w:rsidRDefault="00EF7B7D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5CAD9F" w14:textId="77777777" w:rsidR="00EF7B7D" w:rsidRPr="00684147" w:rsidRDefault="00EF7B7D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7D8181" w14:textId="77777777" w:rsidR="003D5824" w:rsidRPr="00684147" w:rsidRDefault="003D5824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DE1C69" w14:textId="77777777" w:rsidR="003D5824" w:rsidRPr="00B17B2E" w:rsidRDefault="003D5824" w:rsidP="003E30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B17B2E">
        <w:rPr>
          <w:b/>
          <w:bCs/>
          <w:color w:val="000000" w:themeColor="text1"/>
          <w:sz w:val="28"/>
          <w:szCs w:val="28"/>
        </w:rPr>
        <w:lastRenderedPageBreak/>
        <w:t>ВСТУП</w:t>
      </w:r>
    </w:p>
    <w:p w14:paraId="7CF4CD38" w14:textId="43A28E58" w:rsidR="002A20F8" w:rsidRPr="00C66D6E" w:rsidRDefault="003D5824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7B2E">
        <w:rPr>
          <w:color w:val="000000" w:themeColor="text1"/>
          <w:sz w:val="28"/>
          <w:szCs w:val="28"/>
        </w:rPr>
        <w:t xml:space="preserve">Враховуючи трансформацію української економіки та її бурхливий рух в напрямку будівництва ринкової економіки ефективна, дієва банківська система є запорукою успіху та фундаментом монетарної стабільності країни. Оскільки банківські установи є ефективним інструментом регулювання економічної активності в умовах вільного ринку, побудова незалежної та високопрофесійної банківської системи є запорукою </w:t>
      </w:r>
      <w:r w:rsidR="00C66D6E">
        <w:rPr>
          <w:color w:val="000000" w:themeColor="text1"/>
          <w:sz w:val="28"/>
          <w:szCs w:val="28"/>
        </w:rPr>
        <w:t>…</w:t>
      </w:r>
    </w:p>
    <w:p w14:paraId="0E362DB4" w14:textId="382C8F4E" w:rsidR="00084FA5" w:rsidRPr="00084FA5" w:rsidRDefault="003D5824" w:rsidP="00C66D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32"/>
          <w:szCs w:val="28"/>
        </w:rPr>
      </w:pPr>
      <w:r w:rsidRPr="00B17B2E">
        <w:rPr>
          <w:color w:val="000000" w:themeColor="text1"/>
          <w:sz w:val="28"/>
          <w:szCs w:val="28"/>
        </w:rPr>
        <w:t xml:space="preserve">Український банківський сектор протягом останніх років розвивається досить </w:t>
      </w:r>
      <w:proofErr w:type="spellStart"/>
      <w:r w:rsidRPr="00B17B2E">
        <w:rPr>
          <w:color w:val="000000" w:themeColor="text1"/>
          <w:sz w:val="28"/>
          <w:szCs w:val="28"/>
        </w:rPr>
        <w:t>динамічно</w:t>
      </w:r>
      <w:proofErr w:type="spellEnd"/>
      <w:r w:rsidRPr="00B17B2E">
        <w:rPr>
          <w:color w:val="000000" w:themeColor="text1"/>
          <w:sz w:val="28"/>
          <w:szCs w:val="28"/>
        </w:rPr>
        <w:t xml:space="preserve"> і </w:t>
      </w:r>
      <w:r w:rsidR="00C66D6E">
        <w:rPr>
          <w:color w:val="000000" w:themeColor="text1"/>
          <w:sz w:val="28"/>
          <w:szCs w:val="28"/>
        </w:rPr>
        <w:t>…</w:t>
      </w:r>
      <w:r w:rsidR="00C66D6E" w:rsidRPr="00C66D6E">
        <w:rPr>
          <w:color w:val="000000" w:themeColor="text1"/>
          <w:sz w:val="28"/>
          <w:szCs w:val="28"/>
        </w:rPr>
        <w:t>..</w:t>
      </w:r>
      <w:r w:rsidR="00084FA5" w:rsidRPr="00084FA5">
        <w:rPr>
          <w:sz w:val="28"/>
        </w:rPr>
        <w:t xml:space="preserve"> особливостей функціонування вітчизняної банківської системи внесли такі вітчизняні вчені як В.  </w:t>
      </w:r>
      <w:proofErr w:type="spellStart"/>
      <w:r w:rsidR="00084FA5" w:rsidRPr="00084FA5">
        <w:rPr>
          <w:sz w:val="28"/>
        </w:rPr>
        <w:t>Фатюха</w:t>
      </w:r>
      <w:proofErr w:type="spellEnd"/>
      <w:r w:rsidR="00084FA5" w:rsidRPr="00084FA5">
        <w:rPr>
          <w:sz w:val="28"/>
        </w:rPr>
        <w:t xml:space="preserve">, В.  Коваленко, В.. Міщенко, К.  </w:t>
      </w:r>
      <w:proofErr w:type="spellStart"/>
      <w:r w:rsidR="00084FA5" w:rsidRPr="00084FA5">
        <w:rPr>
          <w:sz w:val="28"/>
        </w:rPr>
        <w:t>Рилова</w:t>
      </w:r>
      <w:proofErr w:type="spellEnd"/>
      <w:r w:rsidR="00084FA5" w:rsidRPr="00084FA5">
        <w:rPr>
          <w:sz w:val="28"/>
        </w:rPr>
        <w:t xml:space="preserve">, Л. Примостка, О.  </w:t>
      </w:r>
      <w:proofErr w:type="spellStart"/>
      <w:r w:rsidR="00084FA5" w:rsidRPr="00084FA5">
        <w:rPr>
          <w:sz w:val="28"/>
        </w:rPr>
        <w:t>Береславська</w:t>
      </w:r>
      <w:proofErr w:type="spellEnd"/>
      <w:r w:rsidR="00084FA5" w:rsidRPr="00084FA5">
        <w:rPr>
          <w:sz w:val="28"/>
        </w:rPr>
        <w:t xml:space="preserve">, А. </w:t>
      </w:r>
      <w:proofErr w:type="spellStart"/>
      <w:r w:rsidR="00084FA5" w:rsidRPr="00084FA5">
        <w:rPr>
          <w:sz w:val="28"/>
        </w:rPr>
        <w:t>Аборчі</w:t>
      </w:r>
      <w:proofErr w:type="spellEnd"/>
      <w:r w:rsidR="00084FA5" w:rsidRPr="00084FA5">
        <w:rPr>
          <w:sz w:val="28"/>
        </w:rPr>
        <w:t xml:space="preserve">,  О. Вовчак, І. </w:t>
      </w:r>
      <w:proofErr w:type="spellStart"/>
      <w:r w:rsidR="00084FA5" w:rsidRPr="00084FA5">
        <w:rPr>
          <w:sz w:val="28"/>
        </w:rPr>
        <w:t>Грановский</w:t>
      </w:r>
      <w:proofErr w:type="spellEnd"/>
      <w:r w:rsidR="00084FA5" w:rsidRPr="00084FA5">
        <w:rPr>
          <w:sz w:val="28"/>
        </w:rPr>
        <w:t xml:space="preserve">, І. </w:t>
      </w:r>
      <w:proofErr w:type="spellStart"/>
      <w:r w:rsidR="00084FA5" w:rsidRPr="00084FA5">
        <w:rPr>
          <w:sz w:val="28"/>
        </w:rPr>
        <w:t>Дьяконова</w:t>
      </w:r>
      <w:proofErr w:type="spellEnd"/>
      <w:r w:rsidR="00084FA5" w:rsidRPr="00084FA5">
        <w:rPr>
          <w:sz w:val="28"/>
        </w:rPr>
        <w:t xml:space="preserve"> та інші.</w:t>
      </w:r>
    </w:p>
    <w:p w14:paraId="4F83FCE0" w14:textId="708E3582" w:rsidR="003D5824" w:rsidRPr="00C66D6E" w:rsidRDefault="003D5824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2A20F8">
        <w:rPr>
          <w:b/>
          <w:color w:val="000000" w:themeColor="text1"/>
          <w:sz w:val="28"/>
          <w:szCs w:val="28"/>
        </w:rPr>
        <w:t>Метою</w:t>
      </w:r>
      <w:r w:rsidRPr="00B17B2E">
        <w:rPr>
          <w:color w:val="000000" w:themeColor="text1"/>
          <w:sz w:val="28"/>
          <w:szCs w:val="28"/>
        </w:rPr>
        <w:t xml:space="preserve"> курсової роботи є </w:t>
      </w:r>
      <w:r w:rsidR="00C66D6E">
        <w:rPr>
          <w:color w:val="000000" w:themeColor="text1"/>
          <w:sz w:val="28"/>
          <w:szCs w:val="28"/>
          <w:lang w:val="ru-RU"/>
        </w:rPr>
        <w:t>…</w:t>
      </w:r>
    </w:p>
    <w:p w14:paraId="1588F6D8" w14:textId="77777777" w:rsidR="00084FA5" w:rsidRDefault="00084FA5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440C1">
        <w:rPr>
          <w:color w:val="000000" w:themeColor="text1"/>
          <w:sz w:val="28"/>
          <w:szCs w:val="28"/>
        </w:rPr>
        <w:t>На основі мети</w:t>
      </w:r>
      <w:r w:rsidR="00C440C1" w:rsidRPr="00C440C1">
        <w:rPr>
          <w:color w:val="000000" w:themeColor="text1"/>
          <w:sz w:val="28"/>
          <w:szCs w:val="28"/>
        </w:rPr>
        <w:t xml:space="preserve"> сформовано такі </w:t>
      </w:r>
      <w:r w:rsidR="00C440C1" w:rsidRPr="00C440C1">
        <w:rPr>
          <w:b/>
          <w:color w:val="000000" w:themeColor="text1"/>
          <w:sz w:val="28"/>
          <w:szCs w:val="28"/>
        </w:rPr>
        <w:t>завдання</w:t>
      </w:r>
      <w:r w:rsidR="00C440C1">
        <w:rPr>
          <w:b/>
          <w:color w:val="000000" w:themeColor="text1"/>
          <w:sz w:val="28"/>
          <w:szCs w:val="28"/>
        </w:rPr>
        <w:t>:</w:t>
      </w:r>
    </w:p>
    <w:p w14:paraId="59D90EC1" w14:textId="5111A580" w:rsidR="00C440C1" w:rsidRPr="00C440C1" w:rsidRDefault="00C66D6E" w:rsidP="00C440C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….</w:t>
      </w:r>
      <w:r w:rsidR="00C440C1">
        <w:rPr>
          <w:color w:val="000000" w:themeColor="text1"/>
          <w:sz w:val="28"/>
          <w:szCs w:val="28"/>
        </w:rPr>
        <w:t>.</w:t>
      </w:r>
    </w:p>
    <w:p w14:paraId="7717E863" w14:textId="25521A7F" w:rsidR="003D5824" w:rsidRPr="00C66D6E" w:rsidRDefault="003D5824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2A20F8">
        <w:rPr>
          <w:b/>
          <w:color w:val="000000" w:themeColor="text1"/>
          <w:sz w:val="28"/>
          <w:szCs w:val="28"/>
        </w:rPr>
        <w:t>Об`єктом дослідження</w:t>
      </w:r>
      <w:r w:rsidRPr="00B17B2E">
        <w:rPr>
          <w:color w:val="000000" w:themeColor="text1"/>
          <w:sz w:val="28"/>
          <w:szCs w:val="28"/>
        </w:rPr>
        <w:t xml:space="preserve"> виступа</w:t>
      </w:r>
      <w:r w:rsidR="002A20F8">
        <w:rPr>
          <w:color w:val="000000" w:themeColor="text1"/>
          <w:sz w:val="28"/>
          <w:szCs w:val="28"/>
        </w:rPr>
        <w:t xml:space="preserve">ють суспільні відносини, які виникають під час функціонування Національного банку </w:t>
      </w:r>
      <w:r w:rsidR="00C66D6E">
        <w:rPr>
          <w:color w:val="000000" w:themeColor="text1"/>
          <w:sz w:val="28"/>
          <w:szCs w:val="28"/>
          <w:lang w:val="ru-RU"/>
        </w:rPr>
        <w:t>…</w:t>
      </w:r>
    </w:p>
    <w:p w14:paraId="6B3B1BD8" w14:textId="3798F5CB" w:rsidR="00084FA5" w:rsidRPr="00C66D6E" w:rsidRDefault="00084FA5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440C1">
        <w:rPr>
          <w:b/>
          <w:color w:val="000000"/>
          <w:sz w:val="28"/>
          <w:szCs w:val="28"/>
          <w:shd w:val="clear" w:color="auto" w:fill="FFFFFF"/>
        </w:rPr>
        <w:t>Інформаційною базою</w:t>
      </w:r>
      <w:r w:rsidRPr="00C440C1">
        <w:rPr>
          <w:color w:val="000000"/>
          <w:sz w:val="28"/>
          <w:szCs w:val="28"/>
          <w:shd w:val="clear" w:color="auto" w:fill="FFFFFF"/>
        </w:rPr>
        <w:t xml:space="preserve"> написання роботи </w:t>
      </w:r>
      <w:r w:rsidR="00C66D6E">
        <w:rPr>
          <w:color w:val="000000"/>
          <w:sz w:val="28"/>
          <w:szCs w:val="28"/>
          <w:shd w:val="clear" w:color="auto" w:fill="FFFFFF"/>
          <w:lang w:val="ru-RU"/>
        </w:rPr>
        <w:t>..</w:t>
      </w:r>
    </w:p>
    <w:p w14:paraId="55A80D4D" w14:textId="77777777" w:rsidR="00C440C1" w:rsidRPr="00C440C1" w:rsidRDefault="00C440C1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eastAsia="ko-KR"/>
        </w:rPr>
      </w:pPr>
      <w:r w:rsidRPr="00C440C1">
        <w:rPr>
          <w:b/>
          <w:color w:val="000000"/>
          <w:sz w:val="28"/>
          <w:szCs w:val="28"/>
          <w:shd w:val="clear" w:color="auto" w:fill="FFFFFF"/>
        </w:rPr>
        <w:t>Структура роботи</w:t>
      </w:r>
      <w:r w:rsidRPr="00C440C1">
        <w:rPr>
          <w:color w:val="000000"/>
          <w:sz w:val="28"/>
          <w:szCs w:val="28"/>
          <w:shd w:val="clear" w:color="auto" w:fill="FFFFFF"/>
        </w:rPr>
        <w:t>: дана робота складається з двох розділів, п</w:t>
      </w:r>
      <w:r w:rsidRPr="00C440C1">
        <w:rPr>
          <w:color w:val="000000"/>
          <w:sz w:val="28"/>
          <w:szCs w:val="28"/>
          <w:shd w:val="clear" w:color="auto" w:fill="FFFFFF"/>
          <w:lang w:eastAsia="ko-KR"/>
        </w:rPr>
        <w:t>’яти підрозділів, вступу, висновків та списку використаної літератури.</w:t>
      </w:r>
    </w:p>
    <w:p w14:paraId="2B13291A" w14:textId="77777777" w:rsidR="002A20F8" w:rsidRDefault="002A20F8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91C9407" w14:textId="77777777" w:rsidR="002A20F8" w:rsidRDefault="002A20F8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8679241" w14:textId="77777777" w:rsidR="002A20F8" w:rsidRDefault="002A20F8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862ACEB" w14:textId="77777777" w:rsidR="002A20F8" w:rsidRDefault="002A20F8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C907D07" w14:textId="77777777" w:rsidR="002A20F8" w:rsidRDefault="002A20F8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E193E3A" w14:textId="77777777" w:rsidR="002A20F8" w:rsidRDefault="002A20F8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974F1E3" w14:textId="77777777" w:rsidR="002A20F8" w:rsidRDefault="002A20F8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67081DC" w14:textId="77777777" w:rsidR="002A20F8" w:rsidRDefault="002A20F8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5329A14" w14:textId="77777777" w:rsidR="002A20F8" w:rsidRDefault="002A20F8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14DE435" w14:textId="77777777" w:rsidR="002A20F8" w:rsidRDefault="002A20F8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438914F" w14:textId="77777777" w:rsidR="002A20F8" w:rsidRDefault="002A20F8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92B452F" w14:textId="77777777" w:rsidR="00684147" w:rsidRPr="00684147" w:rsidRDefault="00684147" w:rsidP="006841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ru-RU"/>
        </w:rPr>
      </w:pPr>
      <w:r w:rsidRPr="00684147">
        <w:rPr>
          <w:b/>
          <w:color w:val="000000" w:themeColor="text1"/>
          <w:sz w:val="28"/>
          <w:szCs w:val="28"/>
          <w:lang w:val="ru-RU"/>
        </w:rPr>
        <w:t>РОЗД</w:t>
      </w:r>
      <w:r w:rsidRPr="00684147">
        <w:rPr>
          <w:b/>
          <w:color w:val="000000" w:themeColor="text1"/>
          <w:sz w:val="28"/>
          <w:szCs w:val="28"/>
        </w:rPr>
        <w:t xml:space="preserve">ІЛ </w:t>
      </w:r>
      <w:proofErr w:type="gramStart"/>
      <w:r w:rsidRPr="00684147">
        <w:rPr>
          <w:b/>
          <w:color w:val="000000" w:themeColor="text1"/>
          <w:sz w:val="28"/>
          <w:szCs w:val="28"/>
        </w:rPr>
        <w:t>1.ЗАГАЛЬНА</w:t>
      </w:r>
      <w:proofErr w:type="gramEnd"/>
      <w:r w:rsidRPr="00684147">
        <w:rPr>
          <w:b/>
          <w:color w:val="000000" w:themeColor="text1"/>
          <w:sz w:val="28"/>
          <w:szCs w:val="28"/>
        </w:rPr>
        <w:t xml:space="preserve"> ХАРАКТЕРИСТИКА БАНКІВСЬКОЇ СИСТЕМИ</w:t>
      </w:r>
      <w:r w:rsidR="00764F54">
        <w:rPr>
          <w:b/>
          <w:color w:val="000000" w:themeColor="text1"/>
          <w:sz w:val="28"/>
          <w:szCs w:val="28"/>
        </w:rPr>
        <w:t xml:space="preserve"> </w:t>
      </w:r>
      <w:r w:rsidRPr="00684147">
        <w:rPr>
          <w:b/>
          <w:color w:val="000000" w:themeColor="text1"/>
          <w:sz w:val="28"/>
          <w:szCs w:val="28"/>
        </w:rPr>
        <w:t>УКРАЇНИ</w:t>
      </w:r>
    </w:p>
    <w:p w14:paraId="6C0A12D5" w14:textId="77777777" w:rsidR="008535B2" w:rsidRPr="00B17B2E" w:rsidRDefault="003D5824" w:rsidP="006841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684147">
        <w:rPr>
          <w:b/>
          <w:color w:val="000000" w:themeColor="text1"/>
          <w:sz w:val="28"/>
          <w:szCs w:val="28"/>
        </w:rPr>
        <w:t>1.1</w:t>
      </w:r>
      <w:r w:rsidR="008535B2" w:rsidRPr="00684147">
        <w:rPr>
          <w:b/>
          <w:color w:val="000000" w:themeColor="text1"/>
          <w:sz w:val="28"/>
          <w:szCs w:val="28"/>
        </w:rPr>
        <w:t xml:space="preserve"> Історичний розвиток банківської системи України</w:t>
      </w:r>
    </w:p>
    <w:p w14:paraId="1C8A5754" w14:textId="0FE5773B" w:rsidR="00545A2B" w:rsidRPr="00C66D6E" w:rsidRDefault="003D5824" w:rsidP="00C66D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Становлення та розвиток банківської системи України можна умовно поділити на три великі періоди, </w:t>
      </w:r>
      <w:r w:rsidR="00C66D6E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C66D6E" w:rsidRPr="00C66D6E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E5239A" w:rsidRPr="00B17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єдиної державної грошово-кредитної політики і виконання функцій щодо </w:t>
      </w:r>
      <w:r w:rsidR="00C66D6E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C66D6E" w:rsidRPr="00C66D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4500DE" w14:textId="77777777" w:rsidR="00684147" w:rsidRPr="00684147" w:rsidRDefault="00684147" w:rsidP="006841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684147">
        <w:rPr>
          <w:b/>
          <w:color w:val="000000" w:themeColor="text1"/>
          <w:sz w:val="28"/>
          <w:szCs w:val="28"/>
        </w:rPr>
        <w:t>РОЗДІЛ 2.СУЧАСНИЙ СТАН ТА ТЕНДЕНЦІЇ РОЗВИТКУ БАНКІВСЬКОЇ</w:t>
      </w:r>
      <w:r w:rsidR="00764F54">
        <w:rPr>
          <w:b/>
          <w:color w:val="000000" w:themeColor="text1"/>
          <w:sz w:val="28"/>
          <w:szCs w:val="28"/>
        </w:rPr>
        <w:t xml:space="preserve"> </w:t>
      </w:r>
      <w:r w:rsidRPr="00684147">
        <w:rPr>
          <w:b/>
          <w:color w:val="000000" w:themeColor="text1"/>
          <w:sz w:val="28"/>
          <w:szCs w:val="28"/>
        </w:rPr>
        <w:t>СИСТЕМИ УКРАЇНИ</w:t>
      </w:r>
    </w:p>
    <w:p w14:paraId="2C3F05D6" w14:textId="77777777" w:rsidR="00684147" w:rsidRPr="00684147" w:rsidRDefault="00684147" w:rsidP="006841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684147">
        <w:rPr>
          <w:b/>
          <w:color w:val="000000" w:themeColor="text1"/>
          <w:sz w:val="28"/>
          <w:szCs w:val="28"/>
        </w:rPr>
        <w:t>2.1. Фінансові результати діяльності банківської системи</w:t>
      </w:r>
    </w:p>
    <w:p w14:paraId="08CFBDA3" w14:textId="77777777" w:rsidR="00CC35A2" w:rsidRPr="00736C42" w:rsidRDefault="00B17B2E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42">
        <w:rPr>
          <w:rFonts w:ascii="Times New Roman" w:hAnsi="Times New Roman" w:cs="Times New Roman"/>
          <w:sz w:val="28"/>
          <w:szCs w:val="28"/>
        </w:rPr>
        <w:t>Фінансовий результат банківської установи являє собою прибуток (збиток) як абсолютний показник та рентабельність (ефективність) як відносний показник. Прибуток (збиток) визначають як різницю між доходами та витратами банківської установи, а рентабельність (ефективність) як відношення прибутку до понесених витрат або наявних ресурсів [</w:t>
      </w:r>
      <w:r w:rsidR="00B6428D" w:rsidRPr="00B6428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36C42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564431F3" w14:textId="7E4F9B95" w:rsidR="00CC35A2" w:rsidRPr="00736C42" w:rsidRDefault="00B17B2E" w:rsidP="00C6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42">
        <w:rPr>
          <w:rFonts w:ascii="Times New Roman" w:hAnsi="Times New Roman" w:cs="Times New Roman"/>
          <w:sz w:val="28"/>
          <w:szCs w:val="28"/>
        </w:rPr>
        <w:t xml:space="preserve">Доходи банківської установи – це загальна сума грошових коштів, що надходять до банківської </w:t>
      </w:r>
      <w:r w:rsidR="00C66D6E">
        <w:rPr>
          <w:rFonts w:ascii="Times New Roman" w:hAnsi="Times New Roman" w:cs="Times New Roman"/>
          <w:sz w:val="28"/>
          <w:szCs w:val="28"/>
          <w:lang w:val="ru-RU"/>
        </w:rPr>
        <w:t>…..</w:t>
      </w:r>
      <w:r w:rsidR="00CC35A2" w:rsidRPr="00736C42">
        <w:rPr>
          <w:rFonts w:ascii="Times New Roman" w:hAnsi="Times New Roman" w:cs="Times New Roman"/>
          <w:sz w:val="28"/>
          <w:szCs w:val="28"/>
        </w:rPr>
        <w:t xml:space="preserve"> операцій, інші операційні доходи, інші доходи та повернення списаних активів. Їх зменшення у 2014-2017 роках відбувалось не за всіма складовими У 2015 році скорочення доходів на 11.0 млрд. грн. переважно відбулося за рахунок зменшення процентних доходів на 16.1 млрд. грн. (на 10,7%). Причини таких тенденцій різні, зокрема скорочення кредитного портфеля, зростання проблемних кредитів, списання безнадійних кредитів. Слід відзначити приріст прибутку від торговельних операцій з валютою та цінними паперами на 5,9 млрд. грн. (на 38,5%), проте це не компенсувало скорочення процентних доходів. Зміни за всіма іншими статтями були незначними</w:t>
      </w:r>
      <w:r w:rsidR="00E657CF" w:rsidRPr="00F263FD">
        <w:rPr>
          <w:rFonts w:ascii="Times New Roman" w:hAnsi="Times New Roman" w:cs="Times New Roman"/>
          <w:sz w:val="28"/>
          <w:szCs w:val="28"/>
          <w:lang w:val="ru-RU"/>
        </w:rPr>
        <w:t xml:space="preserve"> [12, </w:t>
      </w:r>
      <w:r w:rsidR="00E657C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57CF" w:rsidRPr="00F263FD">
        <w:rPr>
          <w:rFonts w:ascii="Times New Roman" w:hAnsi="Times New Roman" w:cs="Times New Roman"/>
          <w:sz w:val="28"/>
          <w:szCs w:val="28"/>
          <w:lang w:val="ru-RU"/>
        </w:rPr>
        <w:t>.786]</w:t>
      </w:r>
      <w:r w:rsidR="00CC35A2" w:rsidRPr="00736C42">
        <w:rPr>
          <w:rFonts w:ascii="Times New Roman" w:hAnsi="Times New Roman" w:cs="Times New Roman"/>
          <w:sz w:val="28"/>
          <w:szCs w:val="28"/>
        </w:rPr>
        <w:t>.</w:t>
      </w:r>
    </w:p>
    <w:p w14:paraId="24EF37EA" w14:textId="3E8D0E87" w:rsidR="000E1713" w:rsidRPr="000E1713" w:rsidRDefault="00CC35A2" w:rsidP="00C66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36C42">
        <w:rPr>
          <w:rFonts w:ascii="Times New Roman" w:hAnsi="Times New Roman" w:cs="Times New Roman"/>
          <w:sz w:val="28"/>
          <w:szCs w:val="28"/>
        </w:rPr>
        <w:t xml:space="preserve">У 2017 році фінансові результати банківських установ покращилися, а кількість збиткових банківських установ продовжила зменшуватися. Так, за п’ять місяців поточного </w:t>
      </w:r>
      <w:r w:rsidR="00C66D6E">
        <w:rPr>
          <w:rFonts w:ascii="Times New Roman" w:hAnsi="Times New Roman" w:cs="Times New Roman"/>
          <w:sz w:val="28"/>
          <w:szCs w:val="28"/>
          <w:lang w:val="ru-RU"/>
        </w:rPr>
        <w:t>…..</w:t>
      </w:r>
      <w:r w:rsidR="000E1713" w:rsidRPr="000E17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2017 року збитковими були 19 з 82 діючих на той момент банків</w:t>
      </w:r>
      <w:r w:rsidR="00E657CF" w:rsidRPr="00E65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[9, </w:t>
      </w:r>
      <w:r w:rsidR="00E657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</w:t>
      </w:r>
      <w:r w:rsidR="00E657CF" w:rsidRPr="00E657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.92]</w:t>
      </w:r>
      <w:r w:rsidR="000E1713" w:rsidRPr="000E17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14:paraId="0840E39A" w14:textId="04460605" w:rsidR="000E1713" w:rsidRPr="000E1713" w:rsidRDefault="000E1713" w:rsidP="005C0D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17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 Прибуток у 2018 році був сформований, головним чином, групою банків з іноземним </w:t>
      </w:r>
      <w:r w:rsidR="00C66D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…</w:t>
      </w:r>
      <w:r w:rsidRPr="000E17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ним російським капіталом (11 млрд грн збитку)</w:t>
      </w:r>
      <w:r w:rsidR="00E657CF" w:rsidRPr="00E657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[18]</w:t>
      </w:r>
      <w:r w:rsidRPr="000E17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C684B62" w14:textId="77777777" w:rsidR="00E657CF" w:rsidRPr="00F263FD" w:rsidRDefault="00E657CF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0820D089" w14:textId="77777777" w:rsidR="00736C42" w:rsidRPr="00EF7B7D" w:rsidRDefault="00736C42" w:rsidP="005C0D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EF7B7D">
        <w:rPr>
          <w:b/>
          <w:color w:val="000000" w:themeColor="text1"/>
          <w:sz w:val="28"/>
          <w:szCs w:val="28"/>
        </w:rPr>
        <w:t xml:space="preserve">2.2 </w:t>
      </w:r>
      <w:r w:rsidR="00EA2C7C">
        <w:rPr>
          <w:b/>
          <w:color w:val="000000" w:themeColor="text1"/>
          <w:sz w:val="28"/>
          <w:szCs w:val="28"/>
        </w:rPr>
        <w:t>Сучасний стан та пе</w:t>
      </w:r>
      <w:r w:rsidRPr="00EF7B7D">
        <w:rPr>
          <w:b/>
          <w:color w:val="000000" w:themeColor="text1"/>
          <w:sz w:val="28"/>
          <w:szCs w:val="28"/>
        </w:rPr>
        <w:t>рспективи розвитку банківської системи</w:t>
      </w:r>
    </w:p>
    <w:p w14:paraId="06EE027A" w14:textId="6C017255" w:rsidR="00E5239A" w:rsidRPr="00C66D6E" w:rsidRDefault="00EA2C7C" w:rsidP="00C66D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EA2C7C">
        <w:rPr>
          <w:color w:val="030103"/>
          <w:sz w:val="28"/>
          <w:szCs w:val="28"/>
        </w:rPr>
        <w:t xml:space="preserve">За даними НБУ, в 2018 році банківський сектор отримав рекордний чистий прибуток 21.7 млрд грн (рентабельність капіталу – 14.3%). “З огляду на те, що декларовані в минулому банками прибутки були переважно результатом маніпуляцій із фінансовою звітністю та штучного заниження відрахувань до резервів, можна </w:t>
      </w:r>
      <w:r w:rsidR="00C66D6E">
        <w:rPr>
          <w:color w:val="030103"/>
          <w:sz w:val="28"/>
          <w:szCs w:val="28"/>
          <w:lang w:val="ru-RU"/>
        </w:rPr>
        <w:t>….</w:t>
      </w:r>
      <w:proofErr w:type="spellStart"/>
      <w:r w:rsidR="00684147" w:rsidRPr="00EA2C7C">
        <w:rPr>
          <w:sz w:val="28"/>
          <w:szCs w:val="28"/>
        </w:rPr>
        <w:t>шово</w:t>
      </w:r>
      <w:proofErr w:type="spellEnd"/>
      <w:r w:rsidR="00684147" w:rsidRPr="00EA2C7C">
        <w:rPr>
          <w:sz w:val="28"/>
          <w:szCs w:val="28"/>
        </w:rPr>
        <w:t xml:space="preserve">-кредитного ринку, індикатори яких впливатимуть на формування сприятливого макроекономічного середовища для стабільного і ефективного </w:t>
      </w:r>
      <w:r w:rsidR="00C66D6E">
        <w:rPr>
          <w:sz w:val="28"/>
          <w:szCs w:val="28"/>
          <w:lang w:val="ru-RU"/>
        </w:rPr>
        <w:t>…</w:t>
      </w:r>
    </w:p>
    <w:p w14:paraId="73E1C2D5" w14:textId="77777777" w:rsidR="00E5239A" w:rsidRPr="00B17B2E" w:rsidRDefault="00E5239A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FC4E48" w14:textId="77777777" w:rsidR="00A47459" w:rsidRPr="00B17B2E" w:rsidRDefault="00A47459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53DF06" w14:textId="77777777" w:rsidR="00A47459" w:rsidRPr="00B17B2E" w:rsidRDefault="00A47459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9FABDE" w14:textId="77777777" w:rsidR="00545A2B" w:rsidRPr="00B17B2E" w:rsidRDefault="00545A2B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913073" w14:textId="77777777" w:rsidR="00EA2C7C" w:rsidRDefault="00EA2C7C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FC8C95" w14:textId="77777777" w:rsidR="00EA2C7C" w:rsidRDefault="00EA2C7C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AA240C" w14:textId="77777777" w:rsidR="00EA2C7C" w:rsidRDefault="00EA2C7C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3593D6" w14:textId="77777777" w:rsidR="00EA2C7C" w:rsidRDefault="00EA2C7C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754A6A" w14:textId="77777777" w:rsidR="00EA2C7C" w:rsidRDefault="00EA2C7C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B49DE6" w14:textId="77777777" w:rsidR="00EA2C7C" w:rsidRDefault="00EA2C7C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1A4EC8" w14:textId="77777777" w:rsidR="00EA2C7C" w:rsidRDefault="00EA2C7C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4D1A69" w14:textId="77777777" w:rsidR="00EA2C7C" w:rsidRDefault="00EA2C7C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FAFA1F" w14:textId="77777777" w:rsidR="00EA2C7C" w:rsidRDefault="00EA2C7C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5A5826" w14:textId="77777777" w:rsidR="00EA2C7C" w:rsidRDefault="00EA2C7C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F457F6" w14:textId="77777777" w:rsidR="00EA2C7C" w:rsidRDefault="00EA2C7C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DF4E03" w14:textId="77777777" w:rsidR="00EA2C7C" w:rsidRDefault="00EA2C7C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C0A28E" w14:textId="77777777" w:rsidR="00E81EC9" w:rsidRPr="00764F54" w:rsidRDefault="00E81EC9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4F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ВИСНОВКИ:</w:t>
      </w:r>
    </w:p>
    <w:p w14:paraId="63770018" w14:textId="2A9D5E68" w:rsidR="00E81EC9" w:rsidRPr="00C66D6E" w:rsidRDefault="00E81EC9" w:rsidP="00C66D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0038">
        <w:rPr>
          <w:color w:val="000000"/>
          <w:sz w:val="28"/>
        </w:rPr>
        <w:t xml:space="preserve">Отже, написання даної курсової роботи дало можливість проаналізувати основні тенденції розвитку банківської системи України, структуру банків, їх види </w:t>
      </w:r>
      <w:r w:rsidRPr="006E0038">
        <w:rPr>
          <w:color w:val="000000"/>
          <w:sz w:val="28"/>
        </w:rPr>
        <w:lastRenderedPageBreak/>
        <w:t xml:space="preserve">та функції, які вони виконують на сьогодні, дослідити сучасний стан банківської системи, та перспективи розвитку </w:t>
      </w:r>
      <w:r w:rsidR="00C66D6E">
        <w:rPr>
          <w:color w:val="000000"/>
          <w:sz w:val="28"/>
        </w:rPr>
        <w:t>…</w:t>
      </w:r>
      <w:bookmarkStart w:id="0" w:name="_GoBack"/>
      <w:bookmarkEnd w:id="0"/>
    </w:p>
    <w:p w14:paraId="674B763A" w14:textId="77777777" w:rsidR="00E81EC9" w:rsidRDefault="00E81EC9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038348" w14:textId="77777777" w:rsidR="00E81EC9" w:rsidRDefault="00E81EC9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D056CC" w14:textId="77777777" w:rsidR="00E81EC9" w:rsidRDefault="00E81EC9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9E8A55" w14:textId="77777777" w:rsidR="00E81EC9" w:rsidRDefault="00E81EC9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2D9788" w14:textId="77777777" w:rsidR="00E81EC9" w:rsidRDefault="00E81EC9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1AECCF" w14:textId="77777777" w:rsidR="00E81EC9" w:rsidRDefault="00E81EC9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FBA814" w14:textId="77777777" w:rsidR="00545A2B" w:rsidRPr="00764F54" w:rsidRDefault="00764F54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4F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ВИКОРИСТАНИХ ДЖЕРЕЛ:</w:t>
      </w:r>
    </w:p>
    <w:p w14:paraId="666BC9E0" w14:textId="77777777" w:rsidR="002E25FE" w:rsidRPr="008F20E3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Банківська система /</w:t>
      </w:r>
      <w:proofErr w:type="spellStart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навч.посіб</w:t>
      </w:r>
      <w:proofErr w:type="spellEnd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./ (Л.І. </w:t>
      </w:r>
      <w:proofErr w:type="spellStart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Катан</w:t>
      </w:r>
      <w:proofErr w:type="spellEnd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Н.І.Демчук</w:t>
      </w:r>
      <w:proofErr w:type="spellEnd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В.Г. Бабенко-Левада, Т.О. Журавльова); за ред. І.М. Мазур. – Дніпро: Пороги, 2017. - 444 с. 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02C8292" w14:textId="77777777" w:rsidR="002E25FE" w:rsidRPr="008F20E3" w:rsidRDefault="009654B7" w:rsidP="002E25F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http://eir.zntu.edu.ua/bitstream/123456789/2779/1/Babenko-Levada_The_banking_system.pdf</w:t>
        </w:r>
      </w:hyperlink>
    </w:p>
    <w:p w14:paraId="5699FFF7" w14:textId="77777777" w:rsidR="002E25FE" w:rsidRPr="008F20E3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Брітченко</w:t>
      </w:r>
      <w:proofErr w:type="spellEnd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І.Г., Стойка В.С. Становлення і розвиток банківської системи України під впливом фінансових криз. </w:t>
      </w:r>
      <w:proofErr w:type="spellStart"/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Економiка</w:t>
      </w:r>
      <w:proofErr w:type="spellEnd"/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i </w:t>
      </w:r>
      <w:proofErr w:type="spellStart"/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органiзацiя</w:t>
      </w:r>
      <w:proofErr w:type="spellEnd"/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управлiння</w:t>
      </w:r>
      <w:proofErr w:type="spellEnd"/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•№ 4 (24) 2016. 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CFD9A44" w14:textId="77777777" w:rsidR="002E25FE" w:rsidRPr="008F20E3" w:rsidRDefault="009654B7" w:rsidP="002E25F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http://jeou.donnu.edu.ua/article/view/2922/2961</w:t>
        </w:r>
      </w:hyperlink>
    </w:p>
    <w:p w14:paraId="5814265A" w14:textId="77777777" w:rsidR="002E25FE" w:rsidRPr="008F20E3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Д’яконова</w:t>
      </w:r>
      <w:proofErr w:type="spellEnd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І.І. Історичні аспекти розвитку банківської системи України. 2018, № 2 (41).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URL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8102A15" w14:textId="77777777" w:rsidR="002E25FE" w:rsidRPr="008F20E3" w:rsidRDefault="009654B7" w:rsidP="002E25F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http://dspace.nbuv.gov.ua/bitstream/handle/123456789/2544/st_41_2.pdf?sequence=1</w:t>
        </w:r>
      </w:hyperlink>
    </w:p>
    <w:p w14:paraId="3F2B23DF" w14:textId="77777777" w:rsidR="002E25FE" w:rsidRPr="008F20E3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Онищенко Ю.І. Основні етапи формування структури банківської системи України в залежності від структурних характеристик. 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space.oneu.edu.ua/jspui/bitstream/123456789/1428/1/%D0%9E%D1%81%D0%BD%D0%BE%D0%B2%D0%BD%D1%96%20%D0%B5%D1%82%D0%B0%D0%BF%D0%B8%20%D1%84%D0%BE%D1%80%D0%BC%D1%83%D0%B2%D0%B0%D0%BD%D0%BD%D1%8F%20%D1%81%D1%82%D1%80%D1%83%D0%BA%D1%82%D1%83%D1%80%D0%B8%20%D0%B1%D0%B0%D0%BD%D0%BA%D1%96%D0%B2%D1%81%D1%8C%D0%BA%D0%BE%D1%97%20%D1%81%D0%B8%D1%81%D1%82%D0%B5%D0%BC%D0%B8%20%D0%A3%D0%BA%D1%80</w:t>
        </w:r>
        <w:r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lastRenderedPageBreak/>
          <w:t>%D0%B0%D1%97%D0%BD%D0%B8%20%D0%B2%20%D0%B7%D0%B0%D0%BB%D0%B5%D0%B6%D0%BD%D0%BE%D1%81%D1%82%D1%96%20%D0%B2%D1%96%D0%B4%20%D1%81%D1%82%D1%80%D1%83%D0%BA%D1%82%D1%83%D1%80%D0%BD%D0%B8%D1%85%20%D1%85%D0%B0%D1%80%D0%B0%D0%BA%D1%82%D0%B5%D1%80%D0%B8%D1%81%D1%82%D0%B8%D0%BA.pdf</w:t>
        </w:r>
      </w:hyperlink>
    </w:p>
    <w:p w14:paraId="750BFD59" w14:textId="77777777" w:rsidR="002E25FE" w:rsidRPr="008F20E3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Дудченко</w:t>
      </w:r>
      <w:proofErr w:type="spellEnd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Ю. Етапи формування та сучасні проблеми розвитку банківської системи України. </w:t>
      </w:r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Збірник наукових праць. 2014. Випуск 40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file:///C:/Users/Сергей/Downloads/pprbsu_2014_40_13.pdf</w:t>
      </w:r>
    </w:p>
    <w:p w14:paraId="68032947" w14:textId="77777777" w:rsidR="002E25FE" w:rsidRPr="008F20E3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path"/>
          <w:rFonts w:ascii="Times New Roman" w:hAnsi="Times New Roman" w:cs="Times New Roman"/>
          <w:color w:val="000000" w:themeColor="text1"/>
          <w:sz w:val="28"/>
          <w:szCs w:val="28"/>
        </w:rPr>
      </w:pPr>
      <w:r w:rsidRPr="008F20E3">
        <w:rPr>
          <w:rStyle w:val="path"/>
          <w:rFonts w:ascii="Times New Roman" w:hAnsi="Times New Roman" w:cs="Times New Roman"/>
          <w:color w:val="000000" w:themeColor="text1"/>
          <w:sz w:val="28"/>
          <w:szCs w:val="28"/>
        </w:rPr>
        <w:t xml:space="preserve">В.В. Коваленко, О.Г. </w:t>
      </w:r>
      <w:proofErr w:type="spellStart"/>
      <w:r w:rsidRPr="008F20E3">
        <w:rPr>
          <w:rStyle w:val="path"/>
          <w:rFonts w:ascii="Times New Roman" w:hAnsi="Times New Roman" w:cs="Times New Roman"/>
          <w:color w:val="000000" w:themeColor="text1"/>
          <w:sz w:val="28"/>
          <w:szCs w:val="28"/>
        </w:rPr>
        <w:t>Коренєва</w:t>
      </w:r>
      <w:proofErr w:type="spellEnd"/>
      <w:r w:rsidRPr="008F20E3">
        <w:rPr>
          <w:rStyle w:val="path"/>
          <w:rFonts w:ascii="Times New Roman" w:hAnsi="Times New Roman" w:cs="Times New Roman"/>
          <w:color w:val="000000" w:themeColor="text1"/>
          <w:sz w:val="28"/>
          <w:szCs w:val="28"/>
        </w:rPr>
        <w:t xml:space="preserve">, К.Ф. Черкашина, О.В. </w:t>
      </w:r>
      <w:proofErr w:type="spellStart"/>
      <w:r w:rsidRPr="008F20E3">
        <w:rPr>
          <w:rStyle w:val="path"/>
          <w:rFonts w:ascii="Times New Roman" w:hAnsi="Times New Roman" w:cs="Times New Roman"/>
          <w:color w:val="000000" w:themeColor="text1"/>
          <w:sz w:val="28"/>
          <w:szCs w:val="28"/>
        </w:rPr>
        <w:t>Крухмаль</w:t>
      </w:r>
      <w:proofErr w:type="spellEnd"/>
      <w:r w:rsidRPr="008F20E3">
        <w:rPr>
          <w:rStyle w:val="path"/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3E3055">
        <w:rPr>
          <w:rStyle w:val="path"/>
          <w:rFonts w:ascii="Times New Roman" w:hAnsi="Times New Roman" w:cs="Times New Roman"/>
          <w:color w:val="000000" w:themeColor="text1"/>
          <w:sz w:val="28"/>
          <w:szCs w:val="28"/>
        </w:rPr>
        <w:t>анківська система</w:t>
      </w:r>
      <w:r w:rsidRPr="008F20E3">
        <w:rPr>
          <w:rStyle w:val="path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C538300" w14:textId="77777777" w:rsidR="002E25FE" w:rsidRPr="008F20E3" w:rsidRDefault="009654B7" w:rsidP="002E25FE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https://studfiles.net/preview/6447099/page:2/</w:t>
        </w:r>
      </w:hyperlink>
      <w:r w:rsidR="002E25FE"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25FE" w:rsidRPr="008F20E3">
        <w:rPr>
          <w:rStyle w:val="path"/>
          <w:rFonts w:ascii="Times New Roman" w:hAnsi="Times New Roman" w:cs="Times New Roman"/>
          <w:color w:val="000000" w:themeColor="text1"/>
          <w:sz w:val="28"/>
          <w:szCs w:val="28"/>
        </w:rPr>
        <w:t>pdf</w:t>
      </w:r>
    </w:p>
    <w:p w14:paraId="0AD57AA8" w14:textId="77777777" w:rsidR="002E25FE" w:rsidRPr="008F20E3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  <w:r w:rsidRPr="008F20E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uk-UA"/>
        </w:rPr>
        <w:t xml:space="preserve">С. </w:t>
      </w:r>
      <w:proofErr w:type="spellStart"/>
      <w:r w:rsidRPr="008F20E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uk-UA"/>
        </w:rPr>
        <w:t>Кулицький</w:t>
      </w:r>
      <w:proofErr w:type="spellEnd"/>
      <w:r w:rsidR="003E30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uk-UA"/>
        </w:rPr>
        <w:t>.</w:t>
      </w:r>
      <w:r w:rsidRPr="008F20E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uk-UA"/>
        </w:rPr>
        <w:t xml:space="preserve"> </w:t>
      </w:r>
      <w:r w:rsidRPr="008F20E3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uk-UA"/>
        </w:rPr>
        <w:t xml:space="preserve">Банківська система </w:t>
      </w:r>
      <w:proofErr w:type="spellStart"/>
      <w:r w:rsidRPr="008F20E3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uk-UA"/>
        </w:rPr>
        <w:t>України:сучасний</w:t>
      </w:r>
      <w:proofErr w:type="spellEnd"/>
      <w:r w:rsidRPr="008F20E3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uk-UA"/>
        </w:rPr>
        <w:t xml:space="preserve"> стан і тенденції розвитку.  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3ACF48D6" w14:textId="77777777" w:rsidR="002E25FE" w:rsidRPr="008F20E3" w:rsidRDefault="009654B7" w:rsidP="002E25FE">
      <w:pPr>
        <w:pStyle w:val="a7"/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  <w:hyperlink r:id="rId13" w:history="1"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http://nbuviap.gov.ua/index.php?option=%20com_content&amp;view=article&amp;id=3783:bankivska-sistema-ukrajini-suchasnij-stan-i-tendentsiji-rozvitku&amp;catid=8&amp;Itemid=350</w:t>
        </w:r>
      </w:hyperlink>
    </w:p>
    <w:p w14:paraId="3D2A105C" w14:textId="77777777" w:rsidR="002E25FE" w:rsidRPr="008F20E3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Пурій</w:t>
      </w:r>
      <w:proofErr w:type="spellEnd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М. Сучасний стан та перспективи розвитку банківської системи України.  </w:t>
      </w:r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ФІНАНСОВИЙ ПРОСТІР № 3 (27) 2017. 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1C2725D" w14:textId="77777777" w:rsidR="002E25FE" w:rsidRPr="008F20E3" w:rsidRDefault="009654B7" w:rsidP="002E25FE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file:///D:/%D0%B7%D0%B0%D0%B3%D1%80%D1%83%D0%B7%D0%BA%D0%B8/526-%D0%A2%D0%B5%D0%BA%D1%81%D1%82%20%D1%81%D1%82%D0%B0%D1%82%D1%82%D1%96-1022-1-10-20190705.pdf</w:t>
        </w:r>
      </w:hyperlink>
    </w:p>
    <w:p w14:paraId="6BAA2490" w14:textId="77777777" w:rsidR="002E25FE" w:rsidRPr="008F20E3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Золотарьова О.В.  Сучасний стан та перспективи розвитку банківської системи України.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9498CCA" w14:textId="77777777" w:rsidR="002E25FE" w:rsidRPr="008F20E3" w:rsidRDefault="009654B7" w:rsidP="002E25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file:///D:/%D0%B7%D0%B0%D0%B3%D1%80%D1%83%D0%B7%D0%BA%D0%B8/pepe_2017_1_5.pdf</w:t>
        </w:r>
      </w:hyperlink>
    </w:p>
    <w:p w14:paraId="15AB118E" w14:textId="77777777" w:rsidR="002E25FE" w:rsidRPr="008F20E3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0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Римар М. В. Банківська система України: процес становлення і проблеми розвитку / М. В Римар, А. Р. </w:t>
      </w:r>
      <w:proofErr w:type="spellStart"/>
      <w:r w:rsidRPr="008F20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Тушницький</w:t>
      </w:r>
      <w:proofErr w:type="spellEnd"/>
      <w:r w:rsidRPr="008F20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Вісник Національного 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університету "Львівська політехніка". – 2010. – № 684 : Проблеми економіки та управління. – С. 47–51</w:t>
      </w:r>
    </w:p>
    <w:p w14:paraId="5ECD24EA" w14:textId="77777777" w:rsidR="002E25FE" w:rsidRPr="008F20E3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Економічна теорія.  Формування банківської системи України. 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6" w:history="1">
        <w:r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https://pidruchniki.com/1680102839895/politekonomiya/formuvannya_bankivskoyi_sistemi_ukrayini</w:t>
        </w:r>
      </w:hyperlink>
    </w:p>
    <w:p w14:paraId="7F0E04EA" w14:textId="77777777" w:rsidR="002E25FE" w:rsidRPr="008F20E3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Рущишин</w:t>
      </w:r>
      <w:proofErr w:type="spellEnd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Н.М. Банківська система України: сучасний стан та перспективи розвитку. </w:t>
      </w:r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Випуск # 16 / 2018 ЕКОНОМІКА І СУСПІЛЬСТВО. 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7DF7207" w14:textId="77777777" w:rsidR="002E25FE" w:rsidRPr="008F20E3" w:rsidRDefault="009654B7" w:rsidP="002E25F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http://economyandsociety.in.ua/journal/16_ukr/119.pdf</w:t>
        </w:r>
      </w:hyperlink>
    </w:p>
    <w:p w14:paraId="32265B79" w14:textId="77777777" w:rsidR="002E25FE" w:rsidRPr="008F20E3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Ксьондз С.М. Сучасний стан банківської системи України. </w:t>
      </w:r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Випуск # 7 / 2016 ЕКОНОМІКА І СУСПІЛЬСТВО. 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48FFE23" w14:textId="77777777" w:rsidR="002E25FE" w:rsidRPr="008F20E3" w:rsidRDefault="002E25FE" w:rsidP="002E25FE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http://economyandsociety.in.ua/journal/7_ukr/128.pdf</w:t>
        </w:r>
      </w:hyperlink>
    </w:p>
    <w:p w14:paraId="23153BA4" w14:textId="77777777" w:rsidR="002E25FE" w:rsidRPr="008F20E3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Ігнатишин</w:t>
      </w:r>
      <w:proofErr w:type="spellEnd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В. База комерційних банків та її роль у механізмі розвитку банківського бізнесу</w:t>
      </w:r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Серія Економіка. Випуск 1(7)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Сучасний стан банківської системи України. </w:t>
      </w:r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Випуск # 7 / 2016 ЕКОНОМІКА І СУСПІЛЬСТВО. 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09DBB87" w14:textId="77777777" w:rsidR="002E25FE" w:rsidRPr="008F20E3" w:rsidRDefault="002E25FE" w:rsidP="002E25FE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 w:history="1">
        <w:r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https://msu.edu.ua/visn/wp-content/uploads/2017/05/1-7-1-2017-34.pdf</w:t>
        </w:r>
      </w:hyperlink>
    </w:p>
    <w:p w14:paraId="3E2FDF51" w14:textId="77777777" w:rsidR="002E25FE" w:rsidRPr="008F20E3" w:rsidRDefault="002E25FE" w:rsidP="002E25F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proofErr w:type="spellStart"/>
      <w:r w:rsidRPr="008F20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Галіцейська</w:t>
      </w:r>
      <w:proofErr w:type="spellEnd"/>
      <w:r w:rsidRPr="008F20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Ю. М, </w:t>
      </w:r>
      <w:proofErr w:type="spellStart"/>
      <w:r w:rsidRPr="008F20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Балянт</w:t>
      </w:r>
      <w:proofErr w:type="spellEnd"/>
      <w:r w:rsidRPr="008F20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Г. Р.</w:t>
      </w:r>
      <w:r w:rsidRPr="008F20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 </w:t>
      </w:r>
      <w:r w:rsidRPr="008F2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Загальні тенденції формування ресурсів вітчизняними банками</w:t>
      </w:r>
      <w:r w:rsidRPr="008F2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. 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D9705E3" w14:textId="77777777" w:rsidR="002E25FE" w:rsidRPr="008F20E3" w:rsidRDefault="009654B7" w:rsidP="002E2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20" w:history="1"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http://www.economy.nayka.com.ua/?op=1&amp;z=5719</w:t>
        </w:r>
      </w:hyperlink>
      <w:r w:rsidR="002E25FE"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5FE"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2E25FE"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5C9A424" w14:textId="77777777" w:rsidR="002E25FE" w:rsidRPr="008F20E3" w:rsidRDefault="002E25FE" w:rsidP="002E25F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Бурковська А. В., Кушнарьова А. А. Аналіз фінансових результатів діяльності банківської системи України. 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3AAC848" w14:textId="77777777" w:rsidR="002E25FE" w:rsidRPr="008F20E3" w:rsidRDefault="009654B7" w:rsidP="002E25FE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file:///D:/%D0%B7%D0%B0%D0%B3%D1%80%D1%83%D0%B7%D0%BA%D0%B8/130744-280184-1-SM.pdf</w:t>
        </w:r>
      </w:hyperlink>
    </w:p>
    <w:p w14:paraId="19D22569" w14:textId="77777777" w:rsidR="002E25FE" w:rsidRPr="008F20E3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Ларіонова К.Л Фінансові результати діяльності банківських установ України у 2014-2017 роках: стан та заходи покращення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Випуск # 15 / 2018 ЕКОНОМІКА І СУСПІЛЬСТВО</w:t>
      </w:r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. 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DF1E9EA" w14:textId="77777777" w:rsidR="002E25FE" w:rsidRPr="008F20E3" w:rsidRDefault="009654B7" w:rsidP="002E25F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http://elar.khnu.km.ua/jspui/bitstream/123456789/6556/1/Larionova_Bezvuh.pdf</w:t>
        </w:r>
      </w:hyperlink>
    </w:p>
    <w:p w14:paraId="34A77566" w14:textId="77777777" w:rsidR="002E25FE" w:rsidRPr="008F20E3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0E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Прибуток банківської системи за 2018 рік сягнув історичного максимуму</w:t>
      </w:r>
      <w:r w:rsidRPr="008F20E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74F9729" w14:textId="77777777" w:rsidR="002E25FE" w:rsidRPr="008F20E3" w:rsidRDefault="002E25FE" w:rsidP="002E25F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0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3" w:history="1">
        <w:r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https://bank.gov.ua/control/uk/publish/article?art_id=87627241</w:t>
        </w:r>
      </w:hyperlink>
    </w:p>
    <w:p w14:paraId="6366AFD9" w14:textId="77777777" w:rsidR="002E25FE" w:rsidRPr="008F20E3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НБУ – про </w:t>
      </w:r>
      <w:proofErr w:type="spellStart"/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фінансовий</w:t>
      </w:r>
      <w:proofErr w:type="spellEnd"/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стан </w:t>
      </w:r>
      <w:proofErr w:type="spellStart"/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банківської</w:t>
      </w:r>
      <w:proofErr w:type="spellEnd"/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системи</w:t>
      </w:r>
      <w:proofErr w:type="spellEnd"/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початок 2019 </w:t>
      </w:r>
      <w:proofErr w:type="gramStart"/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року</w:t>
      </w:r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.</w:t>
      </w:r>
      <w:proofErr w:type="gramEnd"/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7574FB42" w14:textId="77777777" w:rsidR="002E25FE" w:rsidRPr="008F20E3" w:rsidRDefault="009654B7" w:rsidP="002E25F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http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finbalance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com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ua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news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NBU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---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pro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finansoviy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stan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bankivsko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sistemi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stanom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na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pochatok</w:t>
        </w:r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-2019-</w:t>
        </w:r>
        <w:proofErr w:type="spellStart"/>
        <w:r w:rsidR="002E25FE" w:rsidRPr="008F20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roku</w:t>
        </w:r>
        <w:proofErr w:type="spellEnd"/>
      </w:hyperlink>
    </w:p>
    <w:p w14:paraId="23D8149B" w14:textId="77777777" w:rsidR="002E25FE" w:rsidRPr="008F20E3" w:rsidRDefault="002E25FE" w:rsidP="002E25F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ru-RU" w:eastAsia="ru-RU"/>
        </w:rPr>
      </w:pPr>
      <w:proofErr w:type="spellStart"/>
      <w:r w:rsidRPr="008F20E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ru-RU" w:eastAsia="ru-RU"/>
        </w:rPr>
        <w:t>Кількість</w:t>
      </w:r>
      <w:proofErr w:type="spellEnd"/>
      <w:r w:rsidRPr="008F20E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8F20E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ru-RU" w:eastAsia="ru-RU"/>
        </w:rPr>
        <w:t>банків</w:t>
      </w:r>
      <w:proofErr w:type="spellEnd"/>
      <w:r w:rsidRPr="008F20E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ru-RU" w:eastAsia="ru-RU"/>
        </w:rPr>
        <w:t xml:space="preserve"> в </w:t>
      </w:r>
      <w:proofErr w:type="spellStart"/>
      <w:r w:rsidRPr="008F20E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ru-RU" w:eastAsia="ru-RU"/>
        </w:rPr>
        <w:t>Україні</w:t>
      </w:r>
      <w:proofErr w:type="spellEnd"/>
      <w:r w:rsidRPr="008F20E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ru-RU" w:eastAsia="ru-RU"/>
        </w:rPr>
        <w:t xml:space="preserve"> </w:t>
      </w:r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URL</w:t>
      </w:r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339B3B14" w14:textId="77777777" w:rsidR="002E25FE" w:rsidRPr="008F20E3" w:rsidRDefault="002E25FE" w:rsidP="002E25FE">
      <w:pPr>
        <w:pStyle w:val="a7"/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ru-RU" w:eastAsia="ru-RU"/>
        </w:rPr>
      </w:pPr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8F20E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ru-RU" w:eastAsia="ru-RU"/>
        </w:rPr>
        <w:t>https://index.minfin.com.ua/ua/banks/stat/count/2019/</w:t>
      </w:r>
    </w:p>
    <w:p w14:paraId="65362DA7" w14:textId="77777777" w:rsidR="002E25FE" w:rsidRPr="00146072" w:rsidRDefault="002E25FE" w:rsidP="002E25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Вдовенко Л. О, </w:t>
      </w:r>
      <w:proofErr w:type="spellStart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>Думбровський</w:t>
      </w:r>
      <w:proofErr w:type="spellEnd"/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А.  Тенденції розвитку банківської системи в контексті впливу фінансової кризи. </w:t>
      </w:r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Електронне наукове фахове видання з економічних наук «</w:t>
      </w:r>
      <w:proofErr w:type="spellStart"/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Modern</w:t>
      </w:r>
      <w:proofErr w:type="spellEnd"/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Economics</w:t>
      </w:r>
      <w:proofErr w:type="spellEnd"/>
      <w:r w:rsidRPr="008F2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», №8 (2018) </w:t>
      </w:r>
      <w:r w:rsidRPr="001460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1460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F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5" w:history="1">
        <w:r w:rsidR="00146072" w:rsidRPr="0014607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https://modecon.mnau.edu.ua/issue/8-2018/UKR/vdovenko.pdf</w:t>
        </w:r>
      </w:hyperlink>
    </w:p>
    <w:p w14:paraId="6A825321" w14:textId="77777777" w:rsidR="00146072" w:rsidRPr="00146072" w:rsidRDefault="00146072" w:rsidP="0014607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46072">
        <w:rPr>
          <w:rFonts w:ascii="Times New Roman" w:hAnsi="Times New Roman" w:cs="Times New Roman"/>
          <w:color w:val="000000" w:themeColor="text1"/>
          <w:sz w:val="28"/>
          <w:szCs w:val="28"/>
        </w:rPr>
        <w:t>Лекція. Банки та небанківські фінансові установи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1460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460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1460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6" w:history="1">
        <w:r w:rsidRPr="0014607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http://banking.uabs.sumdu.edu.ua/images/department/banking/discip/gik/me/L12.pdf</w:t>
        </w:r>
      </w:hyperlink>
    </w:p>
    <w:p w14:paraId="24BC15AC" w14:textId="77777777" w:rsidR="00146072" w:rsidRPr="00C54015" w:rsidRDefault="00146072" w:rsidP="0014607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146072">
        <w:rPr>
          <w:rFonts w:ascii="Times New Roman" w:hAnsi="Times New Roman" w:cs="Times New Roman"/>
          <w:sz w:val="28"/>
          <w:szCs w:val="28"/>
        </w:rPr>
        <w:t>Меда</w:t>
      </w:r>
      <w:proofErr w:type="spellEnd"/>
      <w:r w:rsidRPr="00146072">
        <w:rPr>
          <w:rFonts w:ascii="Times New Roman" w:hAnsi="Times New Roman" w:cs="Times New Roman"/>
          <w:sz w:val="28"/>
          <w:szCs w:val="28"/>
        </w:rPr>
        <w:t xml:space="preserve"> Н.С.  Систематизація функцій банківської діяльності в сучасних умовах. </w:t>
      </w:r>
      <w:r w:rsidRPr="00146072">
        <w:rPr>
          <w:rFonts w:ascii="Times New Roman" w:hAnsi="Times New Roman" w:cs="Times New Roman"/>
          <w:i/>
          <w:sz w:val="28"/>
          <w:szCs w:val="28"/>
        </w:rPr>
        <w:t>Проблеми розвитку фінансово-кредитної системи в сучасних умовах. Вісник Університету банківської справи Національного банку України. – 2014 №1 (19)</w:t>
      </w:r>
      <w:r w:rsidRPr="00146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0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1460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146072">
        <w:t xml:space="preserve"> </w:t>
      </w:r>
      <w:hyperlink r:id="rId27" w:history="1">
        <w:r w:rsidRPr="00C5401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file:///C:/Users/Сергей/Downloads/VUbsNbU_2014_1_30%20(1).pdf</w:t>
        </w:r>
      </w:hyperlink>
    </w:p>
    <w:p w14:paraId="5E98248D" w14:textId="77777777" w:rsidR="00C54015" w:rsidRPr="00C54015" w:rsidRDefault="00146072" w:rsidP="0014607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C54015">
        <w:rPr>
          <w:rFonts w:ascii="Times New Roman" w:hAnsi="Times New Roman" w:cs="Times New Roman"/>
          <w:color w:val="000000" w:themeColor="text1"/>
          <w:sz w:val="28"/>
          <w:szCs w:val="28"/>
        </w:rPr>
        <w:t>Маланчук</w:t>
      </w:r>
      <w:proofErr w:type="spellEnd"/>
      <w:r w:rsidRPr="00C54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Т.В., </w:t>
      </w:r>
      <w:proofErr w:type="spellStart"/>
      <w:r w:rsidRPr="00C54015">
        <w:rPr>
          <w:rFonts w:ascii="Times New Roman" w:hAnsi="Times New Roman" w:cs="Times New Roman"/>
          <w:color w:val="000000" w:themeColor="text1"/>
          <w:sz w:val="28"/>
          <w:szCs w:val="28"/>
        </w:rPr>
        <w:t>Отич</w:t>
      </w:r>
      <w:proofErr w:type="spellEnd"/>
      <w:r w:rsidRPr="00C54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П.С.</w:t>
      </w:r>
      <w:r w:rsidR="00C54015" w:rsidRPr="00C54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4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Проблеми класифікації заходів впливу </w:t>
      </w:r>
      <w:r w:rsidR="00C54015" w:rsidRPr="00C54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національного банку України. - </w:t>
      </w:r>
      <w:r w:rsidR="00C54015" w:rsidRPr="00C540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«Молодий вчений» • № 1 (53) • січень, 2018 р. </w:t>
      </w:r>
      <w:r w:rsidR="00C54015" w:rsidRPr="00C540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54015" w:rsidRPr="00C540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C54015" w:rsidRPr="00C54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DBF107D" w14:textId="77777777" w:rsidR="00146072" w:rsidRPr="00C54015" w:rsidRDefault="00C54015" w:rsidP="00C54015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4015">
        <w:rPr>
          <w:rFonts w:ascii="Times New Roman" w:hAnsi="Times New Roman" w:cs="Times New Roman"/>
          <w:color w:val="000000" w:themeColor="text1"/>
          <w:sz w:val="28"/>
          <w:szCs w:val="28"/>
        </w:rPr>
        <w:t>http://molodyvcheny.in.ua/files/journal/2018/1/23.pdf</w:t>
      </w:r>
    </w:p>
    <w:p w14:paraId="75E84806" w14:textId="77777777" w:rsidR="002E25FE" w:rsidRPr="00146072" w:rsidRDefault="002E25FE" w:rsidP="002E25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200C5B" w14:textId="77777777" w:rsidR="002E25FE" w:rsidRPr="008F20E3" w:rsidRDefault="002E25FE" w:rsidP="002E25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86FAC4" w14:textId="77777777" w:rsidR="002E25FE" w:rsidRPr="008F20E3" w:rsidRDefault="002E25FE" w:rsidP="002E25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4F06D9" w14:textId="77777777" w:rsidR="002E25FE" w:rsidRPr="008F20E3" w:rsidRDefault="002E25FE" w:rsidP="002E25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C67DEA" w14:textId="77777777" w:rsidR="00545A2B" w:rsidRPr="00B17B2E" w:rsidRDefault="00545A2B" w:rsidP="005C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D92DA2" w14:textId="77777777" w:rsidR="00826119" w:rsidRPr="00B17B2E" w:rsidRDefault="008261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26119" w:rsidRPr="00B17B2E" w:rsidSect="00764F54">
      <w:headerReference w:type="default" r:id="rId2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7DE28" w14:textId="77777777" w:rsidR="009654B7" w:rsidRDefault="009654B7" w:rsidP="00764F54">
      <w:pPr>
        <w:spacing w:after="0" w:line="240" w:lineRule="auto"/>
      </w:pPr>
      <w:r>
        <w:separator/>
      </w:r>
    </w:p>
  </w:endnote>
  <w:endnote w:type="continuationSeparator" w:id="0">
    <w:p w14:paraId="3772E6C0" w14:textId="77777777" w:rsidR="009654B7" w:rsidRDefault="009654B7" w:rsidP="0076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924BA" w14:textId="77777777" w:rsidR="009654B7" w:rsidRDefault="009654B7" w:rsidP="00764F54">
      <w:pPr>
        <w:spacing w:after="0" w:line="240" w:lineRule="auto"/>
      </w:pPr>
      <w:r>
        <w:separator/>
      </w:r>
    </w:p>
  </w:footnote>
  <w:footnote w:type="continuationSeparator" w:id="0">
    <w:p w14:paraId="3A796208" w14:textId="77777777" w:rsidR="009654B7" w:rsidRDefault="009654B7" w:rsidP="0076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3127"/>
      <w:docPartObj>
        <w:docPartGallery w:val="Page Numbers (Top of Page)"/>
        <w:docPartUnique/>
      </w:docPartObj>
    </w:sdtPr>
    <w:sdtEndPr/>
    <w:sdtContent>
      <w:p w14:paraId="6E802418" w14:textId="77777777" w:rsidR="00764F54" w:rsidRDefault="009654B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6C7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44F5AD5F" w14:textId="77777777" w:rsidR="00764F54" w:rsidRDefault="00764F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56D"/>
    <w:multiLevelType w:val="multilevel"/>
    <w:tmpl w:val="02C4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93A0E"/>
    <w:multiLevelType w:val="hybridMultilevel"/>
    <w:tmpl w:val="151296AC"/>
    <w:lvl w:ilvl="0" w:tplc="C94CE25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uk-UA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9708D"/>
    <w:multiLevelType w:val="multilevel"/>
    <w:tmpl w:val="6574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224FC"/>
    <w:multiLevelType w:val="multilevel"/>
    <w:tmpl w:val="2E60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9146F"/>
    <w:multiLevelType w:val="multilevel"/>
    <w:tmpl w:val="1CF0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D764B6"/>
    <w:multiLevelType w:val="hybridMultilevel"/>
    <w:tmpl w:val="42264142"/>
    <w:lvl w:ilvl="0" w:tplc="B08C7600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3E"/>
    <w:rsid w:val="00084FA5"/>
    <w:rsid w:val="000E1713"/>
    <w:rsid w:val="00146072"/>
    <w:rsid w:val="00172867"/>
    <w:rsid w:val="00235B94"/>
    <w:rsid w:val="002A20F8"/>
    <w:rsid w:val="002E25FE"/>
    <w:rsid w:val="003D5824"/>
    <w:rsid w:val="003E3055"/>
    <w:rsid w:val="004536C7"/>
    <w:rsid w:val="00481D29"/>
    <w:rsid w:val="00515691"/>
    <w:rsid w:val="00542F22"/>
    <w:rsid w:val="00545A2B"/>
    <w:rsid w:val="00561629"/>
    <w:rsid w:val="005C0DAF"/>
    <w:rsid w:val="00612A43"/>
    <w:rsid w:val="00625903"/>
    <w:rsid w:val="00684147"/>
    <w:rsid w:val="006E0038"/>
    <w:rsid w:val="00736C42"/>
    <w:rsid w:val="00764F54"/>
    <w:rsid w:val="00800578"/>
    <w:rsid w:val="00817FED"/>
    <w:rsid w:val="00826119"/>
    <w:rsid w:val="008535B2"/>
    <w:rsid w:val="00867647"/>
    <w:rsid w:val="009654B7"/>
    <w:rsid w:val="009D3031"/>
    <w:rsid w:val="00A4254F"/>
    <w:rsid w:val="00A47459"/>
    <w:rsid w:val="00A9508F"/>
    <w:rsid w:val="00AE3BCC"/>
    <w:rsid w:val="00B17B2E"/>
    <w:rsid w:val="00B6428D"/>
    <w:rsid w:val="00C440C1"/>
    <w:rsid w:val="00C54015"/>
    <w:rsid w:val="00C66D6E"/>
    <w:rsid w:val="00CC35A2"/>
    <w:rsid w:val="00D8526D"/>
    <w:rsid w:val="00E35F94"/>
    <w:rsid w:val="00E5239A"/>
    <w:rsid w:val="00E657CF"/>
    <w:rsid w:val="00E81EC9"/>
    <w:rsid w:val="00EA2C7C"/>
    <w:rsid w:val="00EE6A3E"/>
    <w:rsid w:val="00EF7B7D"/>
    <w:rsid w:val="00F2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CBCA"/>
  <w15:docId w15:val="{760C4722-CFC3-4358-9BD5-7DAC0ED9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B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D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8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45A2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45A2B"/>
    <w:pPr>
      <w:ind w:left="720"/>
      <w:contextualSpacing/>
    </w:pPr>
  </w:style>
  <w:style w:type="character" w:customStyle="1" w:styleId="path">
    <w:name w:val="path"/>
    <w:basedOn w:val="a0"/>
    <w:rsid w:val="008535B2"/>
  </w:style>
  <w:style w:type="character" w:customStyle="1" w:styleId="10">
    <w:name w:val="Заголовок 1 Знак"/>
    <w:basedOn w:val="a0"/>
    <w:link w:val="1"/>
    <w:uiPriority w:val="9"/>
    <w:rsid w:val="009D303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8">
    <w:name w:val="Emphasis"/>
    <w:basedOn w:val="a0"/>
    <w:uiPriority w:val="20"/>
    <w:qFormat/>
    <w:rsid w:val="009D303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35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235B94"/>
  </w:style>
  <w:style w:type="character" w:customStyle="1" w:styleId="mw-editsection">
    <w:name w:val="mw-editsection"/>
    <w:basedOn w:val="a0"/>
    <w:rsid w:val="00235B94"/>
  </w:style>
  <w:style w:type="character" w:customStyle="1" w:styleId="mw-editsection-bracket">
    <w:name w:val="mw-editsection-bracket"/>
    <w:basedOn w:val="a0"/>
    <w:rsid w:val="00235B94"/>
  </w:style>
  <w:style w:type="character" w:customStyle="1" w:styleId="mw-editsection-divider">
    <w:name w:val="mw-editsection-divider"/>
    <w:basedOn w:val="a0"/>
    <w:rsid w:val="00235B94"/>
  </w:style>
  <w:style w:type="character" w:customStyle="1" w:styleId="spelle">
    <w:name w:val="spelle"/>
    <w:basedOn w:val="a0"/>
    <w:rsid w:val="000E1713"/>
  </w:style>
  <w:style w:type="character" w:styleId="a9">
    <w:name w:val="endnote reference"/>
    <w:basedOn w:val="a0"/>
    <w:uiPriority w:val="99"/>
    <w:semiHidden/>
    <w:unhideWhenUsed/>
    <w:rsid w:val="000E1713"/>
  </w:style>
  <w:style w:type="character" w:styleId="aa">
    <w:name w:val="Strong"/>
    <w:basedOn w:val="a0"/>
    <w:uiPriority w:val="22"/>
    <w:qFormat/>
    <w:rsid w:val="00EA2C7C"/>
    <w:rPr>
      <w:b/>
      <w:bCs/>
    </w:rPr>
  </w:style>
  <w:style w:type="paragraph" w:styleId="ab">
    <w:name w:val="header"/>
    <w:basedOn w:val="a"/>
    <w:link w:val="ac"/>
    <w:uiPriority w:val="99"/>
    <w:unhideWhenUsed/>
    <w:rsid w:val="0076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4F54"/>
  </w:style>
  <w:style w:type="paragraph" w:styleId="ad">
    <w:name w:val="footer"/>
    <w:basedOn w:val="a"/>
    <w:link w:val="ae"/>
    <w:uiPriority w:val="99"/>
    <w:semiHidden/>
    <w:unhideWhenUsed/>
    <w:rsid w:val="0076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r.zntu.edu.ua/bitstream/123456789/2779/1/Babenko-Levada_The_banking_system.pdf" TargetMode="External"/><Relationship Id="rId13" Type="http://schemas.openxmlformats.org/officeDocument/2006/relationships/hyperlink" Target="http://nbuviap.gov.ua/index.php?option=%20com_content&amp;view=article&amp;id=3783:bankivska-sistema-ukrajini-suchasnij-stan-i-tendentsiji-rozvitku&amp;catid=8&amp;Itemid=350" TargetMode="External"/><Relationship Id="rId18" Type="http://schemas.openxmlformats.org/officeDocument/2006/relationships/hyperlink" Target="http://economyandsociety.in.ua/journal/7_ukr/128.pdf" TargetMode="External"/><Relationship Id="rId26" Type="http://schemas.openxmlformats.org/officeDocument/2006/relationships/hyperlink" Target="http://banking.uabs.sumdu.edu.ua/images/department/banking/discip/gik/me/L12.pdf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%D0%B7%D0%B0%D0%B3%D1%80%D1%83%D0%B7%D0%BA%D0%B8\130744-280184-1-SM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udfiles.net/preview/6447099/page:2/" TargetMode="External"/><Relationship Id="rId17" Type="http://schemas.openxmlformats.org/officeDocument/2006/relationships/hyperlink" Target="http://economyandsociety.in.ua/journal/16_ukr/119.pdf" TargetMode="External"/><Relationship Id="rId25" Type="http://schemas.openxmlformats.org/officeDocument/2006/relationships/hyperlink" Target="https://modecon.mnau.edu.ua/issue/8-2018/UKR/vdovenk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idruchniki.com/1680102839895/politekonomiya/formuvannya_bankivskoyi_sistemi_ukrayini" TargetMode="External"/><Relationship Id="rId20" Type="http://schemas.openxmlformats.org/officeDocument/2006/relationships/hyperlink" Target="http://www.economy.nayka.com.ua/?op=1&amp;z=571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pace.oneu.edu.ua/jspui/bitstream/123456789/1428/1/%D0%9E%D1%81%D0%BD%D0%BE%D0%B2%D0%BD%D1%96%20%D0%B5%D1%82%D0%B0%D0%BF%D0%B8%20%D1%84%D0%BE%D1%80%D0%BC%D1%83%D0%B2%D0%B0%D0%BD%D0%BD%D1%8F%20%D1%81%D1%82%D1%80%D1%83%D0%BA%D1%82%D1%83%D1%80%D0%B8%20%D0%B1%D0%B0%D0%BD%D0%BA%D1%96%D0%B2%D1%81%D1%8C%D0%BA%D0%BE%D1%97%20%D1%81%D0%B8%D1%81%D1%82%D0%B5%D0%BC%D0%B8%20%D0%A3%D0%BA%D1%80%D0%B0%D1%97%D0%BD%D0%B8%20%D0%B2%20%D0%B7%D0%B0%D0%BB%D0%B5%D0%B6%D0%BD%D0%BE%D1%81%D1%82%D1%96%20%D0%B2%D1%96%D0%B4%20%D1%81%D1%82%D1%80%D1%83%D0%BA%D1%82%D1%83%D1%80%D0%BD%D0%B8%D1%85%20%D1%85%D0%B0%D1%80%D0%B0%D0%BA%D1%82%D0%B5%D1%80%D0%B8%D1%81%D1%82%D0%B8%D0%BA.pdf" TargetMode="External"/><Relationship Id="rId24" Type="http://schemas.openxmlformats.org/officeDocument/2006/relationships/hyperlink" Target="http://finbalance.com.ua/news/NBU---pro-finansoviy-stan-bankivsko-sistemi-stanom-na-pochatok-2019-rok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%D0%B7%D0%B0%D0%B3%D1%80%D1%83%D0%B7%D0%BA%D0%B8\pepe_2017_1_5.pdf" TargetMode="External"/><Relationship Id="rId23" Type="http://schemas.openxmlformats.org/officeDocument/2006/relationships/hyperlink" Target="https://bank.gov.ua/control/uk/publish/article?art_id=87627241" TargetMode="External"/><Relationship Id="rId28" Type="http://schemas.openxmlformats.org/officeDocument/2006/relationships/header" Target="header1.xml"/><Relationship Id="rId10" Type="http://schemas.openxmlformats.org/officeDocument/2006/relationships/hyperlink" Target="http://dspace.nbuv.gov.ua/bitstream/handle/123456789/2544/st_41_2.pdf?sequence=1" TargetMode="External"/><Relationship Id="rId19" Type="http://schemas.openxmlformats.org/officeDocument/2006/relationships/hyperlink" Target="https://msu.edu.ua/visn/wp-content/uploads/2017/05/1-7-1-2017-3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eou.donnu.edu.ua/article/view/2922/2961" TargetMode="External"/><Relationship Id="rId14" Type="http://schemas.openxmlformats.org/officeDocument/2006/relationships/hyperlink" Target="file:///D:\%D0%B7%D0%B0%D0%B3%D1%80%D1%83%D0%B7%D0%BA%D0%B8\526-%D0%A2%D0%B5%D0%BA%D1%81%D1%82%20%D1%81%D1%82%D0%B0%D1%82%D1%82%D1%96-1022-1-10-20190705.pdf" TargetMode="External"/><Relationship Id="rId22" Type="http://schemas.openxmlformats.org/officeDocument/2006/relationships/hyperlink" Target="http://elar.khnu.km.ua/jspui/bitstream/123456789/6556/1/Larionova_Bezvuh.pdf" TargetMode="External"/><Relationship Id="rId27" Type="http://schemas.openxmlformats.org/officeDocument/2006/relationships/hyperlink" Target="file:///C:/Users/&#1057;&#1077;&#1088;&#1075;&#1077;&#1081;/Downloads/VUbsNbU_2014_1_30%20(1)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53FB-9966-478A-A694-C3F055A2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Оксана Смолярчук</cp:lastModifiedBy>
  <cp:revision>4</cp:revision>
  <dcterms:created xsi:type="dcterms:W3CDTF">2019-11-02T10:36:00Z</dcterms:created>
  <dcterms:modified xsi:type="dcterms:W3CDTF">2019-11-02T10:44:00Z</dcterms:modified>
</cp:coreProperties>
</file>