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C83" w:rsidRPr="00C14283" w:rsidRDefault="004537AE" w:rsidP="00C14283">
      <w:pPr>
        <w:spacing w:after="0" w:line="360" w:lineRule="auto"/>
        <w:ind w:firstLine="709"/>
        <w:jc w:val="center"/>
        <w:rPr>
          <w:rFonts w:ascii="Times New Roman" w:hAnsi="Times New Roman"/>
          <w:color w:val="auto"/>
          <w:sz w:val="28"/>
          <w:szCs w:val="28"/>
          <w:highlight w:val="white"/>
          <w:lang w:val="uk-UA"/>
        </w:rPr>
      </w:pPr>
      <w:r w:rsidRPr="00C14283">
        <w:rPr>
          <w:rFonts w:ascii="Times New Roman" w:hAnsi="Times New Roman"/>
          <w:color w:val="auto"/>
          <w:sz w:val="28"/>
          <w:szCs w:val="28"/>
          <w:shd w:val="clear" w:color="auto" w:fill="FFFFFF"/>
          <w:lang w:val="uk-UA"/>
        </w:rPr>
        <w:t>ТИТУЛЬНИЙ АРКУШ</w:t>
      </w:r>
    </w:p>
    <w:p w:rsidR="00BC5C83" w:rsidRPr="00C14283" w:rsidRDefault="00BC5C83" w:rsidP="00C14283">
      <w:pPr>
        <w:spacing w:after="0" w:line="360" w:lineRule="auto"/>
        <w:ind w:firstLine="709"/>
        <w:jc w:val="center"/>
        <w:rPr>
          <w:rFonts w:ascii="Times New Roman" w:hAnsi="Times New Roman"/>
          <w:color w:val="auto"/>
          <w:sz w:val="28"/>
          <w:szCs w:val="28"/>
          <w:lang w:val="uk-UA"/>
        </w:rPr>
      </w:pPr>
    </w:p>
    <w:p w:rsidR="00BC5C83" w:rsidRPr="00C14283" w:rsidRDefault="00BC5C83" w:rsidP="00C14283">
      <w:pPr>
        <w:spacing w:after="0" w:line="360" w:lineRule="auto"/>
        <w:ind w:firstLine="709"/>
        <w:jc w:val="center"/>
        <w:rPr>
          <w:rFonts w:ascii="Times New Roman" w:hAnsi="Times New Roman"/>
          <w:color w:val="auto"/>
          <w:sz w:val="28"/>
          <w:szCs w:val="28"/>
          <w:lang w:val="uk-UA"/>
        </w:rPr>
      </w:pPr>
    </w:p>
    <w:p w:rsidR="00BC5C83" w:rsidRPr="00C14283" w:rsidRDefault="00BC5C83" w:rsidP="00C14283">
      <w:pPr>
        <w:spacing w:after="0" w:line="360" w:lineRule="auto"/>
        <w:ind w:firstLine="709"/>
        <w:jc w:val="center"/>
        <w:rPr>
          <w:rFonts w:ascii="Times New Roman" w:hAnsi="Times New Roman"/>
          <w:color w:val="auto"/>
          <w:sz w:val="28"/>
          <w:szCs w:val="28"/>
          <w:lang w:val="uk-UA"/>
        </w:rPr>
      </w:pPr>
    </w:p>
    <w:p w:rsidR="00BC5C83" w:rsidRPr="00C14283" w:rsidRDefault="00BC5C83" w:rsidP="00C14283">
      <w:pPr>
        <w:spacing w:after="0" w:line="360" w:lineRule="auto"/>
        <w:ind w:firstLine="709"/>
        <w:jc w:val="center"/>
        <w:rPr>
          <w:rFonts w:ascii="Times New Roman" w:hAnsi="Times New Roman"/>
          <w:color w:val="auto"/>
          <w:sz w:val="28"/>
          <w:szCs w:val="28"/>
          <w:lang w:val="uk-UA"/>
        </w:rPr>
      </w:pPr>
    </w:p>
    <w:p w:rsidR="00BC5C83" w:rsidRPr="00C14283" w:rsidRDefault="00BC5C83" w:rsidP="00C14283">
      <w:pPr>
        <w:spacing w:after="0" w:line="360" w:lineRule="auto"/>
        <w:ind w:firstLine="709"/>
        <w:jc w:val="center"/>
        <w:rPr>
          <w:rFonts w:ascii="Times New Roman" w:hAnsi="Times New Roman"/>
          <w:color w:val="auto"/>
          <w:sz w:val="28"/>
          <w:szCs w:val="28"/>
          <w:lang w:val="uk-UA"/>
        </w:rPr>
      </w:pPr>
    </w:p>
    <w:p w:rsidR="00BC5C83" w:rsidRPr="00C14283" w:rsidRDefault="00BC5C83" w:rsidP="00C14283">
      <w:pPr>
        <w:spacing w:after="0" w:line="360" w:lineRule="auto"/>
        <w:ind w:firstLine="709"/>
        <w:jc w:val="center"/>
        <w:rPr>
          <w:rFonts w:ascii="Times New Roman" w:hAnsi="Times New Roman"/>
          <w:color w:val="auto"/>
          <w:sz w:val="28"/>
          <w:szCs w:val="28"/>
          <w:lang w:val="uk-UA"/>
        </w:rPr>
      </w:pPr>
    </w:p>
    <w:p w:rsidR="00BC5C83" w:rsidRPr="00C14283" w:rsidRDefault="00BC5C83" w:rsidP="00C14283">
      <w:pPr>
        <w:spacing w:after="0" w:line="360" w:lineRule="auto"/>
        <w:ind w:firstLine="709"/>
        <w:jc w:val="center"/>
        <w:rPr>
          <w:rFonts w:ascii="Times New Roman" w:hAnsi="Times New Roman"/>
          <w:color w:val="auto"/>
          <w:sz w:val="28"/>
          <w:szCs w:val="28"/>
          <w:lang w:val="uk-UA"/>
        </w:rPr>
      </w:pPr>
    </w:p>
    <w:p w:rsidR="00BC5C83" w:rsidRPr="00C14283" w:rsidRDefault="00BC5C83" w:rsidP="00C14283">
      <w:pPr>
        <w:spacing w:after="0" w:line="360" w:lineRule="auto"/>
        <w:ind w:firstLine="709"/>
        <w:jc w:val="center"/>
        <w:rPr>
          <w:rFonts w:ascii="Times New Roman" w:hAnsi="Times New Roman"/>
          <w:color w:val="auto"/>
          <w:sz w:val="28"/>
          <w:szCs w:val="28"/>
          <w:lang w:val="uk-UA"/>
        </w:rPr>
      </w:pPr>
    </w:p>
    <w:p w:rsidR="00BC5C83" w:rsidRPr="00C14283" w:rsidRDefault="00BC5C83" w:rsidP="00C14283">
      <w:pPr>
        <w:spacing w:after="0" w:line="360" w:lineRule="auto"/>
        <w:ind w:firstLine="709"/>
        <w:jc w:val="center"/>
        <w:rPr>
          <w:rFonts w:ascii="Times New Roman" w:hAnsi="Times New Roman"/>
          <w:color w:val="auto"/>
          <w:sz w:val="28"/>
          <w:szCs w:val="28"/>
          <w:lang w:val="uk-UA"/>
        </w:rPr>
      </w:pPr>
    </w:p>
    <w:p w:rsidR="00BC5C83" w:rsidRPr="00C14283" w:rsidRDefault="00BC5C83" w:rsidP="00C14283">
      <w:pPr>
        <w:spacing w:after="0" w:line="360" w:lineRule="auto"/>
        <w:ind w:firstLine="709"/>
        <w:jc w:val="center"/>
        <w:rPr>
          <w:rFonts w:ascii="Times New Roman" w:hAnsi="Times New Roman"/>
          <w:color w:val="auto"/>
          <w:sz w:val="28"/>
          <w:szCs w:val="28"/>
          <w:lang w:val="uk-UA"/>
        </w:rPr>
      </w:pPr>
    </w:p>
    <w:p w:rsidR="00BC5C83" w:rsidRPr="00C14283" w:rsidRDefault="004537AE" w:rsidP="00C14283">
      <w:pPr>
        <w:shd w:val="clear" w:color="auto" w:fill="FFFFFF"/>
        <w:spacing w:after="0" w:line="360" w:lineRule="auto"/>
        <w:ind w:firstLine="709"/>
        <w:jc w:val="center"/>
        <w:rPr>
          <w:rFonts w:ascii="Times New Roman" w:hAnsi="Times New Roman"/>
          <w:color w:val="auto"/>
          <w:sz w:val="28"/>
          <w:szCs w:val="28"/>
          <w:lang w:val="uk-UA"/>
        </w:rPr>
      </w:pPr>
      <w:r w:rsidRPr="00C14283">
        <w:rPr>
          <w:rFonts w:ascii="Times New Roman" w:hAnsi="Times New Roman"/>
          <w:color w:val="auto"/>
          <w:sz w:val="28"/>
          <w:szCs w:val="28"/>
          <w:lang w:val="uk-UA"/>
        </w:rPr>
        <w:t>«</w:t>
      </w:r>
      <w:r w:rsidR="006252C2" w:rsidRPr="00C14283">
        <w:rPr>
          <w:rFonts w:ascii="Times New Roman" w:hAnsi="Times New Roman"/>
          <w:color w:val="auto"/>
          <w:sz w:val="28"/>
          <w:szCs w:val="28"/>
          <w:lang w:val="uk-UA"/>
        </w:rPr>
        <w:t>Правовий статус біженців</w:t>
      </w:r>
      <w:r w:rsidRPr="00C14283">
        <w:rPr>
          <w:rFonts w:ascii="Times New Roman" w:hAnsi="Times New Roman"/>
          <w:color w:val="auto"/>
          <w:sz w:val="28"/>
          <w:szCs w:val="28"/>
          <w:lang w:val="uk-UA"/>
        </w:rPr>
        <w:t>»</w:t>
      </w:r>
    </w:p>
    <w:p w:rsidR="00BC5C83" w:rsidRPr="00C14283" w:rsidRDefault="00BC5C83" w:rsidP="00C14283">
      <w:pPr>
        <w:spacing w:after="0" w:line="360" w:lineRule="auto"/>
        <w:ind w:firstLine="709"/>
        <w:jc w:val="center"/>
        <w:rPr>
          <w:rFonts w:ascii="Times New Roman" w:hAnsi="Times New Roman"/>
          <w:color w:val="auto"/>
          <w:sz w:val="28"/>
          <w:szCs w:val="28"/>
          <w:lang w:val="uk-UA"/>
        </w:rPr>
      </w:pPr>
    </w:p>
    <w:p w:rsidR="00BC5C83" w:rsidRPr="00C14283" w:rsidRDefault="00BC5C83" w:rsidP="00C14283">
      <w:pPr>
        <w:spacing w:after="0" w:line="360" w:lineRule="auto"/>
        <w:ind w:firstLine="709"/>
        <w:jc w:val="center"/>
        <w:rPr>
          <w:rFonts w:ascii="Times New Roman" w:hAnsi="Times New Roman"/>
          <w:color w:val="auto"/>
          <w:sz w:val="28"/>
          <w:szCs w:val="28"/>
          <w:lang w:val="uk-UA"/>
        </w:rPr>
      </w:pPr>
    </w:p>
    <w:p w:rsidR="00BC5C83" w:rsidRPr="00C14283" w:rsidRDefault="00BC5C83" w:rsidP="00C14283">
      <w:pPr>
        <w:spacing w:after="0" w:line="360" w:lineRule="auto"/>
        <w:ind w:firstLine="709"/>
        <w:jc w:val="center"/>
        <w:rPr>
          <w:rFonts w:ascii="Times New Roman" w:hAnsi="Times New Roman"/>
          <w:color w:val="auto"/>
          <w:sz w:val="28"/>
          <w:szCs w:val="28"/>
          <w:lang w:val="uk-UA"/>
        </w:rPr>
      </w:pPr>
    </w:p>
    <w:p w:rsidR="00BC5C83" w:rsidRPr="00C14283" w:rsidRDefault="00BC5C83" w:rsidP="00C14283">
      <w:pPr>
        <w:spacing w:after="0" w:line="360" w:lineRule="auto"/>
        <w:ind w:firstLine="709"/>
        <w:jc w:val="center"/>
        <w:rPr>
          <w:rFonts w:ascii="Times New Roman" w:hAnsi="Times New Roman"/>
          <w:color w:val="auto"/>
          <w:sz w:val="28"/>
          <w:szCs w:val="28"/>
          <w:lang w:val="uk-UA"/>
        </w:rPr>
      </w:pPr>
    </w:p>
    <w:p w:rsidR="00BC5C83" w:rsidRPr="00C14283" w:rsidRDefault="00BC5C83" w:rsidP="00C14283">
      <w:pPr>
        <w:spacing w:after="0" w:line="360" w:lineRule="auto"/>
        <w:ind w:firstLine="709"/>
        <w:jc w:val="center"/>
        <w:rPr>
          <w:rFonts w:ascii="Times New Roman" w:hAnsi="Times New Roman"/>
          <w:color w:val="auto"/>
          <w:sz w:val="28"/>
          <w:szCs w:val="28"/>
          <w:lang w:val="uk-UA"/>
        </w:rPr>
      </w:pPr>
    </w:p>
    <w:p w:rsidR="00BC5C83" w:rsidRPr="00C14283" w:rsidRDefault="00BC5C83" w:rsidP="00C14283">
      <w:pPr>
        <w:spacing w:after="0" w:line="360" w:lineRule="auto"/>
        <w:ind w:firstLine="709"/>
        <w:jc w:val="center"/>
        <w:rPr>
          <w:rFonts w:ascii="Times New Roman" w:hAnsi="Times New Roman"/>
          <w:color w:val="auto"/>
          <w:sz w:val="28"/>
          <w:szCs w:val="28"/>
          <w:lang w:val="uk-UA"/>
        </w:rPr>
      </w:pPr>
    </w:p>
    <w:p w:rsidR="00BC5C83" w:rsidRPr="00C14283" w:rsidRDefault="00BC5C83" w:rsidP="00C14283">
      <w:pPr>
        <w:spacing w:after="0" w:line="360" w:lineRule="auto"/>
        <w:ind w:firstLine="709"/>
        <w:rPr>
          <w:rFonts w:ascii="Times New Roman" w:hAnsi="Times New Roman"/>
          <w:color w:val="auto"/>
          <w:sz w:val="28"/>
          <w:szCs w:val="28"/>
          <w:lang w:val="uk-UA"/>
        </w:rPr>
      </w:pPr>
    </w:p>
    <w:p w:rsidR="00BC5C83" w:rsidRPr="00C14283" w:rsidRDefault="00BC5C83" w:rsidP="00C14283">
      <w:pPr>
        <w:spacing w:after="0" w:line="360" w:lineRule="auto"/>
        <w:ind w:firstLine="709"/>
        <w:rPr>
          <w:rFonts w:ascii="Times New Roman" w:hAnsi="Times New Roman"/>
          <w:color w:val="auto"/>
          <w:sz w:val="28"/>
          <w:szCs w:val="28"/>
          <w:lang w:val="uk-UA"/>
        </w:rPr>
      </w:pPr>
    </w:p>
    <w:p w:rsidR="00BC5C83" w:rsidRPr="00C14283" w:rsidRDefault="00BC5C83" w:rsidP="00C14283">
      <w:pPr>
        <w:spacing w:after="0" w:line="360" w:lineRule="auto"/>
        <w:ind w:firstLine="709"/>
        <w:rPr>
          <w:rFonts w:ascii="Times New Roman" w:hAnsi="Times New Roman"/>
          <w:color w:val="auto"/>
          <w:sz w:val="28"/>
          <w:szCs w:val="28"/>
          <w:lang w:val="uk-UA"/>
        </w:rPr>
      </w:pPr>
    </w:p>
    <w:p w:rsidR="00BC5C83" w:rsidRPr="00C14283" w:rsidRDefault="00BC5C83" w:rsidP="00C14283">
      <w:pPr>
        <w:spacing w:after="0" w:line="360" w:lineRule="auto"/>
        <w:ind w:firstLine="709"/>
        <w:rPr>
          <w:rFonts w:ascii="Times New Roman" w:hAnsi="Times New Roman"/>
          <w:color w:val="auto"/>
          <w:sz w:val="28"/>
          <w:szCs w:val="28"/>
          <w:lang w:val="uk-UA"/>
        </w:rPr>
      </w:pPr>
    </w:p>
    <w:p w:rsidR="00BC5C83" w:rsidRPr="00C14283" w:rsidRDefault="00BC5C83" w:rsidP="00C14283">
      <w:pPr>
        <w:spacing w:after="0" w:line="360" w:lineRule="auto"/>
        <w:ind w:firstLine="709"/>
        <w:rPr>
          <w:rFonts w:ascii="Times New Roman" w:hAnsi="Times New Roman"/>
          <w:color w:val="auto"/>
          <w:sz w:val="28"/>
          <w:szCs w:val="28"/>
          <w:lang w:val="uk-UA"/>
        </w:rPr>
      </w:pPr>
    </w:p>
    <w:p w:rsidR="00BC5C83" w:rsidRPr="00C14283" w:rsidRDefault="00BC5C83" w:rsidP="00C14283">
      <w:pPr>
        <w:spacing w:after="0" w:line="360" w:lineRule="auto"/>
        <w:ind w:firstLine="709"/>
        <w:rPr>
          <w:rFonts w:ascii="Times New Roman" w:hAnsi="Times New Roman"/>
          <w:color w:val="auto"/>
          <w:sz w:val="28"/>
          <w:szCs w:val="28"/>
          <w:lang w:val="uk-UA"/>
        </w:rPr>
      </w:pPr>
    </w:p>
    <w:p w:rsidR="00BC5C83" w:rsidRPr="00C14283" w:rsidRDefault="00BC5C83" w:rsidP="00C14283">
      <w:pPr>
        <w:spacing w:after="0" w:line="360" w:lineRule="auto"/>
        <w:ind w:firstLine="709"/>
        <w:rPr>
          <w:rFonts w:ascii="Times New Roman" w:hAnsi="Times New Roman"/>
          <w:color w:val="auto"/>
          <w:sz w:val="28"/>
          <w:szCs w:val="28"/>
          <w:lang w:val="uk-UA"/>
        </w:rPr>
      </w:pPr>
    </w:p>
    <w:p w:rsidR="00BC5C83" w:rsidRPr="00C14283" w:rsidRDefault="00BC5C83" w:rsidP="00C14283">
      <w:pPr>
        <w:spacing w:after="0" w:line="360" w:lineRule="auto"/>
        <w:ind w:firstLine="709"/>
        <w:rPr>
          <w:rFonts w:ascii="Times New Roman" w:hAnsi="Times New Roman"/>
          <w:color w:val="auto"/>
          <w:sz w:val="28"/>
          <w:szCs w:val="28"/>
          <w:lang w:val="uk-UA"/>
        </w:rPr>
      </w:pPr>
    </w:p>
    <w:p w:rsidR="00BC5C83" w:rsidRPr="00C14283" w:rsidRDefault="00BC5C83" w:rsidP="00C14283">
      <w:pPr>
        <w:spacing w:after="0" w:line="360" w:lineRule="auto"/>
        <w:ind w:firstLine="709"/>
        <w:rPr>
          <w:rFonts w:ascii="Times New Roman" w:hAnsi="Times New Roman"/>
          <w:color w:val="auto"/>
          <w:sz w:val="28"/>
          <w:szCs w:val="28"/>
          <w:lang w:val="uk-UA"/>
        </w:rPr>
      </w:pPr>
    </w:p>
    <w:p w:rsidR="00BC5C83" w:rsidRPr="00C14283" w:rsidRDefault="00BC5C83" w:rsidP="00C14283">
      <w:pPr>
        <w:spacing w:after="0" w:line="360" w:lineRule="auto"/>
        <w:ind w:firstLine="709"/>
        <w:rPr>
          <w:rFonts w:ascii="Times New Roman" w:hAnsi="Times New Roman"/>
          <w:color w:val="auto"/>
          <w:sz w:val="28"/>
          <w:szCs w:val="28"/>
          <w:lang w:val="uk-UA"/>
        </w:rPr>
      </w:pPr>
    </w:p>
    <w:p w:rsidR="00BC5C83" w:rsidRPr="00C14283" w:rsidRDefault="00BC5C83" w:rsidP="00C14283">
      <w:pPr>
        <w:spacing w:after="0" w:line="360" w:lineRule="auto"/>
        <w:ind w:firstLine="709"/>
        <w:rPr>
          <w:rFonts w:ascii="Times New Roman" w:hAnsi="Times New Roman"/>
          <w:color w:val="auto"/>
          <w:sz w:val="28"/>
          <w:szCs w:val="28"/>
          <w:lang w:val="uk-UA"/>
        </w:rPr>
      </w:pPr>
    </w:p>
    <w:p w:rsidR="00BC5C83" w:rsidRPr="00C14283" w:rsidRDefault="00BC5C83" w:rsidP="00C14283">
      <w:pPr>
        <w:spacing w:after="0" w:line="360" w:lineRule="auto"/>
        <w:ind w:firstLine="709"/>
        <w:rPr>
          <w:rFonts w:ascii="Times New Roman" w:hAnsi="Times New Roman"/>
          <w:color w:val="auto"/>
          <w:sz w:val="28"/>
          <w:szCs w:val="28"/>
          <w:lang w:val="uk-UA"/>
        </w:rPr>
      </w:pPr>
    </w:p>
    <w:p w:rsidR="00BC5C83" w:rsidRPr="00C14283" w:rsidRDefault="004537AE" w:rsidP="00C14283">
      <w:pPr>
        <w:spacing w:after="0" w:line="360" w:lineRule="auto"/>
        <w:ind w:firstLine="709"/>
        <w:jc w:val="center"/>
        <w:rPr>
          <w:rFonts w:ascii="Times New Roman" w:hAnsi="Times New Roman"/>
          <w:b/>
          <w:color w:val="auto"/>
          <w:sz w:val="28"/>
          <w:szCs w:val="28"/>
          <w:highlight w:val="white"/>
          <w:lang w:val="uk-UA"/>
        </w:rPr>
      </w:pPr>
      <w:r w:rsidRPr="00C14283">
        <w:rPr>
          <w:rFonts w:ascii="Times New Roman" w:hAnsi="Times New Roman"/>
          <w:b/>
          <w:color w:val="auto"/>
          <w:sz w:val="28"/>
          <w:szCs w:val="28"/>
          <w:shd w:val="clear" w:color="auto" w:fill="FFFFFF"/>
          <w:lang w:val="uk-UA"/>
        </w:rPr>
        <w:lastRenderedPageBreak/>
        <w:t>ЗМІСТ</w:t>
      </w:r>
    </w:p>
    <w:p w:rsidR="00BC5C83" w:rsidRPr="00C14283" w:rsidRDefault="00BC5C83" w:rsidP="00C14283">
      <w:pPr>
        <w:spacing w:after="0" w:line="360" w:lineRule="auto"/>
        <w:ind w:firstLine="709"/>
        <w:jc w:val="center"/>
        <w:rPr>
          <w:rFonts w:ascii="Times New Roman" w:hAnsi="Times New Roman"/>
          <w:color w:val="auto"/>
          <w:sz w:val="28"/>
          <w:szCs w:val="28"/>
          <w:lang w:val="uk-UA"/>
        </w:rPr>
      </w:pPr>
    </w:p>
    <w:p w:rsidR="00BC5C83" w:rsidRPr="00C14283" w:rsidRDefault="004537AE" w:rsidP="00C14283">
      <w:pPr>
        <w:shd w:val="clear" w:color="auto" w:fill="FFFFFF"/>
        <w:spacing w:after="0" w:line="360" w:lineRule="auto"/>
        <w:ind w:firstLine="709"/>
        <w:jc w:val="both"/>
        <w:rPr>
          <w:rFonts w:ascii="Times New Roman" w:hAnsi="Times New Roman"/>
          <w:color w:val="auto"/>
          <w:sz w:val="28"/>
          <w:szCs w:val="28"/>
          <w:lang w:val="uk-UA"/>
        </w:rPr>
      </w:pPr>
      <w:r w:rsidRPr="00C14283">
        <w:rPr>
          <w:rFonts w:ascii="Times New Roman" w:hAnsi="Times New Roman"/>
          <w:b/>
          <w:color w:val="auto"/>
          <w:sz w:val="28"/>
          <w:szCs w:val="28"/>
          <w:lang w:val="uk-UA"/>
        </w:rPr>
        <w:t>ВСТУП………………………………………………………………..…...3</w:t>
      </w:r>
    </w:p>
    <w:p w:rsidR="00BC5C83" w:rsidRPr="003C0304" w:rsidRDefault="004537AE" w:rsidP="00C14283">
      <w:pPr>
        <w:shd w:val="clear" w:color="auto" w:fill="FFFFFF"/>
        <w:spacing w:after="0" w:line="360" w:lineRule="auto"/>
        <w:jc w:val="both"/>
        <w:rPr>
          <w:rFonts w:ascii="Times New Roman" w:hAnsi="Times New Roman"/>
          <w:color w:val="auto"/>
          <w:sz w:val="28"/>
          <w:szCs w:val="28"/>
          <w:lang w:val="en-US"/>
        </w:rPr>
      </w:pPr>
      <w:r w:rsidRPr="00C14283">
        <w:rPr>
          <w:rFonts w:ascii="Times New Roman" w:hAnsi="Times New Roman"/>
          <w:b/>
          <w:color w:val="auto"/>
          <w:sz w:val="28"/>
          <w:szCs w:val="28"/>
          <w:lang w:val="uk-UA" w:eastAsia="ru-RU"/>
        </w:rPr>
        <w:t>Р</w:t>
      </w:r>
      <w:r w:rsidR="006252C2" w:rsidRPr="00C14283">
        <w:rPr>
          <w:rFonts w:ascii="Times New Roman" w:hAnsi="Times New Roman"/>
          <w:b/>
          <w:color w:val="auto"/>
          <w:sz w:val="28"/>
          <w:szCs w:val="28"/>
          <w:lang w:val="uk-UA" w:eastAsia="ru-RU"/>
        </w:rPr>
        <w:t>ОЗДІЛ</w:t>
      </w:r>
      <w:r w:rsidRPr="00C14283">
        <w:rPr>
          <w:rFonts w:ascii="Times New Roman" w:hAnsi="Times New Roman"/>
          <w:b/>
          <w:color w:val="auto"/>
          <w:sz w:val="28"/>
          <w:szCs w:val="28"/>
          <w:lang w:val="uk-UA" w:eastAsia="ru-RU"/>
        </w:rPr>
        <w:t xml:space="preserve"> 1. </w:t>
      </w:r>
      <w:r w:rsidR="006252C2" w:rsidRPr="00C14283">
        <w:rPr>
          <w:rFonts w:ascii="Times New Roman" w:hAnsi="Times New Roman"/>
          <w:b/>
          <w:color w:val="auto"/>
          <w:sz w:val="28"/>
          <w:szCs w:val="28"/>
          <w:shd w:val="clear" w:color="auto" w:fill="FFFFFF"/>
          <w:lang w:val="uk-UA"/>
        </w:rPr>
        <w:t> ЗАГАЛЬНОТЕОРЕТИЧНІ ПОЛОЖЕННЯ ПРАВОВОГО СТАТУСУ БІЖЕНЦІВ……</w:t>
      </w:r>
      <w:r w:rsidR="00C14283">
        <w:rPr>
          <w:rFonts w:ascii="Times New Roman" w:hAnsi="Times New Roman"/>
          <w:b/>
          <w:color w:val="auto"/>
          <w:sz w:val="28"/>
          <w:szCs w:val="28"/>
          <w:shd w:val="clear" w:color="auto" w:fill="FFFFFF"/>
          <w:lang w:val="uk-UA"/>
        </w:rPr>
        <w:t>………………………………………………..</w:t>
      </w:r>
      <w:r w:rsidR="006252C2" w:rsidRPr="00C14283">
        <w:rPr>
          <w:rFonts w:ascii="Times New Roman" w:hAnsi="Times New Roman"/>
          <w:b/>
          <w:color w:val="auto"/>
          <w:sz w:val="28"/>
          <w:szCs w:val="28"/>
          <w:shd w:val="clear" w:color="auto" w:fill="FFFFFF"/>
          <w:lang w:val="uk-UA"/>
        </w:rPr>
        <w:t>…</w:t>
      </w:r>
      <w:r w:rsidR="003C0304" w:rsidRPr="0045608C">
        <w:rPr>
          <w:rFonts w:ascii="Times New Roman" w:hAnsi="Times New Roman"/>
          <w:b/>
          <w:color w:val="auto"/>
          <w:sz w:val="28"/>
          <w:szCs w:val="28"/>
          <w:shd w:val="clear" w:color="auto" w:fill="FFFFFF"/>
        </w:rPr>
        <w:t>5</w:t>
      </w:r>
      <w:r w:rsidR="006252C2" w:rsidRPr="00C14283">
        <w:rPr>
          <w:rFonts w:ascii="Times New Roman" w:hAnsi="Times New Roman"/>
          <w:b/>
          <w:color w:val="auto"/>
          <w:sz w:val="28"/>
          <w:szCs w:val="28"/>
          <w:lang w:val="uk-UA"/>
        </w:rPr>
        <w:br/>
      </w:r>
      <w:r w:rsidR="006252C2" w:rsidRPr="00C14283">
        <w:rPr>
          <w:rFonts w:ascii="Times New Roman" w:hAnsi="Times New Roman"/>
          <w:color w:val="auto"/>
          <w:sz w:val="28"/>
          <w:szCs w:val="28"/>
          <w:shd w:val="clear" w:color="auto" w:fill="FFFFFF"/>
          <w:lang w:val="uk-UA"/>
        </w:rPr>
        <w:t>1.1. Поняття біженець за законодавством України…</w:t>
      </w:r>
      <w:r w:rsidR="00C14283">
        <w:rPr>
          <w:rFonts w:ascii="Times New Roman" w:hAnsi="Times New Roman"/>
          <w:color w:val="auto"/>
          <w:sz w:val="28"/>
          <w:szCs w:val="28"/>
          <w:shd w:val="clear" w:color="auto" w:fill="FFFFFF"/>
          <w:lang w:val="uk-UA"/>
        </w:rPr>
        <w:t>..</w:t>
      </w:r>
      <w:r w:rsidR="006252C2" w:rsidRPr="00C14283">
        <w:rPr>
          <w:rFonts w:ascii="Times New Roman" w:hAnsi="Times New Roman"/>
          <w:color w:val="auto"/>
          <w:sz w:val="28"/>
          <w:szCs w:val="28"/>
          <w:shd w:val="clear" w:color="auto" w:fill="FFFFFF"/>
          <w:lang w:val="uk-UA"/>
        </w:rPr>
        <w:t>…………..</w:t>
      </w:r>
      <w:r w:rsidR="003C0304" w:rsidRPr="0045608C">
        <w:rPr>
          <w:rFonts w:ascii="Times New Roman" w:hAnsi="Times New Roman"/>
          <w:color w:val="auto"/>
          <w:sz w:val="28"/>
          <w:szCs w:val="28"/>
          <w:shd w:val="clear" w:color="auto" w:fill="FFFFFF"/>
        </w:rPr>
        <w:t>5</w:t>
      </w:r>
      <w:r w:rsidR="006252C2" w:rsidRPr="00C14283">
        <w:rPr>
          <w:rFonts w:ascii="Times New Roman" w:hAnsi="Times New Roman"/>
          <w:color w:val="auto"/>
          <w:sz w:val="28"/>
          <w:szCs w:val="28"/>
          <w:lang w:val="uk-UA"/>
        </w:rPr>
        <w:br/>
      </w:r>
      <w:r w:rsidR="006252C2" w:rsidRPr="00C14283">
        <w:rPr>
          <w:rFonts w:ascii="Times New Roman" w:hAnsi="Times New Roman"/>
          <w:color w:val="auto"/>
          <w:sz w:val="28"/>
          <w:szCs w:val="28"/>
          <w:shd w:val="clear" w:color="auto" w:fill="FFFFFF"/>
          <w:lang w:val="uk-UA"/>
        </w:rPr>
        <w:t>1.2. Правове регулювання статусу біженця в Україні…………………</w:t>
      </w:r>
      <w:r w:rsidR="003C0304" w:rsidRPr="0045608C">
        <w:rPr>
          <w:rFonts w:ascii="Times New Roman" w:hAnsi="Times New Roman"/>
          <w:color w:val="auto"/>
          <w:sz w:val="28"/>
          <w:szCs w:val="28"/>
          <w:shd w:val="clear" w:color="auto" w:fill="FFFFFF"/>
        </w:rPr>
        <w:t>11</w:t>
      </w:r>
      <w:r w:rsidR="006252C2" w:rsidRPr="00C14283">
        <w:rPr>
          <w:rFonts w:ascii="Times New Roman" w:hAnsi="Times New Roman"/>
          <w:color w:val="auto"/>
          <w:sz w:val="28"/>
          <w:szCs w:val="28"/>
          <w:lang w:val="uk-UA"/>
        </w:rPr>
        <w:br/>
      </w:r>
      <w:r w:rsidR="006252C2" w:rsidRPr="00C14283">
        <w:rPr>
          <w:rFonts w:ascii="Times New Roman" w:hAnsi="Times New Roman"/>
          <w:b/>
          <w:color w:val="auto"/>
          <w:sz w:val="28"/>
          <w:szCs w:val="28"/>
          <w:shd w:val="clear" w:color="auto" w:fill="FFFFFF"/>
          <w:lang w:val="uk-UA"/>
        </w:rPr>
        <w:t>РОЗДІЛ 2. ОСОБЛИВОСТІ ПРАВОВОГО СТАТУСУ БІЖЕНЦІВ…………………</w:t>
      </w:r>
      <w:r w:rsidR="00C14283">
        <w:rPr>
          <w:rFonts w:ascii="Times New Roman" w:hAnsi="Times New Roman"/>
          <w:b/>
          <w:color w:val="auto"/>
          <w:sz w:val="28"/>
          <w:szCs w:val="28"/>
          <w:shd w:val="clear" w:color="auto" w:fill="FFFFFF"/>
          <w:lang w:val="uk-UA"/>
        </w:rPr>
        <w:t>……………………………………………………</w:t>
      </w:r>
      <w:r w:rsidR="003C0304" w:rsidRPr="0045608C">
        <w:rPr>
          <w:rFonts w:ascii="Times New Roman" w:hAnsi="Times New Roman"/>
          <w:b/>
          <w:color w:val="auto"/>
          <w:sz w:val="28"/>
          <w:szCs w:val="28"/>
          <w:shd w:val="clear" w:color="auto" w:fill="FFFFFF"/>
        </w:rPr>
        <w:t>17</w:t>
      </w:r>
      <w:r w:rsidR="006252C2" w:rsidRPr="00C14283">
        <w:rPr>
          <w:rFonts w:ascii="Times New Roman" w:hAnsi="Times New Roman"/>
          <w:b/>
          <w:color w:val="auto"/>
          <w:sz w:val="28"/>
          <w:szCs w:val="28"/>
          <w:lang w:val="uk-UA"/>
        </w:rPr>
        <w:br/>
      </w:r>
      <w:r w:rsidR="006252C2" w:rsidRPr="00C14283">
        <w:rPr>
          <w:rFonts w:ascii="Times New Roman" w:hAnsi="Times New Roman"/>
          <w:color w:val="auto"/>
          <w:sz w:val="28"/>
          <w:szCs w:val="28"/>
          <w:shd w:val="clear" w:color="auto" w:fill="FFFFFF"/>
          <w:lang w:val="uk-UA"/>
        </w:rPr>
        <w:t>2.1. Умови набуття статусу біженця…………</w:t>
      </w:r>
      <w:r w:rsidR="00C14283">
        <w:rPr>
          <w:rFonts w:ascii="Times New Roman" w:hAnsi="Times New Roman"/>
          <w:color w:val="auto"/>
          <w:sz w:val="28"/>
          <w:szCs w:val="28"/>
          <w:shd w:val="clear" w:color="auto" w:fill="FFFFFF"/>
          <w:lang w:val="uk-UA"/>
        </w:rPr>
        <w:t>………………..</w:t>
      </w:r>
      <w:r w:rsidR="006252C2" w:rsidRPr="00C14283">
        <w:rPr>
          <w:rFonts w:ascii="Times New Roman" w:hAnsi="Times New Roman"/>
          <w:color w:val="auto"/>
          <w:sz w:val="28"/>
          <w:szCs w:val="28"/>
          <w:shd w:val="clear" w:color="auto" w:fill="FFFFFF"/>
          <w:lang w:val="uk-UA"/>
        </w:rPr>
        <w:t>…………</w:t>
      </w:r>
      <w:r w:rsidR="003C0304" w:rsidRPr="0045608C">
        <w:rPr>
          <w:rFonts w:ascii="Times New Roman" w:hAnsi="Times New Roman"/>
          <w:color w:val="auto"/>
          <w:sz w:val="28"/>
          <w:szCs w:val="28"/>
          <w:shd w:val="clear" w:color="auto" w:fill="FFFFFF"/>
        </w:rPr>
        <w:t>17</w:t>
      </w:r>
      <w:r w:rsidR="006252C2" w:rsidRPr="00C14283">
        <w:rPr>
          <w:rFonts w:ascii="Times New Roman" w:hAnsi="Times New Roman"/>
          <w:color w:val="auto"/>
          <w:sz w:val="28"/>
          <w:szCs w:val="28"/>
          <w:lang w:val="uk-UA"/>
        </w:rPr>
        <w:br/>
      </w:r>
      <w:r w:rsidR="006252C2" w:rsidRPr="00C14283">
        <w:rPr>
          <w:rFonts w:ascii="Times New Roman" w:hAnsi="Times New Roman"/>
          <w:color w:val="auto"/>
          <w:sz w:val="28"/>
          <w:szCs w:val="28"/>
          <w:shd w:val="clear" w:color="auto" w:fill="FFFFFF"/>
          <w:lang w:val="uk-UA"/>
        </w:rPr>
        <w:t>2.2. Права та обов'язки біженців……………</w:t>
      </w:r>
      <w:r w:rsidR="00C14283">
        <w:rPr>
          <w:rFonts w:ascii="Times New Roman" w:hAnsi="Times New Roman"/>
          <w:color w:val="auto"/>
          <w:sz w:val="28"/>
          <w:szCs w:val="28"/>
          <w:shd w:val="clear" w:color="auto" w:fill="FFFFFF"/>
          <w:lang w:val="uk-UA"/>
        </w:rPr>
        <w:t>…………….</w:t>
      </w:r>
      <w:r w:rsidR="006252C2" w:rsidRPr="00C14283">
        <w:rPr>
          <w:rFonts w:ascii="Times New Roman" w:hAnsi="Times New Roman"/>
          <w:color w:val="auto"/>
          <w:sz w:val="28"/>
          <w:szCs w:val="28"/>
          <w:shd w:val="clear" w:color="auto" w:fill="FFFFFF"/>
          <w:lang w:val="uk-UA"/>
        </w:rPr>
        <w:t>……………</w:t>
      </w:r>
      <w:r w:rsidR="003C0304" w:rsidRPr="0045608C">
        <w:rPr>
          <w:rFonts w:ascii="Times New Roman" w:hAnsi="Times New Roman"/>
          <w:color w:val="auto"/>
          <w:sz w:val="28"/>
          <w:szCs w:val="28"/>
          <w:shd w:val="clear" w:color="auto" w:fill="FFFFFF"/>
        </w:rPr>
        <w:t>21</w:t>
      </w:r>
      <w:r w:rsidR="006252C2" w:rsidRPr="00C14283">
        <w:rPr>
          <w:rFonts w:ascii="Times New Roman" w:hAnsi="Times New Roman"/>
          <w:color w:val="auto"/>
          <w:sz w:val="28"/>
          <w:szCs w:val="28"/>
          <w:lang w:val="uk-UA"/>
        </w:rPr>
        <w:br/>
      </w:r>
      <w:r w:rsidR="006252C2" w:rsidRPr="00C14283">
        <w:rPr>
          <w:rFonts w:ascii="Times New Roman" w:hAnsi="Times New Roman"/>
          <w:b/>
          <w:color w:val="auto"/>
          <w:sz w:val="28"/>
          <w:szCs w:val="28"/>
          <w:shd w:val="clear" w:color="auto" w:fill="FFFFFF"/>
          <w:lang w:val="uk-UA"/>
        </w:rPr>
        <w:t>РОЗДІЛ 3. НАБУТТЯ ТА ПРИПИНЕННЯ ПРАВОВОГО СТАТУСУ БІЖЕНЦІВ……………………</w:t>
      </w:r>
      <w:r w:rsidR="00C14283">
        <w:rPr>
          <w:rFonts w:ascii="Times New Roman" w:hAnsi="Times New Roman"/>
          <w:b/>
          <w:color w:val="auto"/>
          <w:sz w:val="28"/>
          <w:szCs w:val="28"/>
          <w:shd w:val="clear" w:color="auto" w:fill="FFFFFF"/>
          <w:lang w:val="uk-UA"/>
        </w:rPr>
        <w:t>…………………………………………………</w:t>
      </w:r>
      <w:r w:rsidR="003C0304" w:rsidRPr="0045608C">
        <w:rPr>
          <w:rFonts w:ascii="Times New Roman" w:hAnsi="Times New Roman"/>
          <w:b/>
          <w:color w:val="auto"/>
          <w:sz w:val="28"/>
          <w:szCs w:val="28"/>
          <w:shd w:val="clear" w:color="auto" w:fill="FFFFFF"/>
        </w:rPr>
        <w:t>26</w:t>
      </w:r>
      <w:r w:rsidR="006252C2" w:rsidRPr="00C14283">
        <w:rPr>
          <w:rFonts w:ascii="Times New Roman" w:hAnsi="Times New Roman"/>
          <w:color w:val="auto"/>
          <w:sz w:val="28"/>
          <w:szCs w:val="28"/>
          <w:lang w:val="uk-UA"/>
        </w:rPr>
        <w:br/>
      </w:r>
      <w:r w:rsidR="006252C2" w:rsidRPr="00C14283">
        <w:rPr>
          <w:rFonts w:ascii="Times New Roman" w:hAnsi="Times New Roman"/>
          <w:color w:val="auto"/>
          <w:sz w:val="28"/>
          <w:szCs w:val="28"/>
          <w:shd w:val="clear" w:color="auto" w:fill="FFFFFF"/>
          <w:lang w:val="uk-UA"/>
        </w:rPr>
        <w:t>3.1. Порядок набуття статусу біженця………………………</w:t>
      </w:r>
      <w:r w:rsidR="00C14283">
        <w:rPr>
          <w:rFonts w:ascii="Times New Roman" w:hAnsi="Times New Roman"/>
          <w:color w:val="auto"/>
          <w:sz w:val="28"/>
          <w:szCs w:val="28"/>
          <w:shd w:val="clear" w:color="auto" w:fill="FFFFFF"/>
          <w:lang w:val="uk-UA"/>
        </w:rPr>
        <w:t>..</w:t>
      </w:r>
      <w:r w:rsidR="006252C2" w:rsidRPr="00C14283">
        <w:rPr>
          <w:rFonts w:ascii="Times New Roman" w:hAnsi="Times New Roman"/>
          <w:color w:val="auto"/>
          <w:sz w:val="28"/>
          <w:szCs w:val="28"/>
          <w:shd w:val="clear" w:color="auto" w:fill="FFFFFF"/>
          <w:lang w:val="uk-UA"/>
        </w:rPr>
        <w:t>………………</w:t>
      </w:r>
      <w:r w:rsidR="003C0304" w:rsidRPr="0045608C">
        <w:rPr>
          <w:rFonts w:ascii="Times New Roman" w:hAnsi="Times New Roman"/>
          <w:color w:val="auto"/>
          <w:sz w:val="28"/>
          <w:szCs w:val="28"/>
          <w:shd w:val="clear" w:color="auto" w:fill="FFFFFF"/>
        </w:rPr>
        <w:t>26</w:t>
      </w:r>
      <w:r w:rsidR="006252C2" w:rsidRPr="00C14283">
        <w:rPr>
          <w:rFonts w:ascii="Times New Roman" w:hAnsi="Times New Roman"/>
          <w:color w:val="auto"/>
          <w:sz w:val="28"/>
          <w:szCs w:val="28"/>
          <w:lang w:val="uk-UA"/>
        </w:rPr>
        <w:br/>
      </w:r>
      <w:r w:rsidR="006252C2" w:rsidRPr="00C14283">
        <w:rPr>
          <w:rFonts w:ascii="Times New Roman" w:hAnsi="Times New Roman"/>
          <w:color w:val="auto"/>
          <w:sz w:val="28"/>
          <w:szCs w:val="28"/>
          <w:shd w:val="clear" w:color="auto" w:fill="FFFFFF"/>
          <w:lang w:val="uk-UA"/>
        </w:rPr>
        <w:t>3.2. Підстави припинення статусу біженця</w:t>
      </w:r>
      <w:r w:rsidRPr="00C14283">
        <w:rPr>
          <w:rFonts w:ascii="Times New Roman" w:hAnsi="Times New Roman"/>
          <w:color w:val="auto"/>
          <w:sz w:val="28"/>
          <w:szCs w:val="28"/>
          <w:lang w:val="uk-UA" w:eastAsia="ru-RU"/>
        </w:rPr>
        <w:t>………</w:t>
      </w:r>
      <w:r w:rsidR="00C407AE" w:rsidRPr="00C14283">
        <w:rPr>
          <w:rFonts w:ascii="Times New Roman" w:hAnsi="Times New Roman"/>
          <w:color w:val="auto"/>
          <w:sz w:val="28"/>
          <w:szCs w:val="28"/>
          <w:lang w:val="uk-UA" w:eastAsia="ru-RU"/>
        </w:rPr>
        <w:t>……</w:t>
      </w:r>
      <w:r w:rsidR="00C14283">
        <w:rPr>
          <w:rFonts w:ascii="Times New Roman" w:hAnsi="Times New Roman"/>
          <w:color w:val="auto"/>
          <w:sz w:val="28"/>
          <w:szCs w:val="28"/>
          <w:lang w:val="uk-UA" w:eastAsia="ru-RU"/>
        </w:rPr>
        <w:t>……………….</w:t>
      </w:r>
      <w:r w:rsidR="00C407AE" w:rsidRPr="00C14283">
        <w:rPr>
          <w:rFonts w:ascii="Times New Roman" w:hAnsi="Times New Roman"/>
          <w:color w:val="auto"/>
          <w:sz w:val="28"/>
          <w:szCs w:val="28"/>
          <w:lang w:val="uk-UA" w:eastAsia="ru-RU"/>
        </w:rPr>
        <w:t>.</w:t>
      </w:r>
      <w:r w:rsidR="003C0304">
        <w:rPr>
          <w:rFonts w:ascii="Times New Roman" w:hAnsi="Times New Roman"/>
          <w:color w:val="auto"/>
          <w:sz w:val="28"/>
          <w:szCs w:val="28"/>
          <w:lang w:val="uk-UA" w:eastAsia="ru-RU"/>
        </w:rPr>
        <w:t>……</w:t>
      </w:r>
      <w:r w:rsidR="003C0304">
        <w:rPr>
          <w:rFonts w:ascii="Times New Roman" w:hAnsi="Times New Roman"/>
          <w:color w:val="auto"/>
          <w:sz w:val="28"/>
          <w:szCs w:val="28"/>
          <w:lang w:val="en-US" w:eastAsia="ru-RU"/>
        </w:rPr>
        <w:t>30</w:t>
      </w:r>
    </w:p>
    <w:p w:rsidR="00BC5C83" w:rsidRPr="003C0304" w:rsidRDefault="004537AE" w:rsidP="00C14283">
      <w:pPr>
        <w:shd w:val="clear" w:color="auto" w:fill="FFFFFF"/>
        <w:spacing w:after="0" w:line="360" w:lineRule="auto"/>
        <w:ind w:firstLine="709"/>
        <w:jc w:val="both"/>
        <w:rPr>
          <w:rFonts w:ascii="Times New Roman" w:hAnsi="Times New Roman"/>
          <w:b/>
          <w:color w:val="auto"/>
          <w:sz w:val="28"/>
          <w:szCs w:val="28"/>
          <w:lang w:val="en-US"/>
        </w:rPr>
      </w:pPr>
      <w:r w:rsidRPr="00C14283">
        <w:rPr>
          <w:rFonts w:ascii="Times New Roman" w:hAnsi="Times New Roman"/>
          <w:b/>
          <w:color w:val="auto"/>
          <w:sz w:val="28"/>
          <w:szCs w:val="28"/>
          <w:lang w:val="uk-UA" w:eastAsia="ru-RU"/>
        </w:rPr>
        <w:t>ВИСН</w:t>
      </w:r>
      <w:r w:rsidR="003C0304">
        <w:rPr>
          <w:rFonts w:ascii="Times New Roman" w:hAnsi="Times New Roman"/>
          <w:b/>
          <w:color w:val="auto"/>
          <w:sz w:val="28"/>
          <w:szCs w:val="28"/>
          <w:lang w:val="uk-UA" w:eastAsia="ru-RU"/>
        </w:rPr>
        <w:t>ОВКИ……………………………………………………………...3</w:t>
      </w:r>
      <w:r w:rsidR="003C0304">
        <w:rPr>
          <w:rFonts w:ascii="Times New Roman" w:hAnsi="Times New Roman"/>
          <w:b/>
          <w:color w:val="auto"/>
          <w:sz w:val="28"/>
          <w:szCs w:val="28"/>
          <w:lang w:val="en-US" w:eastAsia="ru-RU"/>
        </w:rPr>
        <w:t>2</w:t>
      </w:r>
    </w:p>
    <w:p w:rsidR="00BC5C83" w:rsidRPr="003C0304" w:rsidRDefault="004537AE" w:rsidP="00C14283">
      <w:pPr>
        <w:shd w:val="clear" w:color="auto" w:fill="FFFFFF"/>
        <w:spacing w:after="0" w:line="360" w:lineRule="auto"/>
        <w:ind w:firstLine="709"/>
        <w:jc w:val="both"/>
        <w:rPr>
          <w:rFonts w:ascii="Times New Roman" w:hAnsi="Times New Roman"/>
          <w:b/>
          <w:color w:val="auto"/>
          <w:sz w:val="28"/>
          <w:szCs w:val="28"/>
          <w:lang w:val="en-US"/>
        </w:rPr>
      </w:pPr>
      <w:r w:rsidRPr="00C14283">
        <w:rPr>
          <w:rFonts w:ascii="Times New Roman" w:hAnsi="Times New Roman"/>
          <w:b/>
          <w:color w:val="auto"/>
          <w:sz w:val="28"/>
          <w:szCs w:val="28"/>
          <w:lang w:val="uk-UA" w:eastAsia="ru-RU"/>
        </w:rPr>
        <w:t>СПИСОК ВИКОРИСТА</w:t>
      </w:r>
      <w:r w:rsidR="003C0304">
        <w:rPr>
          <w:rFonts w:ascii="Times New Roman" w:hAnsi="Times New Roman"/>
          <w:b/>
          <w:color w:val="auto"/>
          <w:sz w:val="28"/>
          <w:szCs w:val="28"/>
          <w:lang w:val="uk-UA" w:eastAsia="ru-RU"/>
        </w:rPr>
        <w:t>НИХ ЛІТЕРАТУРНИХ ДЖЕРЕЛ…..…...3</w:t>
      </w:r>
      <w:r w:rsidR="003C0304">
        <w:rPr>
          <w:rFonts w:ascii="Times New Roman" w:hAnsi="Times New Roman"/>
          <w:b/>
          <w:color w:val="auto"/>
          <w:sz w:val="28"/>
          <w:szCs w:val="28"/>
          <w:lang w:val="en-US" w:eastAsia="ru-RU"/>
        </w:rPr>
        <w:t>4</w:t>
      </w:r>
    </w:p>
    <w:p w:rsidR="00BC5C83" w:rsidRPr="00C14283" w:rsidRDefault="00BC5C83" w:rsidP="00C14283">
      <w:pPr>
        <w:spacing w:after="0" w:line="360" w:lineRule="auto"/>
        <w:ind w:firstLine="709"/>
        <w:jc w:val="center"/>
        <w:rPr>
          <w:rFonts w:ascii="Times New Roman" w:hAnsi="Times New Roman"/>
          <w:color w:val="auto"/>
          <w:sz w:val="28"/>
          <w:szCs w:val="28"/>
          <w:lang w:val="uk-UA"/>
        </w:rPr>
      </w:pPr>
    </w:p>
    <w:p w:rsidR="00BC5C83" w:rsidRPr="00C14283" w:rsidRDefault="00BC5C83" w:rsidP="00C14283">
      <w:pPr>
        <w:spacing w:after="0" w:line="360" w:lineRule="auto"/>
        <w:ind w:firstLine="709"/>
        <w:jc w:val="center"/>
        <w:rPr>
          <w:rFonts w:ascii="Times New Roman" w:hAnsi="Times New Roman"/>
          <w:b/>
          <w:color w:val="auto"/>
          <w:sz w:val="28"/>
          <w:szCs w:val="28"/>
          <w:lang w:val="uk-UA"/>
        </w:rPr>
      </w:pPr>
    </w:p>
    <w:p w:rsidR="00BC5C83" w:rsidRPr="00C14283" w:rsidRDefault="00BC5C83" w:rsidP="00C14283">
      <w:pPr>
        <w:spacing w:after="0" w:line="360" w:lineRule="auto"/>
        <w:ind w:firstLine="709"/>
        <w:jc w:val="center"/>
        <w:rPr>
          <w:rFonts w:ascii="Times New Roman" w:hAnsi="Times New Roman"/>
          <w:b/>
          <w:color w:val="auto"/>
          <w:sz w:val="28"/>
          <w:szCs w:val="28"/>
          <w:lang w:val="uk-UA"/>
        </w:rPr>
      </w:pPr>
    </w:p>
    <w:p w:rsidR="00BC5C83" w:rsidRPr="00C14283" w:rsidRDefault="00BC5C83" w:rsidP="00C14283">
      <w:pPr>
        <w:spacing w:after="0" w:line="360" w:lineRule="auto"/>
        <w:ind w:firstLine="709"/>
        <w:jc w:val="center"/>
        <w:rPr>
          <w:rFonts w:ascii="Times New Roman" w:hAnsi="Times New Roman"/>
          <w:b/>
          <w:color w:val="auto"/>
          <w:sz w:val="28"/>
          <w:szCs w:val="28"/>
          <w:lang w:val="uk-UA"/>
        </w:rPr>
      </w:pPr>
    </w:p>
    <w:p w:rsidR="00BC5C83" w:rsidRPr="00C14283" w:rsidRDefault="00BC5C83" w:rsidP="00C14283">
      <w:pPr>
        <w:spacing w:after="0" w:line="360" w:lineRule="auto"/>
        <w:ind w:firstLine="709"/>
        <w:rPr>
          <w:rFonts w:ascii="Times New Roman" w:hAnsi="Times New Roman"/>
          <w:b/>
          <w:color w:val="auto"/>
          <w:sz w:val="28"/>
          <w:szCs w:val="28"/>
          <w:lang w:val="uk-UA"/>
        </w:rPr>
      </w:pPr>
    </w:p>
    <w:p w:rsidR="00BC5C83" w:rsidRPr="00C14283" w:rsidRDefault="00BC5C83" w:rsidP="00C14283">
      <w:pPr>
        <w:spacing w:after="0" w:line="360" w:lineRule="auto"/>
        <w:ind w:firstLine="709"/>
        <w:rPr>
          <w:rFonts w:ascii="Times New Roman" w:hAnsi="Times New Roman"/>
          <w:b/>
          <w:color w:val="auto"/>
          <w:sz w:val="28"/>
          <w:szCs w:val="28"/>
          <w:lang w:val="uk-UA"/>
        </w:rPr>
      </w:pPr>
    </w:p>
    <w:p w:rsidR="00BC5C83" w:rsidRPr="00C14283" w:rsidRDefault="00BC5C83" w:rsidP="00C14283">
      <w:pPr>
        <w:spacing w:after="0" w:line="360" w:lineRule="auto"/>
        <w:ind w:firstLine="709"/>
        <w:rPr>
          <w:rFonts w:ascii="Times New Roman" w:hAnsi="Times New Roman"/>
          <w:b/>
          <w:color w:val="auto"/>
          <w:sz w:val="28"/>
          <w:szCs w:val="28"/>
          <w:lang w:val="uk-UA"/>
        </w:rPr>
      </w:pPr>
    </w:p>
    <w:p w:rsidR="00BC5C83" w:rsidRPr="00C14283" w:rsidRDefault="00BC5C83" w:rsidP="00C14283">
      <w:pPr>
        <w:spacing w:after="0" w:line="360" w:lineRule="auto"/>
        <w:ind w:firstLine="709"/>
        <w:rPr>
          <w:rFonts w:ascii="Times New Roman" w:hAnsi="Times New Roman"/>
          <w:b/>
          <w:color w:val="auto"/>
          <w:sz w:val="28"/>
          <w:szCs w:val="28"/>
          <w:lang w:val="uk-UA"/>
        </w:rPr>
      </w:pPr>
    </w:p>
    <w:p w:rsidR="00BC5C83" w:rsidRPr="00C14283" w:rsidRDefault="00BC5C83" w:rsidP="00C14283">
      <w:pPr>
        <w:spacing w:after="0" w:line="360" w:lineRule="auto"/>
        <w:ind w:firstLine="709"/>
        <w:rPr>
          <w:rFonts w:ascii="Times New Roman" w:hAnsi="Times New Roman"/>
          <w:b/>
          <w:color w:val="auto"/>
          <w:sz w:val="28"/>
          <w:szCs w:val="28"/>
          <w:lang w:val="uk-UA"/>
        </w:rPr>
      </w:pPr>
    </w:p>
    <w:p w:rsidR="00BC5C83" w:rsidRPr="00C14283" w:rsidRDefault="00BC5C83" w:rsidP="00C14283">
      <w:pPr>
        <w:spacing w:after="0" w:line="360" w:lineRule="auto"/>
        <w:ind w:firstLine="709"/>
        <w:rPr>
          <w:rFonts w:ascii="Times New Roman" w:hAnsi="Times New Roman"/>
          <w:b/>
          <w:color w:val="auto"/>
          <w:sz w:val="28"/>
          <w:szCs w:val="28"/>
          <w:lang w:val="uk-UA"/>
        </w:rPr>
      </w:pPr>
    </w:p>
    <w:p w:rsidR="00BC5C83" w:rsidRPr="00C14283" w:rsidRDefault="00BC5C83" w:rsidP="00C14283">
      <w:pPr>
        <w:spacing w:after="0" w:line="360" w:lineRule="auto"/>
        <w:ind w:firstLine="709"/>
        <w:rPr>
          <w:rFonts w:ascii="Times New Roman" w:hAnsi="Times New Roman"/>
          <w:b/>
          <w:color w:val="auto"/>
          <w:sz w:val="28"/>
          <w:szCs w:val="28"/>
          <w:lang w:val="uk-UA"/>
        </w:rPr>
      </w:pPr>
    </w:p>
    <w:p w:rsidR="00C407AE" w:rsidRDefault="00C407AE" w:rsidP="00C14283">
      <w:pPr>
        <w:spacing w:after="0" w:line="360" w:lineRule="auto"/>
        <w:ind w:firstLine="709"/>
        <w:rPr>
          <w:rFonts w:ascii="Times New Roman" w:hAnsi="Times New Roman"/>
          <w:b/>
          <w:color w:val="auto"/>
          <w:sz w:val="28"/>
          <w:szCs w:val="28"/>
          <w:lang w:val="uk-UA"/>
        </w:rPr>
      </w:pPr>
    </w:p>
    <w:p w:rsidR="00C14283" w:rsidRPr="00C14283" w:rsidRDefault="00C14283" w:rsidP="00C14283">
      <w:pPr>
        <w:spacing w:after="0" w:line="360" w:lineRule="auto"/>
        <w:ind w:firstLine="709"/>
        <w:rPr>
          <w:rFonts w:ascii="Times New Roman" w:hAnsi="Times New Roman"/>
          <w:b/>
          <w:color w:val="auto"/>
          <w:sz w:val="28"/>
          <w:szCs w:val="28"/>
          <w:lang w:val="uk-UA"/>
        </w:rPr>
      </w:pPr>
    </w:p>
    <w:p w:rsidR="00BC5C83" w:rsidRPr="00C14283" w:rsidRDefault="004537AE" w:rsidP="00C14283">
      <w:pPr>
        <w:spacing w:after="0" w:line="360" w:lineRule="auto"/>
        <w:ind w:firstLine="709"/>
        <w:jc w:val="center"/>
        <w:rPr>
          <w:rFonts w:ascii="Times New Roman" w:hAnsi="Times New Roman"/>
          <w:b/>
          <w:color w:val="auto"/>
          <w:sz w:val="28"/>
          <w:szCs w:val="28"/>
          <w:lang w:val="uk-UA"/>
        </w:rPr>
      </w:pPr>
      <w:r w:rsidRPr="00C14283">
        <w:rPr>
          <w:rFonts w:ascii="Times New Roman" w:hAnsi="Times New Roman"/>
          <w:b/>
          <w:color w:val="auto"/>
          <w:sz w:val="28"/>
          <w:szCs w:val="28"/>
          <w:lang w:val="uk-UA"/>
        </w:rPr>
        <w:lastRenderedPageBreak/>
        <w:t>ВСТУП</w:t>
      </w:r>
    </w:p>
    <w:p w:rsidR="00BC5C83" w:rsidRPr="00C14283" w:rsidRDefault="00BC5C83" w:rsidP="00C14283">
      <w:pPr>
        <w:spacing w:after="0" w:line="360" w:lineRule="auto"/>
        <w:ind w:firstLine="709"/>
        <w:jc w:val="center"/>
        <w:rPr>
          <w:rFonts w:ascii="Times New Roman" w:hAnsi="Times New Roman"/>
          <w:color w:val="auto"/>
          <w:sz w:val="28"/>
          <w:szCs w:val="28"/>
          <w:lang w:val="uk-UA"/>
        </w:rPr>
      </w:pPr>
    </w:p>
    <w:p w:rsidR="00BC5C83" w:rsidRPr="0045608C" w:rsidRDefault="004537AE" w:rsidP="0045608C">
      <w:pPr>
        <w:pStyle w:val="21"/>
        <w:spacing w:after="0" w:line="360" w:lineRule="auto"/>
        <w:ind w:left="0" w:firstLine="709"/>
        <w:jc w:val="both"/>
        <w:rPr>
          <w:rFonts w:ascii="Times New Roman" w:hAnsi="Times New Roman"/>
          <w:color w:val="auto"/>
          <w:sz w:val="28"/>
          <w:szCs w:val="28"/>
          <w:lang w:val="uk-UA"/>
        </w:rPr>
      </w:pPr>
      <w:r w:rsidRPr="00C14283">
        <w:rPr>
          <w:rFonts w:ascii="Times New Roman" w:hAnsi="Times New Roman"/>
          <w:b/>
          <w:color w:val="auto"/>
          <w:sz w:val="28"/>
          <w:szCs w:val="28"/>
          <w:lang w:val="uk-UA"/>
        </w:rPr>
        <w:t>Актуальність теми.</w:t>
      </w:r>
      <w:r w:rsidRPr="00C14283">
        <w:rPr>
          <w:rFonts w:ascii="Times New Roman" w:hAnsi="Times New Roman"/>
          <w:color w:val="auto"/>
          <w:sz w:val="28"/>
          <w:szCs w:val="28"/>
          <w:lang w:val="uk-UA"/>
        </w:rPr>
        <w:t xml:space="preserve"> </w:t>
      </w:r>
      <w:r w:rsidR="00F924D8" w:rsidRPr="00C14283">
        <w:rPr>
          <w:rFonts w:ascii="Times New Roman" w:hAnsi="Times New Roman"/>
          <w:color w:val="auto"/>
          <w:sz w:val="28"/>
          <w:szCs w:val="28"/>
          <w:lang w:val="uk-UA"/>
        </w:rPr>
        <w:t xml:space="preserve">Серед усіх прав людини  визначальним є право на життя. Це право гарантує недоторканність фізичного існування людини, оскільки життя розглядається як єдине і неподільне благо, яке не підлягає обмежувальній </w:t>
      </w:r>
      <w:r w:rsidR="0045608C" w:rsidRPr="0045608C">
        <w:rPr>
          <w:rFonts w:ascii="Times New Roman" w:hAnsi="Times New Roman"/>
          <w:color w:val="auto"/>
          <w:sz w:val="28"/>
          <w:szCs w:val="28"/>
          <w:lang w:val="uk-UA"/>
        </w:rPr>
        <w:t>////</w:t>
      </w:r>
    </w:p>
    <w:p w:rsidR="00BC5C83" w:rsidRPr="0045608C" w:rsidRDefault="004537AE" w:rsidP="00C14283">
      <w:pPr>
        <w:shd w:val="clear" w:color="auto" w:fill="FFFFFF"/>
        <w:spacing w:after="0" w:line="360" w:lineRule="auto"/>
        <w:ind w:firstLine="709"/>
        <w:jc w:val="both"/>
        <w:rPr>
          <w:rFonts w:ascii="Times New Roman" w:hAnsi="Times New Roman"/>
          <w:color w:val="auto"/>
          <w:sz w:val="28"/>
          <w:szCs w:val="28"/>
          <w:lang w:val="uk-UA"/>
        </w:rPr>
      </w:pPr>
      <w:r w:rsidRPr="00C14283">
        <w:rPr>
          <w:rFonts w:ascii="Times New Roman" w:hAnsi="Times New Roman"/>
          <w:b/>
          <w:color w:val="auto"/>
          <w:sz w:val="28"/>
          <w:szCs w:val="28"/>
          <w:lang w:val="uk-UA"/>
        </w:rPr>
        <w:t xml:space="preserve">Стан дослідження. </w:t>
      </w:r>
      <w:r w:rsidRPr="00C14283">
        <w:rPr>
          <w:rFonts w:ascii="Times New Roman" w:hAnsi="Times New Roman"/>
          <w:color w:val="auto"/>
          <w:sz w:val="28"/>
          <w:szCs w:val="28"/>
          <w:lang w:val="uk-UA"/>
        </w:rPr>
        <w:t xml:space="preserve">Темі </w:t>
      </w:r>
      <w:r w:rsidR="006252C2" w:rsidRPr="00C14283">
        <w:rPr>
          <w:rFonts w:ascii="Times New Roman" w:hAnsi="Times New Roman"/>
          <w:color w:val="auto"/>
          <w:sz w:val="28"/>
          <w:szCs w:val="28"/>
          <w:lang w:val="uk-UA"/>
        </w:rPr>
        <w:t xml:space="preserve">правового статусу біженців </w:t>
      </w:r>
      <w:r w:rsidRPr="00C14283">
        <w:rPr>
          <w:rFonts w:ascii="Times New Roman" w:hAnsi="Times New Roman"/>
          <w:color w:val="auto"/>
          <w:sz w:val="28"/>
          <w:szCs w:val="28"/>
          <w:lang w:val="uk-UA"/>
        </w:rPr>
        <w:t xml:space="preserve">присвятили свої праці багато вчених. Серед них хотілося б відзначити науковців, таких як: </w:t>
      </w:r>
      <w:r w:rsidR="00F924D8" w:rsidRPr="00C14283">
        <w:rPr>
          <w:rFonts w:ascii="Times New Roman" w:hAnsi="Times New Roman"/>
          <w:color w:val="auto"/>
          <w:sz w:val="28"/>
          <w:szCs w:val="28"/>
          <w:lang w:val="uk-UA"/>
        </w:rPr>
        <w:t xml:space="preserve">М. </w:t>
      </w:r>
      <w:proofErr w:type="spellStart"/>
      <w:r w:rsidR="00F924D8" w:rsidRPr="00C14283">
        <w:rPr>
          <w:rFonts w:ascii="Times New Roman" w:hAnsi="Times New Roman"/>
          <w:color w:val="auto"/>
          <w:sz w:val="28"/>
          <w:szCs w:val="28"/>
          <w:lang w:val="uk-UA"/>
        </w:rPr>
        <w:t>Вейнера</w:t>
      </w:r>
      <w:proofErr w:type="spellEnd"/>
      <w:r w:rsidR="00F924D8" w:rsidRPr="00C14283">
        <w:rPr>
          <w:rFonts w:ascii="Times New Roman" w:hAnsi="Times New Roman"/>
          <w:color w:val="auto"/>
          <w:sz w:val="28"/>
          <w:szCs w:val="28"/>
          <w:lang w:val="uk-UA"/>
        </w:rPr>
        <w:t xml:space="preserve">, П. </w:t>
      </w:r>
      <w:proofErr w:type="spellStart"/>
      <w:r w:rsidR="00F924D8" w:rsidRPr="00C14283">
        <w:rPr>
          <w:rFonts w:ascii="Times New Roman" w:hAnsi="Times New Roman"/>
          <w:color w:val="auto"/>
          <w:sz w:val="28"/>
          <w:szCs w:val="28"/>
          <w:lang w:val="uk-UA"/>
        </w:rPr>
        <w:t>Гітелсона</w:t>
      </w:r>
      <w:proofErr w:type="spellEnd"/>
      <w:r w:rsidR="00F924D8" w:rsidRPr="00C14283">
        <w:rPr>
          <w:rFonts w:ascii="Times New Roman" w:hAnsi="Times New Roman"/>
          <w:color w:val="auto"/>
          <w:sz w:val="28"/>
          <w:szCs w:val="28"/>
          <w:lang w:val="uk-UA"/>
        </w:rPr>
        <w:t xml:space="preserve">, І. Девіда, С. Спенсера, Е. </w:t>
      </w:r>
      <w:proofErr w:type="spellStart"/>
      <w:r w:rsidR="00F924D8" w:rsidRPr="00C14283">
        <w:rPr>
          <w:rFonts w:ascii="Times New Roman" w:hAnsi="Times New Roman"/>
          <w:color w:val="auto"/>
          <w:sz w:val="28"/>
          <w:szCs w:val="28"/>
          <w:lang w:val="uk-UA"/>
        </w:rPr>
        <w:t>Цакірі</w:t>
      </w:r>
      <w:proofErr w:type="spellEnd"/>
      <w:r w:rsidR="00F924D8" w:rsidRPr="00C14283">
        <w:rPr>
          <w:rFonts w:ascii="Times New Roman" w:hAnsi="Times New Roman"/>
          <w:color w:val="auto"/>
          <w:sz w:val="28"/>
          <w:szCs w:val="28"/>
          <w:lang w:val="uk-UA"/>
        </w:rPr>
        <w:t xml:space="preserve">, О.В. Кузьменко, О.А. Малиновської, В.О. </w:t>
      </w:r>
      <w:proofErr w:type="spellStart"/>
      <w:r w:rsidR="00F924D8" w:rsidRPr="00C14283">
        <w:rPr>
          <w:rFonts w:ascii="Times New Roman" w:hAnsi="Times New Roman"/>
          <w:color w:val="auto"/>
          <w:sz w:val="28"/>
          <w:szCs w:val="28"/>
          <w:lang w:val="uk-UA"/>
        </w:rPr>
        <w:t>Новіка</w:t>
      </w:r>
      <w:proofErr w:type="spellEnd"/>
      <w:r w:rsidR="0045608C" w:rsidRPr="0045608C">
        <w:rPr>
          <w:rFonts w:ascii="Times New Roman" w:hAnsi="Times New Roman"/>
          <w:color w:val="auto"/>
          <w:sz w:val="28"/>
          <w:szCs w:val="28"/>
          <w:lang w:val="uk-UA"/>
        </w:rPr>
        <w:t>////</w:t>
      </w:r>
    </w:p>
    <w:p w:rsidR="00BC5C83" w:rsidRPr="0045608C" w:rsidRDefault="004537AE" w:rsidP="00C14283">
      <w:pPr>
        <w:spacing w:after="0" w:line="360" w:lineRule="auto"/>
        <w:ind w:firstLine="709"/>
        <w:jc w:val="both"/>
        <w:rPr>
          <w:rFonts w:ascii="Times New Roman" w:hAnsi="Times New Roman"/>
          <w:color w:val="auto"/>
          <w:sz w:val="28"/>
          <w:szCs w:val="28"/>
        </w:rPr>
      </w:pPr>
      <w:r w:rsidRPr="00C14283">
        <w:rPr>
          <w:rFonts w:ascii="Times New Roman" w:hAnsi="Times New Roman"/>
          <w:b/>
          <w:iCs/>
          <w:color w:val="auto"/>
          <w:sz w:val="28"/>
          <w:szCs w:val="28"/>
          <w:lang w:val="uk-UA"/>
        </w:rPr>
        <w:t>Об’єктом дослідження</w:t>
      </w:r>
      <w:r w:rsidRPr="00C14283">
        <w:rPr>
          <w:rFonts w:ascii="Times New Roman" w:hAnsi="Times New Roman"/>
          <w:color w:val="auto"/>
          <w:sz w:val="28"/>
          <w:szCs w:val="28"/>
          <w:lang w:val="uk-UA"/>
        </w:rPr>
        <w:t xml:space="preserve"> є </w:t>
      </w:r>
      <w:r w:rsidR="0045608C">
        <w:rPr>
          <w:rFonts w:ascii="Times New Roman" w:hAnsi="Times New Roman"/>
          <w:color w:val="auto"/>
          <w:sz w:val="28"/>
          <w:szCs w:val="28"/>
          <w:lang w:val="en-US"/>
        </w:rPr>
        <w:t>////</w:t>
      </w:r>
    </w:p>
    <w:p w:rsidR="00BC5C83" w:rsidRPr="00C14283" w:rsidRDefault="004537AE" w:rsidP="00C14283">
      <w:pPr>
        <w:spacing w:after="0" w:line="360" w:lineRule="auto"/>
        <w:ind w:firstLine="709"/>
        <w:jc w:val="both"/>
        <w:rPr>
          <w:rFonts w:ascii="Times New Roman" w:hAnsi="Times New Roman"/>
          <w:color w:val="auto"/>
          <w:sz w:val="28"/>
          <w:szCs w:val="28"/>
          <w:lang w:val="uk-UA"/>
        </w:rPr>
      </w:pPr>
      <w:r w:rsidRPr="00C14283">
        <w:rPr>
          <w:rFonts w:ascii="Times New Roman" w:hAnsi="Times New Roman"/>
          <w:b/>
          <w:iCs/>
          <w:color w:val="auto"/>
          <w:sz w:val="28"/>
          <w:szCs w:val="28"/>
          <w:lang w:val="uk-UA"/>
        </w:rPr>
        <w:t>Предметом дослідження</w:t>
      </w:r>
      <w:r w:rsidRPr="00C14283">
        <w:rPr>
          <w:rFonts w:ascii="Times New Roman" w:hAnsi="Times New Roman"/>
          <w:color w:val="auto"/>
          <w:sz w:val="28"/>
          <w:szCs w:val="28"/>
          <w:lang w:val="uk-UA"/>
        </w:rPr>
        <w:t xml:space="preserve"> є </w:t>
      </w:r>
      <w:r w:rsidR="006252C2" w:rsidRPr="00C14283">
        <w:rPr>
          <w:rFonts w:ascii="Times New Roman" w:hAnsi="Times New Roman"/>
          <w:color w:val="auto"/>
          <w:sz w:val="28"/>
          <w:szCs w:val="28"/>
          <w:lang w:val="uk-UA"/>
        </w:rPr>
        <w:t>правовий статус біженців</w:t>
      </w:r>
      <w:r w:rsidRPr="00C14283">
        <w:rPr>
          <w:rFonts w:ascii="Times New Roman" w:hAnsi="Times New Roman"/>
          <w:color w:val="auto"/>
          <w:sz w:val="28"/>
          <w:szCs w:val="28"/>
          <w:shd w:val="clear" w:color="auto" w:fill="FFFFFF"/>
          <w:lang w:val="uk-UA"/>
        </w:rPr>
        <w:t>.</w:t>
      </w:r>
    </w:p>
    <w:p w:rsidR="006252C2" w:rsidRPr="00C14283" w:rsidRDefault="004537AE" w:rsidP="00C14283">
      <w:pPr>
        <w:spacing w:after="0" w:line="360" w:lineRule="auto"/>
        <w:ind w:firstLine="709"/>
        <w:jc w:val="both"/>
        <w:rPr>
          <w:rFonts w:ascii="Times New Roman" w:hAnsi="Times New Roman"/>
          <w:color w:val="auto"/>
          <w:sz w:val="28"/>
          <w:szCs w:val="28"/>
          <w:lang w:val="uk-UA"/>
        </w:rPr>
      </w:pPr>
      <w:r w:rsidRPr="00C14283">
        <w:rPr>
          <w:rFonts w:ascii="Times New Roman" w:hAnsi="Times New Roman"/>
          <w:b/>
          <w:color w:val="auto"/>
          <w:sz w:val="28"/>
          <w:szCs w:val="28"/>
          <w:lang w:val="uk-UA"/>
        </w:rPr>
        <w:t>Метою</w:t>
      </w:r>
      <w:r w:rsidRPr="00C14283">
        <w:rPr>
          <w:rFonts w:ascii="Times New Roman" w:hAnsi="Times New Roman"/>
          <w:color w:val="auto"/>
          <w:sz w:val="28"/>
          <w:szCs w:val="28"/>
          <w:lang w:val="uk-UA"/>
        </w:rPr>
        <w:t xml:space="preserve"> </w:t>
      </w:r>
      <w:r w:rsidR="0045608C">
        <w:rPr>
          <w:rFonts w:ascii="Times New Roman" w:hAnsi="Times New Roman"/>
          <w:color w:val="auto"/>
          <w:sz w:val="28"/>
          <w:szCs w:val="28"/>
          <w:lang w:val="uk-UA"/>
        </w:rPr>
        <w:t>….</w:t>
      </w:r>
    </w:p>
    <w:p w:rsidR="00BC5C83" w:rsidRPr="00C14283" w:rsidRDefault="004537AE" w:rsidP="00C14283">
      <w:pPr>
        <w:spacing w:after="0" w:line="360" w:lineRule="auto"/>
        <w:ind w:firstLine="709"/>
        <w:jc w:val="both"/>
        <w:rPr>
          <w:rFonts w:ascii="Times New Roman" w:hAnsi="Times New Roman"/>
          <w:color w:val="auto"/>
          <w:sz w:val="28"/>
          <w:szCs w:val="28"/>
          <w:lang w:val="uk-UA"/>
        </w:rPr>
      </w:pPr>
      <w:r w:rsidRPr="00C14283">
        <w:rPr>
          <w:rFonts w:ascii="Times New Roman" w:hAnsi="Times New Roman"/>
          <w:color w:val="auto"/>
          <w:sz w:val="28"/>
          <w:szCs w:val="28"/>
          <w:lang w:val="uk-UA"/>
        </w:rPr>
        <w:t xml:space="preserve">Визначена мета роботи ставить перед собою виконання наступних </w:t>
      </w:r>
      <w:r w:rsidRPr="00C14283">
        <w:rPr>
          <w:rFonts w:ascii="Times New Roman" w:hAnsi="Times New Roman"/>
          <w:b/>
          <w:color w:val="auto"/>
          <w:sz w:val="28"/>
          <w:szCs w:val="28"/>
          <w:lang w:val="uk-UA"/>
        </w:rPr>
        <w:t>завдань</w:t>
      </w:r>
      <w:r w:rsidRPr="00C14283">
        <w:rPr>
          <w:rFonts w:ascii="Times New Roman" w:hAnsi="Times New Roman"/>
          <w:color w:val="auto"/>
          <w:sz w:val="28"/>
          <w:szCs w:val="28"/>
          <w:lang w:val="uk-UA"/>
        </w:rPr>
        <w:t>:</w:t>
      </w:r>
      <w:r w:rsidR="0045608C">
        <w:rPr>
          <w:rFonts w:ascii="Times New Roman" w:hAnsi="Times New Roman"/>
          <w:color w:val="auto"/>
          <w:sz w:val="28"/>
          <w:szCs w:val="28"/>
          <w:lang w:val="uk-UA"/>
        </w:rPr>
        <w:t>…</w:t>
      </w:r>
    </w:p>
    <w:p w:rsidR="006252C2" w:rsidRPr="00C14283" w:rsidRDefault="0045608C" w:rsidP="00C14283">
      <w:pPr>
        <w:shd w:val="clear" w:color="auto" w:fill="FFFFFF"/>
        <w:tabs>
          <w:tab w:val="left" w:pos="8490"/>
        </w:tabs>
        <w:spacing w:after="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w:t>
      </w:r>
    </w:p>
    <w:p w:rsidR="00BC5C83" w:rsidRPr="00C14283" w:rsidRDefault="004537AE" w:rsidP="00C14283">
      <w:pPr>
        <w:spacing w:after="0" w:line="360" w:lineRule="auto"/>
        <w:ind w:firstLine="709"/>
        <w:jc w:val="both"/>
        <w:rPr>
          <w:rFonts w:ascii="Times New Roman" w:hAnsi="Times New Roman"/>
          <w:color w:val="auto"/>
          <w:sz w:val="28"/>
          <w:szCs w:val="28"/>
          <w:lang w:val="uk-UA"/>
        </w:rPr>
      </w:pPr>
      <w:r w:rsidRPr="00C14283">
        <w:rPr>
          <w:rFonts w:ascii="Times New Roman" w:hAnsi="Times New Roman"/>
          <w:b/>
          <w:color w:val="auto"/>
          <w:sz w:val="28"/>
          <w:szCs w:val="28"/>
          <w:shd w:val="clear" w:color="auto" w:fill="FFFFFF"/>
          <w:lang w:val="uk-UA"/>
        </w:rPr>
        <w:t xml:space="preserve">Методи дослідження. </w:t>
      </w:r>
      <w:r w:rsidRPr="00C14283">
        <w:rPr>
          <w:rFonts w:ascii="Times New Roman" w:hAnsi="Times New Roman"/>
          <w:color w:val="auto"/>
          <w:sz w:val="28"/>
          <w:szCs w:val="28"/>
          <w:lang w:val="uk-UA"/>
        </w:rPr>
        <w:t xml:space="preserve">Для досягнення мети дослідження та розв’язання поставлених у роботі </w:t>
      </w:r>
      <w:r w:rsidR="0045608C">
        <w:rPr>
          <w:rFonts w:ascii="Times New Roman" w:hAnsi="Times New Roman"/>
          <w:color w:val="auto"/>
          <w:sz w:val="28"/>
          <w:szCs w:val="28"/>
          <w:lang w:val="uk-UA"/>
        </w:rPr>
        <w:t>…</w:t>
      </w:r>
    </w:p>
    <w:p w:rsidR="00BC5C83" w:rsidRPr="00C14283" w:rsidRDefault="004537AE" w:rsidP="00C14283">
      <w:pPr>
        <w:spacing w:after="0" w:line="360" w:lineRule="auto"/>
        <w:ind w:firstLine="709"/>
        <w:jc w:val="both"/>
        <w:rPr>
          <w:rFonts w:ascii="Times New Roman" w:hAnsi="Times New Roman"/>
          <w:color w:val="auto"/>
          <w:sz w:val="28"/>
          <w:szCs w:val="28"/>
          <w:lang w:val="uk-UA"/>
        </w:rPr>
      </w:pPr>
      <w:r w:rsidRPr="00C14283">
        <w:rPr>
          <w:rFonts w:ascii="Times New Roman" w:hAnsi="Times New Roman"/>
          <w:b/>
          <w:color w:val="auto"/>
          <w:sz w:val="28"/>
          <w:szCs w:val="28"/>
          <w:lang w:val="uk-UA"/>
        </w:rPr>
        <w:t xml:space="preserve">Структура роботи. </w:t>
      </w:r>
      <w:r w:rsidRPr="00C14283">
        <w:rPr>
          <w:rFonts w:ascii="Times New Roman" w:hAnsi="Times New Roman"/>
          <w:color w:val="auto"/>
          <w:sz w:val="28"/>
          <w:szCs w:val="28"/>
          <w:lang w:val="uk-UA"/>
        </w:rPr>
        <w:t xml:space="preserve">Робота складається зі вступу, трьох розділів, що поєднують </w:t>
      </w:r>
      <w:r w:rsidR="006252C2" w:rsidRPr="00C14283">
        <w:rPr>
          <w:rFonts w:ascii="Times New Roman" w:hAnsi="Times New Roman"/>
          <w:color w:val="auto"/>
          <w:sz w:val="28"/>
          <w:szCs w:val="28"/>
          <w:lang w:val="uk-UA"/>
        </w:rPr>
        <w:t>шіс</w:t>
      </w:r>
      <w:r w:rsidRPr="00C14283">
        <w:rPr>
          <w:rFonts w:ascii="Times New Roman" w:hAnsi="Times New Roman"/>
          <w:color w:val="auto"/>
          <w:sz w:val="28"/>
          <w:szCs w:val="28"/>
          <w:lang w:val="uk-UA"/>
        </w:rPr>
        <w:t>ть підрозділів, висновків до розділів, висновків та списку використаних літературних джерел.</w:t>
      </w:r>
    </w:p>
    <w:p w:rsidR="00BC5C83" w:rsidRDefault="00BC5C83" w:rsidP="00C14283">
      <w:pPr>
        <w:shd w:val="clear" w:color="auto" w:fill="FFFFFF"/>
        <w:spacing w:after="0" w:line="360" w:lineRule="auto"/>
        <w:ind w:firstLine="709"/>
        <w:jc w:val="center"/>
        <w:rPr>
          <w:rFonts w:ascii="Times New Roman" w:hAnsi="Times New Roman"/>
          <w:b/>
          <w:color w:val="auto"/>
          <w:sz w:val="28"/>
          <w:szCs w:val="28"/>
          <w:lang w:val="uk-UA" w:eastAsia="ru-RU"/>
        </w:rPr>
      </w:pPr>
    </w:p>
    <w:p w:rsidR="00C14283" w:rsidRDefault="00C14283" w:rsidP="00C14283">
      <w:pPr>
        <w:shd w:val="clear" w:color="auto" w:fill="FFFFFF"/>
        <w:spacing w:after="0" w:line="360" w:lineRule="auto"/>
        <w:ind w:firstLine="709"/>
        <w:jc w:val="center"/>
        <w:rPr>
          <w:rFonts w:ascii="Times New Roman" w:hAnsi="Times New Roman"/>
          <w:b/>
          <w:color w:val="auto"/>
          <w:sz w:val="28"/>
          <w:szCs w:val="28"/>
          <w:lang w:val="uk-UA" w:eastAsia="ru-RU"/>
        </w:rPr>
      </w:pPr>
    </w:p>
    <w:p w:rsidR="00C14283" w:rsidRDefault="00C14283" w:rsidP="00C14283">
      <w:pPr>
        <w:shd w:val="clear" w:color="auto" w:fill="FFFFFF"/>
        <w:spacing w:after="0" w:line="360" w:lineRule="auto"/>
        <w:ind w:firstLine="709"/>
        <w:jc w:val="center"/>
        <w:rPr>
          <w:rFonts w:ascii="Times New Roman" w:hAnsi="Times New Roman"/>
          <w:b/>
          <w:color w:val="auto"/>
          <w:sz w:val="28"/>
          <w:szCs w:val="28"/>
          <w:lang w:val="uk-UA" w:eastAsia="ru-RU"/>
        </w:rPr>
      </w:pPr>
    </w:p>
    <w:p w:rsidR="00C14283" w:rsidRDefault="00C14283" w:rsidP="00C14283">
      <w:pPr>
        <w:shd w:val="clear" w:color="auto" w:fill="FFFFFF"/>
        <w:spacing w:after="0" w:line="360" w:lineRule="auto"/>
        <w:ind w:firstLine="709"/>
        <w:jc w:val="center"/>
        <w:rPr>
          <w:rFonts w:ascii="Times New Roman" w:hAnsi="Times New Roman"/>
          <w:b/>
          <w:color w:val="auto"/>
          <w:sz w:val="28"/>
          <w:szCs w:val="28"/>
          <w:lang w:val="uk-UA" w:eastAsia="ru-RU"/>
        </w:rPr>
      </w:pPr>
    </w:p>
    <w:p w:rsidR="00C14283" w:rsidRDefault="00C14283" w:rsidP="00C14283">
      <w:pPr>
        <w:shd w:val="clear" w:color="auto" w:fill="FFFFFF"/>
        <w:spacing w:after="0" w:line="360" w:lineRule="auto"/>
        <w:ind w:firstLine="709"/>
        <w:jc w:val="center"/>
        <w:rPr>
          <w:rFonts w:ascii="Times New Roman" w:hAnsi="Times New Roman"/>
          <w:b/>
          <w:color w:val="auto"/>
          <w:sz w:val="28"/>
          <w:szCs w:val="28"/>
          <w:lang w:val="uk-UA" w:eastAsia="ru-RU"/>
        </w:rPr>
      </w:pPr>
    </w:p>
    <w:p w:rsidR="00C14283" w:rsidRDefault="00C14283" w:rsidP="00C14283">
      <w:pPr>
        <w:shd w:val="clear" w:color="auto" w:fill="FFFFFF"/>
        <w:spacing w:after="0" w:line="360" w:lineRule="auto"/>
        <w:ind w:firstLine="709"/>
        <w:jc w:val="center"/>
        <w:rPr>
          <w:rFonts w:ascii="Times New Roman" w:hAnsi="Times New Roman"/>
          <w:b/>
          <w:color w:val="auto"/>
          <w:sz w:val="28"/>
          <w:szCs w:val="28"/>
          <w:lang w:val="uk-UA" w:eastAsia="ru-RU"/>
        </w:rPr>
      </w:pPr>
    </w:p>
    <w:p w:rsidR="00C14283" w:rsidRDefault="00C14283" w:rsidP="00C14283">
      <w:pPr>
        <w:shd w:val="clear" w:color="auto" w:fill="FFFFFF"/>
        <w:spacing w:after="0" w:line="360" w:lineRule="auto"/>
        <w:ind w:firstLine="709"/>
        <w:jc w:val="center"/>
        <w:rPr>
          <w:rFonts w:ascii="Times New Roman" w:hAnsi="Times New Roman"/>
          <w:b/>
          <w:color w:val="auto"/>
          <w:sz w:val="28"/>
          <w:szCs w:val="28"/>
          <w:lang w:val="uk-UA" w:eastAsia="ru-RU"/>
        </w:rPr>
      </w:pPr>
    </w:p>
    <w:p w:rsidR="00C14283" w:rsidRDefault="00C14283" w:rsidP="00C14283">
      <w:pPr>
        <w:shd w:val="clear" w:color="auto" w:fill="FFFFFF"/>
        <w:spacing w:after="0" w:line="360" w:lineRule="auto"/>
        <w:ind w:firstLine="709"/>
        <w:jc w:val="center"/>
        <w:rPr>
          <w:rFonts w:ascii="Times New Roman" w:hAnsi="Times New Roman"/>
          <w:b/>
          <w:color w:val="auto"/>
          <w:sz w:val="28"/>
          <w:szCs w:val="28"/>
          <w:lang w:val="uk-UA" w:eastAsia="ru-RU"/>
        </w:rPr>
      </w:pPr>
    </w:p>
    <w:p w:rsidR="00C14283" w:rsidRDefault="00C14283" w:rsidP="00C14283">
      <w:pPr>
        <w:shd w:val="clear" w:color="auto" w:fill="FFFFFF"/>
        <w:spacing w:after="0" w:line="360" w:lineRule="auto"/>
        <w:ind w:firstLine="709"/>
        <w:jc w:val="center"/>
        <w:rPr>
          <w:rFonts w:ascii="Times New Roman" w:hAnsi="Times New Roman"/>
          <w:b/>
          <w:color w:val="auto"/>
          <w:sz w:val="28"/>
          <w:szCs w:val="28"/>
          <w:lang w:val="uk-UA" w:eastAsia="ru-RU"/>
        </w:rPr>
      </w:pPr>
    </w:p>
    <w:p w:rsidR="00C14283" w:rsidRPr="00C14283" w:rsidRDefault="00C14283" w:rsidP="00C14283">
      <w:pPr>
        <w:shd w:val="clear" w:color="auto" w:fill="FFFFFF"/>
        <w:spacing w:after="0" w:line="360" w:lineRule="auto"/>
        <w:ind w:firstLine="709"/>
        <w:jc w:val="center"/>
        <w:rPr>
          <w:rFonts w:ascii="Times New Roman" w:hAnsi="Times New Roman"/>
          <w:b/>
          <w:color w:val="auto"/>
          <w:sz w:val="28"/>
          <w:szCs w:val="28"/>
          <w:lang w:val="uk-UA" w:eastAsia="ru-RU"/>
        </w:rPr>
      </w:pPr>
    </w:p>
    <w:p w:rsidR="00BC5C83" w:rsidRPr="00C14283" w:rsidRDefault="004537AE" w:rsidP="00C14283">
      <w:pPr>
        <w:shd w:val="clear" w:color="auto" w:fill="FFFFFF"/>
        <w:spacing w:after="0" w:line="360" w:lineRule="auto"/>
        <w:ind w:firstLine="709"/>
        <w:jc w:val="center"/>
        <w:rPr>
          <w:rFonts w:ascii="Times New Roman" w:hAnsi="Times New Roman"/>
          <w:b/>
          <w:bCs/>
          <w:color w:val="auto"/>
          <w:sz w:val="28"/>
          <w:szCs w:val="28"/>
          <w:lang w:val="uk-UA"/>
        </w:rPr>
      </w:pPr>
      <w:r w:rsidRPr="00C14283">
        <w:rPr>
          <w:rFonts w:ascii="Times New Roman" w:hAnsi="Times New Roman"/>
          <w:b/>
          <w:bCs/>
          <w:color w:val="auto"/>
          <w:sz w:val="28"/>
          <w:szCs w:val="28"/>
          <w:lang w:val="uk-UA" w:eastAsia="ru-RU"/>
        </w:rPr>
        <w:t>РОЗДІЛ 1</w:t>
      </w:r>
    </w:p>
    <w:p w:rsidR="006252C2" w:rsidRPr="00C14283" w:rsidRDefault="006252C2" w:rsidP="00C14283">
      <w:pPr>
        <w:shd w:val="clear" w:color="auto" w:fill="FFFFFF"/>
        <w:spacing w:after="0" w:line="360" w:lineRule="auto"/>
        <w:ind w:firstLine="709"/>
        <w:jc w:val="center"/>
        <w:rPr>
          <w:rFonts w:ascii="Times New Roman" w:hAnsi="Times New Roman"/>
          <w:b/>
          <w:color w:val="auto"/>
          <w:sz w:val="28"/>
          <w:szCs w:val="28"/>
          <w:shd w:val="clear" w:color="auto" w:fill="FFFFFF"/>
          <w:lang w:val="uk-UA"/>
        </w:rPr>
      </w:pPr>
      <w:r w:rsidRPr="00C14283">
        <w:rPr>
          <w:rFonts w:ascii="Times New Roman" w:hAnsi="Times New Roman"/>
          <w:b/>
          <w:color w:val="auto"/>
          <w:sz w:val="28"/>
          <w:szCs w:val="28"/>
          <w:shd w:val="clear" w:color="auto" w:fill="FFFFFF"/>
          <w:lang w:val="uk-UA"/>
        </w:rPr>
        <w:t> ЗАГАЛЬНОТЕОРЕТИЧНІ ПОЛОЖЕННЯ ПРАВОВОГО СТАТУСУ БІЖЕНЦІВ </w:t>
      </w:r>
      <w:r w:rsidRPr="00C14283">
        <w:rPr>
          <w:rFonts w:ascii="Times New Roman" w:hAnsi="Times New Roman"/>
          <w:b/>
          <w:color w:val="auto"/>
          <w:sz w:val="28"/>
          <w:szCs w:val="28"/>
          <w:lang w:val="uk-UA"/>
        </w:rPr>
        <w:br/>
      </w:r>
    </w:p>
    <w:p w:rsidR="006252C2" w:rsidRPr="00C14283" w:rsidRDefault="006252C2" w:rsidP="00C14283">
      <w:pPr>
        <w:shd w:val="clear" w:color="auto" w:fill="FFFFFF"/>
        <w:spacing w:after="0" w:line="360" w:lineRule="auto"/>
        <w:ind w:firstLine="709"/>
        <w:jc w:val="center"/>
        <w:rPr>
          <w:rFonts w:ascii="Times New Roman" w:hAnsi="Times New Roman"/>
          <w:b/>
          <w:color w:val="auto"/>
          <w:sz w:val="28"/>
          <w:szCs w:val="28"/>
          <w:shd w:val="clear" w:color="auto" w:fill="FFFFFF"/>
          <w:lang w:val="uk-UA"/>
        </w:rPr>
      </w:pPr>
      <w:r w:rsidRPr="00C14283">
        <w:rPr>
          <w:rFonts w:ascii="Times New Roman" w:hAnsi="Times New Roman"/>
          <w:b/>
          <w:color w:val="auto"/>
          <w:sz w:val="28"/>
          <w:szCs w:val="28"/>
          <w:shd w:val="clear" w:color="auto" w:fill="FFFFFF"/>
          <w:lang w:val="uk-UA"/>
        </w:rPr>
        <w:t>1.1. Поняття біженець за законодавством України </w:t>
      </w:r>
      <w:r w:rsidRPr="00C14283">
        <w:rPr>
          <w:rFonts w:ascii="Times New Roman" w:hAnsi="Times New Roman"/>
          <w:b/>
          <w:color w:val="auto"/>
          <w:sz w:val="28"/>
          <w:szCs w:val="28"/>
          <w:lang w:val="uk-UA"/>
        </w:rPr>
        <w:br/>
      </w:r>
    </w:p>
    <w:p w:rsidR="00F96A63" w:rsidRPr="00C14283" w:rsidRDefault="00F96A63" w:rsidP="00C14283">
      <w:pPr>
        <w:shd w:val="clear" w:color="auto" w:fill="FDFDFB"/>
        <w:spacing w:after="0" w:line="360" w:lineRule="auto"/>
        <w:ind w:firstLine="709"/>
        <w:jc w:val="both"/>
        <w:rPr>
          <w:rFonts w:ascii="Times New Roman" w:eastAsia="Times New Roman" w:hAnsi="Times New Roman"/>
          <w:color w:val="auto"/>
          <w:sz w:val="28"/>
          <w:szCs w:val="28"/>
          <w:lang w:val="uk-UA" w:eastAsia="ru-RU"/>
        </w:rPr>
      </w:pPr>
      <w:r w:rsidRPr="00C14283">
        <w:rPr>
          <w:rFonts w:ascii="Times New Roman" w:eastAsia="Times New Roman" w:hAnsi="Times New Roman"/>
          <w:color w:val="auto"/>
          <w:sz w:val="28"/>
          <w:szCs w:val="28"/>
          <w:bdr w:val="none" w:sz="0" w:space="0" w:color="auto" w:frame="1"/>
          <w:lang w:val="uk-UA" w:eastAsia="ru-RU"/>
        </w:rPr>
        <w:t>Міжнаціональні конфлікти, громадянські війни на міжнаціональному та релігійному ґрунті призводять до змушеного переселення: тисячі людей вимушені шукати притулку в інших країнах. Імміграція населення із-за кордону носить досить-таки масовий характер, тому ця категорія людей потребує правового регулювання їх статусу на території України.</w:t>
      </w:r>
    </w:p>
    <w:p w:rsidR="00C14283" w:rsidRDefault="00F96A63" w:rsidP="00C14283">
      <w:pPr>
        <w:shd w:val="clear" w:color="auto" w:fill="FDFDFB"/>
        <w:spacing w:after="0" w:line="360" w:lineRule="auto"/>
        <w:ind w:firstLine="709"/>
        <w:jc w:val="both"/>
        <w:rPr>
          <w:rFonts w:ascii="Times New Roman" w:eastAsia="Times New Roman" w:hAnsi="Times New Roman"/>
          <w:color w:val="auto"/>
          <w:sz w:val="28"/>
          <w:szCs w:val="28"/>
          <w:lang w:val="uk-UA" w:eastAsia="ru-RU"/>
        </w:rPr>
      </w:pPr>
      <w:r w:rsidRPr="00C14283">
        <w:rPr>
          <w:rFonts w:ascii="Times New Roman" w:eastAsia="Times New Roman" w:hAnsi="Times New Roman"/>
          <w:color w:val="auto"/>
          <w:sz w:val="28"/>
          <w:szCs w:val="28"/>
          <w:bdr w:val="none" w:sz="0" w:space="0" w:color="auto" w:frame="1"/>
          <w:lang w:val="uk-UA" w:eastAsia="ru-RU"/>
        </w:rPr>
        <w:t xml:space="preserve">В Україні для вирішення складних питань громадянства і забезпечення прав зазначеної категорії людей в грудні 1993 року був прийнятий закон “Про біженців”. Цей </w:t>
      </w:r>
      <w:r w:rsidR="0045608C">
        <w:rPr>
          <w:rFonts w:ascii="Times New Roman" w:eastAsia="Times New Roman" w:hAnsi="Times New Roman"/>
          <w:color w:val="auto"/>
          <w:sz w:val="28"/>
          <w:szCs w:val="28"/>
          <w:bdr w:val="none" w:sz="0" w:space="0" w:color="auto" w:frame="1"/>
          <w:lang w:val="uk-UA" w:eastAsia="ru-RU"/>
        </w:rPr>
        <w:t>….</w:t>
      </w:r>
      <w:r w:rsidRPr="00C14283">
        <w:rPr>
          <w:rFonts w:ascii="Times New Roman" w:eastAsia="Times New Roman" w:hAnsi="Times New Roman"/>
          <w:color w:val="auto"/>
          <w:sz w:val="28"/>
          <w:szCs w:val="28"/>
          <w:bdr w:val="none" w:sz="0" w:space="0" w:color="auto" w:frame="1"/>
          <w:lang w:val="uk-UA" w:eastAsia="ru-RU"/>
        </w:rPr>
        <w:t xml:space="preserve"> своєї громадянської належності або країну свого постійного проживання</w:t>
      </w:r>
      <w:r w:rsidR="00C14283">
        <w:rPr>
          <w:rFonts w:ascii="Times New Roman" w:eastAsia="Times New Roman" w:hAnsi="Times New Roman"/>
          <w:color w:val="auto"/>
          <w:sz w:val="28"/>
          <w:szCs w:val="28"/>
          <w:bdr w:val="none" w:sz="0" w:space="0" w:color="auto" w:frame="1"/>
          <w:lang w:val="uk-UA" w:eastAsia="ru-RU"/>
        </w:rPr>
        <w:t xml:space="preserve"> </w:t>
      </w:r>
      <w:r w:rsidR="00C14283" w:rsidRPr="0045608C">
        <w:rPr>
          <w:rFonts w:ascii="Times New Roman" w:eastAsia="Times New Roman" w:hAnsi="Times New Roman"/>
          <w:color w:val="auto"/>
          <w:sz w:val="28"/>
          <w:szCs w:val="28"/>
          <w:bdr w:val="none" w:sz="0" w:space="0" w:color="auto" w:frame="1"/>
          <w:lang w:val="uk-UA" w:eastAsia="ru-RU"/>
        </w:rPr>
        <w:t>[</w:t>
      </w:r>
      <w:r w:rsidR="009D759F" w:rsidRPr="0045608C">
        <w:rPr>
          <w:rFonts w:ascii="Times New Roman" w:eastAsia="Times New Roman" w:hAnsi="Times New Roman"/>
          <w:color w:val="auto"/>
          <w:sz w:val="28"/>
          <w:szCs w:val="28"/>
          <w:bdr w:val="none" w:sz="0" w:space="0" w:color="auto" w:frame="1"/>
          <w:lang w:val="uk-UA" w:eastAsia="ru-RU"/>
        </w:rPr>
        <w:t xml:space="preserve">2, </w:t>
      </w:r>
      <w:r w:rsidR="009D759F">
        <w:rPr>
          <w:rFonts w:ascii="Times New Roman" w:eastAsia="Times New Roman" w:hAnsi="Times New Roman"/>
          <w:color w:val="auto"/>
          <w:sz w:val="28"/>
          <w:szCs w:val="28"/>
          <w:bdr w:val="none" w:sz="0" w:space="0" w:color="auto" w:frame="1"/>
          <w:lang w:val="en-US" w:eastAsia="ru-RU"/>
        </w:rPr>
        <w:t>c</w:t>
      </w:r>
      <w:r w:rsidR="009D759F" w:rsidRPr="0045608C">
        <w:rPr>
          <w:rFonts w:ascii="Times New Roman" w:eastAsia="Times New Roman" w:hAnsi="Times New Roman"/>
          <w:color w:val="auto"/>
          <w:sz w:val="28"/>
          <w:szCs w:val="28"/>
          <w:bdr w:val="none" w:sz="0" w:space="0" w:color="auto" w:frame="1"/>
          <w:lang w:val="uk-UA" w:eastAsia="ru-RU"/>
        </w:rPr>
        <w:t>. 147</w:t>
      </w:r>
      <w:r w:rsidR="00C14283" w:rsidRPr="0045608C">
        <w:rPr>
          <w:rFonts w:ascii="Times New Roman" w:eastAsia="Times New Roman" w:hAnsi="Times New Roman"/>
          <w:color w:val="auto"/>
          <w:sz w:val="28"/>
          <w:szCs w:val="28"/>
          <w:bdr w:val="none" w:sz="0" w:space="0" w:color="auto" w:frame="1"/>
          <w:lang w:val="uk-UA" w:eastAsia="ru-RU"/>
        </w:rPr>
        <w:t>]</w:t>
      </w:r>
      <w:r w:rsidRPr="00C14283">
        <w:rPr>
          <w:rFonts w:ascii="Times New Roman" w:eastAsia="Times New Roman" w:hAnsi="Times New Roman"/>
          <w:color w:val="auto"/>
          <w:sz w:val="28"/>
          <w:szCs w:val="28"/>
          <w:bdr w:val="none" w:sz="0" w:space="0" w:color="auto" w:frame="1"/>
          <w:lang w:val="uk-UA" w:eastAsia="ru-RU"/>
        </w:rPr>
        <w:t>. </w:t>
      </w:r>
    </w:p>
    <w:p w:rsidR="00F96A63" w:rsidRPr="00C14283" w:rsidRDefault="00F96A63" w:rsidP="0045608C">
      <w:pPr>
        <w:shd w:val="clear" w:color="auto" w:fill="FDFDFB"/>
        <w:spacing w:after="0" w:line="360" w:lineRule="auto"/>
        <w:ind w:firstLine="709"/>
        <w:jc w:val="both"/>
        <w:rPr>
          <w:rFonts w:ascii="Times New Roman" w:eastAsia="Times New Roman" w:hAnsi="Times New Roman"/>
          <w:color w:val="auto"/>
          <w:sz w:val="28"/>
          <w:szCs w:val="28"/>
          <w:lang w:val="uk-UA" w:eastAsia="ru-RU"/>
        </w:rPr>
      </w:pPr>
      <w:r w:rsidRPr="00C14283">
        <w:rPr>
          <w:rFonts w:ascii="Times New Roman" w:eastAsia="Times New Roman" w:hAnsi="Times New Roman"/>
          <w:color w:val="auto"/>
          <w:sz w:val="28"/>
          <w:szCs w:val="28"/>
          <w:bdr w:val="none" w:sz="0" w:space="0" w:color="auto" w:frame="1"/>
          <w:lang w:val="uk-UA" w:eastAsia="ru-RU"/>
        </w:rPr>
        <w:t xml:space="preserve">У відповідності до статті 1 Закону України «Про біженців», біженець - особа, яка не є громадянином України і внаслідок цілком обґрунтованих побоювань стати жертвою </w:t>
      </w:r>
      <w:r w:rsidR="0045608C">
        <w:rPr>
          <w:rFonts w:ascii="Times New Roman" w:eastAsia="Times New Roman" w:hAnsi="Times New Roman"/>
          <w:color w:val="auto"/>
          <w:sz w:val="28"/>
          <w:szCs w:val="28"/>
          <w:bdr w:val="none" w:sz="0" w:space="0" w:color="auto" w:frame="1"/>
          <w:lang w:val="uk-UA" w:eastAsia="ru-RU"/>
        </w:rPr>
        <w:t>….</w:t>
      </w:r>
    </w:p>
    <w:p w:rsidR="00F96A63" w:rsidRPr="00C14283" w:rsidRDefault="00F96A63" w:rsidP="00C14283">
      <w:pPr>
        <w:shd w:val="clear" w:color="auto" w:fill="FFFFFF"/>
        <w:spacing w:after="0" w:line="360" w:lineRule="auto"/>
        <w:ind w:firstLine="709"/>
        <w:jc w:val="both"/>
        <w:rPr>
          <w:rFonts w:ascii="Times New Roman" w:eastAsia="Times New Roman" w:hAnsi="Times New Roman"/>
          <w:color w:val="auto"/>
          <w:sz w:val="28"/>
          <w:szCs w:val="28"/>
          <w:lang w:val="uk-UA" w:eastAsia="ru-RU"/>
        </w:rPr>
      </w:pPr>
      <w:r w:rsidRPr="00C14283">
        <w:rPr>
          <w:rFonts w:ascii="Times New Roman" w:eastAsia="Times New Roman" w:hAnsi="Times New Roman"/>
          <w:color w:val="auto"/>
          <w:sz w:val="28"/>
          <w:szCs w:val="28"/>
          <w:lang w:val="uk-UA" w:eastAsia="ru-RU"/>
        </w:rPr>
        <w:t>-     проходити  медичне  обстеження  на вимогу центрального органу виконавчої  влади,  що реалізує державну політику у сфері біженців та осіб, які потребують додаткового або тимчасового захисту;</w:t>
      </w:r>
    </w:p>
    <w:p w:rsidR="00F96A63" w:rsidRPr="00C14283" w:rsidRDefault="00F96A63" w:rsidP="0045608C">
      <w:pPr>
        <w:shd w:val="clear" w:color="auto" w:fill="FFFFFF"/>
        <w:spacing w:after="0" w:line="360" w:lineRule="auto"/>
        <w:ind w:firstLine="709"/>
        <w:jc w:val="both"/>
        <w:rPr>
          <w:rFonts w:ascii="Times New Roman" w:eastAsia="Times New Roman" w:hAnsi="Times New Roman"/>
          <w:color w:val="auto"/>
          <w:sz w:val="28"/>
          <w:szCs w:val="28"/>
          <w:lang w:val="uk-UA" w:eastAsia="ru-RU"/>
        </w:rPr>
      </w:pPr>
      <w:r w:rsidRPr="00C14283">
        <w:rPr>
          <w:rFonts w:ascii="Times New Roman" w:eastAsia="Times New Roman" w:hAnsi="Times New Roman"/>
          <w:color w:val="auto"/>
          <w:sz w:val="28"/>
          <w:szCs w:val="28"/>
          <w:lang w:val="uk-UA" w:eastAsia="ru-RU"/>
        </w:rPr>
        <w:t xml:space="preserve">-     </w:t>
      </w:r>
      <w:r w:rsidR="0045608C">
        <w:rPr>
          <w:rFonts w:ascii="Times New Roman" w:eastAsia="Times New Roman" w:hAnsi="Times New Roman"/>
          <w:color w:val="auto"/>
          <w:sz w:val="28"/>
          <w:szCs w:val="28"/>
          <w:lang w:val="uk-UA" w:eastAsia="ru-RU"/>
        </w:rPr>
        <w:t>….</w:t>
      </w:r>
      <w:r w:rsidRPr="00C14283">
        <w:rPr>
          <w:rFonts w:ascii="Times New Roman" w:eastAsia="Times New Roman" w:hAnsi="Times New Roman"/>
          <w:color w:val="auto"/>
          <w:sz w:val="28"/>
          <w:szCs w:val="28"/>
          <w:lang w:val="uk-UA" w:eastAsia="ru-RU"/>
        </w:rPr>
        <w:t xml:space="preserve"> формування  державної  політики  у  сфері  біженців  та  осіб, які потребують  додаткового або тимчасового захисту.</w:t>
      </w:r>
    </w:p>
    <w:p w:rsidR="006252C2" w:rsidRPr="00C14283" w:rsidRDefault="006252C2" w:rsidP="00C14283">
      <w:pPr>
        <w:shd w:val="clear" w:color="auto" w:fill="FFFFFF"/>
        <w:spacing w:after="0" w:line="360" w:lineRule="auto"/>
        <w:ind w:firstLine="709"/>
        <w:jc w:val="center"/>
        <w:rPr>
          <w:rFonts w:ascii="Times New Roman" w:hAnsi="Times New Roman"/>
          <w:b/>
          <w:color w:val="auto"/>
          <w:sz w:val="28"/>
          <w:szCs w:val="28"/>
          <w:shd w:val="clear" w:color="auto" w:fill="FFFFFF"/>
          <w:lang w:val="uk-UA"/>
        </w:rPr>
      </w:pPr>
      <w:r w:rsidRPr="00C14283">
        <w:rPr>
          <w:rFonts w:ascii="Times New Roman" w:hAnsi="Times New Roman"/>
          <w:b/>
          <w:color w:val="auto"/>
          <w:sz w:val="28"/>
          <w:szCs w:val="28"/>
          <w:shd w:val="clear" w:color="auto" w:fill="FFFFFF"/>
          <w:lang w:val="uk-UA"/>
        </w:rPr>
        <w:t>1.2. Правове регулювання статусу біженця в Україні </w:t>
      </w:r>
      <w:r w:rsidRPr="00C14283">
        <w:rPr>
          <w:rFonts w:ascii="Times New Roman" w:hAnsi="Times New Roman"/>
          <w:b/>
          <w:color w:val="auto"/>
          <w:sz w:val="28"/>
          <w:szCs w:val="28"/>
          <w:lang w:val="uk-UA"/>
        </w:rPr>
        <w:br/>
      </w:r>
    </w:p>
    <w:p w:rsidR="00F924D8" w:rsidRPr="00C14283" w:rsidRDefault="00F924D8" w:rsidP="00C14283">
      <w:pPr>
        <w:shd w:val="clear" w:color="auto" w:fill="FFFFFF"/>
        <w:spacing w:after="0" w:line="360" w:lineRule="auto"/>
        <w:ind w:firstLine="709"/>
        <w:jc w:val="both"/>
        <w:rPr>
          <w:rFonts w:ascii="Times New Roman" w:hAnsi="Times New Roman"/>
          <w:color w:val="auto"/>
          <w:sz w:val="28"/>
          <w:szCs w:val="28"/>
          <w:lang w:val="uk-UA"/>
        </w:rPr>
      </w:pPr>
      <w:r w:rsidRPr="00C14283">
        <w:rPr>
          <w:rFonts w:ascii="Times New Roman" w:hAnsi="Times New Roman"/>
          <w:color w:val="auto"/>
          <w:sz w:val="28"/>
          <w:szCs w:val="28"/>
          <w:lang w:val="uk-UA"/>
        </w:rPr>
        <w:t xml:space="preserve">Поряд з громадянами України на її території перебувають іноземці та особи без громадянства, а також біженці і мігранти. У загальному вигляді основи правового статусу вказаних осіб закладені у статті 26 Конституції України, згідно з якою іноземці та особи без громадянства, що перебувають в </w:t>
      </w:r>
      <w:r w:rsidRPr="00C14283">
        <w:rPr>
          <w:rFonts w:ascii="Times New Roman" w:hAnsi="Times New Roman"/>
          <w:color w:val="auto"/>
          <w:sz w:val="28"/>
          <w:szCs w:val="28"/>
          <w:lang w:val="uk-UA"/>
        </w:rPr>
        <w:lastRenderedPageBreak/>
        <w:t xml:space="preserve">Україні на законних підставах, користуються тими самими правами і методами, а також несуть ті самі обов'язки, як і громадяни України, за винятками, встановленими Конституцією, законами чи міжнародними договорами України. </w:t>
      </w:r>
    </w:p>
    <w:p w:rsidR="00C14283" w:rsidRPr="0045608C" w:rsidRDefault="00F924D8" w:rsidP="0045608C">
      <w:pPr>
        <w:shd w:val="clear" w:color="auto" w:fill="FFFFFF"/>
        <w:spacing w:after="0" w:line="360" w:lineRule="auto"/>
        <w:ind w:firstLine="709"/>
        <w:jc w:val="both"/>
        <w:rPr>
          <w:rFonts w:ascii="Times New Roman" w:hAnsi="Times New Roman"/>
          <w:color w:val="auto"/>
          <w:sz w:val="28"/>
          <w:szCs w:val="28"/>
        </w:rPr>
      </w:pPr>
      <w:r w:rsidRPr="00C14283">
        <w:rPr>
          <w:rFonts w:ascii="Times New Roman" w:hAnsi="Times New Roman"/>
          <w:color w:val="auto"/>
          <w:sz w:val="28"/>
          <w:szCs w:val="28"/>
          <w:lang w:val="uk-UA"/>
        </w:rPr>
        <w:t xml:space="preserve"> Закон України «Про </w:t>
      </w:r>
      <w:r w:rsidR="0045608C">
        <w:rPr>
          <w:rFonts w:ascii="Times New Roman" w:hAnsi="Times New Roman"/>
          <w:color w:val="auto"/>
          <w:sz w:val="28"/>
          <w:szCs w:val="28"/>
          <w:lang w:val="uk-UA"/>
        </w:rPr>
        <w:t>….</w:t>
      </w:r>
      <w:r w:rsidRPr="00C14283">
        <w:rPr>
          <w:rFonts w:ascii="Times New Roman" w:hAnsi="Times New Roman"/>
          <w:color w:val="auto"/>
          <w:sz w:val="28"/>
          <w:szCs w:val="28"/>
          <w:lang w:val="uk-UA"/>
        </w:rPr>
        <w:t xml:space="preserve"> додаткового захисту або яким надано тимчасовий захист. Члени сім'ї особи, яку визнано біженцем в Україні або особою, яка потребує додаткового захисту або якій надано тимчасовий захист в Україні, мають право з метою возз'єднання сім'ї в'їхати на територію України і бути </w:t>
      </w:r>
      <w:r w:rsidR="0045608C">
        <w:rPr>
          <w:rFonts w:ascii="Times New Roman" w:hAnsi="Times New Roman"/>
          <w:color w:val="auto"/>
          <w:sz w:val="28"/>
          <w:szCs w:val="28"/>
          <w:lang w:val="uk-UA"/>
        </w:rPr>
        <w:t>….</w:t>
      </w:r>
    </w:p>
    <w:p w:rsidR="00F924D8" w:rsidRPr="00C14283" w:rsidRDefault="00F924D8" w:rsidP="00C14283">
      <w:pPr>
        <w:shd w:val="clear" w:color="auto" w:fill="FFFFFF"/>
        <w:spacing w:after="0" w:line="360" w:lineRule="auto"/>
        <w:ind w:firstLine="709"/>
        <w:jc w:val="both"/>
        <w:rPr>
          <w:rFonts w:ascii="Times New Roman" w:hAnsi="Times New Roman"/>
          <w:color w:val="auto"/>
          <w:sz w:val="28"/>
          <w:szCs w:val="28"/>
          <w:lang w:val="uk-UA"/>
        </w:rPr>
      </w:pPr>
      <w:r w:rsidRPr="00C14283">
        <w:rPr>
          <w:rFonts w:ascii="Times New Roman" w:hAnsi="Times New Roman"/>
          <w:color w:val="auto"/>
          <w:sz w:val="28"/>
          <w:szCs w:val="28"/>
          <w:lang w:val="uk-UA"/>
        </w:rPr>
        <w:t>Особа, яка з наміром бути визнаною біженцем в Україні або особою, яка потребує додаткового захисту, перетнула державний кордон України в порядку, встановленому законодавством України, повинна протягом п'яти робочих днів звернутися до відповідного органу міграційної служби із заявою про визнання біженцем або особою, яка потребує додаткового захисту</w:t>
      </w:r>
      <w:r w:rsidR="00C14283" w:rsidRPr="00C14283">
        <w:rPr>
          <w:rFonts w:ascii="Times New Roman" w:hAnsi="Times New Roman"/>
          <w:color w:val="auto"/>
          <w:sz w:val="28"/>
          <w:szCs w:val="28"/>
        </w:rPr>
        <w:t xml:space="preserve"> [</w:t>
      </w:r>
      <w:r w:rsidR="009D759F" w:rsidRPr="009D759F">
        <w:rPr>
          <w:rFonts w:ascii="Times New Roman" w:hAnsi="Times New Roman"/>
          <w:color w:val="auto"/>
          <w:sz w:val="28"/>
          <w:szCs w:val="28"/>
        </w:rPr>
        <w:t xml:space="preserve">9, </w:t>
      </w:r>
      <w:r w:rsidR="009D759F">
        <w:rPr>
          <w:rFonts w:ascii="Times New Roman" w:hAnsi="Times New Roman"/>
          <w:color w:val="auto"/>
          <w:sz w:val="28"/>
          <w:szCs w:val="28"/>
          <w:lang w:val="en-US"/>
        </w:rPr>
        <w:t>c</w:t>
      </w:r>
      <w:r w:rsidR="009D759F" w:rsidRPr="009D759F">
        <w:rPr>
          <w:rFonts w:ascii="Times New Roman" w:hAnsi="Times New Roman"/>
          <w:color w:val="auto"/>
          <w:sz w:val="28"/>
          <w:szCs w:val="28"/>
        </w:rPr>
        <w:t>. 115</w:t>
      </w:r>
      <w:r w:rsidR="00C14283" w:rsidRPr="00C14283">
        <w:rPr>
          <w:rFonts w:ascii="Times New Roman" w:hAnsi="Times New Roman"/>
          <w:color w:val="auto"/>
          <w:sz w:val="28"/>
          <w:szCs w:val="28"/>
        </w:rPr>
        <w:t>]</w:t>
      </w:r>
      <w:r w:rsidRPr="00C14283">
        <w:rPr>
          <w:rFonts w:ascii="Times New Roman" w:hAnsi="Times New Roman"/>
          <w:color w:val="auto"/>
          <w:sz w:val="28"/>
          <w:szCs w:val="28"/>
          <w:lang w:val="uk-UA"/>
        </w:rPr>
        <w:t xml:space="preserve">. </w:t>
      </w:r>
      <w:r w:rsidR="0045608C">
        <w:rPr>
          <w:rFonts w:ascii="Times New Roman" w:hAnsi="Times New Roman"/>
          <w:color w:val="auto"/>
          <w:sz w:val="28"/>
          <w:szCs w:val="28"/>
          <w:lang w:val="uk-UA"/>
        </w:rPr>
        <w:t>…</w:t>
      </w:r>
    </w:p>
    <w:p w:rsidR="006252C2" w:rsidRPr="0045608C" w:rsidRDefault="00F924D8" w:rsidP="0045608C">
      <w:pPr>
        <w:shd w:val="clear" w:color="auto" w:fill="FFFFFF"/>
        <w:spacing w:after="0" w:line="360" w:lineRule="auto"/>
        <w:ind w:firstLine="709"/>
        <w:jc w:val="both"/>
        <w:rPr>
          <w:rFonts w:ascii="Times New Roman" w:hAnsi="Times New Roman"/>
          <w:color w:val="auto"/>
          <w:sz w:val="28"/>
          <w:szCs w:val="28"/>
          <w:lang w:val="uk-UA"/>
        </w:rPr>
      </w:pPr>
      <w:r w:rsidRPr="00C14283">
        <w:rPr>
          <w:rFonts w:ascii="Times New Roman" w:hAnsi="Times New Roman"/>
          <w:color w:val="auto"/>
          <w:sz w:val="28"/>
          <w:szCs w:val="28"/>
          <w:lang w:val="uk-UA"/>
        </w:rPr>
        <w:t xml:space="preserve">Особа, яка з наміром бути визнаною біженцем в Україні або особою, яка потребує додаткового захисту, під час в'їзду в Україну незаконно перетнула державний кордон України, повинна без зволікань звернутися до відповідного органу міграційної служби із заявою про визнання біженцем або особою, яка </w:t>
      </w:r>
      <w:r w:rsidR="0045608C">
        <w:rPr>
          <w:rFonts w:ascii="Times New Roman" w:hAnsi="Times New Roman"/>
          <w:color w:val="auto"/>
          <w:sz w:val="28"/>
          <w:szCs w:val="28"/>
          <w:lang w:val="uk-UA"/>
        </w:rPr>
        <w:t>…</w:t>
      </w:r>
    </w:p>
    <w:p w:rsidR="00C14283" w:rsidRDefault="00C14283" w:rsidP="0045608C">
      <w:pPr>
        <w:shd w:val="clear" w:color="auto" w:fill="FFFFFF"/>
        <w:spacing w:after="0" w:line="360" w:lineRule="auto"/>
        <w:ind w:firstLine="709"/>
        <w:jc w:val="both"/>
        <w:rPr>
          <w:rFonts w:ascii="Times New Roman" w:hAnsi="Times New Roman"/>
          <w:b/>
          <w:color w:val="auto"/>
          <w:sz w:val="28"/>
          <w:szCs w:val="28"/>
          <w:shd w:val="clear" w:color="auto" w:fill="FFFFFF"/>
          <w:lang w:val="uk-UA"/>
        </w:rPr>
      </w:pPr>
      <w:r>
        <w:rPr>
          <w:rFonts w:ascii="Times New Roman" w:hAnsi="Times New Roman"/>
          <w:color w:val="auto"/>
          <w:sz w:val="28"/>
          <w:szCs w:val="28"/>
          <w:lang w:val="uk-UA"/>
        </w:rPr>
        <w:t xml:space="preserve">Отже, </w:t>
      </w:r>
      <w:r w:rsidR="0045608C">
        <w:rPr>
          <w:rFonts w:ascii="Times New Roman" w:hAnsi="Times New Roman"/>
          <w:color w:val="auto"/>
          <w:sz w:val="28"/>
          <w:szCs w:val="28"/>
          <w:lang w:val="uk-UA"/>
        </w:rPr>
        <w:t>….</w:t>
      </w:r>
    </w:p>
    <w:p w:rsidR="00C14283" w:rsidRDefault="00C14283" w:rsidP="00C14283">
      <w:pPr>
        <w:shd w:val="clear" w:color="auto" w:fill="FFFFFF"/>
        <w:spacing w:after="0" w:line="360" w:lineRule="auto"/>
        <w:ind w:firstLine="709"/>
        <w:jc w:val="center"/>
        <w:rPr>
          <w:rFonts w:ascii="Times New Roman" w:hAnsi="Times New Roman"/>
          <w:b/>
          <w:color w:val="auto"/>
          <w:sz w:val="28"/>
          <w:szCs w:val="28"/>
          <w:shd w:val="clear" w:color="auto" w:fill="FFFFFF"/>
          <w:lang w:val="uk-UA"/>
        </w:rPr>
      </w:pPr>
    </w:p>
    <w:p w:rsidR="00C14283" w:rsidRPr="00C14283" w:rsidRDefault="00C14283" w:rsidP="00C14283">
      <w:pPr>
        <w:shd w:val="clear" w:color="auto" w:fill="FFFFFF"/>
        <w:spacing w:after="0" w:line="360" w:lineRule="auto"/>
        <w:ind w:firstLine="709"/>
        <w:jc w:val="center"/>
        <w:rPr>
          <w:rFonts w:ascii="Times New Roman" w:hAnsi="Times New Roman"/>
          <w:b/>
          <w:color w:val="auto"/>
          <w:sz w:val="28"/>
          <w:szCs w:val="28"/>
          <w:shd w:val="clear" w:color="auto" w:fill="FFFFFF"/>
          <w:lang w:val="uk-UA"/>
        </w:rPr>
      </w:pPr>
    </w:p>
    <w:p w:rsidR="006252C2" w:rsidRPr="00C14283" w:rsidRDefault="006252C2" w:rsidP="00C14283">
      <w:pPr>
        <w:shd w:val="clear" w:color="auto" w:fill="FFFFFF"/>
        <w:spacing w:after="0" w:line="360" w:lineRule="auto"/>
        <w:ind w:firstLine="709"/>
        <w:jc w:val="center"/>
        <w:rPr>
          <w:rFonts w:ascii="Times New Roman" w:hAnsi="Times New Roman"/>
          <w:b/>
          <w:color w:val="auto"/>
          <w:sz w:val="28"/>
          <w:szCs w:val="28"/>
          <w:shd w:val="clear" w:color="auto" w:fill="FFFFFF"/>
          <w:lang w:val="uk-UA"/>
        </w:rPr>
      </w:pPr>
      <w:r w:rsidRPr="00C14283">
        <w:rPr>
          <w:rFonts w:ascii="Times New Roman" w:hAnsi="Times New Roman"/>
          <w:b/>
          <w:color w:val="auto"/>
          <w:sz w:val="28"/>
          <w:szCs w:val="28"/>
          <w:shd w:val="clear" w:color="auto" w:fill="FFFFFF"/>
          <w:lang w:val="uk-UA"/>
        </w:rPr>
        <w:t>РОЗДІЛ 2</w:t>
      </w:r>
    </w:p>
    <w:p w:rsidR="006252C2" w:rsidRPr="00C14283" w:rsidRDefault="006252C2" w:rsidP="00C14283">
      <w:pPr>
        <w:shd w:val="clear" w:color="auto" w:fill="FFFFFF"/>
        <w:spacing w:after="0" w:line="360" w:lineRule="auto"/>
        <w:ind w:firstLine="709"/>
        <w:jc w:val="center"/>
        <w:rPr>
          <w:rFonts w:ascii="Times New Roman" w:hAnsi="Times New Roman"/>
          <w:b/>
          <w:color w:val="auto"/>
          <w:sz w:val="28"/>
          <w:szCs w:val="28"/>
          <w:shd w:val="clear" w:color="auto" w:fill="FFFFFF"/>
          <w:lang w:val="uk-UA"/>
        </w:rPr>
      </w:pPr>
      <w:r w:rsidRPr="00C14283">
        <w:rPr>
          <w:rFonts w:ascii="Times New Roman" w:hAnsi="Times New Roman"/>
          <w:b/>
          <w:color w:val="auto"/>
          <w:sz w:val="28"/>
          <w:szCs w:val="28"/>
          <w:shd w:val="clear" w:color="auto" w:fill="FFFFFF"/>
          <w:lang w:val="uk-UA"/>
        </w:rPr>
        <w:t>ОСОБЛИВОСТІ ПРАВОВОГО СТАТУСУ БІЖЕНЦІВ </w:t>
      </w:r>
      <w:r w:rsidRPr="00C14283">
        <w:rPr>
          <w:rFonts w:ascii="Times New Roman" w:hAnsi="Times New Roman"/>
          <w:b/>
          <w:color w:val="auto"/>
          <w:sz w:val="28"/>
          <w:szCs w:val="28"/>
          <w:lang w:val="uk-UA"/>
        </w:rPr>
        <w:br/>
      </w:r>
    </w:p>
    <w:p w:rsidR="006252C2" w:rsidRPr="00C14283" w:rsidRDefault="006252C2" w:rsidP="00C14283">
      <w:pPr>
        <w:shd w:val="clear" w:color="auto" w:fill="FFFFFF"/>
        <w:spacing w:after="0" w:line="360" w:lineRule="auto"/>
        <w:ind w:firstLine="709"/>
        <w:jc w:val="center"/>
        <w:rPr>
          <w:rFonts w:ascii="Times New Roman" w:hAnsi="Times New Roman"/>
          <w:b/>
          <w:color w:val="auto"/>
          <w:sz w:val="28"/>
          <w:szCs w:val="28"/>
          <w:shd w:val="clear" w:color="auto" w:fill="FFFFFF"/>
          <w:lang w:val="uk-UA"/>
        </w:rPr>
      </w:pPr>
      <w:r w:rsidRPr="00C14283">
        <w:rPr>
          <w:rFonts w:ascii="Times New Roman" w:hAnsi="Times New Roman"/>
          <w:b/>
          <w:color w:val="auto"/>
          <w:sz w:val="28"/>
          <w:szCs w:val="28"/>
          <w:shd w:val="clear" w:color="auto" w:fill="FFFFFF"/>
          <w:lang w:val="uk-UA"/>
        </w:rPr>
        <w:t>2.1. Умови набуття статусу біженця </w:t>
      </w:r>
      <w:r w:rsidRPr="00C14283">
        <w:rPr>
          <w:rFonts w:ascii="Times New Roman" w:hAnsi="Times New Roman"/>
          <w:b/>
          <w:color w:val="auto"/>
          <w:sz w:val="28"/>
          <w:szCs w:val="28"/>
          <w:lang w:val="uk-UA"/>
        </w:rPr>
        <w:br/>
      </w:r>
    </w:p>
    <w:p w:rsidR="00C14283" w:rsidRDefault="00DC1AFE" w:rsidP="00C14283">
      <w:pPr>
        <w:shd w:val="clear" w:color="auto" w:fill="FFFFFF"/>
        <w:spacing w:after="0" w:line="360" w:lineRule="auto"/>
        <w:ind w:firstLine="709"/>
        <w:jc w:val="both"/>
        <w:rPr>
          <w:rFonts w:ascii="Times New Roman" w:hAnsi="Times New Roman"/>
          <w:color w:val="auto"/>
          <w:sz w:val="28"/>
          <w:szCs w:val="28"/>
          <w:lang w:val="uk-UA"/>
        </w:rPr>
      </w:pPr>
      <w:r w:rsidRPr="00C14283">
        <w:rPr>
          <w:rFonts w:ascii="Times New Roman" w:hAnsi="Times New Roman"/>
          <w:color w:val="auto"/>
          <w:sz w:val="28"/>
          <w:szCs w:val="28"/>
          <w:lang w:val="uk-UA"/>
        </w:rPr>
        <w:t>Основною формою надання захисту інозе</w:t>
      </w:r>
      <w:r w:rsidR="00C14283">
        <w:rPr>
          <w:rFonts w:ascii="Times New Roman" w:hAnsi="Times New Roman"/>
          <w:color w:val="auto"/>
          <w:sz w:val="28"/>
          <w:szCs w:val="28"/>
          <w:lang w:val="uk-UA"/>
        </w:rPr>
        <w:t>мним громадянам в Україні є ви</w:t>
      </w:r>
      <w:r w:rsidRPr="00C14283">
        <w:rPr>
          <w:rFonts w:ascii="Times New Roman" w:hAnsi="Times New Roman"/>
          <w:color w:val="auto"/>
          <w:sz w:val="28"/>
          <w:szCs w:val="28"/>
          <w:lang w:val="uk-UA"/>
        </w:rPr>
        <w:t xml:space="preserve">знання біженцем або особою, яка потребує додаткового захисту. Біженець </w:t>
      </w:r>
      <w:r w:rsidRPr="00C14283">
        <w:rPr>
          <w:rFonts w:ascii="Times New Roman" w:hAnsi="Times New Roman"/>
          <w:color w:val="auto"/>
          <w:sz w:val="28"/>
          <w:szCs w:val="28"/>
          <w:lang w:val="uk-UA"/>
        </w:rPr>
        <w:lastRenderedPageBreak/>
        <w:t>чи особа, яка потребує додаткового захисту, не може бути вислана або примусово повернена до країни, де її життю чи свободі загрожує небезпека за ознаками раси, віросповідання, національності, громадянства (підданства), належності до певної соціальної групи або політичних переконань, а також з інших причин, що визнаються міжнародними договорами або міжнародними організаціями, учасниками яких є Україна, як така особа, що</w:t>
      </w:r>
      <w:r w:rsidR="00C14283">
        <w:rPr>
          <w:rFonts w:ascii="Times New Roman" w:hAnsi="Times New Roman"/>
          <w:color w:val="auto"/>
          <w:sz w:val="28"/>
          <w:szCs w:val="28"/>
          <w:lang w:val="uk-UA"/>
        </w:rPr>
        <w:t xml:space="preserve"> не може бути повернена до краї</w:t>
      </w:r>
      <w:r w:rsidRPr="00C14283">
        <w:rPr>
          <w:rFonts w:ascii="Times New Roman" w:hAnsi="Times New Roman"/>
          <w:color w:val="auto"/>
          <w:sz w:val="28"/>
          <w:szCs w:val="28"/>
          <w:lang w:val="uk-UA"/>
        </w:rPr>
        <w:t>ни походження</w:t>
      </w:r>
      <w:r w:rsidR="00C14283">
        <w:rPr>
          <w:rFonts w:ascii="Times New Roman" w:hAnsi="Times New Roman"/>
          <w:color w:val="auto"/>
          <w:sz w:val="28"/>
          <w:szCs w:val="28"/>
          <w:lang w:val="uk-UA"/>
        </w:rPr>
        <w:t xml:space="preserve"> </w:t>
      </w:r>
      <w:r w:rsidR="00C14283" w:rsidRPr="00C14283">
        <w:rPr>
          <w:rFonts w:ascii="Times New Roman" w:hAnsi="Times New Roman"/>
          <w:color w:val="auto"/>
          <w:sz w:val="28"/>
          <w:szCs w:val="28"/>
        </w:rPr>
        <w:t>[</w:t>
      </w:r>
      <w:r w:rsidR="009D759F" w:rsidRPr="009D759F">
        <w:rPr>
          <w:rFonts w:ascii="Times New Roman" w:hAnsi="Times New Roman"/>
          <w:color w:val="auto"/>
          <w:sz w:val="28"/>
          <w:szCs w:val="28"/>
        </w:rPr>
        <w:t xml:space="preserve">12, </w:t>
      </w:r>
      <w:r w:rsidR="009D759F">
        <w:rPr>
          <w:rFonts w:ascii="Times New Roman" w:hAnsi="Times New Roman"/>
          <w:color w:val="auto"/>
          <w:sz w:val="28"/>
          <w:szCs w:val="28"/>
          <w:lang w:val="en-US"/>
        </w:rPr>
        <w:t>c</w:t>
      </w:r>
      <w:r w:rsidR="009D759F" w:rsidRPr="009D759F">
        <w:rPr>
          <w:rFonts w:ascii="Times New Roman" w:hAnsi="Times New Roman"/>
          <w:color w:val="auto"/>
          <w:sz w:val="28"/>
          <w:szCs w:val="28"/>
        </w:rPr>
        <w:t>. 11</w:t>
      </w:r>
      <w:r w:rsidR="00C14283" w:rsidRPr="00C14283">
        <w:rPr>
          <w:rFonts w:ascii="Times New Roman" w:hAnsi="Times New Roman"/>
          <w:color w:val="auto"/>
          <w:sz w:val="28"/>
          <w:szCs w:val="28"/>
        </w:rPr>
        <w:t>]</w:t>
      </w:r>
      <w:r w:rsidRPr="00C14283">
        <w:rPr>
          <w:rFonts w:ascii="Times New Roman" w:hAnsi="Times New Roman"/>
          <w:color w:val="auto"/>
          <w:sz w:val="28"/>
          <w:szCs w:val="28"/>
          <w:lang w:val="uk-UA"/>
        </w:rPr>
        <w:t xml:space="preserve">. </w:t>
      </w:r>
    </w:p>
    <w:p w:rsidR="006252C2" w:rsidRPr="00C14283" w:rsidRDefault="00DC1AFE" w:rsidP="0045608C">
      <w:pPr>
        <w:shd w:val="clear" w:color="auto" w:fill="FFFFFF"/>
        <w:spacing w:after="0" w:line="360" w:lineRule="auto"/>
        <w:ind w:firstLine="709"/>
        <w:jc w:val="both"/>
        <w:rPr>
          <w:rFonts w:ascii="Times New Roman" w:hAnsi="Times New Roman"/>
          <w:color w:val="auto"/>
          <w:sz w:val="28"/>
          <w:szCs w:val="28"/>
          <w:lang w:val="uk-UA"/>
        </w:rPr>
      </w:pPr>
      <w:r w:rsidRPr="00C14283">
        <w:rPr>
          <w:rFonts w:ascii="Times New Roman" w:hAnsi="Times New Roman"/>
          <w:color w:val="auto"/>
          <w:sz w:val="28"/>
          <w:szCs w:val="28"/>
          <w:lang w:val="uk-UA"/>
        </w:rPr>
        <w:t xml:space="preserve">Особа, яка з наміром бути визнаною біженцем </w:t>
      </w:r>
      <w:r w:rsidR="00C14283">
        <w:rPr>
          <w:rFonts w:ascii="Times New Roman" w:hAnsi="Times New Roman"/>
          <w:color w:val="auto"/>
          <w:sz w:val="28"/>
          <w:szCs w:val="28"/>
          <w:lang w:val="uk-UA"/>
        </w:rPr>
        <w:t>в Україні або особою, яка потре</w:t>
      </w:r>
      <w:r w:rsidRPr="00C14283">
        <w:rPr>
          <w:rFonts w:ascii="Times New Roman" w:hAnsi="Times New Roman"/>
          <w:color w:val="auto"/>
          <w:sz w:val="28"/>
          <w:szCs w:val="28"/>
          <w:lang w:val="uk-UA"/>
        </w:rPr>
        <w:t>бує додаткового захисту, перетнула державний</w:t>
      </w:r>
      <w:r w:rsidR="00C14283">
        <w:rPr>
          <w:rFonts w:ascii="Times New Roman" w:hAnsi="Times New Roman"/>
          <w:color w:val="auto"/>
          <w:sz w:val="28"/>
          <w:szCs w:val="28"/>
          <w:lang w:val="uk-UA"/>
        </w:rPr>
        <w:t xml:space="preserve"> кордон України в порядку, вста</w:t>
      </w:r>
      <w:r w:rsidRPr="00C14283">
        <w:rPr>
          <w:rFonts w:ascii="Times New Roman" w:hAnsi="Times New Roman"/>
          <w:color w:val="auto"/>
          <w:sz w:val="28"/>
          <w:szCs w:val="28"/>
          <w:lang w:val="uk-UA"/>
        </w:rPr>
        <w:t>новленому законодавством України, повинна п</w:t>
      </w:r>
      <w:r w:rsidR="00C14283">
        <w:rPr>
          <w:rFonts w:ascii="Times New Roman" w:hAnsi="Times New Roman"/>
          <w:color w:val="auto"/>
          <w:sz w:val="28"/>
          <w:szCs w:val="28"/>
          <w:lang w:val="uk-UA"/>
        </w:rPr>
        <w:t>ротягом п’яти робочих днів звер</w:t>
      </w:r>
      <w:r w:rsidRPr="00C14283">
        <w:rPr>
          <w:rFonts w:ascii="Times New Roman" w:hAnsi="Times New Roman"/>
          <w:color w:val="auto"/>
          <w:sz w:val="28"/>
          <w:szCs w:val="28"/>
          <w:lang w:val="uk-UA"/>
        </w:rPr>
        <w:t xml:space="preserve">нутися до відповідного територіального органу міграційної служби із заявою про визнання біженцем або особою, яка потребує додаткового захисту. </w:t>
      </w:r>
      <w:r w:rsidR="0045608C">
        <w:rPr>
          <w:rFonts w:ascii="Times New Roman" w:hAnsi="Times New Roman"/>
          <w:color w:val="auto"/>
          <w:sz w:val="28"/>
          <w:szCs w:val="28"/>
          <w:lang w:val="uk-UA"/>
        </w:rPr>
        <w:t>….</w:t>
      </w:r>
    </w:p>
    <w:p w:rsidR="00DC1AFE" w:rsidRPr="00C14283" w:rsidRDefault="009D759F" w:rsidP="00C14283">
      <w:pPr>
        <w:shd w:val="clear" w:color="auto" w:fill="FFFFFF"/>
        <w:spacing w:after="0" w:line="360" w:lineRule="auto"/>
        <w:ind w:firstLine="709"/>
        <w:jc w:val="both"/>
        <w:rPr>
          <w:rFonts w:ascii="Times New Roman" w:hAnsi="Times New Roman"/>
          <w:color w:val="auto"/>
          <w:sz w:val="28"/>
          <w:szCs w:val="28"/>
          <w:shd w:val="clear" w:color="auto" w:fill="FFFFFF"/>
          <w:lang w:val="uk-UA"/>
        </w:rPr>
      </w:pPr>
      <w:r>
        <w:rPr>
          <w:rFonts w:ascii="Times New Roman" w:hAnsi="Times New Roman"/>
          <w:color w:val="auto"/>
          <w:sz w:val="28"/>
          <w:szCs w:val="28"/>
          <w:lang w:val="uk-UA"/>
        </w:rPr>
        <w:t xml:space="preserve">Отже, </w:t>
      </w:r>
      <w:r w:rsidR="0045608C">
        <w:rPr>
          <w:rFonts w:ascii="Times New Roman" w:hAnsi="Times New Roman"/>
          <w:color w:val="auto"/>
          <w:sz w:val="28"/>
          <w:szCs w:val="28"/>
          <w:lang w:val="uk-UA"/>
        </w:rPr>
        <w:t>…</w:t>
      </w:r>
    </w:p>
    <w:p w:rsidR="006252C2" w:rsidRPr="00C14283" w:rsidRDefault="006252C2" w:rsidP="00C14283">
      <w:pPr>
        <w:shd w:val="clear" w:color="auto" w:fill="FFFFFF"/>
        <w:spacing w:after="0" w:line="360" w:lineRule="auto"/>
        <w:ind w:firstLine="709"/>
        <w:jc w:val="center"/>
        <w:rPr>
          <w:rFonts w:ascii="Times New Roman" w:hAnsi="Times New Roman"/>
          <w:b/>
          <w:color w:val="auto"/>
          <w:sz w:val="28"/>
          <w:szCs w:val="28"/>
          <w:shd w:val="clear" w:color="auto" w:fill="FFFFFF"/>
          <w:lang w:val="uk-UA"/>
        </w:rPr>
      </w:pPr>
      <w:r w:rsidRPr="00C14283">
        <w:rPr>
          <w:rFonts w:ascii="Times New Roman" w:hAnsi="Times New Roman"/>
          <w:b/>
          <w:color w:val="auto"/>
          <w:sz w:val="28"/>
          <w:szCs w:val="28"/>
          <w:shd w:val="clear" w:color="auto" w:fill="FFFFFF"/>
          <w:lang w:val="uk-UA"/>
        </w:rPr>
        <w:t>2.2. Права та обов'язки біженців </w:t>
      </w:r>
      <w:r w:rsidRPr="00C14283">
        <w:rPr>
          <w:rFonts w:ascii="Times New Roman" w:hAnsi="Times New Roman"/>
          <w:b/>
          <w:color w:val="auto"/>
          <w:sz w:val="28"/>
          <w:szCs w:val="28"/>
          <w:lang w:val="uk-UA"/>
        </w:rPr>
        <w:br/>
      </w:r>
    </w:p>
    <w:p w:rsidR="00F924D8" w:rsidRPr="00C14283" w:rsidRDefault="00F924D8" w:rsidP="00C14283">
      <w:pPr>
        <w:pStyle w:val="rvps2"/>
        <w:shd w:val="clear" w:color="auto" w:fill="FFFFFF"/>
        <w:spacing w:beforeAutospacing="0" w:after="0" w:afterAutospacing="0" w:line="360" w:lineRule="auto"/>
        <w:ind w:firstLine="709"/>
        <w:jc w:val="both"/>
        <w:textAlignment w:val="baseline"/>
        <w:rPr>
          <w:color w:val="auto"/>
          <w:sz w:val="28"/>
          <w:szCs w:val="28"/>
          <w:lang w:val="uk-UA"/>
        </w:rPr>
      </w:pPr>
      <w:r w:rsidRPr="00C14283">
        <w:rPr>
          <w:rStyle w:val="rvts9"/>
          <w:b/>
          <w:bCs/>
          <w:color w:val="auto"/>
          <w:sz w:val="28"/>
          <w:szCs w:val="28"/>
          <w:bdr w:val="none" w:sz="0" w:space="0" w:color="auto" w:frame="1"/>
          <w:lang w:val="uk-UA"/>
        </w:rPr>
        <w:t> </w:t>
      </w:r>
      <w:r w:rsidRPr="00C14283">
        <w:rPr>
          <w:color w:val="auto"/>
          <w:sz w:val="28"/>
          <w:szCs w:val="28"/>
          <w:lang w:val="uk-UA"/>
        </w:rPr>
        <w:t>Права та обов'язки особи, стосовно якої прийнято рішення про оформлення документів для вирішення питання щодо визнання біженцем або особою, яка потребує додаткового захисту</w:t>
      </w:r>
    </w:p>
    <w:p w:rsidR="00F924D8" w:rsidRPr="00C14283" w:rsidRDefault="00F924D8" w:rsidP="0045608C">
      <w:pPr>
        <w:pStyle w:val="rvps2"/>
        <w:shd w:val="clear" w:color="auto" w:fill="FFFFFF"/>
        <w:spacing w:beforeAutospacing="0" w:after="0" w:afterAutospacing="0" w:line="360" w:lineRule="auto"/>
        <w:ind w:firstLine="709"/>
        <w:jc w:val="both"/>
        <w:textAlignment w:val="baseline"/>
        <w:rPr>
          <w:color w:val="auto"/>
          <w:sz w:val="28"/>
          <w:szCs w:val="28"/>
          <w:lang w:val="uk-UA"/>
        </w:rPr>
      </w:pPr>
      <w:bookmarkStart w:id="0" w:name="n219"/>
      <w:bookmarkEnd w:id="0"/>
      <w:r w:rsidRPr="00C14283">
        <w:rPr>
          <w:color w:val="auto"/>
          <w:sz w:val="28"/>
          <w:szCs w:val="28"/>
          <w:lang w:val="uk-UA"/>
        </w:rPr>
        <w:t xml:space="preserve">Особа, стосовно якої прийнято рішення про оформлення документів для вирішення питання </w:t>
      </w:r>
      <w:r w:rsidR="0045608C">
        <w:rPr>
          <w:color w:val="auto"/>
          <w:sz w:val="28"/>
          <w:szCs w:val="28"/>
          <w:lang w:val="uk-UA"/>
        </w:rPr>
        <w:t>…</w:t>
      </w:r>
    </w:p>
    <w:p w:rsidR="00F924D8" w:rsidRPr="00C14283" w:rsidRDefault="009D759F" w:rsidP="00C14283">
      <w:pPr>
        <w:pStyle w:val="rvps2"/>
        <w:shd w:val="clear" w:color="auto" w:fill="FFFFFF"/>
        <w:spacing w:beforeAutospacing="0" w:after="0" w:afterAutospacing="0" w:line="360" w:lineRule="auto"/>
        <w:ind w:firstLine="709"/>
        <w:jc w:val="both"/>
        <w:textAlignment w:val="baseline"/>
        <w:rPr>
          <w:color w:val="auto"/>
          <w:sz w:val="28"/>
          <w:szCs w:val="28"/>
          <w:lang w:val="uk-UA"/>
        </w:rPr>
      </w:pPr>
      <w:bookmarkStart w:id="1" w:name="n222"/>
      <w:bookmarkEnd w:id="1"/>
      <w:r>
        <w:rPr>
          <w:color w:val="auto"/>
          <w:sz w:val="28"/>
          <w:szCs w:val="28"/>
          <w:lang w:val="uk-UA"/>
        </w:rPr>
        <w:t xml:space="preserve">- </w:t>
      </w:r>
      <w:r w:rsidR="00F924D8" w:rsidRPr="00C14283">
        <w:rPr>
          <w:color w:val="auto"/>
          <w:sz w:val="28"/>
          <w:szCs w:val="28"/>
          <w:lang w:val="uk-UA"/>
        </w:rPr>
        <w:t>безоплатну правову допомогу в установленому порядку;</w:t>
      </w:r>
    </w:p>
    <w:p w:rsidR="00F924D8" w:rsidRPr="00C14283" w:rsidRDefault="009D759F" w:rsidP="00C14283">
      <w:pPr>
        <w:pStyle w:val="rvps2"/>
        <w:shd w:val="clear" w:color="auto" w:fill="FFFFFF"/>
        <w:spacing w:beforeAutospacing="0" w:after="0" w:afterAutospacing="0" w:line="360" w:lineRule="auto"/>
        <w:ind w:firstLine="709"/>
        <w:jc w:val="both"/>
        <w:textAlignment w:val="baseline"/>
        <w:rPr>
          <w:color w:val="auto"/>
          <w:sz w:val="28"/>
          <w:szCs w:val="28"/>
          <w:lang w:val="uk-UA"/>
        </w:rPr>
      </w:pPr>
      <w:bookmarkStart w:id="2" w:name="n223"/>
      <w:bookmarkEnd w:id="2"/>
      <w:r>
        <w:rPr>
          <w:color w:val="auto"/>
          <w:sz w:val="28"/>
          <w:szCs w:val="28"/>
          <w:lang w:val="uk-UA"/>
        </w:rPr>
        <w:t xml:space="preserve">- </w:t>
      </w:r>
      <w:r w:rsidR="00F924D8" w:rsidRPr="00C14283">
        <w:rPr>
          <w:color w:val="auto"/>
          <w:sz w:val="28"/>
          <w:szCs w:val="28"/>
          <w:lang w:val="uk-UA"/>
        </w:rPr>
        <w:t>конфіденційне листування з УВКБ ООН та право на відв</w:t>
      </w:r>
      <w:r w:rsidR="00DC1AFE" w:rsidRPr="00C14283">
        <w:rPr>
          <w:color w:val="auto"/>
          <w:sz w:val="28"/>
          <w:szCs w:val="28"/>
          <w:lang w:val="uk-UA"/>
        </w:rPr>
        <w:t>ідання співробітниками УВКБ ООН</w:t>
      </w:r>
      <w:r>
        <w:rPr>
          <w:color w:val="auto"/>
          <w:sz w:val="28"/>
          <w:szCs w:val="28"/>
          <w:lang w:val="uk-UA"/>
        </w:rPr>
        <w:t xml:space="preserve"> </w:t>
      </w:r>
      <w:r w:rsidRPr="009D759F">
        <w:rPr>
          <w:color w:val="auto"/>
          <w:sz w:val="28"/>
          <w:szCs w:val="28"/>
        </w:rPr>
        <w:t>[</w:t>
      </w:r>
      <w:r w:rsidR="003C0304" w:rsidRPr="003C0304">
        <w:rPr>
          <w:color w:val="auto"/>
          <w:sz w:val="28"/>
          <w:szCs w:val="28"/>
        </w:rPr>
        <w:t>16</w:t>
      </w:r>
      <w:r w:rsidRPr="009D759F">
        <w:rPr>
          <w:color w:val="auto"/>
          <w:sz w:val="28"/>
          <w:szCs w:val="28"/>
        </w:rPr>
        <w:t>]</w:t>
      </w:r>
      <w:r w:rsidR="00DC1AFE" w:rsidRPr="00C14283">
        <w:rPr>
          <w:color w:val="auto"/>
          <w:sz w:val="28"/>
          <w:szCs w:val="28"/>
          <w:lang w:val="uk-UA"/>
        </w:rPr>
        <w:t>.</w:t>
      </w:r>
    </w:p>
    <w:p w:rsidR="00F924D8" w:rsidRPr="00C14283" w:rsidRDefault="00F924D8" w:rsidP="0045608C">
      <w:pPr>
        <w:pStyle w:val="rvps2"/>
        <w:shd w:val="clear" w:color="auto" w:fill="FFFFFF"/>
        <w:spacing w:beforeAutospacing="0" w:after="0" w:afterAutospacing="0" w:line="360" w:lineRule="auto"/>
        <w:ind w:firstLine="709"/>
        <w:jc w:val="both"/>
        <w:textAlignment w:val="baseline"/>
        <w:rPr>
          <w:color w:val="auto"/>
          <w:sz w:val="28"/>
          <w:szCs w:val="28"/>
          <w:lang w:val="uk-UA"/>
        </w:rPr>
      </w:pPr>
      <w:bookmarkStart w:id="3" w:name="n225"/>
      <w:bookmarkEnd w:id="3"/>
      <w:r w:rsidRPr="00C14283">
        <w:rPr>
          <w:color w:val="auto"/>
          <w:sz w:val="28"/>
          <w:szCs w:val="28"/>
          <w:lang w:val="uk-UA"/>
        </w:rPr>
        <w:t xml:space="preserve">Особа, яка звернулася за наданням статусу біженця чи додаткового захисту і стосовно якої прийнято рішення про оформлення документів для вирішення питання щодо </w:t>
      </w:r>
      <w:r w:rsidR="0045608C">
        <w:rPr>
          <w:color w:val="auto"/>
          <w:sz w:val="28"/>
          <w:szCs w:val="28"/>
          <w:lang w:val="uk-UA"/>
        </w:rPr>
        <w:t>….</w:t>
      </w:r>
    </w:p>
    <w:p w:rsidR="009D759F" w:rsidRDefault="00F924D8" w:rsidP="0045608C">
      <w:pPr>
        <w:pStyle w:val="rvps2"/>
        <w:shd w:val="clear" w:color="auto" w:fill="FFFFFF"/>
        <w:spacing w:beforeAutospacing="0" w:after="0" w:afterAutospacing="0" w:line="360" w:lineRule="auto"/>
        <w:ind w:firstLine="709"/>
        <w:jc w:val="both"/>
        <w:textAlignment w:val="baseline"/>
        <w:rPr>
          <w:color w:val="auto"/>
          <w:sz w:val="28"/>
          <w:szCs w:val="28"/>
          <w:shd w:val="clear" w:color="auto" w:fill="FFFFFF"/>
          <w:lang w:val="uk-UA"/>
        </w:rPr>
      </w:pPr>
      <w:bookmarkStart w:id="4" w:name="n266"/>
      <w:bookmarkEnd w:id="4"/>
      <w:r w:rsidRPr="00C14283">
        <w:rPr>
          <w:color w:val="auto"/>
          <w:sz w:val="28"/>
          <w:szCs w:val="28"/>
          <w:lang w:val="uk-UA"/>
        </w:rPr>
        <w:t>О</w:t>
      </w:r>
      <w:r w:rsidR="009D759F">
        <w:rPr>
          <w:color w:val="auto"/>
          <w:sz w:val="28"/>
          <w:szCs w:val="28"/>
          <w:lang w:val="uk-UA"/>
        </w:rPr>
        <w:t xml:space="preserve">тже, </w:t>
      </w:r>
      <w:r w:rsidR="0045608C">
        <w:rPr>
          <w:color w:val="auto"/>
          <w:sz w:val="28"/>
          <w:szCs w:val="28"/>
          <w:lang w:val="uk-UA"/>
        </w:rPr>
        <w:t>…</w:t>
      </w:r>
    </w:p>
    <w:p w:rsidR="009D759F" w:rsidRDefault="009D759F" w:rsidP="00C14283">
      <w:pPr>
        <w:shd w:val="clear" w:color="auto" w:fill="FFFFFF"/>
        <w:spacing w:after="0" w:line="360" w:lineRule="auto"/>
        <w:ind w:firstLine="709"/>
        <w:jc w:val="both"/>
        <w:rPr>
          <w:rFonts w:ascii="Times New Roman" w:hAnsi="Times New Roman"/>
          <w:color w:val="auto"/>
          <w:sz w:val="28"/>
          <w:szCs w:val="28"/>
          <w:shd w:val="clear" w:color="auto" w:fill="FFFFFF"/>
          <w:lang w:val="uk-UA"/>
        </w:rPr>
      </w:pPr>
    </w:p>
    <w:p w:rsidR="006252C2" w:rsidRPr="00C14283" w:rsidRDefault="006252C2" w:rsidP="00C14283">
      <w:pPr>
        <w:shd w:val="clear" w:color="auto" w:fill="FFFFFF"/>
        <w:spacing w:after="0" w:line="360" w:lineRule="auto"/>
        <w:ind w:firstLine="709"/>
        <w:jc w:val="center"/>
        <w:rPr>
          <w:rFonts w:ascii="Times New Roman" w:hAnsi="Times New Roman"/>
          <w:b/>
          <w:color w:val="auto"/>
          <w:sz w:val="28"/>
          <w:szCs w:val="28"/>
          <w:shd w:val="clear" w:color="auto" w:fill="FFFFFF"/>
          <w:lang w:val="uk-UA"/>
        </w:rPr>
      </w:pPr>
      <w:r w:rsidRPr="00C14283">
        <w:rPr>
          <w:rFonts w:ascii="Times New Roman" w:hAnsi="Times New Roman"/>
          <w:b/>
          <w:color w:val="auto"/>
          <w:sz w:val="28"/>
          <w:szCs w:val="28"/>
          <w:shd w:val="clear" w:color="auto" w:fill="FFFFFF"/>
          <w:lang w:val="uk-UA"/>
        </w:rPr>
        <w:t>РОЗДІЛ 3</w:t>
      </w:r>
    </w:p>
    <w:p w:rsidR="006252C2" w:rsidRPr="00C14283" w:rsidRDefault="006252C2" w:rsidP="00C14283">
      <w:pPr>
        <w:shd w:val="clear" w:color="auto" w:fill="FFFFFF"/>
        <w:spacing w:after="0" w:line="360" w:lineRule="auto"/>
        <w:ind w:firstLine="709"/>
        <w:jc w:val="center"/>
        <w:rPr>
          <w:rFonts w:ascii="Times New Roman" w:hAnsi="Times New Roman"/>
          <w:b/>
          <w:color w:val="auto"/>
          <w:sz w:val="28"/>
          <w:szCs w:val="28"/>
          <w:shd w:val="clear" w:color="auto" w:fill="FFFFFF"/>
          <w:lang w:val="uk-UA"/>
        </w:rPr>
      </w:pPr>
      <w:r w:rsidRPr="00C14283">
        <w:rPr>
          <w:rFonts w:ascii="Times New Roman" w:hAnsi="Times New Roman"/>
          <w:b/>
          <w:color w:val="auto"/>
          <w:sz w:val="28"/>
          <w:szCs w:val="28"/>
          <w:shd w:val="clear" w:color="auto" w:fill="FFFFFF"/>
          <w:lang w:val="uk-UA"/>
        </w:rPr>
        <w:lastRenderedPageBreak/>
        <w:t xml:space="preserve"> НАБУТТЯ ТА ПРИПИНЕННЯ ПРАВОВОГО СТАТУСУ БІЖЕНЦІВ </w:t>
      </w:r>
      <w:r w:rsidRPr="00C14283">
        <w:rPr>
          <w:rFonts w:ascii="Times New Roman" w:hAnsi="Times New Roman"/>
          <w:b/>
          <w:color w:val="auto"/>
          <w:sz w:val="28"/>
          <w:szCs w:val="28"/>
          <w:lang w:val="uk-UA"/>
        </w:rPr>
        <w:br/>
      </w:r>
    </w:p>
    <w:p w:rsidR="006252C2" w:rsidRPr="00C14283" w:rsidRDefault="006252C2" w:rsidP="00C14283">
      <w:pPr>
        <w:shd w:val="clear" w:color="auto" w:fill="FFFFFF"/>
        <w:spacing w:after="0" w:line="360" w:lineRule="auto"/>
        <w:ind w:firstLine="709"/>
        <w:jc w:val="center"/>
        <w:rPr>
          <w:rFonts w:ascii="Times New Roman" w:hAnsi="Times New Roman"/>
          <w:b/>
          <w:color w:val="auto"/>
          <w:sz w:val="28"/>
          <w:szCs w:val="28"/>
          <w:shd w:val="clear" w:color="auto" w:fill="FFFFFF"/>
          <w:lang w:val="uk-UA"/>
        </w:rPr>
      </w:pPr>
      <w:r w:rsidRPr="00C14283">
        <w:rPr>
          <w:rFonts w:ascii="Times New Roman" w:hAnsi="Times New Roman"/>
          <w:b/>
          <w:color w:val="auto"/>
          <w:sz w:val="28"/>
          <w:szCs w:val="28"/>
          <w:shd w:val="clear" w:color="auto" w:fill="FFFFFF"/>
          <w:lang w:val="uk-UA"/>
        </w:rPr>
        <w:t>3.1. Порядок набуття статусу біженця </w:t>
      </w:r>
      <w:r w:rsidRPr="00C14283">
        <w:rPr>
          <w:rFonts w:ascii="Times New Roman" w:hAnsi="Times New Roman"/>
          <w:b/>
          <w:color w:val="auto"/>
          <w:sz w:val="28"/>
          <w:szCs w:val="28"/>
          <w:lang w:val="uk-UA"/>
        </w:rPr>
        <w:br/>
      </w:r>
    </w:p>
    <w:p w:rsidR="00F924D8" w:rsidRPr="00C14283" w:rsidRDefault="00F924D8" w:rsidP="0045608C">
      <w:pPr>
        <w:spacing w:after="0" w:line="360" w:lineRule="auto"/>
        <w:ind w:firstLine="709"/>
        <w:jc w:val="both"/>
        <w:rPr>
          <w:rFonts w:ascii="Times New Roman" w:hAnsi="Times New Roman"/>
          <w:color w:val="auto"/>
          <w:sz w:val="28"/>
          <w:szCs w:val="28"/>
          <w:lang w:val="uk-UA"/>
        </w:rPr>
      </w:pPr>
      <w:r w:rsidRPr="00C14283">
        <w:rPr>
          <w:rFonts w:ascii="Times New Roman" w:hAnsi="Times New Roman"/>
          <w:color w:val="auto"/>
          <w:sz w:val="28"/>
          <w:szCs w:val="28"/>
          <w:lang w:val="uk-UA"/>
        </w:rPr>
        <w:t xml:space="preserve">Для отримання статусу біженця необхідно, щоб особа, яка виявила бажання бути визнаною біженцем і досягла 18 років, звернулася особисто, чи через уповноваженого на те представника ( у випадку, якщо особа за станом здоров'я не може звернутися особисто) з клопотанням у письмовій формі у відповідний орган </w:t>
      </w:r>
      <w:r w:rsidR="0045608C">
        <w:rPr>
          <w:rFonts w:ascii="Times New Roman" w:hAnsi="Times New Roman"/>
          <w:color w:val="auto"/>
          <w:sz w:val="28"/>
          <w:szCs w:val="28"/>
          <w:lang w:val="uk-UA"/>
        </w:rPr>
        <w:t>….</w:t>
      </w:r>
    </w:p>
    <w:p w:rsidR="00F924D8" w:rsidRPr="00C14283" w:rsidRDefault="00F924D8" w:rsidP="00C14283">
      <w:pPr>
        <w:spacing w:after="0" w:line="360" w:lineRule="auto"/>
        <w:ind w:firstLine="709"/>
        <w:jc w:val="both"/>
        <w:rPr>
          <w:rFonts w:ascii="Times New Roman" w:hAnsi="Times New Roman"/>
          <w:color w:val="auto"/>
          <w:sz w:val="28"/>
          <w:szCs w:val="28"/>
          <w:lang w:val="uk-UA"/>
        </w:rPr>
      </w:pPr>
      <w:r w:rsidRPr="00C14283">
        <w:rPr>
          <w:rFonts w:ascii="Times New Roman" w:hAnsi="Times New Roman"/>
          <w:color w:val="auto"/>
          <w:sz w:val="28"/>
          <w:szCs w:val="28"/>
          <w:lang w:val="uk-UA"/>
        </w:rPr>
        <w:t xml:space="preserve">Отже, </w:t>
      </w:r>
      <w:r w:rsidR="0045608C">
        <w:rPr>
          <w:rFonts w:ascii="Times New Roman" w:hAnsi="Times New Roman"/>
          <w:color w:val="auto"/>
          <w:sz w:val="28"/>
          <w:szCs w:val="28"/>
          <w:lang w:val="uk-UA"/>
        </w:rPr>
        <w:t>…</w:t>
      </w:r>
    </w:p>
    <w:p w:rsidR="006252C2" w:rsidRPr="00C14283" w:rsidRDefault="006252C2" w:rsidP="00C14283">
      <w:pPr>
        <w:shd w:val="clear" w:color="auto" w:fill="FFFFFF"/>
        <w:spacing w:after="0" w:line="360" w:lineRule="auto"/>
        <w:ind w:firstLine="709"/>
        <w:jc w:val="both"/>
        <w:rPr>
          <w:rFonts w:ascii="Times New Roman" w:hAnsi="Times New Roman"/>
          <w:color w:val="auto"/>
          <w:sz w:val="28"/>
          <w:szCs w:val="28"/>
          <w:shd w:val="clear" w:color="auto" w:fill="FFFFFF"/>
          <w:lang w:val="uk-UA"/>
        </w:rPr>
      </w:pPr>
    </w:p>
    <w:p w:rsidR="007C4F6D" w:rsidRPr="00C14283" w:rsidRDefault="006252C2" w:rsidP="00C14283">
      <w:pPr>
        <w:shd w:val="clear" w:color="auto" w:fill="FFFFFF"/>
        <w:spacing w:after="0" w:line="360" w:lineRule="auto"/>
        <w:ind w:firstLine="709"/>
        <w:jc w:val="center"/>
        <w:rPr>
          <w:rFonts w:ascii="Times New Roman" w:hAnsi="Times New Roman"/>
          <w:b/>
          <w:bCs/>
          <w:color w:val="auto"/>
          <w:sz w:val="28"/>
          <w:szCs w:val="28"/>
          <w:lang w:val="uk-UA" w:eastAsia="ru-RU"/>
        </w:rPr>
      </w:pPr>
      <w:r w:rsidRPr="00C14283">
        <w:rPr>
          <w:rFonts w:ascii="Times New Roman" w:hAnsi="Times New Roman"/>
          <w:b/>
          <w:color w:val="auto"/>
          <w:sz w:val="28"/>
          <w:szCs w:val="28"/>
          <w:shd w:val="clear" w:color="auto" w:fill="FFFFFF"/>
          <w:lang w:val="uk-UA"/>
        </w:rPr>
        <w:t>3.2. Підстави припинення статусу біженця </w:t>
      </w:r>
    </w:p>
    <w:p w:rsidR="007C4F6D" w:rsidRPr="00C14283" w:rsidRDefault="007C4F6D" w:rsidP="00C14283">
      <w:pPr>
        <w:shd w:val="clear" w:color="auto" w:fill="FFFFFF"/>
        <w:spacing w:after="0" w:line="360" w:lineRule="auto"/>
        <w:ind w:firstLine="709"/>
        <w:jc w:val="center"/>
        <w:rPr>
          <w:rFonts w:ascii="Times New Roman" w:hAnsi="Times New Roman"/>
          <w:b/>
          <w:bCs/>
          <w:color w:val="auto"/>
          <w:sz w:val="28"/>
          <w:szCs w:val="28"/>
          <w:lang w:val="uk-UA" w:eastAsia="ru-RU"/>
        </w:rPr>
      </w:pPr>
    </w:p>
    <w:p w:rsidR="002D750C" w:rsidRPr="00C14283" w:rsidRDefault="002D750C" w:rsidP="00C14283">
      <w:pPr>
        <w:pStyle w:val="rvps2"/>
        <w:shd w:val="clear" w:color="auto" w:fill="FFFFFF"/>
        <w:spacing w:beforeAutospacing="0" w:after="0" w:afterAutospacing="0" w:line="360" w:lineRule="auto"/>
        <w:ind w:firstLine="709"/>
        <w:jc w:val="both"/>
        <w:textAlignment w:val="baseline"/>
        <w:rPr>
          <w:color w:val="auto"/>
          <w:sz w:val="28"/>
          <w:szCs w:val="28"/>
          <w:lang w:val="uk-UA"/>
        </w:rPr>
      </w:pPr>
      <w:r w:rsidRPr="00C14283">
        <w:rPr>
          <w:color w:val="auto"/>
          <w:sz w:val="28"/>
          <w:szCs w:val="28"/>
          <w:lang w:val="uk-UA"/>
        </w:rPr>
        <w:t>Тимчасовий захист припиняється у разі, якщо:</w:t>
      </w:r>
    </w:p>
    <w:p w:rsidR="002D750C" w:rsidRPr="00C14283" w:rsidRDefault="002D750C" w:rsidP="00C14283">
      <w:pPr>
        <w:pStyle w:val="rvps2"/>
        <w:shd w:val="clear" w:color="auto" w:fill="FFFFFF"/>
        <w:spacing w:beforeAutospacing="0" w:after="0" w:afterAutospacing="0" w:line="360" w:lineRule="auto"/>
        <w:ind w:firstLine="709"/>
        <w:jc w:val="both"/>
        <w:textAlignment w:val="baseline"/>
        <w:rPr>
          <w:color w:val="auto"/>
          <w:sz w:val="28"/>
          <w:szCs w:val="28"/>
          <w:lang w:val="uk-UA"/>
        </w:rPr>
      </w:pPr>
      <w:bookmarkStart w:id="5" w:name="n303"/>
      <w:bookmarkEnd w:id="5"/>
      <w:r w:rsidRPr="00C14283">
        <w:rPr>
          <w:color w:val="auto"/>
          <w:sz w:val="28"/>
          <w:szCs w:val="28"/>
          <w:lang w:val="uk-UA"/>
        </w:rPr>
        <w:t>- особи можуть повернутися до країни походження внаслідок припинення дії обставин, за наявності яких було надано тимчасовий захист;</w:t>
      </w:r>
    </w:p>
    <w:p w:rsidR="002D750C" w:rsidRPr="00C14283" w:rsidRDefault="002D750C" w:rsidP="00C14283">
      <w:pPr>
        <w:pStyle w:val="rvps2"/>
        <w:shd w:val="clear" w:color="auto" w:fill="FFFFFF"/>
        <w:spacing w:beforeAutospacing="0" w:after="0" w:afterAutospacing="0" w:line="360" w:lineRule="auto"/>
        <w:ind w:firstLine="709"/>
        <w:jc w:val="both"/>
        <w:textAlignment w:val="baseline"/>
        <w:rPr>
          <w:color w:val="auto"/>
          <w:sz w:val="28"/>
          <w:szCs w:val="28"/>
          <w:lang w:val="uk-UA"/>
        </w:rPr>
      </w:pPr>
      <w:bookmarkStart w:id="6" w:name="n304"/>
      <w:bookmarkEnd w:id="6"/>
      <w:r w:rsidRPr="00C14283">
        <w:rPr>
          <w:color w:val="auto"/>
          <w:sz w:val="28"/>
          <w:szCs w:val="28"/>
          <w:lang w:val="uk-UA"/>
        </w:rPr>
        <w:t>- особи переїжджають на проживання в іншу країну.</w:t>
      </w:r>
    </w:p>
    <w:p w:rsidR="002D750C" w:rsidRPr="00C14283" w:rsidRDefault="002D750C" w:rsidP="00C14283">
      <w:pPr>
        <w:pStyle w:val="rvps2"/>
        <w:shd w:val="clear" w:color="auto" w:fill="FFFFFF"/>
        <w:spacing w:beforeAutospacing="0" w:after="0" w:afterAutospacing="0" w:line="360" w:lineRule="auto"/>
        <w:ind w:firstLine="709"/>
        <w:jc w:val="both"/>
        <w:textAlignment w:val="baseline"/>
        <w:rPr>
          <w:color w:val="auto"/>
          <w:sz w:val="28"/>
          <w:szCs w:val="28"/>
          <w:lang w:val="uk-UA"/>
        </w:rPr>
      </w:pPr>
      <w:bookmarkStart w:id="7" w:name="n305"/>
      <w:bookmarkEnd w:id="7"/>
      <w:r w:rsidRPr="00C14283">
        <w:rPr>
          <w:color w:val="auto"/>
          <w:sz w:val="28"/>
          <w:szCs w:val="28"/>
          <w:lang w:val="uk-UA"/>
        </w:rPr>
        <w:t>Рішення про припинення тимчасового захисту приймається Кабінетом Міністрів України</w:t>
      </w:r>
      <w:r w:rsidR="003C0304" w:rsidRPr="003C0304">
        <w:rPr>
          <w:color w:val="auto"/>
          <w:sz w:val="28"/>
          <w:szCs w:val="28"/>
        </w:rPr>
        <w:t xml:space="preserve"> </w:t>
      </w:r>
      <w:r w:rsidR="009D759F" w:rsidRPr="009D759F">
        <w:rPr>
          <w:color w:val="auto"/>
          <w:sz w:val="28"/>
          <w:szCs w:val="28"/>
        </w:rPr>
        <w:t>[</w:t>
      </w:r>
      <w:r w:rsidR="003C0304" w:rsidRPr="003C0304">
        <w:rPr>
          <w:color w:val="auto"/>
          <w:sz w:val="28"/>
          <w:szCs w:val="28"/>
        </w:rPr>
        <w:t xml:space="preserve">15, </w:t>
      </w:r>
      <w:r w:rsidR="003C0304">
        <w:rPr>
          <w:color w:val="auto"/>
          <w:sz w:val="28"/>
          <w:szCs w:val="28"/>
          <w:lang w:val="en-US"/>
        </w:rPr>
        <w:t>c</w:t>
      </w:r>
      <w:r w:rsidR="003C0304" w:rsidRPr="003C0304">
        <w:rPr>
          <w:color w:val="auto"/>
          <w:sz w:val="28"/>
          <w:szCs w:val="28"/>
        </w:rPr>
        <w:t>. 44</w:t>
      </w:r>
      <w:r w:rsidR="009D759F" w:rsidRPr="009D759F">
        <w:rPr>
          <w:color w:val="auto"/>
          <w:sz w:val="28"/>
          <w:szCs w:val="28"/>
        </w:rPr>
        <w:t>]</w:t>
      </w:r>
      <w:r w:rsidRPr="00C14283">
        <w:rPr>
          <w:color w:val="auto"/>
          <w:sz w:val="28"/>
          <w:szCs w:val="28"/>
          <w:lang w:val="uk-UA"/>
        </w:rPr>
        <w:t>.</w:t>
      </w:r>
    </w:p>
    <w:p w:rsidR="009D759F" w:rsidRPr="0045608C" w:rsidRDefault="002D750C" w:rsidP="0045608C">
      <w:pPr>
        <w:pStyle w:val="rvps2"/>
        <w:shd w:val="clear" w:color="auto" w:fill="FFFFFF"/>
        <w:spacing w:beforeAutospacing="0" w:after="0" w:afterAutospacing="0" w:line="360" w:lineRule="auto"/>
        <w:ind w:firstLine="709"/>
        <w:jc w:val="both"/>
        <w:textAlignment w:val="baseline"/>
        <w:rPr>
          <w:bCs/>
          <w:color w:val="auto"/>
          <w:sz w:val="28"/>
          <w:szCs w:val="28"/>
          <w:lang w:val="uk-UA"/>
        </w:rPr>
      </w:pPr>
      <w:bookmarkStart w:id="8" w:name="n306"/>
      <w:bookmarkEnd w:id="8"/>
      <w:r w:rsidRPr="00C14283">
        <w:rPr>
          <w:color w:val="auto"/>
          <w:sz w:val="28"/>
          <w:szCs w:val="28"/>
          <w:lang w:val="uk-UA"/>
        </w:rPr>
        <w:t xml:space="preserve">До прийняття рішення Кабінетом Міністрів України про припинення тимчасового захисту осіб такий захист припиняється щодо окремої особи, якщо вона подала заяву про визнання біженцем або особою, яка потребує додаткового захисту, з </w:t>
      </w:r>
      <w:r w:rsidR="0045608C">
        <w:rPr>
          <w:color w:val="auto"/>
          <w:sz w:val="28"/>
          <w:szCs w:val="28"/>
          <w:lang w:val="uk-UA"/>
        </w:rPr>
        <w:t>…</w:t>
      </w:r>
    </w:p>
    <w:p w:rsidR="009D759F" w:rsidRPr="0045608C" w:rsidRDefault="009D759F" w:rsidP="00C14283">
      <w:pPr>
        <w:shd w:val="clear" w:color="auto" w:fill="FFFFFF"/>
        <w:spacing w:after="0" w:line="360" w:lineRule="auto"/>
        <w:ind w:firstLine="709"/>
        <w:jc w:val="both"/>
        <w:rPr>
          <w:rFonts w:ascii="Times New Roman" w:hAnsi="Times New Roman"/>
          <w:bCs/>
          <w:color w:val="auto"/>
          <w:sz w:val="28"/>
          <w:szCs w:val="28"/>
          <w:lang w:val="uk-UA" w:eastAsia="ru-RU"/>
        </w:rPr>
      </w:pPr>
    </w:p>
    <w:p w:rsidR="009D759F" w:rsidRPr="0045608C" w:rsidRDefault="009D759F" w:rsidP="00C14283">
      <w:pPr>
        <w:shd w:val="clear" w:color="auto" w:fill="FFFFFF"/>
        <w:spacing w:after="0" w:line="360" w:lineRule="auto"/>
        <w:ind w:firstLine="709"/>
        <w:jc w:val="both"/>
        <w:rPr>
          <w:rFonts w:ascii="Times New Roman" w:hAnsi="Times New Roman"/>
          <w:bCs/>
          <w:color w:val="auto"/>
          <w:sz w:val="28"/>
          <w:szCs w:val="28"/>
          <w:lang w:val="uk-UA" w:eastAsia="ru-RU"/>
        </w:rPr>
      </w:pPr>
    </w:p>
    <w:p w:rsidR="009D759F" w:rsidRPr="0045608C" w:rsidRDefault="009D759F" w:rsidP="00C14283">
      <w:pPr>
        <w:shd w:val="clear" w:color="auto" w:fill="FFFFFF"/>
        <w:spacing w:after="0" w:line="360" w:lineRule="auto"/>
        <w:ind w:firstLine="709"/>
        <w:jc w:val="both"/>
        <w:rPr>
          <w:rFonts w:ascii="Times New Roman" w:hAnsi="Times New Roman"/>
          <w:bCs/>
          <w:color w:val="auto"/>
          <w:sz w:val="28"/>
          <w:szCs w:val="28"/>
          <w:lang w:val="uk-UA" w:eastAsia="ru-RU"/>
        </w:rPr>
      </w:pPr>
    </w:p>
    <w:p w:rsidR="009D759F" w:rsidRPr="0045608C" w:rsidRDefault="009D759F" w:rsidP="00C14283">
      <w:pPr>
        <w:shd w:val="clear" w:color="auto" w:fill="FFFFFF"/>
        <w:spacing w:after="0" w:line="360" w:lineRule="auto"/>
        <w:ind w:firstLine="709"/>
        <w:jc w:val="both"/>
        <w:rPr>
          <w:rFonts w:ascii="Times New Roman" w:hAnsi="Times New Roman"/>
          <w:bCs/>
          <w:color w:val="auto"/>
          <w:sz w:val="28"/>
          <w:szCs w:val="28"/>
          <w:lang w:val="uk-UA" w:eastAsia="ru-RU"/>
        </w:rPr>
      </w:pPr>
    </w:p>
    <w:p w:rsidR="009D759F" w:rsidRPr="0045608C" w:rsidRDefault="009D759F" w:rsidP="00C14283">
      <w:pPr>
        <w:shd w:val="clear" w:color="auto" w:fill="FFFFFF"/>
        <w:spacing w:after="0" w:line="360" w:lineRule="auto"/>
        <w:ind w:firstLine="709"/>
        <w:jc w:val="both"/>
        <w:rPr>
          <w:rFonts w:ascii="Times New Roman" w:hAnsi="Times New Roman"/>
          <w:bCs/>
          <w:color w:val="auto"/>
          <w:sz w:val="28"/>
          <w:szCs w:val="28"/>
          <w:lang w:val="uk-UA" w:eastAsia="ru-RU"/>
        </w:rPr>
      </w:pPr>
    </w:p>
    <w:p w:rsidR="009D759F" w:rsidRPr="0045608C" w:rsidRDefault="009D759F" w:rsidP="00C14283">
      <w:pPr>
        <w:shd w:val="clear" w:color="auto" w:fill="FFFFFF"/>
        <w:spacing w:after="0" w:line="360" w:lineRule="auto"/>
        <w:ind w:firstLine="709"/>
        <w:jc w:val="both"/>
        <w:rPr>
          <w:rFonts w:ascii="Times New Roman" w:hAnsi="Times New Roman"/>
          <w:bCs/>
          <w:color w:val="auto"/>
          <w:sz w:val="28"/>
          <w:szCs w:val="28"/>
          <w:lang w:val="uk-UA" w:eastAsia="ru-RU"/>
        </w:rPr>
      </w:pPr>
    </w:p>
    <w:p w:rsidR="00BC5C83" w:rsidRPr="00C14283" w:rsidRDefault="004537AE" w:rsidP="00C14283">
      <w:pPr>
        <w:shd w:val="clear" w:color="auto" w:fill="FFFFFF"/>
        <w:spacing w:after="0" w:line="360" w:lineRule="auto"/>
        <w:ind w:firstLine="709"/>
        <w:jc w:val="center"/>
        <w:rPr>
          <w:rFonts w:ascii="Times New Roman" w:hAnsi="Times New Roman"/>
          <w:b/>
          <w:bCs/>
          <w:color w:val="auto"/>
          <w:sz w:val="28"/>
          <w:szCs w:val="28"/>
          <w:lang w:val="uk-UA" w:eastAsia="ru-RU"/>
        </w:rPr>
      </w:pPr>
      <w:r w:rsidRPr="00C14283">
        <w:rPr>
          <w:rFonts w:ascii="Times New Roman" w:hAnsi="Times New Roman"/>
          <w:b/>
          <w:bCs/>
          <w:color w:val="auto"/>
          <w:sz w:val="28"/>
          <w:szCs w:val="28"/>
          <w:lang w:val="uk-UA" w:eastAsia="ru-RU"/>
        </w:rPr>
        <w:lastRenderedPageBreak/>
        <w:t>ВИСНОВКИ</w:t>
      </w:r>
    </w:p>
    <w:p w:rsidR="007C4F6D" w:rsidRPr="00C14283" w:rsidRDefault="007C4F6D" w:rsidP="00C14283">
      <w:pPr>
        <w:shd w:val="clear" w:color="auto" w:fill="FFFFFF"/>
        <w:spacing w:after="0" w:line="360" w:lineRule="auto"/>
        <w:ind w:firstLine="709"/>
        <w:jc w:val="center"/>
        <w:rPr>
          <w:rFonts w:ascii="Times New Roman" w:hAnsi="Times New Roman"/>
          <w:b/>
          <w:color w:val="auto"/>
          <w:sz w:val="28"/>
          <w:szCs w:val="28"/>
          <w:lang w:val="uk-UA" w:eastAsia="ru-RU"/>
        </w:rPr>
      </w:pPr>
    </w:p>
    <w:p w:rsidR="00F96A63" w:rsidRPr="00C14283" w:rsidRDefault="00F96A63" w:rsidP="0045608C">
      <w:pPr>
        <w:spacing w:after="0" w:line="360" w:lineRule="auto"/>
        <w:ind w:firstLine="709"/>
        <w:jc w:val="both"/>
        <w:rPr>
          <w:rFonts w:ascii="Times New Roman" w:hAnsi="Times New Roman"/>
          <w:color w:val="auto"/>
          <w:sz w:val="28"/>
          <w:szCs w:val="28"/>
          <w:lang w:val="uk-UA" w:eastAsia="ru-RU"/>
        </w:rPr>
      </w:pPr>
      <w:r w:rsidRPr="00C14283">
        <w:rPr>
          <w:rFonts w:ascii="Times New Roman" w:eastAsia="Times New Roman" w:hAnsi="Times New Roman"/>
          <w:color w:val="auto"/>
          <w:sz w:val="28"/>
          <w:szCs w:val="28"/>
          <w:lang w:val="uk-UA" w:eastAsia="ru-RU"/>
        </w:rPr>
        <w:t xml:space="preserve">Біженець – особа, яка не є громадянином України і внаслідок обґрунтованих побоювань стати жертвою переслідувань за ознаками раси, віросповідання, національності, громадянства (підданства), належності до певної соціальної </w:t>
      </w:r>
      <w:r w:rsidR="0045608C">
        <w:rPr>
          <w:rFonts w:ascii="Times New Roman" w:eastAsia="Times New Roman" w:hAnsi="Times New Roman"/>
          <w:color w:val="auto"/>
          <w:sz w:val="28"/>
          <w:szCs w:val="28"/>
          <w:lang w:val="uk-UA" w:eastAsia="ru-RU"/>
        </w:rPr>
        <w:t>…..</w:t>
      </w:r>
      <w:bookmarkStart w:id="9" w:name="_GoBack"/>
      <w:bookmarkEnd w:id="9"/>
    </w:p>
    <w:p w:rsidR="00F96A63" w:rsidRPr="00C14283" w:rsidRDefault="00F96A63" w:rsidP="00C14283">
      <w:pPr>
        <w:shd w:val="clear" w:color="auto" w:fill="FFFFFF"/>
        <w:spacing w:after="0" w:line="360" w:lineRule="auto"/>
        <w:ind w:firstLine="709"/>
        <w:jc w:val="center"/>
        <w:rPr>
          <w:rFonts w:ascii="Times New Roman" w:hAnsi="Times New Roman"/>
          <w:b/>
          <w:color w:val="auto"/>
          <w:sz w:val="28"/>
          <w:szCs w:val="28"/>
          <w:lang w:val="uk-UA" w:eastAsia="ru-RU"/>
        </w:rPr>
      </w:pPr>
    </w:p>
    <w:p w:rsidR="00BC5C83" w:rsidRPr="00C14283" w:rsidRDefault="004537AE" w:rsidP="00C14283">
      <w:pPr>
        <w:pStyle w:val="af0"/>
        <w:spacing w:after="0" w:line="360" w:lineRule="auto"/>
        <w:ind w:left="0" w:firstLine="709"/>
        <w:jc w:val="center"/>
        <w:rPr>
          <w:rFonts w:ascii="Times New Roman" w:hAnsi="Times New Roman"/>
          <w:b/>
          <w:color w:val="auto"/>
          <w:sz w:val="28"/>
          <w:szCs w:val="28"/>
          <w:lang w:val="uk-UA" w:eastAsia="ru-RU"/>
        </w:rPr>
      </w:pPr>
      <w:r w:rsidRPr="00C14283">
        <w:rPr>
          <w:rFonts w:ascii="Times New Roman" w:hAnsi="Times New Roman"/>
          <w:b/>
          <w:color w:val="auto"/>
          <w:sz w:val="28"/>
          <w:szCs w:val="28"/>
          <w:lang w:val="uk-UA" w:eastAsia="ru-RU"/>
        </w:rPr>
        <w:t>СПИСОК ВИКОРИСТАНИХ ЛІТЕРАТУРНИХ ДЖЕРЕЛ</w:t>
      </w:r>
    </w:p>
    <w:p w:rsidR="00BC5C83" w:rsidRPr="00C14283" w:rsidRDefault="00BC5C83" w:rsidP="00C14283">
      <w:pPr>
        <w:pStyle w:val="af0"/>
        <w:spacing w:after="0" w:line="360" w:lineRule="auto"/>
        <w:ind w:left="0" w:firstLine="709"/>
        <w:jc w:val="center"/>
        <w:rPr>
          <w:rFonts w:ascii="Times New Roman" w:hAnsi="Times New Roman"/>
          <w:b/>
          <w:color w:val="auto"/>
          <w:sz w:val="28"/>
          <w:szCs w:val="28"/>
          <w:lang w:val="uk-UA" w:eastAsia="ru-RU"/>
        </w:rPr>
      </w:pPr>
    </w:p>
    <w:p w:rsidR="002D750C" w:rsidRPr="00C14283" w:rsidRDefault="004537AE" w:rsidP="009D759F">
      <w:pPr>
        <w:spacing w:after="0" w:line="360" w:lineRule="auto"/>
        <w:ind w:firstLine="709"/>
        <w:jc w:val="both"/>
        <w:rPr>
          <w:rFonts w:ascii="Times New Roman" w:hAnsi="Times New Roman"/>
          <w:bCs/>
          <w:color w:val="auto"/>
          <w:sz w:val="28"/>
          <w:szCs w:val="28"/>
          <w:lang w:val="uk-UA"/>
        </w:rPr>
      </w:pPr>
      <w:r w:rsidRPr="00C14283">
        <w:rPr>
          <w:rFonts w:ascii="Times New Roman" w:hAnsi="Times New Roman"/>
          <w:bCs/>
          <w:color w:val="auto"/>
          <w:sz w:val="28"/>
          <w:szCs w:val="28"/>
          <w:lang w:val="uk-UA"/>
        </w:rPr>
        <w:t xml:space="preserve">1. </w:t>
      </w:r>
      <w:r w:rsidR="00C14283" w:rsidRPr="00C14283">
        <w:rPr>
          <w:rFonts w:ascii="Times New Roman" w:hAnsi="Times New Roman"/>
          <w:color w:val="auto"/>
          <w:sz w:val="28"/>
          <w:szCs w:val="28"/>
          <w:lang w:val="uk-UA"/>
        </w:rPr>
        <w:t>Брянківське МУЮ Порядок набуття статусу біженця [Електронний ресурс]. – Режим доступу: http://old.lugjust.gov.ua/files/PDF_R/bryanka_28.pdf.</w:t>
      </w:r>
    </w:p>
    <w:p w:rsidR="003A3538" w:rsidRPr="00C14283" w:rsidRDefault="004537AE" w:rsidP="009D759F">
      <w:pPr>
        <w:spacing w:after="0" w:line="360" w:lineRule="auto"/>
        <w:ind w:firstLine="709"/>
        <w:jc w:val="both"/>
        <w:rPr>
          <w:rFonts w:ascii="Times New Roman" w:hAnsi="Times New Roman"/>
          <w:color w:val="auto"/>
          <w:sz w:val="28"/>
          <w:szCs w:val="28"/>
          <w:lang w:val="uk-UA"/>
        </w:rPr>
      </w:pPr>
      <w:r w:rsidRPr="00C14283">
        <w:rPr>
          <w:rFonts w:ascii="Times New Roman" w:hAnsi="Times New Roman"/>
          <w:bCs/>
          <w:color w:val="auto"/>
          <w:sz w:val="28"/>
          <w:szCs w:val="28"/>
          <w:lang w:val="uk-UA"/>
        </w:rPr>
        <w:t xml:space="preserve">2. </w:t>
      </w:r>
      <w:r w:rsidR="00F96A63" w:rsidRPr="00C14283">
        <w:rPr>
          <w:rFonts w:ascii="Times New Roman" w:hAnsi="Times New Roman"/>
          <w:color w:val="auto"/>
          <w:sz w:val="28"/>
          <w:szCs w:val="28"/>
          <w:lang w:val="uk-UA"/>
        </w:rPr>
        <w:t>Біла-</w:t>
      </w:r>
      <w:proofErr w:type="spellStart"/>
      <w:r w:rsidR="00F96A63" w:rsidRPr="00C14283">
        <w:rPr>
          <w:rFonts w:ascii="Times New Roman" w:hAnsi="Times New Roman"/>
          <w:color w:val="auto"/>
          <w:sz w:val="28"/>
          <w:szCs w:val="28"/>
          <w:lang w:val="uk-UA"/>
        </w:rPr>
        <w:t>Тіунова</w:t>
      </w:r>
      <w:proofErr w:type="spellEnd"/>
      <w:r w:rsidR="00F96A63" w:rsidRPr="00C14283">
        <w:rPr>
          <w:rFonts w:ascii="Times New Roman" w:hAnsi="Times New Roman"/>
          <w:color w:val="auto"/>
          <w:sz w:val="28"/>
          <w:szCs w:val="28"/>
          <w:lang w:val="uk-UA"/>
        </w:rPr>
        <w:t xml:space="preserve"> Л. Р. Правове регулювання статусу біженця в Україні: стан і  перспективи реформування </w:t>
      </w:r>
      <w:r w:rsidR="003A3538" w:rsidRPr="00C14283">
        <w:rPr>
          <w:rFonts w:ascii="Times New Roman" w:hAnsi="Times New Roman"/>
          <w:color w:val="auto"/>
          <w:sz w:val="28"/>
          <w:szCs w:val="28"/>
          <w:lang w:val="uk-UA"/>
        </w:rPr>
        <w:t xml:space="preserve"> / </w:t>
      </w:r>
      <w:r w:rsidR="00F924D8" w:rsidRPr="00C14283">
        <w:rPr>
          <w:rFonts w:ascii="Times New Roman" w:hAnsi="Times New Roman"/>
          <w:color w:val="auto"/>
          <w:sz w:val="28"/>
          <w:szCs w:val="28"/>
          <w:lang w:val="uk-UA"/>
        </w:rPr>
        <w:t>Біла-</w:t>
      </w:r>
      <w:proofErr w:type="spellStart"/>
      <w:r w:rsidR="00F924D8" w:rsidRPr="00C14283">
        <w:rPr>
          <w:rFonts w:ascii="Times New Roman" w:hAnsi="Times New Roman"/>
          <w:color w:val="auto"/>
          <w:sz w:val="28"/>
          <w:szCs w:val="28"/>
          <w:lang w:val="uk-UA"/>
        </w:rPr>
        <w:t>Тіунова</w:t>
      </w:r>
      <w:proofErr w:type="spellEnd"/>
      <w:r w:rsidR="00F924D8" w:rsidRPr="00C14283">
        <w:rPr>
          <w:rFonts w:ascii="Times New Roman" w:hAnsi="Times New Roman"/>
          <w:color w:val="auto"/>
          <w:sz w:val="28"/>
          <w:szCs w:val="28"/>
          <w:lang w:val="uk-UA"/>
        </w:rPr>
        <w:t xml:space="preserve"> Л. Р. // 2013. C. 194-205.</w:t>
      </w:r>
    </w:p>
    <w:p w:rsidR="006958C2" w:rsidRPr="009D759F" w:rsidRDefault="004537AE" w:rsidP="009D759F">
      <w:pPr>
        <w:shd w:val="clear" w:color="auto" w:fill="FFFFFF"/>
        <w:spacing w:after="0" w:line="360" w:lineRule="auto"/>
        <w:ind w:firstLine="709"/>
        <w:jc w:val="both"/>
        <w:textAlignment w:val="baseline"/>
        <w:rPr>
          <w:rFonts w:ascii="Times New Roman" w:hAnsi="Times New Roman"/>
          <w:color w:val="auto"/>
          <w:sz w:val="28"/>
          <w:szCs w:val="28"/>
          <w:lang w:val="uk-UA"/>
        </w:rPr>
      </w:pPr>
      <w:r w:rsidRPr="00C14283">
        <w:rPr>
          <w:rFonts w:ascii="Times New Roman" w:hAnsi="Times New Roman"/>
          <w:bCs/>
          <w:color w:val="auto"/>
          <w:sz w:val="28"/>
          <w:szCs w:val="28"/>
          <w:lang w:val="uk-UA"/>
        </w:rPr>
        <w:t xml:space="preserve">3. </w:t>
      </w:r>
      <w:r w:rsidR="006958C2" w:rsidRPr="00C14283">
        <w:rPr>
          <w:rFonts w:ascii="Times New Roman" w:hAnsi="Times New Roman"/>
          <w:color w:val="auto"/>
          <w:sz w:val="28"/>
          <w:szCs w:val="28"/>
          <w:lang w:val="uk-UA"/>
        </w:rPr>
        <w:t> </w:t>
      </w:r>
      <w:r w:rsidR="00C14283" w:rsidRPr="009D759F">
        <w:rPr>
          <w:rFonts w:ascii="Times New Roman" w:hAnsi="Times New Roman"/>
          <w:color w:val="auto"/>
          <w:sz w:val="28"/>
          <w:szCs w:val="28"/>
          <w:lang w:val="uk-UA"/>
        </w:rPr>
        <w:t>Босий В. П. Особливості набуття біженцями громадянства України [Електронний ресурс]. – Режим доступу: file:///C:/Users/Home/Downloads/Chkup_2014_4_21.pdf.</w:t>
      </w:r>
    </w:p>
    <w:p w:rsidR="00370731" w:rsidRPr="009D759F" w:rsidRDefault="004537AE" w:rsidP="009D759F">
      <w:pPr>
        <w:spacing w:after="0" w:line="360" w:lineRule="auto"/>
        <w:ind w:firstLine="709"/>
        <w:jc w:val="both"/>
        <w:rPr>
          <w:rFonts w:ascii="Times New Roman" w:hAnsi="Times New Roman"/>
          <w:bCs/>
          <w:color w:val="auto"/>
          <w:sz w:val="28"/>
          <w:szCs w:val="28"/>
          <w:lang w:val="uk-UA"/>
        </w:rPr>
      </w:pPr>
      <w:r w:rsidRPr="009D759F">
        <w:rPr>
          <w:rFonts w:ascii="Times New Roman" w:hAnsi="Times New Roman"/>
          <w:color w:val="auto"/>
          <w:sz w:val="28"/>
          <w:szCs w:val="28"/>
          <w:lang w:val="uk-UA"/>
        </w:rPr>
        <w:t xml:space="preserve">4. </w:t>
      </w:r>
      <w:r w:rsidR="00C14283" w:rsidRPr="009D759F">
        <w:rPr>
          <w:rFonts w:ascii="Times New Roman" w:hAnsi="Times New Roman"/>
          <w:color w:val="auto"/>
          <w:sz w:val="28"/>
          <w:szCs w:val="28"/>
          <w:lang w:val="uk-UA"/>
        </w:rPr>
        <w:t xml:space="preserve">Велика міграція загрожує Європі? [Електронний ресурс]. – Режим доступу : http://karpatskijobjektiv. </w:t>
      </w:r>
      <w:proofErr w:type="spellStart"/>
      <w:r w:rsidR="00C14283" w:rsidRPr="009D759F">
        <w:rPr>
          <w:rFonts w:ascii="Times New Roman" w:hAnsi="Times New Roman"/>
          <w:color w:val="auto"/>
          <w:sz w:val="28"/>
          <w:szCs w:val="28"/>
          <w:lang w:val="uk-UA"/>
        </w:rPr>
        <w:t>com</w:t>
      </w:r>
      <w:proofErr w:type="spellEnd"/>
      <w:r w:rsidR="00C14283" w:rsidRPr="009D759F">
        <w:rPr>
          <w:rFonts w:ascii="Times New Roman" w:hAnsi="Times New Roman"/>
          <w:color w:val="auto"/>
          <w:sz w:val="28"/>
          <w:szCs w:val="28"/>
          <w:lang w:val="uk-UA"/>
        </w:rPr>
        <w:t>/</w:t>
      </w:r>
      <w:proofErr w:type="spellStart"/>
      <w:r w:rsidR="00C14283" w:rsidRPr="009D759F">
        <w:rPr>
          <w:rFonts w:ascii="Times New Roman" w:hAnsi="Times New Roman"/>
          <w:color w:val="auto"/>
          <w:sz w:val="28"/>
          <w:szCs w:val="28"/>
          <w:lang w:val="uk-UA"/>
        </w:rPr>
        <w:t>velika-migratsiya-zagrozhuye-yevropi</w:t>
      </w:r>
      <w:proofErr w:type="spellEnd"/>
      <w:r w:rsidR="00C14283" w:rsidRPr="009D759F">
        <w:rPr>
          <w:rFonts w:ascii="Times New Roman" w:hAnsi="Times New Roman"/>
          <w:color w:val="auto"/>
          <w:sz w:val="28"/>
          <w:szCs w:val="28"/>
          <w:lang w:val="uk-UA"/>
        </w:rPr>
        <w:t>/.</w:t>
      </w:r>
    </w:p>
    <w:p w:rsidR="00C14283" w:rsidRPr="009D759F" w:rsidRDefault="004537AE" w:rsidP="009D759F">
      <w:pPr>
        <w:pStyle w:val="2"/>
        <w:shd w:val="clear" w:color="auto" w:fill="FFFFFF"/>
        <w:spacing w:before="0" w:after="0" w:line="360" w:lineRule="auto"/>
        <w:ind w:firstLine="709"/>
        <w:jc w:val="both"/>
        <w:rPr>
          <w:rFonts w:ascii="Times New Roman" w:hAnsi="Times New Roman" w:cs="Times New Roman"/>
          <w:b w:val="0"/>
          <w:bCs w:val="0"/>
          <w:i w:val="0"/>
          <w:color w:val="auto"/>
          <w:lang w:val="uk-UA"/>
        </w:rPr>
      </w:pPr>
      <w:r w:rsidRPr="009D759F">
        <w:rPr>
          <w:rFonts w:ascii="Times New Roman" w:hAnsi="Times New Roman" w:cs="Times New Roman"/>
          <w:b w:val="0"/>
          <w:bCs w:val="0"/>
          <w:i w:val="0"/>
          <w:color w:val="auto"/>
          <w:lang w:val="uk-UA"/>
        </w:rPr>
        <w:t>5.</w:t>
      </w:r>
      <w:r w:rsidRPr="009D759F">
        <w:rPr>
          <w:rFonts w:ascii="Times New Roman" w:hAnsi="Times New Roman" w:cs="Times New Roman"/>
          <w:b w:val="0"/>
          <w:i w:val="0"/>
          <w:color w:val="auto"/>
          <w:lang w:val="uk-UA"/>
        </w:rPr>
        <w:t xml:space="preserve"> </w:t>
      </w:r>
      <w:r w:rsidR="00C14283" w:rsidRPr="009D759F">
        <w:rPr>
          <w:rFonts w:ascii="Times New Roman" w:hAnsi="Times New Roman" w:cs="Times New Roman"/>
          <w:b w:val="0"/>
          <w:bCs w:val="0"/>
          <w:i w:val="0"/>
          <w:color w:val="auto"/>
          <w:lang w:val="uk-UA"/>
        </w:rPr>
        <w:t xml:space="preserve">Герасименко Є.С. Визначення притулку в законодавстві </w:t>
      </w:r>
      <w:proofErr w:type="spellStart"/>
      <w:r w:rsidR="00C14283" w:rsidRPr="009D759F">
        <w:rPr>
          <w:rFonts w:ascii="Times New Roman" w:hAnsi="Times New Roman" w:cs="Times New Roman"/>
          <w:b w:val="0"/>
          <w:bCs w:val="0"/>
          <w:i w:val="0"/>
          <w:color w:val="auto"/>
          <w:lang w:val="uk-UA"/>
        </w:rPr>
        <w:t>україни</w:t>
      </w:r>
      <w:proofErr w:type="spellEnd"/>
      <w:r w:rsidR="00C14283" w:rsidRPr="009D759F">
        <w:rPr>
          <w:rFonts w:ascii="Times New Roman" w:hAnsi="Times New Roman" w:cs="Times New Roman"/>
          <w:b w:val="0"/>
          <w:bCs w:val="0"/>
          <w:i w:val="0"/>
          <w:color w:val="auto"/>
          <w:lang w:val="uk-UA"/>
        </w:rPr>
        <w:t xml:space="preserve">: його співвідношення з правовим статусом біженців і внутрішньо переміщених осіб  / Герасименко Є.С. // </w:t>
      </w:r>
      <w:r w:rsidR="00C14283" w:rsidRPr="009D759F">
        <w:rPr>
          <w:rFonts w:ascii="Times New Roman" w:hAnsi="Times New Roman" w:cs="Times New Roman"/>
          <w:b w:val="0"/>
          <w:i w:val="0"/>
          <w:color w:val="auto"/>
          <w:lang w:val="uk-UA"/>
        </w:rPr>
        <w:t>[Електронний ресурс]. – Режим доступу: http://applaw.knu.ua/index.php/arkhiv-nomeriv/3-9-2014-jubilee/item/390-vyznachennya-prytulku-v-zakonodavstvi-ukrayiny-yoho-spivvidnoshennya-z-pravovym-statusom-bizhentsiv-i-vnutrishno-peremishchenykh-osib-herasymenko-ye-s.</w:t>
      </w:r>
    </w:p>
    <w:p w:rsidR="002D750C" w:rsidRPr="00C14283" w:rsidRDefault="004537AE" w:rsidP="009D759F">
      <w:pPr>
        <w:spacing w:after="0" w:line="360" w:lineRule="auto"/>
        <w:ind w:firstLine="709"/>
        <w:jc w:val="both"/>
        <w:rPr>
          <w:rFonts w:ascii="Times New Roman" w:hAnsi="Times New Roman"/>
          <w:bCs/>
          <w:color w:val="auto"/>
          <w:sz w:val="28"/>
          <w:szCs w:val="28"/>
          <w:lang w:val="uk-UA"/>
        </w:rPr>
      </w:pPr>
      <w:r w:rsidRPr="009D759F">
        <w:rPr>
          <w:rFonts w:ascii="Times New Roman" w:hAnsi="Times New Roman"/>
          <w:bCs/>
          <w:color w:val="auto"/>
          <w:sz w:val="28"/>
          <w:szCs w:val="28"/>
          <w:lang w:val="uk-UA"/>
        </w:rPr>
        <w:t xml:space="preserve">6. </w:t>
      </w:r>
      <w:r w:rsidR="00C14283" w:rsidRPr="009D759F">
        <w:rPr>
          <w:rFonts w:ascii="Times New Roman" w:hAnsi="Times New Roman"/>
          <w:color w:val="auto"/>
          <w:sz w:val="28"/>
          <w:szCs w:val="28"/>
          <w:lang w:val="uk-UA"/>
        </w:rPr>
        <w:t>Державна міграційна служба України [Електронний ресурс]. – Режим доступу</w:t>
      </w:r>
      <w:r w:rsidR="00C14283" w:rsidRPr="00C14283">
        <w:rPr>
          <w:rFonts w:ascii="Times New Roman" w:hAnsi="Times New Roman"/>
          <w:color w:val="auto"/>
          <w:sz w:val="28"/>
          <w:szCs w:val="28"/>
          <w:lang w:val="uk-UA"/>
        </w:rPr>
        <w:t xml:space="preserve"> : http://dmsu.gov.ua.</w:t>
      </w:r>
    </w:p>
    <w:p w:rsidR="002D750C" w:rsidRPr="00C14283" w:rsidRDefault="002D750C" w:rsidP="009D759F">
      <w:pPr>
        <w:spacing w:after="0" w:line="360" w:lineRule="auto"/>
        <w:ind w:firstLine="709"/>
        <w:jc w:val="both"/>
        <w:rPr>
          <w:rFonts w:ascii="Times New Roman" w:hAnsi="Times New Roman"/>
          <w:bCs/>
          <w:color w:val="auto"/>
          <w:sz w:val="28"/>
          <w:szCs w:val="28"/>
          <w:lang w:val="uk-UA"/>
        </w:rPr>
      </w:pPr>
      <w:r w:rsidRPr="00C14283">
        <w:rPr>
          <w:rFonts w:ascii="Times New Roman" w:hAnsi="Times New Roman"/>
          <w:bCs/>
          <w:color w:val="auto"/>
          <w:sz w:val="28"/>
          <w:szCs w:val="28"/>
          <w:lang w:val="uk-UA"/>
        </w:rPr>
        <w:t>7.</w:t>
      </w:r>
      <w:r w:rsidR="00C14283" w:rsidRPr="00C14283">
        <w:rPr>
          <w:rFonts w:ascii="Times New Roman" w:hAnsi="Times New Roman"/>
          <w:bCs/>
          <w:color w:val="auto"/>
          <w:sz w:val="28"/>
          <w:szCs w:val="28"/>
          <w:lang w:val="uk-UA"/>
        </w:rPr>
        <w:t xml:space="preserve"> </w:t>
      </w:r>
      <w:r w:rsidR="00C14283" w:rsidRPr="00C14283">
        <w:rPr>
          <w:rFonts w:ascii="Times New Roman" w:hAnsi="Times New Roman"/>
          <w:color w:val="auto"/>
          <w:sz w:val="28"/>
          <w:szCs w:val="28"/>
          <w:lang w:val="uk-UA"/>
        </w:rPr>
        <w:t xml:space="preserve">Завгородня Ю. С., </w:t>
      </w:r>
      <w:proofErr w:type="spellStart"/>
      <w:r w:rsidR="00C14283" w:rsidRPr="00C14283">
        <w:rPr>
          <w:rFonts w:ascii="Times New Roman" w:hAnsi="Times New Roman"/>
          <w:color w:val="auto"/>
          <w:sz w:val="28"/>
          <w:szCs w:val="28"/>
          <w:lang w:val="uk-UA"/>
        </w:rPr>
        <w:t>Федьора</w:t>
      </w:r>
      <w:proofErr w:type="spellEnd"/>
      <w:r w:rsidR="00C14283" w:rsidRPr="00C14283">
        <w:rPr>
          <w:rFonts w:ascii="Times New Roman" w:hAnsi="Times New Roman"/>
          <w:color w:val="auto"/>
          <w:sz w:val="28"/>
          <w:szCs w:val="28"/>
          <w:lang w:val="uk-UA"/>
        </w:rPr>
        <w:t xml:space="preserve"> О. М. Особливості отримання статусу біженця в Україні та Польщі: порівняльна характеристика / Завгородня Ю. </w:t>
      </w:r>
      <w:r w:rsidR="00C14283" w:rsidRPr="00C14283">
        <w:rPr>
          <w:rFonts w:ascii="Times New Roman" w:hAnsi="Times New Roman"/>
          <w:color w:val="auto"/>
          <w:sz w:val="28"/>
          <w:szCs w:val="28"/>
          <w:lang w:val="uk-UA"/>
        </w:rPr>
        <w:lastRenderedPageBreak/>
        <w:t xml:space="preserve">С., </w:t>
      </w:r>
      <w:proofErr w:type="spellStart"/>
      <w:r w:rsidR="00C14283" w:rsidRPr="00C14283">
        <w:rPr>
          <w:rFonts w:ascii="Times New Roman" w:hAnsi="Times New Roman"/>
          <w:color w:val="auto"/>
          <w:sz w:val="28"/>
          <w:szCs w:val="28"/>
          <w:lang w:val="uk-UA"/>
        </w:rPr>
        <w:t>Федьора</w:t>
      </w:r>
      <w:proofErr w:type="spellEnd"/>
      <w:r w:rsidR="00C14283" w:rsidRPr="00C14283">
        <w:rPr>
          <w:rFonts w:ascii="Times New Roman" w:hAnsi="Times New Roman"/>
          <w:color w:val="auto"/>
          <w:sz w:val="28"/>
          <w:szCs w:val="28"/>
          <w:lang w:val="uk-UA"/>
        </w:rPr>
        <w:t xml:space="preserve"> О. М. // Прикарпатський юридичний вісник. - № 1. – 2016. – С. 133-136.</w:t>
      </w:r>
    </w:p>
    <w:p w:rsidR="00BC5C83" w:rsidRPr="00C14283" w:rsidRDefault="004537AE" w:rsidP="009D759F">
      <w:pPr>
        <w:spacing w:after="0" w:line="360" w:lineRule="auto"/>
        <w:ind w:firstLine="709"/>
        <w:jc w:val="both"/>
        <w:rPr>
          <w:rFonts w:ascii="Times New Roman" w:hAnsi="Times New Roman"/>
          <w:bCs/>
          <w:color w:val="auto"/>
          <w:sz w:val="28"/>
          <w:szCs w:val="28"/>
          <w:lang w:val="uk-UA"/>
        </w:rPr>
      </w:pPr>
      <w:r w:rsidRPr="00C14283">
        <w:rPr>
          <w:rFonts w:ascii="Times New Roman" w:hAnsi="Times New Roman"/>
          <w:bCs/>
          <w:color w:val="auto"/>
          <w:sz w:val="28"/>
          <w:szCs w:val="28"/>
          <w:lang w:val="uk-UA"/>
        </w:rPr>
        <w:t xml:space="preserve">8. </w:t>
      </w:r>
      <w:r w:rsidR="00F96A63" w:rsidRPr="00C14283">
        <w:rPr>
          <w:rFonts w:ascii="Times New Roman" w:eastAsia="Times New Roman" w:hAnsi="Times New Roman"/>
          <w:color w:val="auto"/>
          <w:sz w:val="28"/>
          <w:szCs w:val="28"/>
          <w:lang w:val="uk-UA" w:eastAsia="ru-RU"/>
        </w:rPr>
        <w:t xml:space="preserve">Закону України «Про біженців та осіб, які потребують додаткового або тимчасового захисту» </w:t>
      </w:r>
      <w:r w:rsidR="00F96A63" w:rsidRPr="00C14283">
        <w:rPr>
          <w:rFonts w:ascii="Times New Roman" w:hAnsi="Times New Roman"/>
          <w:color w:val="auto"/>
          <w:sz w:val="28"/>
          <w:szCs w:val="28"/>
          <w:lang w:val="uk-UA"/>
        </w:rPr>
        <w:t>[Електронний ресурс]. – Режим доступу: http://zakon2.rada.gov.ua/laws/show/3671-17.</w:t>
      </w:r>
    </w:p>
    <w:p w:rsidR="00F924D8" w:rsidRPr="00C14283" w:rsidRDefault="004537AE" w:rsidP="009D759F">
      <w:pPr>
        <w:spacing w:after="0" w:line="360" w:lineRule="auto"/>
        <w:ind w:firstLine="709"/>
        <w:jc w:val="both"/>
        <w:rPr>
          <w:rFonts w:ascii="Times New Roman" w:hAnsi="Times New Roman"/>
          <w:color w:val="auto"/>
          <w:sz w:val="28"/>
          <w:szCs w:val="28"/>
          <w:lang w:val="uk-UA"/>
        </w:rPr>
      </w:pPr>
      <w:r w:rsidRPr="00C14283">
        <w:rPr>
          <w:rFonts w:ascii="Times New Roman" w:hAnsi="Times New Roman"/>
          <w:bCs/>
          <w:color w:val="auto"/>
          <w:sz w:val="28"/>
          <w:szCs w:val="28"/>
          <w:lang w:val="uk-UA"/>
        </w:rPr>
        <w:t xml:space="preserve">9. </w:t>
      </w:r>
      <w:r w:rsidR="00F924D8" w:rsidRPr="00C14283">
        <w:rPr>
          <w:rFonts w:ascii="Times New Roman" w:hAnsi="Times New Roman"/>
          <w:color w:val="auto"/>
          <w:sz w:val="28"/>
          <w:szCs w:val="28"/>
          <w:lang w:val="uk-UA"/>
        </w:rPr>
        <w:t>Ковалишин І.Г. Поняття  "біженець":  критерії визначення в законодавстві  України  //  Право України.- 2011.-  №11.-  С.112-117.</w:t>
      </w:r>
    </w:p>
    <w:p w:rsidR="00BC5C83" w:rsidRPr="00C14283" w:rsidRDefault="004537AE" w:rsidP="009D759F">
      <w:pPr>
        <w:spacing w:after="0" w:line="360" w:lineRule="auto"/>
        <w:ind w:firstLine="709"/>
        <w:jc w:val="both"/>
        <w:rPr>
          <w:rFonts w:ascii="Times New Roman" w:hAnsi="Times New Roman"/>
          <w:color w:val="auto"/>
          <w:sz w:val="28"/>
          <w:szCs w:val="28"/>
          <w:highlight w:val="white"/>
          <w:lang w:val="uk-UA"/>
        </w:rPr>
      </w:pPr>
      <w:r w:rsidRPr="00C14283">
        <w:rPr>
          <w:rFonts w:ascii="Times New Roman" w:hAnsi="Times New Roman"/>
          <w:bCs/>
          <w:color w:val="auto"/>
          <w:sz w:val="28"/>
          <w:szCs w:val="28"/>
          <w:lang w:val="uk-UA"/>
        </w:rPr>
        <w:t xml:space="preserve">10. </w:t>
      </w:r>
      <w:r w:rsidR="003A3538" w:rsidRPr="00C14283">
        <w:rPr>
          <w:rFonts w:ascii="Times New Roman" w:hAnsi="Times New Roman"/>
          <w:color w:val="auto"/>
          <w:sz w:val="28"/>
          <w:szCs w:val="28"/>
          <w:lang w:val="uk-UA"/>
        </w:rPr>
        <w:t xml:space="preserve">Конституція України </w:t>
      </w:r>
      <w:r w:rsidR="003A3538" w:rsidRPr="00C14283">
        <w:rPr>
          <w:rFonts w:ascii="Times New Roman" w:hAnsi="Times New Roman"/>
          <w:color w:val="auto"/>
          <w:sz w:val="28"/>
          <w:szCs w:val="28"/>
          <w:shd w:val="clear" w:color="auto" w:fill="FFFFFF"/>
          <w:lang w:val="uk-UA"/>
        </w:rPr>
        <w:t>[Електронний ресурс]. — Режим доступу: http://zakon2.rada.gov.ua/laws/show/254к/96-вр.</w:t>
      </w:r>
    </w:p>
    <w:p w:rsidR="00F924D8" w:rsidRPr="00C14283" w:rsidRDefault="004537AE" w:rsidP="009D759F">
      <w:pPr>
        <w:spacing w:after="0" w:line="360" w:lineRule="auto"/>
        <w:ind w:firstLine="709"/>
        <w:jc w:val="both"/>
        <w:rPr>
          <w:rFonts w:ascii="Times New Roman" w:hAnsi="Times New Roman"/>
          <w:color w:val="auto"/>
          <w:sz w:val="28"/>
          <w:szCs w:val="28"/>
          <w:lang w:val="uk-UA"/>
        </w:rPr>
      </w:pPr>
      <w:r w:rsidRPr="00C14283">
        <w:rPr>
          <w:rFonts w:ascii="Times New Roman" w:hAnsi="Times New Roman"/>
          <w:bCs/>
          <w:color w:val="auto"/>
          <w:sz w:val="28"/>
          <w:szCs w:val="28"/>
          <w:lang w:val="uk-UA"/>
        </w:rPr>
        <w:t xml:space="preserve">11. </w:t>
      </w:r>
      <w:r w:rsidR="00F924D8" w:rsidRPr="00C14283">
        <w:rPr>
          <w:rFonts w:ascii="Times New Roman" w:hAnsi="Times New Roman"/>
          <w:color w:val="auto"/>
          <w:sz w:val="28"/>
          <w:szCs w:val="28"/>
          <w:lang w:val="uk-UA"/>
        </w:rPr>
        <w:t>Ковалишин І.Г. Правовий статус біженців в Україні: проблеми законодавчого  регулювання  і  застосування  //  Вісник Академії правових наук України.- 2010.- №4(19).- С.34-41.</w:t>
      </w:r>
    </w:p>
    <w:p w:rsidR="00F924D8" w:rsidRPr="00C14283" w:rsidRDefault="004537AE" w:rsidP="009D759F">
      <w:pPr>
        <w:spacing w:after="0" w:line="360" w:lineRule="auto"/>
        <w:ind w:firstLine="709"/>
        <w:jc w:val="both"/>
        <w:rPr>
          <w:rFonts w:ascii="Times New Roman" w:hAnsi="Times New Roman"/>
          <w:color w:val="auto"/>
          <w:sz w:val="28"/>
          <w:szCs w:val="28"/>
          <w:lang w:val="uk-UA"/>
        </w:rPr>
      </w:pPr>
      <w:r w:rsidRPr="00C14283">
        <w:rPr>
          <w:rFonts w:ascii="Times New Roman" w:hAnsi="Times New Roman"/>
          <w:bCs/>
          <w:color w:val="auto"/>
          <w:sz w:val="28"/>
          <w:szCs w:val="28"/>
          <w:lang w:val="uk-UA"/>
        </w:rPr>
        <w:t xml:space="preserve">12. </w:t>
      </w:r>
      <w:r w:rsidR="00F924D8" w:rsidRPr="00C14283">
        <w:rPr>
          <w:rFonts w:ascii="Times New Roman" w:hAnsi="Times New Roman"/>
          <w:bCs/>
          <w:color w:val="auto"/>
          <w:sz w:val="28"/>
          <w:szCs w:val="28"/>
          <w:lang w:val="uk-UA"/>
        </w:rPr>
        <w:t xml:space="preserve">Ковалишин І.Г.  Правовий статус біженців в Україні: проблеми теорії  і  практики. – Рукопис. </w:t>
      </w:r>
      <w:r w:rsidR="00F924D8" w:rsidRPr="00C14283">
        <w:rPr>
          <w:rFonts w:ascii="Times New Roman" w:hAnsi="Times New Roman"/>
          <w:color w:val="auto"/>
          <w:sz w:val="28"/>
          <w:szCs w:val="28"/>
          <w:lang w:val="uk-UA"/>
        </w:rPr>
        <w:t>Дисертація  на здобуття  наукового  ступеня  кандидата  юридичних наук за спеціальністю 12.00.02 – конституційне право. – Інститут законодавства  Верховної  Ради  України. - Київ, 2015.</w:t>
      </w:r>
    </w:p>
    <w:p w:rsidR="006958C2" w:rsidRPr="00C14283" w:rsidRDefault="004537AE" w:rsidP="009D759F">
      <w:pPr>
        <w:spacing w:after="0" w:line="360" w:lineRule="auto"/>
        <w:ind w:firstLine="709"/>
        <w:jc w:val="both"/>
        <w:rPr>
          <w:rFonts w:ascii="Times New Roman" w:hAnsi="Times New Roman"/>
          <w:bCs/>
          <w:color w:val="auto"/>
          <w:sz w:val="28"/>
          <w:szCs w:val="28"/>
          <w:lang w:val="uk-UA"/>
        </w:rPr>
      </w:pPr>
      <w:r w:rsidRPr="00C14283">
        <w:rPr>
          <w:rFonts w:ascii="Times New Roman" w:hAnsi="Times New Roman"/>
          <w:bCs/>
          <w:color w:val="auto"/>
          <w:sz w:val="28"/>
          <w:szCs w:val="28"/>
          <w:lang w:val="uk-UA"/>
        </w:rPr>
        <w:t xml:space="preserve">13. </w:t>
      </w:r>
      <w:r w:rsidR="00F96A63" w:rsidRPr="00C14283">
        <w:rPr>
          <w:rFonts w:ascii="Times New Roman" w:hAnsi="Times New Roman"/>
          <w:color w:val="auto"/>
          <w:sz w:val="28"/>
          <w:szCs w:val="28"/>
          <w:shd w:val="clear" w:color="auto" w:fill="FFFFFF"/>
          <w:lang w:val="uk-UA"/>
        </w:rPr>
        <w:t xml:space="preserve">Микитенко Є. В. Щодо особливостей правового регулювання статусу біженців </w:t>
      </w:r>
      <w:r w:rsidR="006958C2" w:rsidRPr="00C14283">
        <w:rPr>
          <w:rFonts w:ascii="Times New Roman" w:hAnsi="Times New Roman"/>
          <w:color w:val="auto"/>
          <w:sz w:val="28"/>
          <w:szCs w:val="28"/>
          <w:shd w:val="clear" w:color="auto" w:fill="FFFFFF"/>
          <w:lang w:val="uk-UA"/>
        </w:rPr>
        <w:t xml:space="preserve">/ </w:t>
      </w:r>
      <w:r w:rsidR="00F96A63" w:rsidRPr="00C14283">
        <w:rPr>
          <w:rFonts w:ascii="Times New Roman" w:hAnsi="Times New Roman"/>
          <w:color w:val="auto"/>
          <w:sz w:val="28"/>
          <w:szCs w:val="28"/>
          <w:shd w:val="clear" w:color="auto" w:fill="FFFFFF"/>
          <w:lang w:val="uk-UA"/>
        </w:rPr>
        <w:t xml:space="preserve">Микитенко Є. В. </w:t>
      </w:r>
      <w:r w:rsidR="006958C2" w:rsidRPr="00C14283">
        <w:rPr>
          <w:rFonts w:ascii="Times New Roman" w:hAnsi="Times New Roman"/>
          <w:color w:val="auto"/>
          <w:sz w:val="28"/>
          <w:szCs w:val="28"/>
          <w:shd w:val="clear" w:color="auto" w:fill="FFFFFF"/>
          <w:lang w:val="uk-UA"/>
        </w:rPr>
        <w:t xml:space="preserve">// </w:t>
      </w:r>
      <w:r w:rsidR="00F96A63" w:rsidRPr="00C14283">
        <w:rPr>
          <w:rFonts w:ascii="Times New Roman" w:hAnsi="Times New Roman"/>
          <w:color w:val="auto"/>
          <w:sz w:val="28"/>
          <w:szCs w:val="28"/>
          <w:shd w:val="clear" w:color="auto" w:fill="FFFFFF"/>
          <w:lang w:val="uk-UA"/>
        </w:rPr>
        <w:t>Науковий вісник Міжнародного гуманітарного університету. - № 14. – 2015. – С. 38-40.</w:t>
      </w:r>
    </w:p>
    <w:p w:rsidR="002D750C" w:rsidRPr="00C14283" w:rsidRDefault="004537AE" w:rsidP="009D759F">
      <w:pPr>
        <w:spacing w:after="0" w:line="360" w:lineRule="auto"/>
        <w:ind w:firstLine="709"/>
        <w:jc w:val="both"/>
        <w:rPr>
          <w:rFonts w:ascii="Times New Roman" w:hAnsi="Times New Roman"/>
          <w:bCs/>
          <w:color w:val="auto"/>
          <w:sz w:val="28"/>
          <w:szCs w:val="28"/>
          <w:lang w:val="uk-UA"/>
        </w:rPr>
      </w:pPr>
      <w:r w:rsidRPr="00C14283">
        <w:rPr>
          <w:rFonts w:ascii="Times New Roman" w:hAnsi="Times New Roman"/>
          <w:bCs/>
          <w:color w:val="auto"/>
          <w:sz w:val="28"/>
          <w:szCs w:val="28"/>
          <w:lang w:val="uk-UA"/>
        </w:rPr>
        <w:t xml:space="preserve">14. </w:t>
      </w:r>
      <w:r w:rsidR="002D750C" w:rsidRPr="00C14283">
        <w:rPr>
          <w:rFonts w:ascii="Times New Roman" w:hAnsi="Times New Roman"/>
          <w:color w:val="auto"/>
          <w:sz w:val="28"/>
          <w:szCs w:val="28"/>
          <w:lang w:val="uk-UA"/>
        </w:rPr>
        <w:t>Конвенція про статус біженців 1951 року [Електронний ресурс]. – Режим доступу: http://zakon.rada.gov.ua/cgi–bin/laws/main.cgi?nreg=995_011.</w:t>
      </w:r>
    </w:p>
    <w:p w:rsidR="00430E05" w:rsidRPr="00C14283" w:rsidRDefault="004537AE" w:rsidP="009D759F">
      <w:pPr>
        <w:spacing w:after="0" w:line="360" w:lineRule="auto"/>
        <w:ind w:firstLine="709"/>
        <w:jc w:val="both"/>
        <w:rPr>
          <w:rFonts w:ascii="Times New Roman" w:hAnsi="Times New Roman"/>
          <w:color w:val="auto"/>
          <w:sz w:val="28"/>
          <w:szCs w:val="28"/>
          <w:lang w:val="uk-UA"/>
        </w:rPr>
      </w:pPr>
      <w:r w:rsidRPr="00C14283">
        <w:rPr>
          <w:rFonts w:ascii="Times New Roman" w:hAnsi="Times New Roman"/>
          <w:bCs/>
          <w:color w:val="auto"/>
          <w:sz w:val="28"/>
          <w:szCs w:val="28"/>
          <w:lang w:val="uk-UA"/>
        </w:rPr>
        <w:t xml:space="preserve">15. </w:t>
      </w:r>
      <w:proofErr w:type="spellStart"/>
      <w:r w:rsidR="002D750C" w:rsidRPr="00C14283">
        <w:rPr>
          <w:rFonts w:ascii="Times New Roman" w:hAnsi="Times New Roman"/>
          <w:color w:val="auto"/>
          <w:sz w:val="28"/>
          <w:szCs w:val="28"/>
          <w:lang w:val="uk-UA"/>
        </w:rPr>
        <w:t>Кірнос</w:t>
      </w:r>
      <w:proofErr w:type="spellEnd"/>
      <w:r w:rsidR="002D750C" w:rsidRPr="00C14283">
        <w:rPr>
          <w:rFonts w:ascii="Times New Roman" w:hAnsi="Times New Roman"/>
          <w:color w:val="auto"/>
          <w:sz w:val="28"/>
          <w:szCs w:val="28"/>
          <w:lang w:val="uk-UA"/>
        </w:rPr>
        <w:t xml:space="preserve"> Н.В. Права та обов’язки біженців і осіб, які потребують додаткового захисту : [методичні рекомендації] / Н.В. </w:t>
      </w:r>
      <w:proofErr w:type="spellStart"/>
      <w:r w:rsidR="002D750C" w:rsidRPr="00C14283">
        <w:rPr>
          <w:rFonts w:ascii="Times New Roman" w:hAnsi="Times New Roman"/>
          <w:color w:val="auto"/>
          <w:sz w:val="28"/>
          <w:szCs w:val="28"/>
          <w:lang w:val="uk-UA"/>
        </w:rPr>
        <w:t>Кірнос</w:t>
      </w:r>
      <w:proofErr w:type="spellEnd"/>
      <w:r w:rsidR="002D750C" w:rsidRPr="00C14283">
        <w:rPr>
          <w:rFonts w:ascii="Times New Roman" w:hAnsi="Times New Roman"/>
          <w:color w:val="auto"/>
          <w:sz w:val="28"/>
          <w:szCs w:val="28"/>
          <w:lang w:val="uk-UA"/>
        </w:rPr>
        <w:t xml:space="preserve">. – Нові Санжари : </w:t>
      </w:r>
      <w:proofErr w:type="spellStart"/>
      <w:r w:rsidR="002D750C" w:rsidRPr="00C14283">
        <w:rPr>
          <w:rFonts w:ascii="Times New Roman" w:hAnsi="Times New Roman"/>
          <w:color w:val="auto"/>
          <w:sz w:val="28"/>
          <w:szCs w:val="28"/>
          <w:lang w:val="uk-UA"/>
        </w:rPr>
        <w:t>Новосанжарське</w:t>
      </w:r>
      <w:proofErr w:type="spellEnd"/>
      <w:r w:rsidR="002D750C" w:rsidRPr="00C14283">
        <w:rPr>
          <w:rFonts w:ascii="Times New Roman" w:hAnsi="Times New Roman"/>
          <w:color w:val="auto"/>
          <w:sz w:val="28"/>
          <w:szCs w:val="28"/>
          <w:lang w:val="uk-UA"/>
        </w:rPr>
        <w:t xml:space="preserve"> районне управління юстиції, 2013. – 18 с. 2. Ковалишин І.Г. Правовий статус біженців в Україні як вид правового статусу іноземців / І.Г. Ковалишин // Право України. – 2011. – № 2. – С. 38–42.</w:t>
      </w:r>
    </w:p>
    <w:p w:rsidR="009D759F" w:rsidRPr="0045608C" w:rsidRDefault="004537AE" w:rsidP="009D759F">
      <w:pPr>
        <w:spacing w:after="0" w:line="360" w:lineRule="auto"/>
        <w:ind w:firstLine="709"/>
        <w:jc w:val="both"/>
        <w:rPr>
          <w:rFonts w:ascii="Times New Roman" w:hAnsi="Times New Roman"/>
          <w:color w:val="auto"/>
          <w:sz w:val="28"/>
          <w:szCs w:val="28"/>
          <w:lang w:val="uk-UA"/>
        </w:rPr>
      </w:pPr>
      <w:r w:rsidRPr="00C14283">
        <w:rPr>
          <w:rFonts w:ascii="Times New Roman" w:hAnsi="Times New Roman"/>
          <w:bCs/>
          <w:color w:val="auto"/>
          <w:sz w:val="28"/>
          <w:szCs w:val="28"/>
          <w:lang w:val="uk-UA"/>
        </w:rPr>
        <w:t xml:space="preserve">16. </w:t>
      </w:r>
      <w:r w:rsidR="002D750C" w:rsidRPr="00C14283">
        <w:rPr>
          <w:rFonts w:ascii="Times New Roman" w:hAnsi="Times New Roman"/>
          <w:color w:val="auto"/>
          <w:sz w:val="28"/>
          <w:szCs w:val="28"/>
          <w:lang w:val="uk-UA"/>
        </w:rPr>
        <w:t xml:space="preserve">Міграційна політика: порівняльно-правове дослідження відповідності законодавства України </w:t>
      </w:r>
      <w:proofErr w:type="spellStart"/>
      <w:r w:rsidR="002D750C" w:rsidRPr="00C14283">
        <w:rPr>
          <w:rFonts w:ascii="Times New Roman" w:hAnsi="Times New Roman"/>
          <w:color w:val="auto"/>
          <w:sz w:val="28"/>
          <w:szCs w:val="28"/>
          <w:lang w:val="uk-UA"/>
        </w:rPr>
        <w:t>acquis</w:t>
      </w:r>
      <w:proofErr w:type="spellEnd"/>
      <w:r w:rsidR="002D750C" w:rsidRPr="00C14283">
        <w:rPr>
          <w:rFonts w:ascii="Times New Roman" w:hAnsi="Times New Roman"/>
          <w:color w:val="auto"/>
          <w:sz w:val="28"/>
          <w:szCs w:val="28"/>
          <w:lang w:val="uk-UA"/>
        </w:rPr>
        <w:t xml:space="preserve"> </w:t>
      </w:r>
      <w:proofErr w:type="spellStart"/>
      <w:r w:rsidR="002D750C" w:rsidRPr="00C14283">
        <w:rPr>
          <w:rFonts w:ascii="Times New Roman" w:hAnsi="Times New Roman"/>
          <w:color w:val="auto"/>
          <w:sz w:val="28"/>
          <w:szCs w:val="28"/>
          <w:lang w:val="uk-UA"/>
        </w:rPr>
        <w:t>commmunautaire</w:t>
      </w:r>
      <w:proofErr w:type="spellEnd"/>
      <w:r w:rsidR="002D750C" w:rsidRPr="00C14283">
        <w:rPr>
          <w:rFonts w:ascii="Times New Roman" w:hAnsi="Times New Roman"/>
          <w:color w:val="auto"/>
          <w:sz w:val="28"/>
          <w:szCs w:val="28"/>
          <w:lang w:val="uk-UA"/>
        </w:rPr>
        <w:t xml:space="preserve"> Європейського Союзу. – К., 2009 [Електронний ресурс]. – Режим доступу: </w:t>
      </w:r>
      <w:hyperlink r:id="rId8" w:history="1">
        <w:r w:rsidR="009D759F" w:rsidRPr="000F03F9">
          <w:rPr>
            <w:rStyle w:val="af2"/>
            <w:rFonts w:ascii="Times New Roman" w:hAnsi="Times New Roman"/>
            <w:sz w:val="28"/>
            <w:szCs w:val="28"/>
            <w:lang w:val="uk-UA"/>
          </w:rPr>
          <w:t>http://www.minjust.gov.ua/file/23507.pdf</w:t>
        </w:r>
      </w:hyperlink>
      <w:r w:rsidR="002D750C" w:rsidRPr="00C14283">
        <w:rPr>
          <w:rFonts w:ascii="Times New Roman" w:hAnsi="Times New Roman"/>
          <w:color w:val="auto"/>
          <w:sz w:val="28"/>
          <w:szCs w:val="28"/>
          <w:lang w:val="uk-UA"/>
        </w:rPr>
        <w:t>.</w:t>
      </w:r>
    </w:p>
    <w:p w:rsidR="009D759F" w:rsidRPr="0045608C" w:rsidRDefault="004537AE" w:rsidP="009D759F">
      <w:pPr>
        <w:spacing w:after="0" w:line="360" w:lineRule="auto"/>
        <w:ind w:firstLine="709"/>
        <w:jc w:val="both"/>
        <w:rPr>
          <w:rFonts w:ascii="Times New Roman" w:hAnsi="Times New Roman"/>
          <w:color w:val="auto"/>
          <w:sz w:val="28"/>
          <w:szCs w:val="28"/>
        </w:rPr>
      </w:pPr>
      <w:r w:rsidRPr="00C14283">
        <w:rPr>
          <w:rFonts w:ascii="Times New Roman" w:hAnsi="Times New Roman"/>
          <w:bCs/>
          <w:color w:val="auto"/>
          <w:sz w:val="28"/>
          <w:szCs w:val="28"/>
          <w:lang w:val="uk-UA"/>
        </w:rPr>
        <w:lastRenderedPageBreak/>
        <w:t xml:space="preserve">17. </w:t>
      </w:r>
      <w:r w:rsidR="002D750C" w:rsidRPr="00C14283">
        <w:rPr>
          <w:rFonts w:ascii="Times New Roman" w:hAnsi="Times New Roman"/>
          <w:color w:val="auto"/>
          <w:sz w:val="28"/>
          <w:szCs w:val="28"/>
          <w:lang w:val="uk-UA"/>
        </w:rPr>
        <w:t xml:space="preserve">Правове регулювання статусу біженців на міжнародному рівні [Електронний ресурс]. – Режим доступу: </w:t>
      </w:r>
      <w:hyperlink r:id="rId9" w:history="1">
        <w:r w:rsidR="009D759F" w:rsidRPr="000F03F9">
          <w:rPr>
            <w:rStyle w:val="af2"/>
            <w:rFonts w:ascii="Times New Roman" w:hAnsi="Times New Roman"/>
            <w:sz w:val="28"/>
            <w:szCs w:val="28"/>
            <w:lang w:val="uk-UA"/>
          </w:rPr>
          <w:t>http://legalactivity.com.ua/index.php?option=com_content&amp;view=article&amp;id=878%3A300514-07&amp;catid=98%3A2-0514&amp;Itemid=122&amp;lang=ru</w:t>
        </w:r>
      </w:hyperlink>
      <w:r w:rsidR="002D750C" w:rsidRPr="00C14283">
        <w:rPr>
          <w:rFonts w:ascii="Times New Roman" w:hAnsi="Times New Roman"/>
          <w:color w:val="auto"/>
          <w:sz w:val="28"/>
          <w:szCs w:val="28"/>
          <w:lang w:val="uk-UA"/>
        </w:rPr>
        <w:t>.</w:t>
      </w:r>
    </w:p>
    <w:p w:rsidR="002D750C" w:rsidRPr="00C14283" w:rsidRDefault="004537AE" w:rsidP="009D759F">
      <w:pPr>
        <w:spacing w:after="0" w:line="360" w:lineRule="auto"/>
        <w:ind w:firstLine="709"/>
        <w:jc w:val="both"/>
        <w:rPr>
          <w:rFonts w:ascii="Times New Roman" w:hAnsi="Times New Roman"/>
          <w:bCs/>
          <w:color w:val="auto"/>
          <w:sz w:val="28"/>
          <w:szCs w:val="28"/>
          <w:lang w:val="uk-UA"/>
        </w:rPr>
      </w:pPr>
      <w:r w:rsidRPr="00C14283">
        <w:rPr>
          <w:rFonts w:ascii="Times New Roman" w:hAnsi="Times New Roman"/>
          <w:bCs/>
          <w:color w:val="auto"/>
          <w:sz w:val="28"/>
          <w:szCs w:val="28"/>
          <w:lang w:val="uk-UA"/>
        </w:rPr>
        <w:t xml:space="preserve">18. </w:t>
      </w:r>
      <w:r w:rsidR="002D750C" w:rsidRPr="00C14283">
        <w:rPr>
          <w:rFonts w:ascii="Times New Roman" w:hAnsi="Times New Roman"/>
          <w:color w:val="auto"/>
          <w:sz w:val="28"/>
          <w:szCs w:val="28"/>
          <w:lang w:val="uk-UA"/>
        </w:rPr>
        <w:t>Набуття статусу біженця або додаткового захисту в Україні</w:t>
      </w:r>
      <w:r w:rsidR="002D750C" w:rsidRPr="00C14283">
        <w:rPr>
          <w:rFonts w:ascii="Times New Roman" w:hAnsi="Times New Roman"/>
          <w:b/>
          <w:bCs/>
          <w:color w:val="auto"/>
          <w:sz w:val="28"/>
          <w:szCs w:val="28"/>
          <w:lang w:val="uk-UA"/>
        </w:rPr>
        <w:t xml:space="preserve"> </w:t>
      </w:r>
      <w:r w:rsidR="002D750C" w:rsidRPr="00C14283">
        <w:rPr>
          <w:rFonts w:ascii="Times New Roman" w:hAnsi="Times New Roman"/>
          <w:color w:val="auto"/>
          <w:sz w:val="28"/>
          <w:szCs w:val="28"/>
          <w:lang w:val="uk-UA"/>
        </w:rPr>
        <w:t xml:space="preserve">[Електронний ресурс]. – Режим доступу: </w:t>
      </w:r>
      <w:r w:rsidR="00C14283" w:rsidRPr="00C14283">
        <w:rPr>
          <w:rFonts w:ascii="Times New Roman" w:hAnsi="Times New Roman"/>
          <w:color w:val="auto"/>
          <w:sz w:val="28"/>
          <w:szCs w:val="28"/>
          <w:lang w:val="uk-UA"/>
        </w:rPr>
        <w:t>http://zounb.zp.ua/node/2754.</w:t>
      </w:r>
    </w:p>
    <w:p w:rsidR="00BC5C83" w:rsidRPr="00C14283" w:rsidRDefault="004537AE" w:rsidP="00C14283">
      <w:pPr>
        <w:spacing w:after="0" w:line="360" w:lineRule="auto"/>
        <w:ind w:firstLine="709"/>
        <w:jc w:val="both"/>
        <w:rPr>
          <w:rFonts w:ascii="Times New Roman" w:hAnsi="Times New Roman"/>
          <w:bCs/>
          <w:color w:val="auto"/>
          <w:sz w:val="28"/>
          <w:szCs w:val="28"/>
          <w:lang w:val="uk-UA"/>
        </w:rPr>
      </w:pPr>
      <w:r w:rsidRPr="00C14283">
        <w:rPr>
          <w:rFonts w:ascii="Times New Roman" w:hAnsi="Times New Roman"/>
          <w:bCs/>
          <w:color w:val="auto"/>
          <w:sz w:val="28"/>
          <w:szCs w:val="28"/>
          <w:lang w:val="uk-UA"/>
        </w:rPr>
        <w:t xml:space="preserve">19. </w:t>
      </w:r>
      <w:proofErr w:type="spellStart"/>
      <w:r w:rsidR="00C14283" w:rsidRPr="00C14283">
        <w:rPr>
          <w:rFonts w:ascii="Times New Roman" w:hAnsi="Times New Roman"/>
          <w:color w:val="auto"/>
          <w:sz w:val="28"/>
          <w:szCs w:val="28"/>
          <w:lang w:val="uk-UA"/>
        </w:rPr>
        <w:t>Суботенко</w:t>
      </w:r>
      <w:proofErr w:type="spellEnd"/>
      <w:r w:rsidR="00C14283" w:rsidRPr="00C14283">
        <w:rPr>
          <w:rFonts w:ascii="Times New Roman" w:hAnsi="Times New Roman"/>
          <w:color w:val="auto"/>
          <w:sz w:val="28"/>
          <w:szCs w:val="28"/>
          <w:lang w:val="uk-UA"/>
        </w:rPr>
        <w:t xml:space="preserve"> В. П. Науково-практичний коментар закону «Про громадянство України» / В. П. </w:t>
      </w:r>
      <w:proofErr w:type="spellStart"/>
      <w:r w:rsidR="00C14283" w:rsidRPr="00C14283">
        <w:rPr>
          <w:rFonts w:ascii="Times New Roman" w:hAnsi="Times New Roman"/>
          <w:color w:val="auto"/>
          <w:sz w:val="28"/>
          <w:szCs w:val="28"/>
          <w:lang w:val="uk-UA"/>
        </w:rPr>
        <w:t>Суботенко</w:t>
      </w:r>
      <w:proofErr w:type="spellEnd"/>
      <w:r w:rsidR="00C14283" w:rsidRPr="00C14283">
        <w:rPr>
          <w:rFonts w:ascii="Times New Roman" w:hAnsi="Times New Roman"/>
          <w:color w:val="auto"/>
          <w:sz w:val="28"/>
          <w:szCs w:val="28"/>
          <w:lang w:val="uk-UA"/>
        </w:rPr>
        <w:t xml:space="preserve"> ; за </w:t>
      </w:r>
      <w:proofErr w:type="spellStart"/>
      <w:r w:rsidR="00C14283" w:rsidRPr="00C14283">
        <w:rPr>
          <w:rFonts w:ascii="Times New Roman" w:hAnsi="Times New Roman"/>
          <w:color w:val="auto"/>
          <w:sz w:val="28"/>
          <w:szCs w:val="28"/>
          <w:lang w:val="uk-UA"/>
        </w:rPr>
        <w:t>заг</w:t>
      </w:r>
      <w:proofErr w:type="spellEnd"/>
      <w:r w:rsidR="00C14283" w:rsidRPr="00C14283">
        <w:rPr>
          <w:rFonts w:ascii="Times New Roman" w:hAnsi="Times New Roman"/>
          <w:color w:val="auto"/>
          <w:sz w:val="28"/>
          <w:szCs w:val="28"/>
          <w:lang w:val="uk-UA"/>
        </w:rPr>
        <w:t>. ред. Л. М. Горбу нової. – К. : МП «Леся», 2008. – 624 С.</w:t>
      </w:r>
    </w:p>
    <w:p w:rsidR="002D750C" w:rsidRPr="00C14283" w:rsidRDefault="002D750C" w:rsidP="00C14283">
      <w:pPr>
        <w:spacing w:after="0" w:line="360" w:lineRule="auto"/>
        <w:ind w:firstLine="709"/>
        <w:jc w:val="both"/>
        <w:rPr>
          <w:rFonts w:ascii="Times New Roman" w:hAnsi="Times New Roman"/>
          <w:color w:val="auto"/>
          <w:sz w:val="28"/>
          <w:szCs w:val="28"/>
          <w:lang w:val="uk-UA"/>
        </w:rPr>
      </w:pPr>
      <w:r w:rsidRPr="00C14283">
        <w:rPr>
          <w:rFonts w:ascii="Times New Roman" w:hAnsi="Times New Roman"/>
          <w:bCs/>
          <w:color w:val="auto"/>
          <w:sz w:val="28"/>
          <w:szCs w:val="28"/>
          <w:lang w:val="uk-UA"/>
        </w:rPr>
        <w:t xml:space="preserve">20. </w:t>
      </w:r>
      <w:r w:rsidR="00C14283" w:rsidRPr="00C14283">
        <w:rPr>
          <w:rFonts w:ascii="Times New Roman" w:hAnsi="Times New Roman"/>
          <w:color w:val="auto"/>
          <w:sz w:val="28"/>
          <w:szCs w:val="28"/>
          <w:lang w:val="uk-UA"/>
        </w:rPr>
        <w:t xml:space="preserve">Україна як країна притулку: спостереження щодо становища шукачів статусу біженця і біженців в Україні. – Женева : Управління Верховного комісара ООН </w:t>
      </w:r>
      <w:r w:rsidR="009D759F">
        <w:rPr>
          <w:rFonts w:ascii="Times New Roman" w:hAnsi="Times New Roman"/>
          <w:color w:val="auto"/>
          <w:sz w:val="28"/>
          <w:szCs w:val="28"/>
          <w:lang w:val="uk-UA"/>
        </w:rPr>
        <w:t xml:space="preserve">у справах біженців, 2013. – 45 </w:t>
      </w:r>
      <w:r w:rsidR="009D759F">
        <w:rPr>
          <w:rFonts w:ascii="Times New Roman" w:hAnsi="Times New Roman"/>
          <w:color w:val="auto"/>
          <w:sz w:val="28"/>
          <w:szCs w:val="28"/>
          <w:lang w:val="en-US"/>
        </w:rPr>
        <w:t>C</w:t>
      </w:r>
      <w:r w:rsidR="00C14283" w:rsidRPr="00C14283">
        <w:rPr>
          <w:rFonts w:ascii="Times New Roman" w:hAnsi="Times New Roman"/>
          <w:color w:val="auto"/>
          <w:sz w:val="28"/>
          <w:szCs w:val="28"/>
          <w:lang w:val="uk-UA"/>
        </w:rPr>
        <w:t>. – С. 4.</w:t>
      </w:r>
    </w:p>
    <w:sectPr w:rsidR="002D750C" w:rsidRPr="00C14283">
      <w:footerReference w:type="default" r:id="rId10"/>
      <w:pgSz w:w="11906" w:h="16838"/>
      <w:pgMar w:top="1134" w:right="850" w:bottom="1134" w:left="1701" w:header="0" w:footer="708" w:gutter="0"/>
      <w:cols w:space="720"/>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7A7" w:rsidRDefault="00AF07A7">
      <w:pPr>
        <w:spacing w:after="0" w:line="240" w:lineRule="auto"/>
      </w:pPr>
      <w:r>
        <w:separator/>
      </w:r>
    </w:p>
  </w:endnote>
  <w:endnote w:type="continuationSeparator" w:id="0">
    <w:p w:rsidR="00AF07A7" w:rsidRDefault="00AF0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 w:name="OpenSymbol">
    <w:altName w:val="Arial Unicode MS"/>
    <w:charset w:val="01"/>
    <w:family w:val="roman"/>
    <w:pitch w:val="variable"/>
  </w:font>
  <w:font w:name="Liberation Sans">
    <w:altName w:val="Arial"/>
    <w:charset w:val="01"/>
    <w:family w:val="roman"/>
    <w:pitch w:val="variable"/>
  </w:font>
  <w:font w:name="FreeSan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4D8" w:rsidRDefault="00F924D8">
    <w:pPr>
      <w:pStyle w:val="ac"/>
      <w:jc w:val="right"/>
    </w:pPr>
    <w:r>
      <w:fldChar w:fldCharType="begin"/>
    </w:r>
    <w:r>
      <w:instrText>PAGE</w:instrText>
    </w:r>
    <w:r>
      <w:fldChar w:fldCharType="separate"/>
    </w:r>
    <w:r w:rsidR="00615337">
      <w:rPr>
        <w:noProof/>
      </w:rPr>
      <w:t>34</w:t>
    </w:r>
    <w:r>
      <w:fldChar w:fldCharType="end"/>
    </w:r>
  </w:p>
  <w:p w:rsidR="00F924D8" w:rsidRDefault="00F924D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7A7" w:rsidRDefault="00AF07A7">
      <w:pPr>
        <w:spacing w:after="0" w:line="240" w:lineRule="auto"/>
      </w:pPr>
      <w:r>
        <w:separator/>
      </w:r>
    </w:p>
  </w:footnote>
  <w:footnote w:type="continuationSeparator" w:id="0">
    <w:p w:rsidR="00AF07A7" w:rsidRDefault="00AF0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213B9"/>
    <w:multiLevelType w:val="multilevel"/>
    <w:tmpl w:val="A3E8A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5C83"/>
    <w:rsid w:val="000A0D07"/>
    <w:rsid w:val="000D6A56"/>
    <w:rsid w:val="002D750C"/>
    <w:rsid w:val="00370731"/>
    <w:rsid w:val="003A3538"/>
    <w:rsid w:val="003C0304"/>
    <w:rsid w:val="004111B0"/>
    <w:rsid w:val="00430E05"/>
    <w:rsid w:val="004537AE"/>
    <w:rsid w:val="0045608C"/>
    <w:rsid w:val="004A0CCC"/>
    <w:rsid w:val="00615337"/>
    <w:rsid w:val="006252C2"/>
    <w:rsid w:val="006958C2"/>
    <w:rsid w:val="007C4F6D"/>
    <w:rsid w:val="009D759F"/>
    <w:rsid w:val="00AF07A7"/>
    <w:rsid w:val="00AF3F35"/>
    <w:rsid w:val="00BC5C83"/>
    <w:rsid w:val="00C14283"/>
    <w:rsid w:val="00C407AE"/>
    <w:rsid w:val="00C505AF"/>
    <w:rsid w:val="00DC1AFE"/>
    <w:rsid w:val="00E3630E"/>
    <w:rsid w:val="00F924D8"/>
    <w:rsid w:val="00F96A6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4FE0"/>
  <w15:docId w15:val="{7FF4FB1A-9736-4FA9-AE3A-172DE2A9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323F"/>
    <w:pPr>
      <w:spacing w:after="200" w:line="276" w:lineRule="auto"/>
    </w:pPr>
    <w:rPr>
      <w:color w:val="00000A"/>
      <w:sz w:val="22"/>
      <w:lang w:eastAsia="en-US"/>
    </w:rPr>
  </w:style>
  <w:style w:type="paragraph" w:styleId="1">
    <w:name w:val="heading 1"/>
    <w:basedOn w:val="a"/>
    <w:next w:val="a"/>
    <w:link w:val="10"/>
    <w:uiPriority w:val="99"/>
    <w:qFormat/>
    <w:locked/>
    <w:rsid w:val="00FC758C"/>
    <w:pPr>
      <w:keepNext/>
      <w:spacing w:before="240" w:after="60"/>
      <w:outlineLvl w:val="0"/>
    </w:pPr>
    <w:rPr>
      <w:rFonts w:ascii="Arial" w:hAnsi="Arial" w:cs="Arial"/>
      <w:b/>
      <w:bCs/>
      <w:kern w:val="2"/>
      <w:sz w:val="32"/>
      <w:szCs w:val="32"/>
    </w:rPr>
  </w:style>
  <w:style w:type="paragraph" w:styleId="2">
    <w:name w:val="heading 2"/>
    <w:basedOn w:val="a"/>
    <w:next w:val="a"/>
    <w:link w:val="20"/>
    <w:uiPriority w:val="99"/>
    <w:qFormat/>
    <w:locked/>
    <w:rsid w:val="00562BFE"/>
    <w:pPr>
      <w:keepNext/>
      <w:spacing w:before="240" w:after="60"/>
      <w:outlineLvl w:val="1"/>
    </w:pPr>
    <w:rPr>
      <w:rFonts w:ascii="Arial" w:hAnsi="Arial" w:cs="Arial"/>
      <w:b/>
      <w:bCs/>
      <w:i/>
      <w:iCs/>
      <w:sz w:val="28"/>
      <w:szCs w:val="28"/>
    </w:rPr>
  </w:style>
  <w:style w:type="paragraph" w:styleId="3">
    <w:name w:val="heading 3"/>
    <w:basedOn w:val="11"/>
    <w:link w:val="30"/>
    <w:uiPriority w:val="99"/>
    <w:qFormat/>
    <w:rsid w:val="00FC323F"/>
    <w:pPr>
      <w:spacing w:before="140"/>
      <w:outlineLvl w:val="2"/>
    </w:pPr>
    <w:rPr>
      <w:rFonts w:ascii="Liberation Serif" w:hAnsi="Liberation Serif" w:cs="DejaVu San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557C77"/>
    <w:rPr>
      <w:rFonts w:ascii="Cambria" w:hAnsi="Cambria" w:cs="Times New Roman"/>
      <w:b/>
      <w:bCs/>
      <w:color w:val="00000A"/>
      <w:kern w:val="2"/>
      <w:sz w:val="32"/>
      <w:szCs w:val="32"/>
      <w:lang w:eastAsia="en-US"/>
    </w:rPr>
  </w:style>
  <w:style w:type="character" w:customStyle="1" w:styleId="20">
    <w:name w:val="Заголовок 2 Знак"/>
    <w:basedOn w:val="a0"/>
    <w:link w:val="2"/>
    <w:uiPriority w:val="99"/>
    <w:semiHidden/>
    <w:qFormat/>
    <w:locked/>
    <w:rsid w:val="00557C77"/>
    <w:rPr>
      <w:rFonts w:ascii="Cambria" w:hAnsi="Cambria" w:cs="Times New Roman"/>
      <w:b/>
      <w:bCs/>
      <w:i/>
      <w:iCs/>
      <w:color w:val="00000A"/>
      <w:sz w:val="28"/>
      <w:szCs w:val="28"/>
      <w:lang w:eastAsia="en-US"/>
    </w:rPr>
  </w:style>
  <w:style w:type="character" w:customStyle="1" w:styleId="30">
    <w:name w:val="Заголовок 3 Знак"/>
    <w:basedOn w:val="a0"/>
    <w:link w:val="3"/>
    <w:uiPriority w:val="99"/>
    <w:semiHidden/>
    <w:qFormat/>
    <w:locked/>
    <w:rsid w:val="00FC323F"/>
    <w:rPr>
      <w:rFonts w:ascii="Cambria" w:hAnsi="Cambria" w:cs="Cambria"/>
      <w:b/>
      <w:bCs/>
      <w:sz w:val="26"/>
      <w:szCs w:val="26"/>
      <w:lang w:eastAsia="en-US"/>
    </w:rPr>
  </w:style>
  <w:style w:type="character" w:customStyle="1" w:styleId="-">
    <w:name w:val="Интернет-ссылка"/>
    <w:basedOn w:val="a0"/>
    <w:uiPriority w:val="99"/>
    <w:rsid w:val="001D07A2"/>
    <w:rPr>
      <w:rFonts w:cs="Times New Roman"/>
      <w:color w:val="0000FF"/>
      <w:u w:val="single"/>
    </w:rPr>
  </w:style>
  <w:style w:type="character" w:customStyle="1" w:styleId="rvts46">
    <w:name w:val="rvts46"/>
    <w:basedOn w:val="a0"/>
    <w:qFormat/>
    <w:rsid w:val="00FC323F"/>
    <w:rPr>
      <w:rFonts w:cs="Times New Roman"/>
    </w:rPr>
  </w:style>
  <w:style w:type="character" w:customStyle="1" w:styleId="rvts11">
    <w:name w:val="rvts11"/>
    <w:basedOn w:val="a0"/>
    <w:uiPriority w:val="99"/>
    <w:qFormat/>
    <w:rsid w:val="00FC323F"/>
    <w:rPr>
      <w:rFonts w:cs="Times New Roman"/>
    </w:rPr>
  </w:style>
  <w:style w:type="character" w:customStyle="1" w:styleId="HeaderChar">
    <w:name w:val="Header Char"/>
    <w:uiPriority w:val="99"/>
    <w:qFormat/>
    <w:locked/>
    <w:rsid w:val="00FC323F"/>
  </w:style>
  <w:style w:type="character" w:customStyle="1" w:styleId="FooterChar">
    <w:name w:val="Footer Char"/>
    <w:uiPriority w:val="99"/>
    <w:qFormat/>
    <w:locked/>
    <w:rsid w:val="00FC323F"/>
  </w:style>
  <w:style w:type="character" w:customStyle="1" w:styleId="xfmc2">
    <w:name w:val="xfmc2"/>
    <w:basedOn w:val="a0"/>
    <w:uiPriority w:val="99"/>
    <w:qFormat/>
    <w:rsid w:val="00FC323F"/>
    <w:rPr>
      <w:rFonts w:cs="Times New Roman"/>
    </w:rPr>
  </w:style>
  <w:style w:type="character" w:customStyle="1" w:styleId="xfmc3">
    <w:name w:val="xfmc3"/>
    <w:basedOn w:val="a0"/>
    <w:uiPriority w:val="99"/>
    <w:qFormat/>
    <w:rsid w:val="00FC323F"/>
    <w:rPr>
      <w:rFonts w:cs="Times New Roman"/>
    </w:rPr>
  </w:style>
  <w:style w:type="character" w:customStyle="1" w:styleId="ListLabel1">
    <w:name w:val="ListLabel 1"/>
    <w:uiPriority w:val="99"/>
    <w:qFormat/>
    <w:rsid w:val="00FC323F"/>
  </w:style>
  <w:style w:type="character" w:customStyle="1" w:styleId="ListLabel2">
    <w:name w:val="ListLabel 2"/>
    <w:uiPriority w:val="99"/>
    <w:qFormat/>
    <w:rsid w:val="00FC323F"/>
  </w:style>
  <w:style w:type="character" w:customStyle="1" w:styleId="ListLabel3">
    <w:name w:val="ListLabel 3"/>
    <w:uiPriority w:val="99"/>
    <w:qFormat/>
    <w:rsid w:val="00FC323F"/>
  </w:style>
  <w:style w:type="character" w:customStyle="1" w:styleId="ListLabel4">
    <w:name w:val="ListLabel 4"/>
    <w:uiPriority w:val="99"/>
    <w:qFormat/>
    <w:rsid w:val="00FC323F"/>
  </w:style>
  <w:style w:type="character" w:customStyle="1" w:styleId="ListLabel5">
    <w:name w:val="ListLabel 5"/>
    <w:uiPriority w:val="99"/>
    <w:qFormat/>
    <w:rsid w:val="00FC323F"/>
  </w:style>
  <w:style w:type="character" w:customStyle="1" w:styleId="ListLabel6">
    <w:name w:val="ListLabel 6"/>
    <w:uiPriority w:val="99"/>
    <w:qFormat/>
    <w:rsid w:val="00FC323F"/>
  </w:style>
  <w:style w:type="character" w:customStyle="1" w:styleId="ListLabel7">
    <w:name w:val="ListLabel 7"/>
    <w:uiPriority w:val="99"/>
    <w:qFormat/>
    <w:rsid w:val="00FC323F"/>
  </w:style>
  <w:style w:type="character" w:customStyle="1" w:styleId="ListLabel8">
    <w:name w:val="ListLabel 8"/>
    <w:uiPriority w:val="99"/>
    <w:qFormat/>
    <w:rsid w:val="00FC323F"/>
  </w:style>
  <w:style w:type="character" w:customStyle="1" w:styleId="ListLabel9">
    <w:name w:val="ListLabel 9"/>
    <w:uiPriority w:val="99"/>
    <w:qFormat/>
    <w:rsid w:val="00FC323F"/>
  </w:style>
  <w:style w:type="character" w:customStyle="1" w:styleId="ListLabel10">
    <w:name w:val="ListLabel 10"/>
    <w:uiPriority w:val="99"/>
    <w:qFormat/>
    <w:rsid w:val="00FC323F"/>
  </w:style>
  <w:style w:type="character" w:customStyle="1" w:styleId="ListLabel11">
    <w:name w:val="ListLabel 11"/>
    <w:uiPriority w:val="99"/>
    <w:qFormat/>
    <w:rsid w:val="00FC323F"/>
  </w:style>
  <w:style w:type="character" w:customStyle="1" w:styleId="ListLabel12">
    <w:name w:val="ListLabel 12"/>
    <w:uiPriority w:val="99"/>
    <w:qFormat/>
    <w:rsid w:val="00FC323F"/>
  </w:style>
  <w:style w:type="character" w:customStyle="1" w:styleId="ListLabel13">
    <w:name w:val="ListLabel 13"/>
    <w:uiPriority w:val="99"/>
    <w:qFormat/>
    <w:rsid w:val="00FC323F"/>
  </w:style>
  <w:style w:type="character" w:customStyle="1" w:styleId="ListLabel14">
    <w:name w:val="ListLabel 14"/>
    <w:uiPriority w:val="99"/>
    <w:qFormat/>
    <w:rsid w:val="00FC323F"/>
  </w:style>
  <w:style w:type="character" w:customStyle="1" w:styleId="ListLabel15">
    <w:name w:val="ListLabel 15"/>
    <w:uiPriority w:val="99"/>
    <w:qFormat/>
    <w:rsid w:val="00FC323F"/>
  </w:style>
  <w:style w:type="character" w:customStyle="1" w:styleId="ListLabel16">
    <w:name w:val="ListLabel 16"/>
    <w:uiPriority w:val="99"/>
    <w:qFormat/>
    <w:rsid w:val="00FC323F"/>
  </w:style>
  <w:style w:type="character" w:customStyle="1" w:styleId="ListLabel17">
    <w:name w:val="ListLabel 17"/>
    <w:uiPriority w:val="99"/>
    <w:qFormat/>
    <w:rsid w:val="00FC323F"/>
  </w:style>
  <w:style w:type="character" w:customStyle="1" w:styleId="ListLabel18">
    <w:name w:val="ListLabel 18"/>
    <w:uiPriority w:val="99"/>
    <w:qFormat/>
    <w:rsid w:val="00FC323F"/>
  </w:style>
  <w:style w:type="character" w:customStyle="1" w:styleId="ListLabel19">
    <w:name w:val="ListLabel 19"/>
    <w:uiPriority w:val="99"/>
    <w:qFormat/>
    <w:rsid w:val="00FC323F"/>
  </w:style>
  <w:style w:type="character" w:customStyle="1" w:styleId="ListLabel20">
    <w:name w:val="ListLabel 20"/>
    <w:uiPriority w:val="99"/>
    <w:qFormat/>
    <w:rsid w:val="00FC323F"/>
  </w:style>
  <w:style w:type="character" w:customStyle="1" w:styleId="ListLabel21">
    <w:name w:val="ListLabel 21"/>
    <w:uiPriority w:val="99"/>
    <w:qFormat/>
    <w:rsid w:val="00FC323F"/>
  </w:style>
  <w:style w:type="character" w:customStyle="1" w:styleId="ListLabel22">
    <w:name w:val="ListLabel 22"/>
    <w:uiPriority w:val="99"/>
    <w:qFormat/>
    <w:rsid w:val="00FC323F"/>
  </w:style>
  <w:style w:type="character" w:customStyle="1" w:styleId="ListLabel23">
    <w:name w:val="ListLabel 23"/>
    <w:uiPriority w:val="99"/>
    <w:qFormat/>
    <w:rsid w:val="00FC323F"/>
  </w:style>
  <w:style w:type="character" w:customStyle="1" w:styleId="ListLabel24">
    <w:name w:val="ListLabel 24"/>
    <w:uiPriority w:val="99"/>
    <w:qFormat/>
    <w:rsid w:val="00FC323F"/>
  </w:style>
  <w:style w:type="character" w:customStyle="1" w:styleId="ListLabel25">
    <w:name w:val="ListLabel 25"/>
    <w:uiPriority w:val="99"/>
    <w:qFormat/>
    <w:rsid w:val="00FC323F"/>
  </w:style>
  <w:style w:type="character" w:customStyle="1" w:styleId="ListLabel26">
    <w:name w:val="ListLabel 26"/>
    <w:uiPriority w:val="99"/>
    <w:qFormat/>
    <w:rsid w:val="00FC323F"/>
  </w:style>
  <w:style w:type="character" w:customStyle="1" w:styleId="ListLabel27">
    <w:name w:val="ListLabel 27"/>
    <w:uiPriority w:val="99"/>
    <w:qFormat/>
    <w:rsid w:val="00FC323F"/>
  </w:style>
  <w:style w:type="character" w:customStyle="1" w:styleId="ListLabel28">
    <w:name w:val="ListLabel 28"/>
    <w:uiPriority w:val="99"/>
    <w:qFormat/>
    <w:rsid w:val="00FC323F"/>
    <w:rPr>
      <w:sz w:val="22"/>
    </w:rPr>
  </w:style>
  <w:style w:type="character" w:customStyle="1" w:styleId="ListLabel29">
    <w:name w:val="ListLabel 29"/>
    <w:uiPriority w:val="99"/>
    <w:qFormat/>
    <w:rsid w:val="00FC323F"/>
    <w:rPr>
      <w:rFonts w:eastAsia="Times New Roman"/>
      <w:color w:val="00000A"/>
    </w:rPr>
  </w:style>
  <w:style w:type="character" w:customStyle="1" w:styleId="ListLabel30">
    <w:name w:val="ListLabel 30"/>
    <w:uiPriority w:val="99"/>
    <w:qFormat/>
    <w:rsid w:val="00FC323F"/>
    <w:rPr>
      <w:rFonts w:eastAsia="Times New Roman"/>
    </w:rPr>
  </w:style>
  <w:style w:type="character" w:customStyle="1" w:styleId="ListLabel31">
    <w:name w:val="ListLabel 31"/>
    <w:uiPriority w:val="99"/>
    <w:qFormat/>
    <w:rsid w:val="00FC323F"/>
    <w:rPr>
      <w:rFonts w:eastAsia="Times New Roman"/>
    </w:rPr>
  </w:style>
  <w:style w:type="character" w:customStyle="1" w:styleId="ListLabel32">
    <w:name w:val="ListLabel 32"/>
    <w:uiPriority w:val="99"/>
    <w:qFormat/>
    <w:rsid w:val="00FC323F"/>
    <w:rPr>
      <w:rFonts w:eastAsia="Times New Roman"/>
    </w:rPr>
  </w:style>
  <w:style w:type="character" w:customStyle="1" w:styleId="ListLabel33">
    <w:name w:val="ListLabel 33"/>
    <w:uiPriority w:val="99"/>
    <w:qFormat/>
    <w:rsid w:val="00FC323F"/>
    <w:rPr>
      <w:sz w:val="20"/>
    </w:rPr>
  </w:style>
  <w:style w:type="character" w:customStyle="1" w:styleId="ListLabel34">
    <w:name w:val="ListLabel 34"/>
    <w:uiPriority w:val="99"/>
    <w:qFormat/>
    <w:rsid w:val="00FC323F"/>
    <w:rPr>
      <w:sz w:val="20"/>
    </w:rPr>
  </w:style>
  <w:style w:type="character" w:customStyle="1" w:styleId="ListLabel35">
    <w:name w:val="ListLabel 35"/>
    <w:uiPriority w:val="99"/>
    <w:qFormat/>
    <w:rsid w:val="00FC323F"/>
    <w:rPr>
      <w:sz w:val="20"/>
    </w:rPr>
  </w:style>
  <w:style w:type="character" w:customStyle="1" w:styleId="ListLabel36">
    <w:name w:val="ListLabel 36"/>
    <w:uiPriority w:val="99"/>
    <w:qFormat/>
    <w:rsid w:val="00FC323F"/>
    <w:rPr>
      <w:sz w:val="20"/>
    </w:rPr>
  </w:style>
  <w:style w:type="character" w:customStyle="1" w:styleId="ListLabel37">
    <w:name w:val="ListLabel 37"/>
    <w:uiPriority w:val="99"/>
    <w:qFormat/>
    <w:rsid w:val="00FC323F"/>
    <w:rPr>
      <w:sz w:val="20"/>
    </w:rPr>
  </w:style>
  <w:style w:type="character" w:customStyle="1" w:styleId="ListLabel38">
    <w:name w:val="ListLabel 38"/>
    <w:uiPriority w:val="99"/>
    <w:qFormat/>
    <w:rsid w:val="00FC323F"/>
    <w:rPr>
      <w:sz w:val="20"/>
    </w:rPr>
  </w:style>
  <w:style w:type="character" w:customStyle="1" w:styleId="ListLabel39">
    <w:name w:val="ListLabel 39"/>
    <w:uiPriority w:val="99"/>
    <w:qFormat/>
    <w:rsid w:val="00FC323F"/>
    <w:rPr>
      <w:sz w:val="20"/>
    </w:rPr>
  </w:style>
  <w:style w:type="character" w:customStyle="1" w:styleId="ListLabel40">
    <w:name w:val="ListLabel 40"/>
    <w:uiPriority w:val="99"/>
    <w:qFormat/>
    <w:rsid w:val="00FC323F"/>
    <w:rPr>
      <w:sz w:val="20"/>
    </w:rPr>
  </w:style>
  <w:style w:type="character" w:customStyle="1" w:styleId="ListLabel41">
    <w:name w:val="ListLabel 41"/>
    <w:uiPriority w:val="99"/>
    <w:qFormat/>
    <w:rsid w:val="00FC323F"/>
    <w:rPr>
      <w:sz w:val="20"/>
    </w:rPr>
  </w:style>
  <w:style w:type="character" w:customStyle="1" w:styleId="ListLabel42">
    <w:name w:val="ListLabel 42"/>
    <w:uiPriority w:val="99"/>
    <w:qFormat/>
    <w:rsid w:val="00FC323F"/>
    <w:rPr>
      <w:sz w:val="20"/>
    </w:rPr>
  </w:style>
  <w:style w:type="character" w:customStyle="1" w:styleId="ListLabel43">
    <w:name w:val="ListLabel 43"/>
    <w:uiPriority w:val="99"/>
    <w:qFormat/>
    <w:rsid w:val="00FC323F"/>
    <w:rPr>
      <w:sz w:val="20"/>
    </w:rPr>
  </w:style>
  <w:style w:type="character" w:customStyle="1" w:styleId="ListLabel44">
    <w:name w:val="ListLabel 44"/>
    <w:uiPriority w:val="99"/>
    <w:qFormat/>
    <w:rsid w:val="00FC323F"/>
    <w:rPr>
      <w:sz w:val="20"/>
    </w:rPr>
  </w:style>
  <w:style w:type="character" w:customStyle="1" w:styleId="ListLabel45">
    <w:name w:val="ListLabel 45"/>
    <w:uiPriority w:val="99"/>
    <w:qFormat/>
    <w:rsid w:val="00FC323F"/>
    <w:rPr>
      <w:sz w:val="20"/>
    </w:rPr>
  </w:style>
  <w:style w:type="character" w:customStyle="1" w:styleId="ListLabel46">
    <w:name w:val="ListLabel 46"/>
    <w:uiPriority w:val="99"/>
    <w:qFormat/>
    <w:rsid w:val="00FC323F"/>
    <w:rPr>
      <w:sz w:val="20"/>
    </w:rPr>
  </w:style>
  <w:style w:type="character" w:customStyle="1" w:styleId="ListLabel47">
    <w:name w:val="ListLabel 47"/>
    <w:uiPriority w:val="99"/>
    <w:qFormat/>
    <w:rsid w:val="00FC323F"/>
    <w:rPr>
      <w:sz w:val="20"/>
    </w:rPr>
  </w:style>
  <w:style w:type="character" w:customStyle="1" w:styleId="ListLabel48">
    <w:name w:val="ListLabel 48"/>
    <w:uiPriority w:val="99"/>
    <w:qFormat/>
    <w:rsid w:val="00FC323F"/>
    <w:rPr>
      <w:sz w:val="20"/>
    </w:rPr>
  </w:style>
  <w:style w:type="character" w:customStyle="1" w:styleId="ListLabel49">
    <w:name w:val="ListLabel 49"/>
    <w:uiPriority w:val="99"/>
    <w:qFormat/>
    <w:rsid w:val="00FC323F"/>
    <w:rPr>
      <w:sz w:val="20"/>
    </w:rPr>
  </w:style>
  <w:style w:type="character" w:customStyle="1" w:styleId="ListLabel50">
    <w:name w:val="ListLabel 50"/>
    <w:uiPriority w:val="99"/>
    <w:qFormat/>
    <w:rsid w:val="00FC323F"/>
    <w:rPr>
      <w:sz w:val="20"/>
    </w:rPr>
  </w:style>
  <w:style w:type="character" w:styleId="a3">
    <w:name w:val="Emphasis"/>
    <w:basedOn w:val="a0"/>
    <w:uiPriority w:val="20"/>
    <w:qFormat/>
    <w:rsid w:val="00FC323F"/>
    <w:rPr>
      <w:rFonts w:cs="Times New Roman"/>
      <w:i/>
    </w:rPr>
  </w:style>
  <w:style w:type="character" w:customStyle="1" w:styleId="BodyTextChar">
    <w:name w:val="Body Text Char"/>
    <w:uiPriority w:val="99"/>
    <w:semiHidden/>
    <w:qFormat/>
    <w:locked/>
    <w:rsid w:val="00FC323F"/>
    <w:rPr>
      <w:lang w:eastAsia="en-US"/>
    </w:rPr>
  </w:style>
  <w:style w:type="character" w:customStyle="1" w:styleId="HeaderChar1">
    <w:name w:val="Header Char1"/>
    <w:basedOn w:val="a0"/>
    <w:uiPriority w:val="99"/>
    <w:semiHidden/>
    <w:qFormat/>
    <w:rsid w:val="00FC323F"/>
    <w:rPr>
      <w:rFonts w:cs="Times New Roman"/>
      <w:lang w:eastAsia="en-US"/>
    </w:rPr>
  </w:style>
  <w:style w:type="character" w:customStyle="1" w:styleId="FooterChar1">
    <w:name w:val="Footer Char1"/>
    <w:basedOn w:val="a0"/>
    <w:uiPriority w:val="99"/>
    <w:semiHidden/>
    <w:qFormat/>
    <w:rsid w:val="00FC323F"/>
    <w:rPr>
      <w:rFonts w:cs="Times New Roman"/>
      <w:lang w:eastAsia="en-US"/>
    </w:rPr>
  </w:style>
  <w:style w:type="character" w:customStyle="1" w:styleId="ListLabel51">
    <w:name w:val="ListLabel 51"/>
    <w:uiPriority w:val="99"/>
    <w:qFormat/>
    <w:rsid w:val="00FC323F"/>
    <w:rPr>
      <w:rFonts w:ascii="Times New Roman" w:hAnsi="Times New Roman"/>
      <w:sz w:val="28"/>
    </w:rPr>
  </w:style>
  <w:style w:type="character" w:customStyle="1" w:styleId="ListLabel52">
    <w:name w:val="ListLabel 52"/>
    <w:uiPriority w:val="99"/>
    <w:qFormat/>
    <w:rsid w:val="00FC323F"/>
  </w:style>
  <w:style w:type="character" w:customStyle="1" w:styleId="ListLabel53">
    <w:name w:val="ListLabel 53"/>
    <w:uiPriority w:val="99"/>
    <w:qFormat/>
    <w:rsid w:val="00FC323F"/>
  </w:style>
  <w:style w:type="character" w:customStyle="1" w:styleId="ListLabel54">
    <w:name w:val="ListLabel 54"/>
    <w:uiPriority w:val="99"/>
    <w:qFormat/>
    <w:rsid w:val="00FC323F"/>
  </w:style>
  <w:style w:type="character" w:customStyle="1" w:styleId="ListLabel55">
    <w:name w:val="ListLabel 55"/>
    <w:uiPriority w:val="99"/>
    <w:qFormat/>
    <w:rsid w:val="00FC323F"/>
  </w:style>
  <w:style w:type="character" w:customStyle="1" w:styleId="ListLabel56">
    <w:name w:val="ListLabel 56"/>
    <w:uiPriority w:val="99"/>
    <w:qFormat/>
    <w:rsid w:val="00FC323F"/>
  </w:style>
  <w:style w:type="character" w:customStyle="1" w:styleId="ListLabel57">
    <w:name w:val="ListLabel 57"/>
    <w:uiPriority w:val="99"/>
    <w:qFormat/>
    <w:rsid w:val="00FC323F"/>
  </w:style>
  <w:style w:type="character" w:customStyle="1" w:styleId="ListLabel58">
    <w:name w:val="ListLabel 58"/>
    <w:uiPriority w:val="99"/>
    <w:qFormat/>
    <w:rsid w:val="00FC323F"/>
  </w:style>
  <w:style w:type="character" w:customStyle="1" w:styleId="ListLabel59">
    <w:name w:val="ListLabel 59"/>
    <w:uiPriority w:val="99"/>
    <w:qFormat/>
    <w:rsid w:val="00FC323F"/>
  </w:style>
  <w:style w:type="character" w:customStyle="1" w:styleId="BodyTextChar1">
    <w:name w:val="Body Text Char1"/>
    <w:uiPriority w:val="99"/>
    <w:semiHidden/>
    <w:qFormat/>
    <w:locked/>
    <w:rsid w:val="00FC323F"/>
    <w:rPr>
      <w:lang w:eastAsia="en-US"/>
    </w:rPr>
  </w:style>
  <w:style w:type="character" w:customStyle="1" w:styleId="HeaderChar2">
    <w:name w:val="Header Char2"/>
    <w:uiPriority w:val="99"/>
    <w:semiHidden/>
    <w:qFormat/>
    <w:locked/>
    <w:rsid w:val="00FC323F"/>
    <w:rPr>
      <w:lang w:eastAsia="en-US"/>
    </w:rPr>
  </w:style>
  <w:style w:type="character" w:customStyle="1" w:styleId="FooterChar2">
    <w:name w:val="Footer Char2"/>
    <w:uiPriority w:val="99"/>
    <w:semiHidden/>
    <w:qFormat/>
    <w:locked/>
    <w:rsid w:val="00FC323F"/>
    <w:rPr>
      <w:lang w:eastAsia="en-US"/>
    </w:rPr>
  </w:style>
  <w:style w:type="character" w:styleId="a4">
    <w:name w:val="Strong"/>
    <w:basedOn w:val="a0"/>
    <w:uiPriority w:val="99"/>
    <w:qFormat/>
    <w:locked/>
    <w:rsid w:val="00FC323F"/>
    <w:rPr>
      <w:rFonts w:cs="Times New Roman"/>
      <w:b/>
      <w:bCs/>
    </w:rPr>
  </w:style>
  <w:style w:type="character" w:customStyle="1" w:styleId="ListLabel60">
    <w:name w:val="ListLabel 60"/>
    <w:uiPriority w:val="99"/>
    <w:qFormat/>
    <w:rsid w:val="00FC323F"/>
    <w:rPr>
      <w:sz w:val="28"/>
    </w:rPr>
  </w:style>
  <w:style w:type="character" w:customStyle="1" w:styleId="ListLabel61">
    <w:name w:val="ListLabel 61"/>
    <w:uiPriority w:val="99"/>
    <w:qFormat/>
    <w:rsid w:val="00FC323F"/>
  </w:style>
  <w:style w:type="character" w:customStyle="1" w:styleId="ListLabel62">
    <w:name w:val="ListLabel 62"/>
    <w:uiPriority w:val="99"/>
    <w:qFormat/>
    <w:rsid w:val="00FC323F"/>
  </w:style>
  <w:style w:type="character" w:customStyle="1" w:styleId="ListLabel63">
    <w:name w:val="ListLabel 63"/>
    <w:uiPriority w:val="99"/>
    <w:qFormat/>
    <w:rsid w:val="00FC323F"/>
  </w:style>
  <w:style w:type="character" w:customStyle="1" w:styleId="ListLabel64">
    <w:name w:val="ListLabel 64"/>
    <w:uiPriority w:val="99"/>
    <w:qFormat/>
    <w:rsid w:val="00FC323F"/>
  </w:style>
  <w:style w:type="character" w:customStyle="1" w:styleId="ListLabel65">
    <w:name w:val="ListLabel 65"/>
    <w:uiPriority w:val="99"/>
    <w:qFormat/>
    <w:rsid w:val="00FC323F"/>
  </w:style>
  <w:style w:type="character" w:customStyle="1" w:styleId="ListLabel66">
    <w:name w:val="ListLabel 66"/>
    <w:uiPriority w:val="99"/>
    <w:qFormat/>
    <w:rsid w:val="00FC323F"/>
  </w:style>
  <w:style w:type="character" w:customStyle="1" w:styleId="ListLabel67">
    <w:name w:val="ListLabel 67"/>
    <w:uiPriority w:val="99"/>
    <w:qFormat/>
    <w:rsid w:val="00FC323F"/>
  </w:style>
  <w:style w:type="character" w:customStyle="1" w:styleId="ListLabel68">
    <w:name w:val="ListLabel 68"/>
    <w:uiPriority w:val="99"/>
    <w:qFormat/>
    <w:rsid w:val="00FC323F"/>
  </w:style>
  <w:style w:type="character" w:customStyle="1" w:styleId="ListLabel69">
    <w:name w:val="ListLabel 69"/>
    <w:uiPriority w:val="99"/>
    <w:qFormat/>
    <w:rsid w:val="00FC323F"/>
  </w:style>
  <w:style w:type="character" w:customStyle="1" w:styleId="ListLabel70">
    <w:name w:val="ListLabel 70"/>
    <w:uiPriority w:val="99"/>
    <w:qFormat/>
    <w:rsid w:val="00FC323F"/>
  </w:style>
  <w:style w:type="character" w:customStyle="1" w:styleId="ListLabel71">
    <w:name w:val="ListLabel 71"/>
    <w:uiPriority w:val="99"/>
    <w:qFormat/>
    <w:rsid w:val="00FC323F"/>
  </w:style>
  <w:style w:type="character" w:customStyle="1" w:styleId="ListLabel72">
    <w:name w:val="ListLabel 72"/>
    <w:uiPriority w:val="99"/>
    <w:qFormat/>
    <w:rsid w:val="00FC323F"/>
  </w:style>
  <w:style w:type="character" w:customStyle="1" w:styleId="ListLabel73">
    <w:name w:val="ListLabel 73"/>
    <w:uiPriority w:val="99"/>
    <w:qFormat/>
    <w:rsid w:val="00FC323F"/>
  </w:style>
  <w:style w:type="character" w:customStyle="1" w:styleId="ListLabel74">
    <w:name w:val="ListLabel 74"/>
    <w:uiPriority w:val="99"/>
    <w:qFormat/>
    <w:rsid w:val="00FC323F"/>
  </w:style>
  <w:style w:type="character" w:customStyle="1" w:styleId="ListLabel75">
    <w:name w:val="ListLabel 75"/>
    <w:uiPriority w:val="99"/>
    <w:qFormat/>
    <w:rsid w:val="00FC323F"/>
  </w:style>
  <w:style w:type="character" w:customStyle="1" w:styleId="ListLabel76">
    <w:name w:val="ListLabel 76"/>
    <w:uiPriority w:val="99"/>
    <w:qFormat/>
    <w:rsid w:val="00FC323F"/>
  </w:style>
  <w:style w:type="character" w:customStyle="1" w:styleId="ListLabel77">
    <w:name w:val="ListLabel 77"/>
    <w:uiPriority w:val="99"/>
    <w:qFormat/>
    <w:rsid w:val="00FC323F"/>
  </w:style>
  <w:style w:type="character" w:customStyle="1" w:styleId="ListLabel78">
    <w:name w:val="ListLabel 78"/>
    <w:uiPriority w:val="99"/>
    <w:qFormat/>
    <w:rsid w:val="00FC323F"/>
    <w:rPr>
      <w:rFonts w:eastAsia="Times New Roman"/>
    </w:rPr>
  </w:style>
  <w:style w:type="character" w:customStyle="1" w:styleId="ListLabel79">
    <w:name w:val="ListLabel 79"/>
    <w:uiPriority w:val="99"/>
    <w:qFormat/>
    <w:rsid w:val="00FC323F"/>
  </w:style>
  <w:style w:type="character" w:customStyle="1" w:styleId="ListLabel80">
    <w:name w:val="ListLabel 80"/>
    <w:uiPriority w:val="99"/>
    <w:qFormat/>
    <w:rsid w:val="00FC323F"/>
    <w:rPr>
      <w:rFonts w:ascii="Times New Roman" w:hAnsi="Times New Roman"/>
      <w:b/>
      <w:sz w:val="28"/>
    </w:rPr>
  </w:style>
  <w:style w:type="character" w:customStyle="1" w:styleId="ListLabel81">
    <w:name w:val="ListLabel 81"/>
    <w:uiPriority w:val="99"/>
    <w:qFormat/>
    <w:rsid w:val="00FC323F"/>
  </w:style>
  <w:style w:type="character" w:customStyle="1" w:styleId="ListLabel82">
    <w:name w:val="ListLabel 82"/>
    <w:uiPriority w:val="99"/>
    <w:qFormat/>
    <w:rsid w:val="00FC323F"/>
  </w:style>
  <w:style w:type="character" w:customStyle="1" w:styleId="ListLabel83">
    <w:name w:val="ListLabel 83"/>
    <w:uiPriority w:val="99"/>
    <w:qFormat/>
    <w:rsid w:val="00FC323F"/>
  </w:style>
  <w:style w:type="character" w:customStyle="1" w:styleId="ListLabel84">
    <w:name w:val="ListLabel 84"/>
    <w:uiPriority w:val="99"/>
    <w:qFormat/>
    <w:rsid w:val="00FC323F"/>
  </w:style>
  <w:style w:type="character" w:customStyle="1" w:styleId="ListLabel85">
    <w:name w:val="ListLabel 85"/>
    <w:uiPriority w:val="99"/>
    <w:qFormat/>
    <w:rsid w:val="00FC323F"/>
  </w:style>
  <w:style w:type="character" w:customStyle="1" w:styleId="ListLabel86">
    <w:name w:val="ListLabel 86"/>
    <w:uiPriority w:val="99"/>
    <w:qFormat/>
    <w:rsid w:val="00FC323F"/>
  </w:style>
  <w:style w:type="character" w:customStyle="1" w:styleId="ListLabel87">
    <w:name w:val="ListLabel 87"/>
    <w:uiPriority w:val="99"/>
    <w:qFormat/>
    <w:rsid w:val="00FC323F"/>
  </w:style>
  <w:style w:type="character" w:customStyle="1" w:styleId="ListLabel88">
    <w:name w:val="ListLabel 88"/>
    <w:uiPriority w:val="99"/>
    <w:qFormat/>
    <w:rsid w:val="00FC323F"/>
    <w:rPr>
      <w:rFonts w:ascii="Times New Roman" w:hAnsi="Times New Roman"/>
      <w:sz w:val="28"/>
    </w:rPr>
  </w:style>
  <w:style w:type="character" w:customStyle="1" w:styleId="ListLabel89">
    <w:name w:val="ListLabel 89"/>
    <w:uiPriority w:val="99"/>
    <w:qFormat/>
    <w:rsid w:val="00FC323F"/>
    <w:rPr>
      <w:rFonts w:ascii="Times New Roman" w:hAnsi="Times New Roman"/>
      <w:sz w:val="28"/>
    </w:rPr>
  </w:style>
  <w:style w:type="character" w:customStyle="1" w:styleId="ListLabel90">
    <w:name w:val="ListLabel 90"/>
    <w:uiPriority w:val="99"/>
    <w:qFormat/>
    <w:rsid w:val="00FC323F"/>
    <w:rPr>
      <w:rFonts w:ascii="Times New Roman" w:hAnsi="Times New Roman"/>
      <w:sz w:val="28"/>
    </w:rPr>
  </w:style>
  <w:style w:type="character" w:customStyle="1" w:styleId="ListLabel91">
    <w:name w:val="ListLabel 91"/>
    <w:uiPriority w:val="99"/>
    <w:qFormat/>
    <w:rsid w:val="00FC323F"/>
    <w:rPr>
      <w:sz w:val="20"/>
    </w:rPr>
  </w:style>
  <w:style w:type="character" w:customStyle="1" w:styleId="ListLabel92">
    <w:name w:val="ListLabel 92"/>
    <w:uiPriority w:val="99"/>
    <w:qFormat/>
    <w:rsid w:val="00FC323F"/>
    <w:rPr>
      <w:sz w:val="20"/>
    </w:rPr>
  </w:style>
  <w:style w:type="character" w:customStyle="1" w:styleId="ListLabel93">
    <w:name w:val="ListLabel 93"/>
    <w:uiPriority w:val="99"/>
    <w:qFormat/>
    <w:rsid w:val="00FC323F"/>
    <w:rPr>
      <w:sz w:val="20"/>
    </w:rPr>
  </w:style>
  <w:style w:type="character" w:customStyle="1" w:styleId="ListLabel94">
    <w:name w:val="ListLabel 94"/>
    <w:uiPriority w:val="99"/>
    <w:qFormat/>
    <w:rsid w:val="00FC323F"/>
    <w:rPr>
      <w:sz w:val="20"/>
    </w:rPr>
  </w:style>
  <w:style w:type="character" w:customStyle="1" w:styleId="ListLabel95">
    <w:name w:val="ListLabel 95"/>
    <w:uiPriority w:val="99"/>
    <w:qFormat/>
    <w:rsid w:val="00FC323F"/>
    <w:rPr>
      <w:sz w:val="20"/>
    </w:rPr>
  </w:style>
  <w:style w:type="character" w:customStyle="1" w:styleId="ListLabel96">
    <w:name w:val="ListLabel 96"/>
    <w:uiPriority w:val="99"/>
    <w:qFormat/>
    <w:rsid w:val="00FC323F"/>
    <w:rPr>
      <w:sz w:val="20"/>
    </w:rPr>
  </w:style>
  <w:style w:type="character" w:customStyle="1" w:styleId="ListLabel97">
    <w:name w:val="ListLabel 97"/>
    <w:uiPriority w:val="99"/>
    <w:qFormat/>
    <w:rsid w:val="00FC323F"/>
    <w:rPr>
      <w:rFonts w:ascii="Times New Roman" w:hAnsi="Times New Roman"/>
      <w:sz w:val="28"/>
    </w:rPr>
  </w:style>
  <w:style w:type="character" w:customStyle="1" w:styleId="ListLabel98">
    <w:name w:val="ListLabel 98"/>
    <w:uiPriority w:val="99"/>
    <w:qFormat/>
    <w:rsid w:val="00FC323F"/>
    <w:rPr>
      <w:sz w:val="20"/>
    </w:rPr>
  </w:style>
  <w:style w:type="character" w:customStyle="1" w:styleId="ListLabel99">
    <w:name w:val="ListLabel 99"/>
    <w:uiPriority w:val="99"/>
    <w:qFormat/>
    <w:rsid w:val="00FC323F"/>
    <w:rPr>
      <w:sz w:val="20"/>
    </w:rPr>
  </w:style>
  <w:style w:type="character" w:customStyle="1" w:styleId="ListLabel100">
    <w:name w:val="ListLabel 100"/>
    <w:uiPriority w:val="99"/>
    <w:qFormat/>
    <w:rsid w:val="00FC323F"/>
    <w:rPr>
      <w:sz w:val="20"/>
    </w:rPr>
  </w:style>
  <w:style w:type="character" w:customStyle="1" w:styleId="ListLabel101">
    <w:name w:val="ListLabel 101"/>
    <w:uiPriority w:val="99"/>
    <w:qFormat/>
    <w:rsid w:val="00FC323F"/>
    <w:rPr>
      <w:sz w:val="20"/>
    </w:rPr>
  </w:style>
  <w:style w:type="character" w:customStyle="1" w:styleId="ListLabel102">
    <w:name w:val="ListLabel 102"/>
    <w:uiPriority w:val="99"/>
    <w:qFormat/>
    <w:rsid w:val="00FC323F"/>
    <w:rPr>
      <w:sz w:val="20"/>
    </w:rPr>
  </w:style>
  <w:style w:type="character" w:customStyle="1" w:styleId="ListLabel103">
    <w:name w:val="ListLabel 103"/>
    <w:uiPriority w:val="99"/>
    <w:qFormat/>
    <w:rsid w:val="00FC323F"/>
    <w:rPr>
      <w:sz w:val="20"/>
    </w:rPr>
  </w:style>
  <w:style w:type="character" w:customStyle="1" w:styleId="ListLabel104">
    <w:name w:val="ListLabel 104"/>
    <w:uiPriority w:val="99"/>
    <w:qFormat/>
    <w:rsid w:val="00FC323F"/>
    <w:rPr>
      <w:sz w:val="20"/>
    </w:rPr>
  </w:style>
  <w:style w:type="character" w:customStyle="1" w:styleId="ListLabel105">
    <w:name w:val="ListLabel 105"/>
    <w:uiPriority w:val="99"/>
    <w:qFormat/>
    <w:rsid w:val="00FC323F"/>
    <w:rPr>
      <w:sz w:val="20"/>
    </w:rPr>
  </w:style>
  <w:style w:type="character" w:customStyle="1" w:styleId="ListLabel106">
    <w:name w:val="ListLabel 106"/>
    <w:uiPriority w:val="99"/>
    <w:qFormat/>
    <w:rsid w:val="00FC323F"/>
    <w:rPr>
      <w:rFonts w:ascii="Times New Roman" w:hAnsi="Times New Roman"/>
      <w:sz w:val="28"/>
    </w:rPr>
  </w:style>
  <w:style w:type="character" w:customStyle="1" w:styleId="ListLabel107">
    <w:name w:val="ListLabel 107"/>
    <w:uiPriority w:val="99"/>
    <w:qFormat/>
    <w:rsid w:val="00FC323F"/>
    <w:rPr>
      <w:sz w:val="20"/>
    </w:rPr>
  </w:style>
  <w:style w:type="character" w:customStyle="1" w:styleId="ListLabel108">
    <w:name w:val="ListLabel 108"/>
    <w:uiPriority w:val="99"/>
    <w:qFormat/>
    <w:rsid w:val="00FC323F"/>
    <w:rPr>
      <w:sz w:val="20"/>
    </w:rPr>
  </w:style>
  <w:style w:type="character" w:customStyle="1" w:styleId="ListLabel109">
    <w:name w:val="ListLabel 109"/>
    <w:uiPriority w:val="99"/>
    <w:qFormat/>
    <w:rsid w:val="00FC323F"/>
    <w:rPr>
      <w:sz w:val="20"/>
    </w:rPr>
  </w:style>
  <w:style w:type="character" w:customStyle="1" w:styleId="ListLabel110">
    <w:name w:val="ListLabel 110"/>
    <w:uiPriority w:val="99"/>
    <w:qFormat/>
    <w:rsid w:val="00FC323F"/>
    <w:rPr>
      <w:sz w:val="20"/>
    </w:rPr>
  </w:style>
  <w:style w:type="character" w:customStyle="1" w:styleId="ListLabel111">
    <w:name w:val="ListLabel 111"/>
    <w:uiPriority w:val="99"/>
    <w:qFormat/>
    <w:rsid w:val="00FC323F"/>
    <w:rPr>
      <w:sz w:val="20"/>
    </w:rPr>
  </w:style>
  <w:style w:type="character" w:customStyle="1" w:styleId="ListLabel112">
    <w:name w:val="ListLabel 112"/>
    <w:uiPriority w:val="99"/>
    <w:qFormat/>
    <w:rsid w:val="00FC323F"/>
    <w:rPr>
      <w:sz w:val="20"/>
    </w:rPr>
  </w:style>
  <w:style w:type="character" w:customStyle="1" w:styleId="ListLabel113">
    <w:name w:val="ListLabel 113"/>
    <w:uiPriority w:val="99"/>
    <w:qFormat/>
    <w:rsid w:val="00FC323F"/>
    <w:rPr>
      <w:sz w:val="20"/>
    </w:rPr>
  </w:style>
  <w:style w:type="character" w:customStyle="1" w:styleId="ListLabel114">
    <w:name w:val="ListLabel 114"/>
    <w:uiPriority w:val="99"/>
    <w:qFormat/>
    <w:rsid w:val="00FC323F"/>
    <w:rPr>
      <w:sz w:val="20"/>
    </w:rPr>
  </w:style>
  <w:style w:type="character" w:customStyle="1" w:styleId="a5">
    <w:name w:val="Маркеры списка"/>
    <w:uiPriority w:val="99"/>
    <w:qFormat/>
    <w:rsid w:val="00FC323F"/>
    <w:rPr>
      <w:rFonts w:ascii="OpenSymbol" w:hAnsi="OpenSymbol"/>
    </w:rPr>
  </w:style>
  <w:style w:type="character" w:customStyle="1" w:styleId="ListLabel115">
    <w:name w:val="ListLabel 115"/>
    <w:uiPriority w:val="99"/>
    <w:qFormat/>
    <w:rsid w:val="00FC323F"/>
  </w:style>
  <w:style w:type="character" w:customStyle="1" w:styleId="ListLabel116">
    <w:name w:val="ListLabel 116"/>
    <w:uiPriority w:val="99"/>
    <w:qFormat/>
    <w:rsid w:val="00FC323F"/>
  </w:style>
  <w:style w:type="character" w:customStyle="1" w:styleId="ListLabel117">
    <w:name w:val="ListLabel 117"/>
    <w:uiPriority w:val="99"/>
    <w:qFormat/>
    <w:rsid w:val="00FC323F"/>
  </w:style>
  <w:style w:type="character" w:customStyle="1" w:styleId="ListLabel118">
    <w:name w:val="ListLabel 118"/>
    <w:uiPriority w:val="99"/>
    <w:qFormat/>
    <w:rsid w:val="00FC323F"/>
  </w:style>
  <w:style w:type="character" w:customStyle="1" w:styleId="ListLabel119">
    <w:name w:val="ListLabel 119"/>
    <w:uiPriority w:val="99"/>
    <w:qFormat/>
    <w:rsid w:val="00FC323F"/>
  </w:style>
  <w:style w:type="character" w:customStyle="1" w:styleId="ListLabel120">
    <w:name w:val="ListLabel 120"/>
    <w:uiPriority w:val="99"/>
    <w:qFormat/>
    <w:rsid w:val="00FC323F"/>
  </w:style>
  <w:style w:type="character" w:customStyle="1" w:styleId="ListLabel121">
    <w:name w:val="ListLabel 121"/>
    <w:uiPriority w:val="99"/>
    <w:qFormat/>
    <w:rsid w:val="00FC323F"/>
  </w:style>
  <w:style w:type="character" w:customStyle="1" w:styleId="ListLabel122">
    <w:name w:val="ListLabel 122"/>
    <w:uiPriority w:val="99"/>
    <w:qFormat/>
    <w:rsid w:val="00FC323F"/>
  </w:style>
  <w:style w:type="character" w:customStyle="1" w:styleId="ListLabel123">
    <w:name w:val="ListLabel 123"/>
    <w:uiPriority w:val="99"/>
    <w:qFormat/>
    <w:rsid w:val="00FC323F"/>
  </w:style>
  <w:style w:type="character" w:customStyle="1" w:styleId="ListLabel124">
    <w:name w:val="ListLabel 124"/>
    <w:uiPriority w:val="99"/>
    <w:qFormat/>
    <w:rsid w:val="00FC323F"/>
  </w:style>
  <w:style w:type="character" w:customStyle="1" w:styleId="ListLabel125">
    <w:name w:val="ListLabel 125"/>
    <w:uiPriority w:val="99"/>
    <w:qFormat/>
    <w:rsid w:val="00FC323F"/>
  </w:style>
  <w:style w:type="character" w:customStyle="1" w:styleId="ListLabel126">
    <w:name w:val="ListLabel 126"/>
    <w:uiPriority w:val="99"/>
    <w:qFormat/>
    <w:rsid w:val="00FC323F"/>
  </w:style>
  <w:style w:type="character" w:customStyle="1" w:styleId="ListLabel127">
    <w:name w:val="ListLabel 127"/>
    <w:uiPriority w:val="99"/>
    <w:qFormat/>
    <w:rsid w:val="00FC323F"/>
  </w:style>
  <w:style w:type="character" w:customStyle="1" w:styleId="ListLabel128">
    <w:name w:val="ListLabel 128"/>
    <w:uiPriority w:val="99"/>
    <w:qFormat/>
    <w:rsid w:val="00FC323F"/>
  </w:style>
  <w:style w:type="character" w:customStyle="1" w:styleId="ListLabel129">
    <w:name w:val="ListLabel 129"/>
    <w:uiPriority w:val="99"/>
    <w:qFormat/>
    <w:rsid w:val="00FC323F"/>
  </w:style>
  <w:style w:type="character" w:customStyle="1" w:styleId="ListLabel130">
    <w:name w:val="ListLabel 130"/>
    <w:uiPriority w:val="99"/>
    <w:qFormat/>
    <w:rsid w:val="00FC323F"/>
  </w:style>
  <w:style w:type="character" w:customStyle="1" w:styleId="ListLabel131">
    <w:name w:val="ListLabel 131"/>
    <w:uiPriority w:val="99"/>
    <w:qFormat/>
    <w:rsid w:val="00FC323F"/>
  </w:style>
  <w:style w:type="character" w:customStyle="1" w:styleId="ListLabel132">
    <w:name w:val="ListLabel 132"/>
    <w:uiPriority w:val="99"/>
    <w:qFormat/>
    <w:rsid w:val="00FC323F"/>
  </w:style>
  <w:style w:type="character" w:customStyle="1" w:styleId="a6">
    <w:name w:val="Символ нумерации"/>
    <w:uiPriority w:val="99"/>
    <w:qFormat/>
    <w:rsid w:val="00FC323F"/>
  </w:style>
  <w:style w:type="character" w:customStyle="1" w:styleId="BodyTextChar2">
    <w:name w:val="Body Text Char2"/>
    <w:uiPriority w:val="99"/>
    <w:semiHidden/>
    <w:qFormat/>
    <w:locked/>
    <w:rsid w:val="00FC323F"/>
    <w:rPr>
      <w:color w:val="00000A"/>
      <w:lang w:eastAsia="en-US"/>
    </w:rPr>
  </w:style>
  <w:style w:type="character" w:customStyle="1" w:styleId="HeaderChar3">
    <w:name w:val="Header Char3"/>
    <w:uiPriority w:val="99"/>
    <w:semiHidden/>
    <w:qFormat/>
    <w:locked/>
    <w:rsid w:val="00FC323F"/>
    <w:rPr>
      <w:color w:val="00000A"/>
      <w:lang w:eastAsia="en-US"/>
    </w:rPr>
  </w:style>
  <w:style w:type="character" w:customStyle="1" w:styleId="FooterChar3">
    <w:name w:val="Footer Char3"/>
    <w:uiPriority w:val="99"/>
    <w:semiHidden/>
    <w:qFormat/>
    <w:locked/>
    <w:rsid w:val="00FC323F"/>
    <w:rPr>
      <w:color w:val="00000A"/>
      <w:lang w:eastAsia="en-US"/>
    </w:rPr>
  </w:style>
  <w:style w:type="character" w:customStyle="1" w:styleId="rvts9">
    <w:name w:val="rvts9"/>
    <w:basedOn w:val="a0"/>
    <w:qFormat/>
    <w:rsid w:val="00FC323F"/>
    <w:rPr>
      <w:rFonts w:cs="Times New Roman"/>
    </w:rPr>
  </w:style>
  <w:style w:type="character" w:customStyle="1" w:styleId="xfmc1">
    <w:name w:val="xfmc1"/>
    <w:basedOn w:val="a0"/>
    <w:uiPriority w:val="99"/>
    <w:qFormat/>
    <w:rsid w:val="00FC323F"/>
    <w:rPr>
      <w:rFonts w:cs="Times New Roman"/>
    </w:rPr>
  </w:style>
  <w:style w:type="character" w:customStyle="1" w:styleId="ListLabel133">
    <w:name w:val="ListLabel 133"/>
    <w:uiPriority w:val="99"/>
    <w:qFormat/>
    <w:rsid w:val="00C55D77"/>
  </w:style>
  <w:style w:type="character" w:customStyle="1" w:styleId="ListLabel134">
    <w:name w:val="ListLabel 134"/>
    <w:uiPriority w:val="99"/>
    <w:qFormat/>
    <w:rsid w:val="00C55D77"/>
  </w:style>
  <w:style w:type="character" w:customStyle="1" w:styleId="ListLabel135">
    <w:name w:val="ListLabel 135"/>
    <w:uiPriority w:val="99"/>
    <w:qFormat/>
    <w:rsid w:val="00C55D77"/>
  </w:style>
  <w:style w:type="character" w:customStyle="1" w:styleId="ListLabel136">
    <w:name w:val="ListLabel 136"/>
    <w:uiPriority w:val="99"/>
    <w:qFormat/>
    <w:rsid w:val="00C55D77"/>
  </w:style>
  <w:style w:type="character" w:customStyle="1" w:styleId="ListLabel137">
    <w:name w:val="ListLabel 137"/>
    <w:uiPriority w:val="99"/>
    <w:qFormat/>
    <w:rsid w:val="00C55D77"/>
  </w:style>
  <w:style w:type="character" w:customStyle="1" w:styleId="ListLabel138">
    <w:name w:val="ListLabel 138"/>
    <w:uiPriority w:val="99"/>
    <w:qFormat/>
    <w:rsid w:val="00C55D77"/>
  </w:style>
  <w:style w:type="character" w:customStyle="1" w:styleId="ListLabel139">
    <w:name w:val="ListLabel 139"/>
    <w:uiPriority w:val="99"/>
    <w:qFormat/>
    <w:rsid w:val="00C55D77"/>
  </w:style>
  <w:style w:type="character" w:customStyle="1" w:styleId="ListLabel140">
    <w:name w:val="ListLabel 140"/>
    <w:uiPriority w:val="99"/>
    <w:qFormat/>
    <w:rsid w:val="00C55D77"/>
  </w:style>
  <w:style w:type="character" w:customStyle="1" w:styleId="ListLabel141">
    <w:name w:val="ListLabel 141"/>
    <w:uiPriority w:val="99"/>
    <w:qFormat/>
    <w:rsid w:val="00C55D77"/>
  </w:style>
  <w:style w:type="character" w:customStyle="1" w:styleId="ListLabel142">
    <w:name w:val="ListLabel 142"/>
    <w:uiPriority w:val="99"/>
    <w:qFormat/>
    <w:rsid w:val="00C55D77"/>
  </w:style>
  <w:style w:type="character" w:customStyle="1" w:styleId="ListLabel143">
    <w:name w:val="ListLabel 143"/>
    <w:uiPriority w:val="99"/>
    <w:qFormat/>
    <w:rsid w:val="00C55D77"/>
  </w:style>
  <w:style w:type="character" w:customStyle="1" w:styleId="ListLabel144">
    <w:name w:val="ListLabel 144"/>
    <w:uiPriority w:val="99"/>
    <w:qFormat/>
    <w:rsid w:val="00C55D77"/>
  </w:style>
  <w:style w:type="character" w:customStyle="1" w:styleId="ListLabel145">
    <w:name w:val="ListLabel 145"/>
    <w:uiPriority w:val="99"/>
    <w:qFormat/>
    <w:rsid w:val="00C55D77"/>
  </w:style>
  <w:style w:type="character" w:customStyle="1" w:styleId="ListLabel146">
    <w:name w:val="ListLabel 146"/>
    <w:uiPriority w:val="99"/>
    <w:qFormat/>
    <w:rsid w:val="00C55D77"/>
  </w:style>
  <w:style w:type="character" w:customStyle="1" w:styleId="a7">
    <w:name w:val="Основной текст Знак"/>
    <w:basedOn w:val="a0"/>
    <w:link w:val="a8"/>
    <w:uiPriority w:val="99"/>
    <w:semiHidden/>
    <w:qFormat/>
    <w:locked/>
    <w:rsid w:val="000D3BA3"/>
    <w:rPr>
      <w:rFonts w:cs="Times New Roman"/>
      <w:color w:val="00000A"/>
      <w:lang w:eastAsia="en-US"/>
    </w:rPr>
  </w:style>
  <w:style w:type="character" w:customStyle="1" w:styleId="a9">
    <w:name w:val="Верхний колонтитул Знак"/>
    <w:basedOn w:val="a0"/>
    <w:link w:val="aa"/>
    <w:uiPriority w:val="99"/>
    <w:semiHidden/>
    <w:qFormat/>
    <w:locked/>
    <w:rsid w:val="000D3BA3"/>
    <w:rPr>
      <w:rFonts w:cs="Times New Roman"/>
      <w:color w:val="00000A"/>
      <w:lang w:eastAsia="en-US"/>
    </w:rPr>
  </w:style>
  <w:style w:type="character" w:customStyle="1" w:styleId="ab">
    <w:name w:val="Нижний колонтитул Знак"/>
    <w:basedOn w:val="a0"/>
    <w:link w:val="ac"/>
    <w:uiPriority w:val="99"/>
    <w:semiHidden/>
    <w:qFormat/>
    <w:locked/>
    <w:rsid w:val="000D3BA3"/>
    <w:rPr>
      <w:rFonts w:cs="Times New Roman"/>
      <w:color w:val="00000A"/>
      <w:lang w:eastAsia="en-US"/>
    </w:rPr>
  </w:style>
  <w:style w:type="character" w:customStyle="1" w:styleId="customfontstyle">
    <w:name w:val="customfontstyle"/>
    <w:basedOn w:val="a0"/>
    <w:uiPriority w:val="99"/>
    <w:qFormat/>
    <w:rsid w:val="00FC2432"/>
    <w:rPr>
      <w:rFonts w:cs="Times New Roman"/>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sz w:val="20"/>
    </w:rPr>
  </w:style>
  <w:style w:type="character" w:customStyle="1" w:styleId="ListLabel164">
    <w:name w:val="ListLabel 164"/>
    <w:qFormat/>
    <w:rPr>
      <w:sz w:val="20"/>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eastAsia="Times New Roman"/>
    </w:rPr>
  </w:style>
  <w:style w:type="character" w:customStyle="1" w:styleId="ListLabel184">
    <w:name w:val="ListLabel 184"/>
    <w:qFormat/>
    <w:rPr>
      <w:rFonts w:eastAsia="Times New Roman"/>
    </w:rPr>
  </w:style>
  <w:style w:type="character" w:customStyle="1" w:styleId="ListLabel185">
    <w:name w:val="ListLabel 185"/>
    <w:qFormat/>
    <w:rPr>
      <w:rFonts w:eastAsia="Times New Roman"/>
    </w:rPr>
  </w:style>
  <w:style w:type="paragraph" w:customStyle="1" w:styleId="11">
    <w:name w:val="Заголовок1"/>
    <w:basedOn w:val="a"/>
    <w:next w:val="a8"/>
    <w:uiPriority w:val="99"/>
    <w:qFormat/>
    <w:rsid w:val="00FC323F"/>
    <w:pPr>
      <w:keepNext/>
      <w:spacing w:before="240" w:after="120"/>
    </w:pPr>
    <w:rPr>
      <w:rFonts w:ascii="Liberation Sans" w:hAnsi="Liberation Sans" w:cs="FreeSans"/>
      <w:sz w:val="28"/>
      <w:szCs w:val="28"/>
    </w:rPr>
  </w:style>
  <w:style w:type="paragraph" w:styleId="a8">
    <w:name w:val="Body Text"/>
    <w:basedOn w:val="a"/>
    <w:link w:val="a7"/>
    <w:uiPriority w:val="99"/>
    <w:rsid w:val="00FC323F"/>
    <w:pPr>
      <w:spacing w:after="140" w:line="288" w:lineRule="auto"/>
    </w:pPr>
    <w:rPr>
      <w:sz w:val="20"/>
      <w:szCs w:val="20"/>
    </w:rPr>
  </w:style>
  <w:style w:type="paragraph" w:styleId="ad">
    <w:name w:val="List"/>
    <w:basedOn w:val="a8"/>
    <w:uiPriority w:val="99"/>
    <w:rsid w:val="00FC323F"/>
    <w:rPr>
      <w:rFonts w:cs="FreeSans"/>
    </w:rPr>
  </w:style>
  <w:style w:type="paragraph" w:styleId="ae">
    <w:name w:val="caption"/>
    <w:basedOn w:val="a"/>
    <w:uiPriority w:val="99"/>
    <w:qFormat/>
    <w:rsid w:val="00FC323F"/>
    <w:pPr>
      <w:suppressLineNumbers/>
      <w:spacing w:before="120" w:after="120"/>
    </w:pPr>
    <w:rPr>
      <w:rFonts w:cs="FreeSans"/>
      <w:i/>
      <w:iCs/>
      <w:sz w:val="24"/>
      <w:szCs w:val="24"/>
    </w:rPr>
  </w:style>
  <w:style w:type="paragraph" w:styleId="af">
    <w:name w:val="index heading"/>
    <w:basedOn w:val="a"/>
    <w:uiPriority w:val="99"/>
    <w:qFormat/>
    <w:rsid w:val="00FC323F"/>
    <w:pPr>
      <w:suppressLineNumbers/>
    </w:pPr>
    <w:rPr>
      <w:rFonts w:cs="FreeSans"/>
    </w:rPr>
  </w:style>
  <w:style w:type="paragraph" w:styleId="12">
    <w:name w:val="index 1"/>
    <w:basedOn w:val="a"/>
    <w:next w:val="a"/>
    <w:autoRedefine/>
    <w:uiPriority w:val="99"/>
    <w:semiHidden/>
    <w:qFormat/>
    <w:rsid w:val="00FC323F"/>
    <w:pPr>
      <w:ind w:left="220" w:hanging="220"/>
    </w:pPr>
  </w:style>
  <w:style w:type="paragraph" w:styleId="af0">
    <w:name w:val="List Paragraph"/>
    <w:basedOn w:val="a"/>
    <w:uiPriority w:val="99"/>
    <w:qFormat/>
    <w:rsid w:val="00FC323F"/>
    <w:pPr>
      <w:ind w:left="720"/>
      <w:contextualSpacing/>
    </w:pPr>
  </w:style>
  <w:style w:type="paragraph" w:customStyle="1" w:styleId="rvps2">
    <w:name w:val="rvps2"/>
    <w:basedOn w:val="a"/>
    <w:qFormat/>
    <w:rsid w:val="00FC323F"/>
    <w:pPr>
      <w:spacing w:beforeAutospacing="1" w:afterAutospacing="1" w:line="240" w:lineRule="auto"/>
    </w:pPr>
    <w:rPr>
      <w:rFonts w:ascii="Times New Roman" w:eastAsia="Times New Roman" w:hAnsi="Times New Roman"/>
      <w:sz w:val="24"/>
      <w:szCs w:val="24"/>
      <w:lang w:eastAsia="ru-RU"/>
    </w:rPr>
  </w:style>
  <w:style w:type="paragraph" w:styleId="af1">
    <w:name w:val="Normal (Web)"/>
    <w:basedOn w:val="a"/>
    <w:uiPriority w:val="99"/>
    <w:qFormat/>
    <w:rsid w:val="00FC323F"/>
    <w:pPr>
      <w:spacing w:beforeAutospacing="1" w:afterAutospacing="1" w:line="240" w:lineRule="auto"/>
    </w:pPr>
    <w:rPr>
      <w:rFonts w:ascii="Times New Roman" w:eastAsia="Times New Roman" w:hAnsi="Times New Roman"/>
      <w:sz w:val="24"/>
      <w:szCs w:val="24"/>
      <w:lang w:eastAsia="ru-RU"/>
    </w:rPr>
  </w:style>
  <w:style w:type="paragraph" w:styleId="aa">
    <w:name w:val="header"/>
    <w:basedOn w:val="a"/>
    <w:link w:val="a9"/>
    <w:uiPriority w:val="99"/>
    <w:rsid w:val="00FC323F"/>
    <w:pPr>
      <w:tabs>
        <w:tab w:val="center" w:pos="4677"/>
        <w:tab w:val="right" w:pos="9355"/>
      </w:tabs>
      <w:spacing w:after="0" w:line="240" w:lineRule="auto"/>
    </w:pPr>
    <w:rPr>
      <w:sz w:val="20"/>
      <w:szCs w:val="20"/>
    </w:rPr>
  </w:style>
  <w:style w:type="paragraph" w:styleId="ac">
    <w:name w:val="footer"/>
    <w:basedOn w:val="a"/>
    <w:link w:val="ab"/>
    <w:uiPriority w:val="99"/>
    <w:rsid w:val="00FC323F"/>
    <w:pPr>
      <w:tabs>
        <w:tab w:val="center" w:pos="4677"/>
        <w:tab w:val="right" w:pos="9355"/>
      </w:tabs>
      <w:spacing w:after="0" w:line="240" w:lineRule="auto"/>
    </w:pPr>
    <w:rPr>
      <w:sz w:val="20"/>
      <w:szCs w:val="20"/>
    </w:rPr>
  </w:style>
  <w:style w:type="paragraph" w:customStyle="1" w:styleId="psection">
    <w:name w:val="psection"/>
    <w:basedOn w:val="a"/>
    <w:uiPriority w:val="99"/>
    <w:qFormat/>
    <w:rsid w:val="00FC323F"/>
    <w:pPr>
      <w:spacing w:beforeAutospacing="1" w:afterAutospacing="1" w:line="240" w:lineRule="auto"/>
    </w:pPr>
    <w:rPr>
      <w:rFonts w:ascii="Times New Roman" w:eastAsia="Times New Roman" w:hAnsi="Times New Roman"/>
      <w:sz w:val="24"/>
      <w:szCs w:val="24"/>
      <w:lang w:eastAsia="ru-RU"/>
    </w:rPr>
  </w:style>
  <w:style w:type="paragraph" w:customStyle="1" w:styleId="osnovtext">
    <w:name w:val="osnovtext"/>
    <w:basedOn w:val="a"/>
    <w:uiPriority w:val="99"/>
    <w:qFormat/>
    <w:rsid w:val="00315266"/>
    <w:pPr>
      <w:spacing w:beforeAutospacing="1" w:afterAutospacing="1" w:line="240" w:lineRule="auto"/>
    </w:pPr>
    <w:rPr>
      <w:rFonts w:ascii="Times New Roman" w:eastAsia="Times New Roman" w:hAnsi="Times New Roman"/>
      <w:sz w:val="24"/>
      <w:szCs w:val="24"/>
      <w:lang w:eastAsia="ru-RU"/>
    </w:rPr>
  </w:style>
  <w:style w:type="character" w:styleId="af2">
    <w:name w:val="Hyperlink"/>
    <w:basedOn w:val="a0"/>
    <w:uiPriority w:val="99"/>
    <w:unhideWhenUsed/>
    <w:rsid w:val="006958C2"/>
    <w:rPr>
      <w:color w:val="0000FF"/>
      <w:u w:val="single"/>
    </w:rPr>
  </w:style>
  <w:style w:type="paragraph" w:customStyle="1" w:styleId="style63">
    <w:name w:val="style63"/>
    <w:basedOn w:val="a"/>
    <w:rsid w:val="006958C2"/>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style72">
    <w:name w:val="style72"/>
    <w:basedOn w:val="a"/>
    <w:rsid w:val="006958C2"/>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style73">
    <w:name w:val="style73"/>
    <w:basedOn w:val="a"/>
    <w:rsid w:val="006958C2"/>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style20">
    <w:name w:val="style20"/>
    <w:basedOn w:val="a"/>
    <w:rsid w:val="006958C2"/>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style74">
    <w:name w:val="style74"/>
    <w:basedOn w:val="a"/>
    <w:rsid w:val="006958C2"/>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style48">
    <w:name w:val="style48"/>
    <w:basedOn w:val="a"/>
    <w:rsid w:val="006958C2"/>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styleId="HTML">
    <w:name w:val="HTML Preformatted"/>
    <w:basedOn w:val="a"/>
    <w:link w:val="HTML0"/>
    <w:uiPriority w:val="99"/>
    <w:semiHidden/>
    <w:unhideWhenUsed/>
    <w:rsid w:val="00F96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ru-RU"/>
    </w:rPr>
  </w:style>
  <w:style w:type="character" w:customStyle="1" w:styleId="HTML0">
    <w:name w:val="Стандартный HTML Знак"/>
    <w:basedOn w:val="a0"/>
    <w:link w:val="HTML"/>
    <w:uiPriority w:val="99"/>
    <w:semiHidden/>
    <w:rsid w:val="00F96A63"/>
    <w:rPr>
      <w:rFonts w:ascii="Courier New" w:eastAsia="Times New Roman" w:hAnsi="Courier New" w:cs="Courier New"/>
      <w:szCs w:val="20"/>
    </w:rPr>
  </w:style>
  <w:style w:type="paragraph" w:styleId="21">
    <w:name w:val="Body Text Indent 2"/>
    <w:basedOn w:val="a"/>
    <w:link w:val="22"/>
    <w:uiPriority w:val="99"/>
    <w:unhideWhenUsed/>
    <w:rsid w:val="00F924D8"/>
    <w:pPr>
      <w:spacing w:after="120" w:line="480" w:lineRule="auto"/>
      <w:ind w:left="283"/>
    </w:pPr>
  </w:style>
  <w:style w:type="character" w:customStyle="1" w:styleId="22">
    <w:name w:val="Основной текст с отступом 2 Знак"/>
    <w:basedOn w:val="a0"/>
    <w:link w:val="21"/>
    <w:uiPriority w:val="99"/>
    <w:rsid w:val="00F924D8"/>
    <w:rPr>
      <w:color w:val="00000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9429">
      <w:bodyDiv w:val="1"/>
      <w:marLeft w:val="0"/>
      <w:marRight w:val="0"/>
      <w:marTop w:val="0"/>
      <w:marBottom w:val="0"/>
      <w:divBdr>
        <w:top w:val="none" w:sz="0" w:space="0" w:color="auto"/>
        <w:left w:val="none" w:sz="0" w:space="0" w:color="auto"/>
        <w:bottom w:val="none" w:sz="0" w:space="0" w:color="auto"/>
        <w:right w:val="none" w:sz="0" w:space="0" w:color="auto"/>
      </w:divBdr>
      <w:divsChild>
        <w:div w:id="1635718432">
          <w:marLeft w:val="0"/>
          <w:marRight w:val="-75"/>
          <w:marTop w:val="0"/>
          <w:marBottom w:val="0"/>
          <w:divBdr>
            <w:top w:val="none" w:sz="0" w:space="0" w:color="auto"/>
            <w:left w:val="none" w:sz="0" w:space="0" w:color="auto"/>
            <w:bottom w:val="none" w:sz="0" w:space="0" w:color="auto"/>
            <w:right w:val="none" w:sz="0" w:space="0" w:color="auto"/>
          </w:divBdr>
        </w:div>
      </w:divsChild>
    </w:div>
    <w:div w:id="130097764">
      <w:bodyDiv w:val="1"/>
      <w:marLeft w:val="0"/>
      <w:marRight w:val="0"/>
      <w:marTop w:val="0"/>
      <w:marBottom w:val="0"/>
      <w:divBdr>
        <w:top w:val="none" w:sz="0" w:space="0" w:color="auto"/>
        <w:left w:val="none" w:sz="0" w:space="0" w:color="auto"/>
        <w:bottom w:val="none" w:sz="0" w:space="0" w:color="auto"/>
        <w:right w:val="none" w:sz="0" w:space="0" w:color="auto"/>
      </w:divBdr>
    </w:div>
    <w:div w:id="348677407">
      <w:bodyDiv w:val="1"/>
      <w:marLeft w:val="0"/>
      <w:marRight w:val="0"/>
      <w:marTop w:val="0"/>
      <w:marBottom w:val="0"/>
      <w:divBdr>
        <w:top w:val="none" w:sz="0" w:space="0" w:color="auto"/>
        <w:left w:val="none" w:sz="0" w:space="0" w:color="auto"/>
        <w:bottom w:val="none" w:sz="0" w:space="0" w:color="auto"/>
        <w:right w:val="none" w:sz="0" w:space="0" w:color="auto"/>
      </w:divBdr>
    </w:div>
    <w:div w:id="376319435">
      <w:bodyDiv w:val="1"/>
      <w:marLeft w:val="0"/>
      <w:marRight w:val="0"/>
      <w:marTop w:val="0"/>
      <w:marBottom w:val="0"/>
      <w:divBdr>
        <w:top w:val="none" w:sz="0" w:space="0" w:color="auto"/>
        <w:left w:val="none" w:sz="0" w:space="0" w:color="auto"/>
        <w:bottom w:val="none" w:sz="0" w:space="0" w:color="auto"/>
        <w:right w:val="none" w:sz="0" w:space="0" w:color="auto"/>
      </w:divBdr>
      <w:divsChild>
        <w:div w:id="1662195764">
          <w:marLeft w:val="0"/>
          <w:marRight w:val="-75"/>
          <w:marTop w:val="0"/>
          <w:marBottom w:val="0"/>
          <w:divBdr>
            <w:top w:val="none" w:sz="0" w:space="0" w:color="auto"/>
            <w:left w:val="none" w:sz="0" w:space="0" w:color="auto"/>
            <w:bottom w:val="none" w:sz="0" w:space="0" w:color="auto"/>
            <w:right w:val="none" w:sz="0" w:space="0" w:color="auto"/>
          </w:divBdr>
        </w:div>
      </w:divsChild>
    </w:div>
    <w:div w:id="557671949">
      <w:bodyDiv w:val="1"/>
      <w:marLeft w:val="0"/>
      <w:marRight w:val="0"/>
      <w:marTop w:val="0"/>
      <w:marBottom w:val="0"/>
      <w:divBdr>
        <w:top w:val="none" w:sz="0" w:space="0" w:color="auto"/>
        <w:left w:val="none" w:sz="0" w:space="0" w:color="auto"/>
        <w:bottom w:val="none" w:sz="0" w:space="0" w:color="auto"/>
        <w:right w:val="none" w:sz="0" w:space="0" w:color="auto"/>
      </w:divBdr>
    </w:div>
    <w:div w:id="621618050">
      <w:bodyDiv w:val="1"/>
      <w:marLeft w:val="0"/>
      <w:marRight w:val="0"/>
      <w:marTop w:val="0"/>
      <w:marBottom w:val="0"/>
      <w:divBdr>
        <w:top w:val="none" w:sz="0" w:space="0" w:color="auto"/>
        <w:left w:val="none" w:sz="0" w:space="0" w:color="auto"/>
        <w:bottom w:val="none" w:sz="0" w:space="0" w:color="auto"/>
        <w:right w:val="none" w:sz="0" w:space="0" w:color="auto"/>
      </w:divBdr>
    </w:div>
    <w:div w:id="643389938">
      <w:bodyDiv w:val="1"/>
      <w:marLeft w:val="0"/>
      <w:marRight w:val="0"/>
      <w:marTop w:val="0"/>
      <w:marBottom w:val="0"/>
      <w:divBdr>
        <w:top w:val="none" w:sz="0" w:space="0" w:color="auto"/>
        <w:left w:val="none" w:sz="0" w:space="0" w:color="auto"/>
        <w:bottom w:val="none" w:sz="0" w:space="0" w:color="auto"/>
        <w:right w:val="none" w:sz="0" w:space="0" w:color="auto"/>
      </w:divBdr>
    </w:div>
    <w:div w:id="648288285">
      <w:bodyDiv w:val="1"/>
      <w:marLeft w:val="0"/>
      <w:marRight w:val="0"/>
      <w:marTop w:val="0"/>
      <w:marBottom w:val="0"/>
      <w:divBdr>
        <w:top w:val="none" w:sz="0" w:space="0" w:color="auto"/>
        <w:left w:val="none" w:sz="0" w:space="0" w:color="auto"/>
        <w:bottom w:val="none" w:sz="0" w:space="0" w:color="auto"/>
        <w:right w:val="none" w:sz="0" w:space="0" w:color="auto"/>
      </w:divBdr>
    </w:div>
    <w:div w:id="883061629">
      <w:bodyDiv w:val="1"/>
      <w:marLeft w:val="0"/>
      <w:marRight w:val="0"/>
      <w:marTop w:val="0"/>
      <w:marBottom w:val="0"/>
      <w:divBdr>
        <w:top w:val="none" w:sz="0" w:space="0" w:color="auto"/>
        <w:left w:val="none" w:sz="0" w:space="0" w:color="auto"/>
        <w:bottom w:val="none" w:sz="0" w:space="0" w:color="auto"/>
        <w:right w:val="none" w:sz="0" w:space="0" w:color="auto"/>
      </w:divBdr>
    </w:div>
    <w:div w:id="889268468">
      <w:bodyDiv w:val="1"/>
      <w:marLeft w:val="0"/>
      <w:marRight w:val="0"/>
      <w:marTop w:val="0"/>
      <w:marBottom w:val="0"/>
      <w:divBdr>
        <w:top w:val="none" w:sz="0" w:space="0" w:color="auto"/>
        <w:left w:val="none" w:sz="0" w:space="0" w:color="auto"/>
        <w:bottom w:val="none" w:sz="0" w:space="0" w:color="auto"/>
        <w:right w:val="none" w:sz="0" w:space="0" w:color="auto"/>
      </w:divBdr>
    </w:div>
    <w:div w:id="891111287">
      <w:bodyDiv w:val="1"/>
      <w:marLeft w:val="0"/>
      <w:marRight w:val="0"/>
      <w:marTop w:val="0"/>
      <w:marBottom w:val="0"/>
      <w:divBdr>
        <w:top w:val="none" w:sz="0" w:space="0" w:color="auto"/>
        <w:left w:val="none" w:sz="0" w:space="0" w:color="auto"/>
        <w:bottom w:val="none" w:sz="0" w:space="0" w:color="auto"/>
        <w:right w:val="none" w:sz="0" w:space="0" w:color="auto"/>
      </w:divBdr>
    </w:div>
    <w:div w:id="912276108">
      <w:bodyDiv w:val="1"/>
      <w:marLeft w:val="0"/>
      <w:marRight w:val="0"/>
      <w:marTop w:val="0"/>
      <w:marBottom w:val="0"/>
      <w:divBdr>
        <w:top w:val="none" w:sz="0" w:space="0" w:color="auto"/>
        <w:left w:val="none" w:sz="0" w:space="0" w:color="auto"/>
        <w:bottom w:val="none" w:sz="0" w:space="0" w:color="auto"/>
        <w:right w:val="none" w:sz="0" w:space="0" w:color="auto"/>
      </w:divBdr>
    </w:div>
    <w:div w:id="1087919231">
      <w:bodyDiv w:val="1"/>
      <w:marLeft w:val="0"/>
      <w:marRight w:val="0"/>
      <w:marTop w:val="0"/>
      <w:marBottom w:val="0"/>
      <w:divBdr>
        <w:top w:val="none" w:sz="0" w:space="0" w:color="auto"/>
        <w:left w:val="none" w:sz="0" w:space="0" w:color="auto"/>
        <w:bottom w:val="none" w:sz="0" w:space="0" w:color="auto"/>
        <w:right w:val="none" w:sz="0" w:space="0" w:color="auto"/>
      </w:divBdr>
    </w:div>
    <w:div w:id="1170097974">
      <w:bodyDiv w:val="1"/>
      <w:marLeft w:val="0"/>
      <w:marRight w:val="0"/>
      <w:marTop w:val="0"/>
      <w:marBottom w:val="0"/>
      <w:divBdr>
        <w:top w:val="none" w:sz="0" w:space="0" w:color="auto"/>
        <w:left w:val="none" w:sz="0" w:space="0" w:color="auto"/>
        <w:bottom w:val="none" w:sz="0" w:space="0" w:color="auto"/>
        <w:right w:val="none" w:sz="0" w:space="0" w:color="auto"/>
      </w:divBdr>
    </w:div>
    <w:div w:id="1347513093">
      <w:bodyDiv w:val="1"/>
      <w:marLeft w:val="0"/>
      <w:marRight w:val="0"/>
      <w:marTop w:val="0"/>
      <w:marBottom w:val="0"/>
      <w:divBdr>
        <w:top w:val="none" w:sz="0" w:space="0" w:color="auto"/>
        <w:left w:val="none" w:sz="0" w:space="0" w:color="auto"/>
        <w:bottom w:val="none" w:sz="0" w:space="0" w:color="auto"/>
        <w:right w:val="none" w:sz="0" w:space="0" w:color="auto"/>
      </w:divBdr>
    </w:div>
    <w:div w:id="1599634967">
      <w:bodyDiv w:val="1"/>
      <w:marLeft w:val="0"/>
      <w:marRight w:val="0"/>
      <w:marTop w:val="0"/>
      <w:marBottom w:val="0"/>
      <w:divBdr>
        <w:top w:val="none" w:sz="0" w:space="0" w:color="auto"/>
        <w:left w:val="none" w:sz="0" w:space="0" w:color="auto"/>
        <w:bottom w:val="none" w:sz="0" w:space="0" w:color="auto"/>
        <w:right w:val="none" w:sz="0" w:space="0" w:color="auto"/>
      </w:divBdr>
    </w:div>
    <w:div w:id="1666744314">
      <w:bodyDiv w:val="1"/>
      <w:marLeft w:val="0"/>
      <w:marRight w:val="0"/>
      <w:marTop w:val="0"/>
      <w:marBottom w:val="0"/>
      <w:divBdr>
        <w:top w:val="none" w:sz="0" w:space="0" w:color="auto"/>
        <w:left w:val="none" w:sz="0" w:space="0" w:color="auto"/>
        <w:bottom w:val="none" w:sz="0" w:space="0" w:color="auto"/>
        <w:right w:val="none" w:sz="0" w:space="0" w:color="auto"/>
      </w:divBdr>
    </w:div>
    <w:div w:id="1821380611">
      <w:bodyDiv w:val="1"/>
      <w:marLeft w:val="0"/>
      <w:marRight w:val="0"/>
      <w:marTop w:val="0"/>
      <w:marBottom w:val="0"/>
      <w:divBdr>
        <w:top w:val="none" w:sz="0" w:space="0" w:color="auto"/>
        <w:left w:val="none" w:sz="0" w:space="0" w:color="auto"/>
        <w:bottom w:val="none" w:sz="0" w:space="0" w:color="auto"/>
        <w:right w:val="none" w:sz="0" w:space="0" w:color="auto"/>
      </w:divBdr>
    </w:div>
    <w:div w:id="2056656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njust.gov.ua/file/2350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egalactivity.com.ua/index.php?option=com_content&amp;view=article&amp;id=878%3A300514-07&amp;catid=98%3A2-0514&amp;Itemid=122&amp;lan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3C14-F37B-4FB0-82F0-CC9B2919B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4329</TotalTime>
  <Pages>10</Pages>
  <Words>1716</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dc:description/>
  <cp:lastModifiedBy>User</cp:lastModifiedBy>
  <cp:revision>161</cp:revision>
  <dcterms:created xsi:type="dcterms:W3CDTF">2017-09-20T13:47:00Z</dcterms:created>
  <dcterms:modified xsi:type="dcterms:W3CDTF">2018-04-30T19:25:00Z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