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46" w:rsidRDefault="00803946" w:rsidP="00803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03946">
        <w:rPr>
          <w:rFonts w:ascii="Times New Roman" w:hAnsi="Times New Roman" w:cs="Times New Roman"/>
          <w:b/>
          <w:sz w:val="28"/>
        </w:rPr>
        <w:t>Актуальні проблeми виконання покарань у виді громадських і виправних робіт та пропозиціі щодо іх вирішeння</w:t>
      </w:r>
    </w:p>
    <w:p w:rsidR="00803946" w:rsidRDefault="008039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57268" w:rsidRDefault="00B57268" w:rsidP="00B572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C0D9B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E05B5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FA21F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ВИКОНАННЯ ПОКАРАНЬ У ВИГЛЯДІ ГРОМАДСЬКИХ РОБІТ</w:t>
      </w:r>
      <w:r w:rsidR="00E05B5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…………………………………………………………………………………5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1.1.</w:t>
      </w:r>
      <w:r w:rsidR="00035F3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Історичний розвиток громадських робіт як виду кримінальних покарань</w:t>
      </w:r>
      <w:r w:rsidR="00E05B5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………………………………………………………………………………5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1.2.</w:t>
      </w:r>
      <w:r w:rsidR="00C04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C04B10" w:rsidRPr="00FA21F8">
        <w:rPr>
          <w:rFonts w:ascii="Times New Roman" w:hAnsi="Times New Roman" w:cs="Times New Roman"/>
          <w:color w:val="000000" w:themeColor="text1"/>
          <w:sz w:val="28"/>
          <w:lang w:val="uk-UA"/>
        </w:rPr>
        <w:t>Особливості виконання покарань у вигляді громадських ро</w:t>
      </w:r>
      <w:r w:rsidR="00FA21F8">
        <w:rPr>
          <w:rFonts w:ascii="Times New Roman" w:hAnsi="Times New Roman" w:cs="Times New Roman"/>
          <w:color w:val="000000" w:themeColor="text1"/>
          <w:sz w:val="28"/>
          <w:lang w:val="uk-UA"/>
        </w:rPr>
        <w:t>бі</w:t>
      </w:r>
      <w:r w:rsidR="00F211B7">
        <w:rPr>
          <w:rFonts w:ascii="Times New Roman" w:hAnsi="Times New Roman" w:cs="Times New Roman"/>
          <w:color w:val="000000" w:themeColor="text1"/>
          <w:sz w:val="28"/>
          <w:lang w:val="uk-UA"/>
        </w:rPr>
        <w:t>т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……..12</w:t>
      </w:r>
    </w:p>
    <w:p w:rsidR="00FA21F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FA21F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ВИКОНАННЯ ПОКАРАНЬ У ВИГЛЯДІ ВИПРАВНИХ РОБІТ</w:t>
      </w:r>
      <w:r w:rsidR="00E05B51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……………………………………………………………………………..17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2.1.</w:t>
      </w:r>
      <w:r w:rsidR="005D772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Зміст виправних робіт: поняття та основні риси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……………………..17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2.2.</w:t>
      </w:r>
      <w:r w:rsidR="00FA21F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F211B7" w:rsidRPr="00FA21F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Особливості виконання покарань у вигляді </w:t>
      </w:r>
      <w:r w:rsidR="00F211B7">
        <w:rPr>
          <w:rFonts w:ascii="Times New Roman" w:hAnsi="Times New Roman" w:cs="Times New Roman"/>
          <w:color w:val="000000" w:themeColor="text1"/>
          <w:sz w:val="28"/>
          <w:lang w:val="uk-UA"/>
        </w:rPr>
        <w:t>виправн</w:t>
      </w:r>
      <w:r w:rsidR="00F211B7" w:rsidRPr="00FA21F8">
        <w:rPr>
          <w:rFonts w:ascii="Times New Roman" w:hAnsi="Times New Roman" w:cs="Times New Roman"/>
          <w:color w:val="000000" w:themeColor="text1"/>
          <w:sz w:val="28"/>
          <w:lang w:val="uk-UA"/>
        </w:rPr>
        <w:t>их ро</w:t>
      </w:r>
      <w:r w:rsidR="00F211B7">
        <w:rPr>
          <w:rFonts w:ascii="Times New Roman" w:hAnsi="Times New Roman" w:cs="Times New Roman"/>
          <w:color w:val="000000" w:themeColor="text1"/>
          <w:sz w:val="28"/>
          <w:lang w:val="uk-UA"/>
        </w:rPr>
        <w:t>біт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……….20</w:t>
      </w:r>
    </w:p>
    <w:p w:rsidR="00B57268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</w:t>
      </w:r>
      <w:r w:rsidR="005E70A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ВІДМІННОСТІ МІЖ ВИКОНАННЯМ </w:t>
      </w:r>
      <w:r w:rsidR="00231E3E">
        <w:rPr>
          <w:rFonts w:ascii="Times New Roman" w:hAnsi="Times New Roman" w:cs="Times New Roman"/>
          <w:color w:val="000000" w:themeColor="text1"/>
          <w:sz w:val="28"/>
          <w:lang w:val="uk-UA"/>
        </w:rPr>
        <w:t>ПОКАРАНЬ У ВИДІ ВИПРАВНИХ І ГРОМАДСЬКИХ РОБІТ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………………………………………..27</w:t>
      </w:r>
    </w:p>
    <w:p w:rsidR="00B57268" w:rsidRDefault="00E05B51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ВИСНОВКИ………………………………………………………………….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34</w:t>
      </w:r>
    </w:p>
    <w:p w:rsidR="00B57268" w:rsidRPr="00DC0D9B" w:rsidRDefault="00B57268" w:rsidP="00B572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C0D9B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CE599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…………………………………..36</w:t>
      </w:r>
    </w:p>
    <w:p w:rsidR="00F40C83" w:rsidRDefault="00F40C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55027E" w:rsidRDefault="00E05B51" w:rsidP="00E05B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45F04" w:rsidRPr="00145F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Теоретичні та практичні проблеми застосування альтернатив позбавленню волі, до яких належать виправні і громадські роботи, багатоаспектні. У зв’язку з цим неабияке значення надається кримінальним та </w:t>
      </w:r>
      <w:r w:rsidR="00300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….</w:t>
      </w:r>
    </w:p>
    <w:p w:rsidR="00E05B51" w:rsidRPr="002328F2" w:rsidRDefault="00145F04" w:rsidP="002328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45F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різні часи над дослідженням проблем виконання-відбування виправних робіт працювали чимало відомих науковців у галузі кримінально-в</w:t>
      </w:r>
      <w:r w:rsidR="002328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иконавчого права. Серед них: А.</w:t>
      </w:r>
      <w:r w:rsidRPr="00145F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Базунова</w:t>
      </w:r>
      <w:r w:rsidR="00300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</w:t>
      </w:r>
    </w:p>
    <w:p w:rsidR="00E05B51" w:rsidRPr="000C51BD" w:rsidRDefault="00E05B51" w:rsidP="00E05B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30087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05B51" w:rsidRPr="000C51BD" w:rsidRDefault="00E05B51" w:rsidP="00E05B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E05B51" w:rsidRPr="000C51BD" w:rsidRDefault="0030087D" w:rsidP="00F94DD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05B51" w:rsidRPr="000C51BD" w:rsidRDefault="00E05B51" w:rsidP="00E05B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30087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E05B51" w:rsidRPr="000C51BD" w:rsidRDefault="00E05B51" w:rsidP="00E05B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30087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05B51" w:rsidRDefault="00E05B51" w:rsidP="00145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1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0C5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</w:t>
      </w:r>
      <w:r w:rsidR="0030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…..</w:t>
      </w:r>
    </w:p>
    <w:p w:rsidR="00F40C83" w:rsidRPr="00E05B51" w:rsidRDefault="00E05B51" w:rsidP="00E05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дження, складається зі вступу, т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рьох розділів, висновків, списку використаних джерел (</w:t>
      </w:r>
      <w:r w:rsidR="00CF7B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28 найменувань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</w:t>
      </w:r>
      <w:r w:rsidR="00CF7B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сторінок.</w:t>
      </w:r>
      <w:r w:rsidR="00F40C8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F40C83" w:rsidRPr="00A60D12" w:rsidRDefault="00F40C83" w:rsidP="00A60D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</w:t>
      </w: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ВИКОНАННЯ ПОКАРАНЬ У ВИГЛЯДІ ГРОМАДСЬКИХ РОБІТ</w:t>
      </w:r>
    </w:p>
    <w:p w:rsidR="00F40C83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Історичний розвиток громадських робіт як виду кримінальних покарань</w:t>
      </w:r>
    </w:p>
    <w:p w:rsidR="009E189C" w:rsidRPr="009E189C" w:rsidRDefault="009E189C" w:rsidP="009E18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В історії вітчизняного кримінального права подібне до сучасних громадських робіт покарання зустрічалося неодноразово. У різні періоди та у різних норма</w:t>
      </w:r>
      <w:r w:rsidR="00691A37">
        <w:rPr>
          <w:rFonts w:ascii="Times New Roman" w:hAnsi="Times New Roman" w:cs="Times New Roman"/>
          <w:color w:val="000000" w:themeColor="text1"/>
          <w:sz w:val="28"/>
          <w:lang w:val="uk-UA"/>
        </w:rPr>
        <w:t>тив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но-правових актах громадські роботи мали як одн</w:t>
      </w:r>
      <w:r w:rsidR="00691A37">
        <w:rPr>
          <w:rFonts w:ascii="Times New Roman" w:hAnsi="Times New Roman" w:cs="Times New Roman"/>
          <w:color w:val="000000" w:themeColor="text1"/>
          <w:sz w:val="28"/>
          <w:lang w:val="uk-UA"/>
        </w:rPr>
        <w:t>ойменну, так і інші назви: «при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мусові роботи», «суспільно необхідні роботи», «примусові суспільні роботи», «обов’язкові суспільні роботи», «примусові р</w:t>
      </w:r>
      <w:r w:rsidR="00691A37">
        <w:rPr>
          <w:rFonts w:ascii="Times New Roman" w:hAnsi="Times New Roman" w:cs="Times New Roman"/>
          <w:color w:val="000000" w:themeColor="text1"/>
          <w:sz w:val="28"/>
          <w:lang w:val="uk-UA"/>
        </w:rPr>
        <w:t>оботи без поміщення в місця поз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бавлення волі». Проте покарання, пов’язані з трудовою повинністю, існували ще у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E9288D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Крім то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го, у ст. 44 Руської Правди зазначалося: якщо крадій не може відшкодувати вартість викраденого, він має відробити її у потерпілого із розрахунку </w:t>
      </w:r>
      <w:r w:rsidR="00691A37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півгривні за рік роботи</w:t>
      </w:r>
      <w:r w:rsidR="007D37DE" w:rsidRPr="007D37D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E9288D">
        <w:rPr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="007D37DE" w:rsidRPr="007D37DE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E189C" w:rsidRPr="009E189C" w:rsidRDefault="009E189C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Пізніше схожі положення передбачалися і у Литовських статутах </w:t>
      </w:r>
      <w:r w:rsidR="007D37D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видатних джерелах права на українських землях Литовсь</w:t>
      </w:r>
      <w:r w:rsidR="007D37DE">
        <w:rPr>
          <w:rFonts w:ascii="Times New Roman" w:hAnsi="Times New Roman" w:cs="Times New Roman"/>
          <w:color w:val="000000" w:themeColor="text1"/>
          <w:sz w:val="28"/>
          <w:lang w:val="uk-UA"/>
        </w:rPr>
        <w:t>ко-Польської доби (друга полови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 XIV </w:t>
      </w:r>
      <w:r w:rsidR="007D37DE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середина XVI ст.). Перший Литовський статут 1529 р. (розділ II, ст. 6)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F40C83" w:rsidRDefault="009E189C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E18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40C83" w:rsidRDefault="00F40C83" w:rsidP="00F40C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Особливості виконання покарань у вигляді громадських робіт</w:t>
      </w:r>
    </w:p>
    <w:p w:rsidR="00A77F5F" w:rsidRPr="004D7F04" w:rsidRDefault="00E4456D" w:rsidP="00A77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Особливості виконання покарань у вигляді громадських робіт 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передбачені Главою</w:t>
      </w: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8 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Кримінально-виконавчого кодексу України </w:t>
      </w:r>
      <w:r w:rsidR="004D7F04" w:rsidRPr="004D7F04">
        <w:rPr>
          <w:rFonts w:ascii="Times New Roman" w:hAnsi="Times New Roman" w:cs="Times New Roman"/>
          <w:color w:val="000000" w:themeColor="text1"/>
          <w:sz w:val="28"/>
        </w:rPr>
        <w:t>[20].</w:t>
      </w:r>
    </w:p>
    <w:p w:rsidR="004D7F04" w:rsidRDefault="004D7F04" w:rsidP="004D7F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Так, стаття 36 встановлює п</w:t>
      </w:r>
      <w:r w:rsidR="00E4456D"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>орядок виконання пок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арання у виді громадських робіт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25932" w:rsidRDefault="00E4456D" w:rsidP="001259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>Покарання у виді громадських робіт відбувається за місцем проживання засудженого. Громадські роботи полягають у виконанні засудженим у вільний від основної роботи чи навчання час безоплатних суспільно корисних робіт, вид яких визначають органи місцевого самоврядування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>20, ч. 1 ст. 36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25932" w:rsidRDefault="00E4456D" w:rsidP="001259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Виконання покарання у виді громадських робіт здійснюється на основі участі засуджених у суспільно корисній праці і контролю за їхньою поведінкою від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повідно до вимог 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Кодексу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>20, ч. 2 ст. 36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125932" w:rsidRDefault="00E4456D" w:rsidP="001259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>Контроль за виконанням покарання у виді громадських робіт покладається на уповнов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ажений орган з питань пробації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125932">
        <w:rPr>
          <w:rFonts w:ascii="Times New Roman" w:hAnsi="Times New Roman" w:cs="Times New Roman"/>
          <w:color w:val="000000" w:themeColor="text1"/>
          <w:sz w:val="28"/>
          <w:lang w:val="uk-UA"/>
        </w:rPr>
        <w:t>20, ч. 3 ст. 36</w:t>
      </w:r>
      <w:r w:rsidR="00125932" w:rsidRPr="00125932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A77F5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23318" w:rsidRDefault="00E4456D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456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Судове рішення приводиться до виконання не пізніше десятиденного строку з дня набрання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F40C83" w:rsidRDefault="00823318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F40C83" w:rsidRPr="00A60D12" w:rsidRDefault="00F40C83" w:rsidP="00A60D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ІІ.</w:t>
      </w: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ВИКОНАННЯ ПОКАРАНЬ У ВИГЛЯДІ ВИПРАВНИХ РОБІТ</w:t>
      </w:r>
    </w:p>
    <w:p w:rsidR="00F40C83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Зміст виправних робіт: поняття та основні риси</w:t>
      </w:r>
    </w:p>
    <w:p w:rsidR="00F40C83" w:rsidRDefault="00FE0C74" w:rsidP="00F40C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E0C74">
        <w:rPr>
          <w:rFonts w:ascii="Times New Roman" w:hAnsi="Times New Roman" w:cs="Times New Roman"/>
          <w:color w:val="000000" w:themeColor="text1"/>
          <w:sz w:val="28"/>
        </w:rPr>
        <w:t>В Україні виправні роботи серед усіх призначених видів покарань складають сьогодні досить незначний відсоток. Іншими словами, ситуація, що виникла, потребує ретельного аналізу й розробки ефективних шляхів щодо поширення застосування на практиці такої серйозної альтернативи позбавленню волі, якою є виправні роботи, тим більше що інтерес до вивчення цього покарання викликаний тенденцією до поступового скорочення сфери покарань, пов’язаних зізоляцією від суспільства.</w:t>
      </w:r>
    </w:p>
    <w:p w:rsidR="0032025E" w:rsidRDefault="00FE0C74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E0C74">
        <w:rPr>
          <w:rFonts w:ascii="Times New Roman" w:hAnsi="Times New Roman" w:cs="Times New Roman"/>
          <w:color w:val="000000" w:themeColor="text1"/>
          <w:sz w:val="28"/>
        </w:rPr>
        <w:t xml:space="preserve">Виправні роботи – традиційний для радянського кримінального права вид покарання, який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32025E" w:rsidRDefault="0032025E" w:rsidP="00F40C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>Наприклад</w:t>
      </w:r>
      <w:r w:rsidR="00A71442">
        <w:rPr>
          <w:rFonts w:ascii="Times New Roman" w:hAnsi="Times New Roman" w:cs="Times New Roman"/>
          <w:color w:val="000000" w:themeColor="text1"/>
          <w:sz w:val="28"/>
          <w:lang w:val="uk-UA"/>
        </w:rPr>
        <w:t>, Р.</w:t>
      </w: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>Р. Галіакбаров вважає, що виправні роботи – це міра покарання, сутність якої полягає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>у примусовому залученні засудженого до праці на строк, указаний у вироку, з відрахуванням певної части</w:t>
      </w:r>
      <w:r w:rsidR="00A71442">
        <w:rPr>
          <w:rFonts w:ascii="Times New Roman" w:hAnsi="Times New Roman" w:cs="Times New Roman"/>
          <w:color w:val="000000" w:themeColor="text1"/>
          <w:sz w:val="28"/>
          <w:lang w:val="uk-UA"/>
        </w:rPr>
        <w:t>ни заробітку в дохід держави [2</w:t>
      </w:r>
      <w:r w:rsidR="00A71442" w:rsidRPr="00A71442">
        <w:rPr>
          <w:rFonts w:ascii="Times New Roman" w:hAnsi="Times New Roman" w:cs="Times New Roman"/>
          <w:color w:val="000000" w:themeColor="text1"/>
          <w:sz w:val="28"/>
          <w:lang w:val="uk-UA"/>
        </w:rPr>
        <w:t>7</w:t>
      </w: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292].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C245D2" w:rsidRDefault="0032025E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>Дещо інакше розуміє</w:t>
      </w:r>
      <w:r w:rsidR="00A714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їх Т.</w:t>
      </w:r>
      <w:r w:rsidRPr="0032025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Ю. Погосян. </w:t>
      </w:r>
      <w:r w:rsidRPr="0032025E">
        <w:rPr>
          <w:rFonts w:ascii="Times New Roman" w:hAnsi="Times New Roman" w:cs="Times New Roman"/>
          <w:color w:val="000000" w:themeColor="text1"/>
          <w:sz w:val="28"/>
        </w:rPr>
        <w:t xml:space="preserve">На її думку, виправні роботи – це залучення засудженого до праці з відрахуванням певної частини його заробітку в дохід держави. Отже, автор не акцентує уваги на важливішій їх особливості – бути мірою </w:t>
      </w:r>
      <w:proofErr w:type="gramStart"/>
      <w:r w:rsidRPr="0032025E">
        <w:rPr>
          <w:rFonts w:ascii="Times New Roman" w:hAnsi="Times New Roman" w:cs="Times New Roman"/>
          <w:color w:val="000000" w:themeColor="text1"/>
          <w:sz w:val="28"/>
        </w:rPr>
        <w:t xml:space="preserve">покарання,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="0030087D">
        <w:rPr>
          <w:rFonts w:ascii="Times New Roman" w:hAnsi="Times New Roman" w:cs="Times New Roman"/>
          <w:color w:val="000000" w:themeColor="text1"/>
          <w:sz w:val="28"/>
        </w:rPr>
        <w:t>.</w:t>
      </w:r>
      <w:r w:rsidR="00D81289" w:rsidRPr="00D81289">
        <w:rPr>
          <w:rFonts w:ascii="Times New Roman" w:hAnsi="Times New Roman" w:cs="Times New Roman"/>
          <w:color w:val="000000" w:themeColor="text1"/>
          <w:sz w:val="28"/>
        </w:rPr>
        <w:t xml:space="preserve"> засудженого може суттєво відрізнятися залежно від рівня заробітної плати осіб. Так, зокрема, особа, котра працює у шкідливих для </w:t>
      </w:r>
      <w:r w:rsidR="00D81289" w:rsidRPr="00D81289">
        <w:rPr>
          <w:rFonts w:ascii="Times New Roman" w:hAnsi="Times New Roman" w:cs="Times New Roman"/>
          <w:color w:val="000000" w:themeColor="text1"/>
          <w:sz w:val="28"/>
        </w:rPr>
        <w:lastRenderedPageBreak/>
        <w:t>здоров’я умовах, на тяжких роботах тощо і внаслідок цього одержує високу заробітну плату або працює у декількох місцях за сумісництвом, вимушена зазнавати більших матеріальних обмежень порівняно з особою, яка одержує заробітну плату на рівні мінімальної. Ігнорування цих випадків, очевидно, не виключає порушення конституційного принци</w:t>
      </w:r>
      <w:r w:rsidR="00C245D2">
        <w:rPr>
          <w:rFonts w:ascii="Times New Roman" w:hAnsi="Times New Roman" w:cs="Times New Roman"/>
          <w:color w:val="000000" w:themeColor="text1"/>
          <w:sz w:val="28"/>
        </w:rPr>
        <w:t>пу рівності всіх перед законом</w:t>
      </w:r>
      <w:r w:rsidR="00A714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71442" w:rsidRPr="00A71442">
        <w:rPr>
          <w:rFonts w:ascii="Times New Roman" w:hAnsi="Times New Roman" w:cs="Times New Roman"/>
          <w:color w:val="000000" w:themeColor="text1"/>
          <w:sz w:val="28"/>
        </w:rPr>
        <w:t>[</w:t>
      </w:r>
      <w:r w:rsidR="00A71442">
        <w:rPr>
          <w:rFonts w:ascii="Times New Roman" w:hAnsi="Times New Roman" w:cs="Times New Roman"/>
          <w:color w:val="000000" w:themeColor="text1"/>
          <w:sz w:val="28"/>
        </w:rPr>
        <w:t xml:space="preserve">28, с. </w:t>
      </w:r>
      <w:r w:rsidR="00A71442">
        <w:rPr>
          <w:rFonts w:ascii="Times New Roman" w:hAnsi="Times New Roman" w:cs="Times New Roman"/>
          <w:color w:val="000000" w:themeColor="text1"/>
          <w:sz w:val="28"/>
          <w:lang w:val="uk-UA"/>
        </w:rPr>
        <w:t>60-62</w:t>
      </w:r>
      <w:r w:rsidR="00A71442" w:rsidRPr="00A71442">
        <w:rPr>
          <w:rFonts w:ascii="Times New Roman" w:hAnsi="Times New Roman" w:cs="Times New Roman"/>
          <w:color w:val="000000" w:themeColor="text1"/>
          <w:sz w:val="28"/>
        </w:rPr>
        <w:t>]</w:t>
      </w:r>
      <w:r w:rsidR="00C245D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076BC" w:rsidRPr="00C076BC" w:rsidRDefault="00405E5B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615D6B" w:rsidRDefault="00615D6B" w:rsidP="00405E5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 Особливості виконання покарань у вигляді виправних робіт</w:t>
      </w:r>
    </w:p>
    <w:p w:rsidR="00534918" w:rsidRPr="00615D6B" w:rsidRDefault="00534918" w:rsidP="005349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>Особливості виконання покарань у вигляді виправних робіт передбачені Главою 9 Кримінально-виконавчого кодексу України</w:t>
      </w:r>
      <w:r w:rsidRPr="00615D6B">
        <w:rPr>
          <w:rFonts w:ascii="Times New Roman" w:hAnsi="Times New Roman" w:cs="Times New Roman"/>
          <w:color w:val="000000" w:themeColor="text1"/>
          <w:sz w:val="28"/>
        </w:rPr>
        <w:t>.</w:t>
      </w:r>
      <w:bookmarkStart w:id="0" w:name="n253"/>
      <w:bookmarkEnd w:id="0"/>
    </w:p>
    <w:p w:rsidR="006A490C" w:rsidRPr="00615D6B" w:rsidRDefault="00534918" w:rsidP="006A49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Так, с</w:t>
      </w:r>
      <w:r w:rsidRPr="00615D6B">
        <w:rPr>
          <w:rFonts w:ascii="Times New Roman" w:hAnsi="Times New Roman" w:cs="Times New Roman"/>
          <w:bCs/>
          <w:color w:val="000000" w:themeColor="text1"/>
          <w:sz w:val="28"/>
        </w:rPr>
        <w:t>таття 41</w:t>
      </w:r>
      <w:r w:rsidRPr="00615D6B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 xml:space="preserve"> Кодексу встановлює</w:t>
      </w:r>
      <w:r w:rsidRPr="00615D6B">
        <w:rPr>
          <w:rFonts w:ascii="Times New Roman" w:hAnsi="Times New Roman" w:cs="Times New Roman"/>
          <w:color w:val="000000" w:themeColor="text1"/>
          <w:sz w:val="28"/>
        </w:rPr>
        <w:t> </w:t>
      </w:r>
      <w:r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860553" w:rsidRPr="00615D6B">
        <w:rPr>
          <w:rFonts w:ascii="Times New Roman" w:hAnsi="Times New Roman" w:cs="Times New Roman"/>
          <w:color w:val="000000" w:themeColor="text1"/>
          <w:sz w:val="28"/>
        </w:rPr>
        <w:t>орядок виконання покарання у виді виправних робіт</w:t>
      </w:r>
      <w:bookmarkStart w:id="1" w:name="n254"/>
      <w:bookmarkEnd w:id="1"/>
      <w:r w:rsidR="006A490C" w:rsidRPr="00615D6B"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  <w:t>.</w:t>
      </w:r>
    </w:p>
    <w:p w:rsidR="006A490C" w:rsidRPr="00615D6B" w:rsidRDefault="00860553" w:rsidP="006A49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</w:rPr>
        <w:t>Покарання у виді виправних робіт відбувається на підприємстві, в установі, організації незалежно від форми власності за місцем роботи засудженого</w:t>
      </w:r>
      <w:bookmarkStart w:id="2" w:name="n255"/>
      <w:bookmarkEnd w:id="2"/>
      <w:r w:rsidR="006A490C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A490C" w:rsidRPr="00615D6B">
        <w:rPr>
          <w:rFonts w:ascii="Times New Roman" w:hAnsi="Times New Roman" w:cs="Times New Roman"/>
          <w:color w:val="000000" w:themeColor="text1"/>
          <w:sz w:val="28"/>
        </w:rPr>
        <w:t>[</w:t>
      </w:r>
      <w:r w:rsidR="006A490C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20, ч. 1 ст. </w:t>
      </w:r>
      <w:r w:rsidR="004631E1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>41</w:t>
      </w:r>
      <w:r w:rsidR="006A490C" w:rsidRPr="00615D6B">
        <w:rPr>
          <w:rFonts w:ascii="Times New Roman" w:hAnsi="Times New Roman" w:cs="Times New Roman"/>
          <w:color w:val="000000" w:themeColor="text1"/>
          <w:sz w:val="28"/>
        </w:rPr>
        <w:t>]</w:t>
      </w:r>
      <w:r w:rsidR="006A490C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C71132" w:rsidRPr="00615D6B" w:rsidRDefault="00860553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Виконання покарання у виді виправних робіт здійснюється на основі участі засуджених у суспільно корисній праці і контролю за їхньою поведінкою відповідно до вимог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C6195D" w:rsidRPr="00615D6B" w:rsidRDefault="00860553" w:rsidP="00C619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</w:rPr>
        <w:t>Протягом строку відбування покарання засудженим забороняється звільнятися з роботи за власним бажанням без дозволу уповноваженого органу з питань пробації. Дозвіл на звільнення може бути наданий після перевірки обґрунтованості заяви засудженого та за наявності довідки з нового місця роботи про можливість його працевлаштування</w:t>
      </w:r>
      <w:r w:rsidR="00C6195D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C6195D" w:rsidRPr="00615D6B">
        <w:rPr>
          <w:rFonts w:ascii="Times New Roman" w:hAnsi="Times New Roman" w:cs="Times New Roman"/>
          <w:color w:val="000000" w:themeColor="text1"/>
          <w:sz w:val="28"/>
        </w:rPr>
        <w:t>[</w:t>
      </w:r>
      <w:r w:rsidR="00C6195D"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>20, ч. 1 ст. 42</w:t>
      </w:r>
      <w:proofErr w:type="gramStart"/>
      <w:r w:rsidR="00C6195D" w:rsidRPr="00615D6B">
        <w:rPr>
          <w:rFonts w:ascii="Times New Roman" w:hAnsi="Times New Roman" w:cs="Times New Roman"/>
          <w:color w:val="000000" w:themeColor="text1"/>
          <w:sz w:val="28"/>
        </w:rPr>
        <w:t>]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="0030087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60553" w:rsidRPr="00560679" w:rsidRDefault="00860553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</w:rPr>
        <w:t xml:space="preserve">Особам, засудженим до покарання у виді виправних робіт, надається щорічна відпустка,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</w:t>
      </w:r>
    </w:p>
    <w:p w:rsidR="000002D7" w:rsidRDefault="00233B30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615D6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F40C83" w:rsidRPr="00A60D12" w:rsidRDefault="00F40C83" w:rsidP="00A60D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ІІІ.</w:t>
      </w:r>
    </w:p>
    <w:p w:rsidR="00F40C83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ВІДМІННОСТІ МІЖ ВИКОНАННЯМ ПОКАРАНЬ У ВИДІ ВИПРАВНИХ І ГРОМАДСЬКИХ РОБІТ</w:t>
      </w:r>
    </w:p>
    <w:p w:rsidR="00A134E4" w:rsidRDefault="007D1000" w:rsidP="00A134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D1000">
        <w:rPr>
          <w:rFonts w:ascii="Times New Roman" w:hAnsi="Times New Roman" w:cs="Times New Roman"/>
          <w:color w:val="000000" w:themeColor="text1"/>
          <w:sz w:val="28"/>
        </w:rPr>
        <w:t xml:space="preserve">Повне уявлення про сутність правової природи виправних та громадських робіт як альтернативних позбавленню волі покарань, напевно, неможливе без проведення порівняльного аналізу процесу виконання-відбування цих видів покарань. Їх спільність проявляється в такому. </w:t>
      </w:r>
    </w:p>
    <w:p w:rsidR="003D0398" w:rsidRDefault="007D1000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D1000">
        <w:rPr>
          <w:rFonts w:ascii="Times New Roman" w:hAnsi="Times New Roman" w:cs="Times New Roman"/>
          <w:color w:val="000000" w:themeColor="text1"/>
          <w:sz w:val="28"/>
        </w:rPr>
        <w:t>1. В обох видах не існує такого елементу кари, як ізоляція від суспільства; це конститутивна</w:t>
      </w:r>
      <w:proofErr w:type="gramStart"/>
      <w:r w:rsidRPr="007D10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="0030087D">
        <w:rPr>
          <w:rFonts w:ascii="Times New Roman" w:hAnsi="Times New Roman" w:cs="Times New Roman"/>
          <w:color w:val="000000" w:themeColor="text1"/>
          <w:sz w:val="28"/>
        </w:rPr>
        <w:t>.</w:t>
      </w:r>
      <w:r w:rsidRPr="007D1000">
        <w:rPr>
          <w:rFonts w:ascii="Times New Roman" w:hAnsi="Times New Roman" w:cs="Times New Roman"/>
          <w:color w:val="000000" w:themeColor="text1"/>
          <w:sz w:val="28"/>
        </w:rPr>
        <w:t xml:space="preserve"> про необхідність запровадження як кримінального покарання робіт на публічні цілі. При цьому передбачалося, що його сутність полягатиме у виконанні засудженою особою безкоштовних робіт на суспільні цілі під наглядом у вільний від роботи час, у вихідні та святкові дні. Подібні роботи пропонувалося закріпити в законодавстві як різновид виправних робіт [163, с. 18]. Однак і український, і російський законодавець вирішили закріпити громадські роботи як самостійний вид покарання. </w:t>
      </w:r>
    </w:p>
    <w:p w:rsidR="00AA10F2" w:rsidRDefault="007D1000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D039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Розглянемо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r w:rsidR="00A134E4" w:rsidRPr="00A134E4">
        <w:rPr>
          <w:rFonts w:ascii="Times New Roman" w:hAnsi="Times New Roman" w:cs="Times New Roman"/>
          <w:color w:val="000000" w:themeColor="text1"/>
          <w:sz w:val="28"/>
        </w:rPr>
        <w:t xml:space="preserve">ути призначені виправні або громадські роботи, то виявиться, що більш широким є коло осіб, до яких не застосовуються виправні роботи. Так, виправні </w:t>
      </w:r>
      <w:r w:rsidR="0030087D">
        <w:rPr>
          <w:rFonts w:ascii="Times New Roman" w:hAnsi="Times New Roman" w:cs="Times New Roman"/>
          <w:color w:val="000000" w:themeColor="text1"/>
          <w:sz w:val="28"/>
        </w:rPr>
        <w:t>….</w:t>
      </w:r>
    </w:p>
    <w:p w:rsidR="00C761BA" w:rsidRDefault="00AA10F2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AA10F2" w:rsidRDefault="00AA10F2" w:rsidP="00AA1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A10F2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F40C83" w:rsidRDefault="00FD5AD3" w:rsidP="003008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Pr="00FD5A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перше після тривалої перерви громадські роботи як вид кримінального покарання почали застосовуватися з 1 вересня 2001 р. з набранням чинності КК України. Громадські роботи </w:t>
      </w:r>
      <w:r w:rsidR="0030087D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  <w:bookmarkStart w:id="3" w:name="_GoBack"/>
      <w:bookmarkEnd w:id="3"/>
      <w:r w:rsidR="00AA10F2" w:rsidRPr="00A134E4">
        <w:rPr>
          <w:rFonts w:ascii="Times New Roman" w:hAnsi="Times New Roman" w:cs="Times New Roman"/>
          <w:color w:val="000000" w:themeColor="text1"/>
          <w:sz w:val="28"/>
        </w:rPr>
        <w:t>о чинного законодавства України.</w:t>
      </w:r>
      <w:r w:rsidR="00F40C83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F40C83" w:rsidRPr="00A60D12" w:rsidRDefault="00F40C83" w:rsidP="00A60D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0D1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СПИСОК ВИКОРИСТАНИХ ДЖЕРЕЛ</w:t>
      </w:r>
    </w:p>
    <w:p w:rsidR="003C06D1" w:rsidRPr="00F11992" w:rsidRDefault="00020B3C" w:rsidP="00F1199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Кримінальний кодекс України</w:t>
      </w:r>
      <w:r w:rsidR="003C06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Закон України від </w:t>
      </w:r>
      <w:r w:rsidR="00F11992" w:rsidRPr="00F11992">
        <w:rPr>
          <w:rFonts w:ascii="Times New Roman" w:hAnsi="Times New Roman" w:cs="Times New Roman"/>
          <w:color w:val="000000" w:themeColor="text1"/>
          <w:sz w:val="28"/>
          <w:lang w:val="uk-UA"/>
        </w:rPr>
        <w:t>05.04.2001</w:t>
      </w:r>
      <w:r w:rsidR="00F119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F11992" w:rsidRPr="00F11992">
        <w:rPr>
          <w:rFonts w:ascii="Times New Roman" w:hAnsi="Times New Roman" w:cs="Times New Roman"/>
          <w:color w:val="000000" w:themeColor="text1"/>
          <w:sz w:val="28"/>
          <w:lang w:val="uk-UA"/>
        </w:rPr>
        <w:t>№ 2341-III</w:t>
      </w:r>
      <w:r w:rsidR="00C91442" w:rsidRPr="00F119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C91442" w:rsidRPr="00F1199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F11992">
        <w:rPr>
          <w:rFonts w:ascii="Times New Roman" w:hAnsi="Times New Roman" w:cs="Times New Roman"/>
          <w:color w:val="000000" w:themeColor="text1"/>
          <w:sz w:val="28"/>
          <w:lang w:val="uk-UA"/>
        </w:rPr>
        <w:t>. 2001.</w:t>
      </w:r>
      <w:r w:rsidR="00C91442" w:rsidRPr="00F119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25-26. Ст.131.</w:t>
      </w:r>
    </w:p>
    <w:p w:rsidR="003C06D1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Материалы к изучению истории государства</w:t>
      </w:r>
      <w:r w:rsidR="003C06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и права СССР. «Русская Правда». 1962. С. 43. </w:t>
      </w:r>
    </w:p>
    <w:p w:rsidR="003C06D1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Історія держави і права України. Джерела права періоду Київської Русі:</w:t>
      </w:r>
      <w:r w:rsidR="003C06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Навчальний посібник / Упорядкування і наукові коментарі А</w:t>
      </w:r>
      <w:r w:rsidR="005462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.М. Гуз. </w:t>
      </w:r>
      <w:r w:rsidR="003C06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К., 2007. С. 45. </w:t>
      </w:r>
    </w:p>
    <w:p w:rsidR="003C06D1" w:rsidRDefault="003C06D1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Статут Великого кня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жества Литовского 1529 года / Под ред. К.И. Яблонс</w:t>
      </w:r>
      <w:r w:rsidR="005462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киса. 1960.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203. </w:t>
      </w:r>
    </w:p>
    <w:p w:rsidR="00D046FA" w:rsidRPr="00D046FA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Грозовськи</w:t>
      </w:r>
      <w:r w:rsidR="00E9288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й І.М. Право Нової Січі (1734-1775 рр.): Навч. посіб. X., 2000.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60-61. </w:t>
      </w:r>
    </w:p>
    <w:p w:rsidR="00D046FA" w:rsidRPr="00D046FA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Іванов В.М. Історія держави </w:t>
      </w:r>
      <w:r w:rsidR="00D046FA">
        <w:rPr>
          <w:rFonts w:ascii="Times New Roman" w:hAnsi="Times New Roman" w:cs="Times New Roman"/>
          <w:color w:val="000000" w:themeColor="text1"/>
          <w:sz w:val="28"/>
          <w:lang w:val="uk-UA"/>
        </w:rPr>
        <w:t>і права України: Навч. посіб.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D046F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К., 2007.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250. </w:t>
      </w:r>
    </w:p>
    <w:p w:rsidR="003076C1" w:rsidRPr="003076C1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Свод законов Российской Империи. Т. 15. Законы Уголовные. СРб., 1842. С. 5. </w:t>
      </w:r>
    </w:p>
    <w:p w:rsidR="008465AA" w:rsidRPr="008465AA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Российское законодательство Х-ХХ веков. Т. 6. Законодательство первой половины XIX в. / Под общ. ред. О.И. Чистякова. </w:t>
      </w:r>
      <w:r w:rsidR="008465AA">
        <w:rPr>
          <w:rFonts w:ascii="Times New Roman" w:hAnsi="Times New Roman" w:cs="Times New Roman"/>
          <w:color w:val="000000" w:themeColor="text1"/>
          <w:sz w:val="28"/>
          <w:lang w:val="uk-UA"/>
        </w:rPr>
        <w:t>1988.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160-165. </w:t>
      </w:r>
    </w:p>
    <w:p w:rsidR="00CA68BC" w:rsidRPr="00CA68BC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кари, до </w:t>
      </w:r>
      <w:r w:rsidR="00CA68B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яких присуджують мирові суді. К., 1876.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2. </w:t>
      </w:r>
    </w:p>
    <w:p w:rsidR="00CA68BC" w:rsidRPr="00CA68BC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Российское законодательство Х-ХХ веков. Т. 8. Судебная реф</w:t>
      </w:r>
      <w:r w:rsidR="00CA68BC">
        <w:rPr>
          <w:rFonts w:ascii="Times New Roman" w:hAnsi="Times New Roman" w:cs="Times New Roman"/>
          <w:color w:val="000000" w:themeColor="text1"/>
          <w:sz w:val="28"/>
          <w:lang w:val="uk-UA"/>
        </w:rPr>
        <w:t>орма / Под общ. ред. О.И. Чистя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кова. </w:t>
      </w:r>
      <w:r w:rsidR="00CA68B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1991.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426. </w:t>
      </w:r>
    </w:p>
    <w:p w:rsidR="001E699B" w:rsidRPr="001E699B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Свод законов Российской Империи. Т. 15 / Под ред. и с примечаниями И.Д. Мордухай-Болтовского. </w:t>
      </w:r>
      <w:r w:rsidR="001E699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1912.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8. </w:t>
      </w:r>
    </w:p>
    <w:p w:rsidR="001E699B" w:rsidRPr="001E699B" w:rsidRDefault="001E699B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СУ РСФСР. 1918. № 52. 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589. </w:t>
      </w:r>
    </w:p>
    <w:p w:rsidR="002F59AD" w:rsidRPr="002F59AD" w:rsidRDefault="002F59AD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Богати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рьов І.Г. Кримінальні покарання, не пов’язані з поз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бавленням волі (теорія і практи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ка їх виконання кримінально-виконавчою інспекціє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ю): Дис. ... докт. юрид. наук. К., 2006. 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27. </w:t>
      </w:r>
    </w:p>
    <w:p w:rsidR="005C53EE" w:rsidRPr="005C53EE" w:rsidRDefault="005C53EE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Д</w:t>
      </w:r>
      <w:r w:rsidR="002F59AD">
        <w:rPr>
          <w:rFonts w:ascii="Times New Roman" w:hAnsi="Times New Roman" w:cs="Times New Roman"/>
          <w:color w:val="000000" w:themeColor="text1"/>
          <w:sz w:val="28"/>
          <w:lang w:val="uk-UA"/>
        </w:rPr>
        <w:t>екреты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Советской власти. Т. I (25 октября 1917 г. </w:t>
      </w:r>
      <w:r w:rsidR="002F59AD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16 марта 1918).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1957. 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125. </w:t>
      </w:r>
    </w:p>
    <w:p w:rsidR="005C53EE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Шишов О.Ф. Становление и развитие науки уголовного права в СССР. </w:t>
      </w:r>
      <w:r w:rsidRPr="00DB629C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Проблемы Общей части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(1917-1936 г.г.). Вып. 1. </w:t>
      </w:r>
      <w:r w:rsidR="005C53E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1981.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18-22. </w:t>
      </w:r>
    </w:p>
    <w:p w:rsidR="00482A9B" w:rsidRDefault="00020B3C" w:rsidP="003C06D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Сборник материалов по истории социалистического уголовного закон</w:t>
      </w:r>
      <w:r w:rsidR="00D12C21">
        <w:rPr>
          <w:rFonts w:ascii="Times New Roman" w:hAnsi="Times New Roman" w:cs="Times New Roman"/>
          <w:color w:val="000000" w:themeColor="text1"/>
          <w:sz w:val="28"/>
          <w:lang w:val="uk-UA"/>
        </w:rPr>
        <w:t>одательства (1917-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>1937).</w:t>
      </w:r>
      <w:r w:rsidR="000939C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1938. </w:t>
      </w:r>
      <w:r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33. </w:t>
      </w:r>
    </w:p>
    <w:p w:rsidR="00205BCA" w:rsidRDefault="00D12C21" w:rsidP="00205BC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История государст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ва и права России в документах и материалах. С древнейших времен по 1930 /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Автор-сост. И.Н. Кузнецов. 2000. </w:t>
      </w:r>
      <w:r w:rsidR="00020B3C" w:rsidRPr="00020B3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442. </w:t>
      </w:r>
    </w:p>
    <w:p w:rsidR="00860553" w:rsidRDefault="00020B3C" w:rsidP="00205BC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05BCA">
        <w:rPr>
          <w:rFonts w:ascii="Times New Roman" w:hAnsi="Times New Roman" w:cs="Times New Roman"/>
          <w:color w:val="000000" w:themeColor="text1"/>
          <w:sz w:val="28"/>
          <w:lang w:val="uk-UA"/>
        </w:rPr>
        <w:t>Кримінальний ко</w:t>
      </w:r>
      <w:r w:rsidR="001E406E" w:rsidRPr="00205BC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декс УСРР (офіційне видання). </w:t>
      </w:r>
      <w:r w:rsidRPr="00205BC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Х., 1927. </w:t>
      </w:r>
    </w:p>
    <w:p w:rsidR="001B2B13" w:rsidRDefault="007B266A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Мозгова В.А. І</w:t>
      </w:r>
      <w:r w:rsidR="004149A4">
        <w:rPr>
          <w:rFonts w:ascii="Times New Roman" w:hAnsi="Times New Roman" w:cs="Times New Roman"/>
          <w:color w:val="000000" w:themeColor="text1"/>
          <w:sz w:val="28"/>
          <w:lang w:val="uk-UA"/>
        </w:rPr>
        <w:t>сторичний розвиток громадських робіт як виду кримінального покарання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205BCA" w:rsidRPr="004149A4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Держава і право</w:t>
      </w:r>
      <w:r w:rsidR="00205BC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№ 44.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С. 543-548.</w:t>
      </w:r>
    </w:p>
    <w:p w:rsidR="004149A4" w:rsidRPr="001B2B13" w:rsidRDefault="004C67A5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B2B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Кримінально-виконавчий кодекс України: Закон України від </w:t>
      </w:r>
      <w:r w:rsidR="001B2B13" w:rsidRPr="001B2B13">
        <w:rPr>
          <w:rFonts w:ascii="Times New Roman" w:hAnsi="Times New Roman" w:cs="Times New Roman"/>
          <w:color w:val="000000" w:themeColor="text1"/>
          <w:sz w:val="28"/>
          <w:lang w:val="uk-UA"/>
        </w:rPr>
        <w:t>11.07.2003 № 1129-IV</w:t>
      </w:r>
      <w:r w:rsidRPr="001B2B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1B2B13" w:rsidRPr="001B2B13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Відомості </w:t>
      </w:r>
      <w:proofErr w:type="gramStart"/>
      <w:r w:rsidR="001B2B13" w:rsidRPr="001B2B13">
        <w:rPr>
          <w:rFonts w:ascii="Times New Roman" w:hAnsi="Times New Roman" w:cs="Times New Roman"/>
          <w:bCs/>
          <w:i/>
          <w:color w:val="000000" w:themeColor="text1"/>
          <w:sz w:val="28"/>
        </w:rPr>
        <w:t>Верховної Ради</w:t>
      </w:r>
      <w:proofErr w:type="gramEnd"/>
      <w:r w:rsidR="001B2B13" w:rsidRPr="001B2B13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України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.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</w:rPr>
        <w:t xml:space="preserve"> 2004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.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</w:rPr>
        <w:t xml:space="preserve"> № 3-4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.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С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</w:rPr>
        <w:t>т. 21</w:t>
      </w:r>
      <w:r w:rsidR="001B2B13" w:rsidRPr="001B2B13">
        <w:rPr>
          <w:rFonts w:ascii="Times New Roman" w:hAnsi="Times New Roman" w:cs="Times New Roman"/>
          <w:bCs/>
          <w:color w:val="000000" w:themeColor="text1"/>
          <w:sz w:val="28"/>
          <w:lang w:val="uk-UA"/>
        </w:rPr>
        <w:t>.</w:t>
      </w:r>
    </w:p>
    <w:p w:rsidR="004A2DAB" w:rsidRDefault="00C245D2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245D2">
        <w:rPr>
          <w:rFonts w:ascii="Times New Roman" w:hAnsi="Times New Roman" w:cs="Times New Roman"/>
          <w:color w:val="000000" w:themeColor="text1"/>
          <w:sz w:val="28"/>
        </w:rPr>
        <w:t>О революционном трибунале, его составе, делах, подлежащих его ведению, налагаемых им наказаниях и о порядк</w:t>
      </w:r>
      <w:r w:rsidR="004A2DAB">
        <w:rPr>
          <w:rFonts w:ascii="Times New Roman" w:hAnsi="Times New Roman" w:cs="Times New Roman"/>
          <w:color w:val="000000" w:themeColor="text1"/>
          <w:sz w:val="28"/>
        </w:rPr>
        <w:t>е ведения его заседаний [Текст]</w:t>
      </w:r>
      <w:r w:rsidRPr="00C245D2">
        <w:rPr>
          <w:rFonts w:ascii="Times New Roman" w:hAnsi="Times New Roman" w:cs="Times New Roman"/>
          <w:color w:val="000000" w:themeColor="text1"/>
          <w:sz w:val="28"/>
        </w:rPr>
        <w:t>: инструкция НКЮ // СУ РСФСР.</w:t>
      </w:r>
      <w:r w:rsidR="004A2DAB">
        <w:rPr>
          <w:rFonts w:ascii="Times New Roman" w:hAnsi="Times New Roman" w:cs="Times New Roman"/>
          <w:color w:val="000000" w:themeColor="text1"/>
          <w:sz w:val="28"/>
        </w:rPr>
        <w:t xml:space="preserve"> 1917. № 12. Ст. 70. </w:t>
      </w:r>
    </w:p>
    <w:p w:rsidR="001B2B13" w:rsidRDefault="00C245D2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245D2">
        <w:rPr>
          <w:rFonts w:ascii="Times New Roman" w:hAnsi="Times New Roman" w:cs="Times New Roman"/>
          <w:color w:val="000000" w:themeColor="text1"/>
          <w:sz w:val="28"/>
        </w:rPr>
        <w:t>О суде (Декрет № 3) [Текст</w:t>
      </w:r>
      <w:proofErr w:type="gramStart"/>
      <w:r w:rsidRPr="00C245D2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C245D2">
        <w:rPr>
          <w:rFonts w:ascii="Times New Roman" w:hAnsi="Times New Roman" w:cs="Times New Roman"/>
          <w:color w:val="000000" w:themeColor="text1"/>
          <w:sz w:val="28"/>
        </w:rPr>
        <w:t xml:space="preserve"> декрет СНК РСФСР // История законодательства СССР и РСФСР по уголовному процессу и организации суда и прокуратуры. 1917–1954 гг. / под ред. С. А. Голунского.: Госюриздат, 1955. – С. 47.</w:t>
      </w:r>
    </w:p>
    <w:p w:rsidR="004A2DAB" w:rsidRDefault="004A2DAB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A2DAB">
        <w:rPr>
          <w:rFonts w:ascii="Times New Roman" w:hAnsi="Times New Roman" w:cs="Times New Roman"/>
          <w:color w:val="000000" w:themeColor="text1"/>
          <w:sz w:val="28"/>
        </w:rPr>
        <w:t>Исправительно-трудовой кодекс РСФСР [Текст]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// СУ РСФСР.  1933. № 48. </w:t>
      </w:r>
      <w:r w:rsidRPr="004A2DAB">
        <w:rPr>
          <w:rFonts w:ascii="Times New Roman" w:hAnsi="Times New Roman" w:cs="Times New Roman"/>
          <w:color w:val="000000" w:themeColor="text1"/>
          <w:sz w:val="28"/>
        </w:rPr>
        <w:t>Ст. 208.</w:t>
      </w:r>
    </w:p>
    <w:p w:rsidR="004A2DAB" w:rsidRDefault="00761870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61870">
        <w:rPr>
          <w:rFonts w:ascii="Times New Roman" w:hAnsi="Times New Roman" w:cs="Times New Roman"/>
          <w:color w:val="000000" w:themeColor="text1"/>
          <w:sz w:val="28"/>
        </w:rPr>
        <w:t>Основы уголовного законодательства Союза ССР и союзных республик [Текст] // Ведомости Верхо</w:t>
      </w:r>
      <w:r>
        <w:rPr>
          <w:rFonts w:ascii="Times New Roman" w:hAnsi="Times New Roman" w:cs="Times New Roman"/>
          <w:color w:val="000000" w:themeColor="text1"/>
          <w:sz w:val="28"/>
        </w:rPr>
        <w:t>в. Совета СССР.  1959. № 1.</w:t>
      </w:r>
      <w:r w:rsidRPr="00761870">
        <w:rPr>
          <w:rFonts w:ascii="Times New Roman" w:hAnsi="Times New Roman" w:cs="Times New Roman"/>
          <w:color w:val="000000" w:themeColor="text1"/>
          <w:sz w:val="28"/>
        </w:rPr>
        <w:t xml:space="preserve"> Ст. 6.</w:t>
      </w:r>
    </w:p>
    <w:p w:rsidR="00761870" w:rsidRDefault="00761870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61870">
        <w:rPr>
          <w:rFonts w:ascii="Times New Roman" w:hAnsi="Times New Roman" w:cs="Times New Roman"/>
          <w:color w:val="000000" w:themeColor="text1"/>
          <w:sz w:val="28"/>
        </w:rPr>
        <w:t>Вартилецька, І. А. Примусові роботи в системі кримінальних покарань: Історія та сучасність [Текст] / І. А. Вартилецька // Матеріали науковопрактичної конференції, Киї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в, 25–26 трав. 1995 р. К.: РВВ КІВС при УАВС, 1996. </w:t>
      </w:r>
      <w:r w:rsidRPr="00761870">
        <w:rPr>
          <w:rFonts w:ascii="Times New Roman" w:hAnsi="Times New Roman" w:cs="Times New Roman"/>
          <w:color w:val="000000" w:themeColor="text1"/>
          <w:sz w:val="28"/>
        </w:rPr>
        <w:t>С. 124–130.</w:t>
      </w:r>
    </w:p>
    <w:p w:rsidR="00761870" w:rsidRDefault="00761870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61870">
        <w:rPr>
          <w:rFonts w:ascii="Times New Roman" w:hAnsi="Times New Roman" w:cs="Times New Roman"/>
          <w:color w:val="000000" w:themeColor="text1"/>
          <w:sz w:val="28"/>
        </w:rPr>
        <w:t>Алексеева, Г. А. Проблемы совершенствования исправительных работ без лишения свободы [Текст</w:t>
      </w:r>
      <w:proofErr w:type="gramStart"/>
      <w:r w:rsidRPr="00761870">
        <w:rPr>
          <w:rFonts w:ascii="Times New Roman" w:hAnsi="Times New Roman" w:cs="Times New Roman"/>
          <w:color w:val="000000" w:themeColor="text1"/>
          <w:sz w:val="28"/>
        </w:rPr>
        <w:t>] :</w:t>
      </w:r>
      <w:proofErr w:type="gramEnd"/>
      <w:r w:rsidRPr="00761870">
        <w:rPr>
          <w:rFonts w:ascii="Times New Roman" w:hAnsi="Times New Roman" w:cs="Times New Roman"/>
          <w:color w:val="000000" w:themeColor="text1"/>
          <w:sz w:val="28"/>
        </w:rPr>
        <w:t xml:space="preserve"> автореф. дис. ... канд. юрид. наук : 12.00.08 / Г. А. Алексеева.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1977. </w:t>
      </w:r>
      <w:r w:rsidRPr="00761870">
        <w:rPr>
          <w:rFonts w:ascii="Times New Roman" w:hAnsi="Times New Roman" w:cs="Times New Roman"/>
          <w:color w:val="000000" w:themeColor="text1"/>
          <w:sz w:val="28"/>
        </w:rPr>
        <w:t xml:space="preserve"> 21 с.</w:t>
      </w:r>
    </w:p>
    <w:p w:rsidR="000002D7" w:rsidRDefault="00A71442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71442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Уголовное право Российской Федерации. Общая часть [Текст] / под ред. Б. В. Здравомыслова. – </w:t>
      </w:r>
      <w:proofErr w:type="gramStart"/>
      <w:r w:rsidRPr="00A71442">
        <w:rPr>
          <w:rFonts w:ascii="Times New Roman" w:hAnsi="Times New Roman" w:cs="Times New Roman"/>
          <w:color w:val="000000" w:themeColor="text1"/>
          <w:sz w:val="28"/>
        </w:rPr>
        <w:t>М. :</w:t>
      </w:r>
      <w:proofErr w:type="gramEnd"/>
      <w:r w:rsidRPr="00A71442">
        <w:rPr>
          <w:rFonts w:ascii="Times New Roman" w:hAnsi="Times New Roman" w:cs="Times New Roman"/>
          <w:color w:val="000000" w:themeColor="text1"/>
          <w:sz w:val="28"/>
        </w:rPr>
        <w:t xml:space="preserve"> Юристъ, 1999. – 480 с</w:t>
      </w:r>
    </w:p>
    <w:p w:rsidR="00761870" w:rsidRDefault="00761870" w:rsidP="001B2B1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61870">
        <w:rPr>
          <w:rFonts w:ascii="Times New Roman" w:hAnsi="Times New Roman" w:cs="Times New Roman"/>
          <w:color w:val="000000" w:themeColor="text1"/>
          <w:sz w:val="28"/>
        </w:rPr>
        <w:t xml:space="preserve">Ткачова О. В. Виконання покарань у виді виправних і громадських </w:t>
      </w:r>
      <w:r w:rsidR="006A3E5E">
        <w:rPr>
          <w:rFonts w:ascii="Times New Roman" w:hAnsi="Times New Roman" w:cs="Times New Roman"/>
          <w:color w:val="000000" w:themeColor="text1"/>
          <w:sz w:val="28"/>
        </w:rPr>
        <w:t xml:space="preserve">робіт: монографія / О. В. Ткачова. </w:t>
      </w:r>
      <w:proofErr w:type="gramStart"/>
      <w:r w:rsidR="006A3E5E">
        <w:rPr>
          <w:rFonts w:ascii="Times New Roman" w:hAnsi="Times New Roman" w:cs="Times New Roman"/>
          <w:color w:val="000000" w:themeColor="text1"/>
          <w:sz w:val="28"/>
        </w:rPr>
        <w:t>Х. :</w:t>
      </w:r>
      <w:proofErr w:type="gramEnd"/>
      <w:r w:rsidR="006A3E5E">
        <w:rPr>
          <w:rFonts w:ascii="Times New Roman" w:hAnsi="Times New Roman" w:cs="Times New Roman"/>
          <w:color w:val="000000" w:themeColor="text1"/>
          <w:sz w:val="28"/>
        </w:rPr>
        <w:t xml:space="preserve"> Право, 2010. </w:t>
      </w:r>
      <w:r w:rsidRPr="00761870">
        <w:rPr>
          <w:rFonts w:ascii="Times New Roman" w:hAnsi="Times New Roman" w:cs="Times New Roman"/>
          <w:color w:val="000000" w:themeColor="text1"/>
          <w:sz w:val="28"/>
        </w:rPr>
        <w:t>192 с.</w:t>
      </w:r>
    </w:p>
    <w:p w:rsidR="00761870" w:rsidRPr="00CF7B90" w:rsidRDefault="00761870" w:rsidP="00CF7B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sectPr w:rsidR="00761870" w:rsidRPr="00CF7B90" w:rsidSect="0080394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D3" w:rsidRDefault="008849D3" w:rsidP="00803946">
      <w:pPr>
        <w:spacing w:after="0" w:line="240" w:lineRule="auto"/>
      </w:pPr>
      <w:r>
        <w:separator/>
      </w:r>
    </w:p>
  </w:endnote>
  <w:endnote w:type="continuationSeparator" w:id="0">
    <w:p w:rsidR="008849D3" w:rsidRDefault="008849D3" w:rsidP="0080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D3" w:rsidRDefault="008849D3" w:rsidP="00803946">
      <w:pPr>
        <w:spacing w:after="0" w:line="240" w:lineRule="auto"/>
      </w:pPr>
      <w:r>
        <w:separator/>
      </w:r>
    </w:p>
  </w:footnote>
  <w:footnote w:type="continuationSeparator" w:id="0">
    <w:p w:rsidR="008849D3" w:rsidRDefault="008849D3" w:rsidP="0080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903894"/>
      <w:docPartObj>
        <w:docPartGallery w:val="Page Numbers (Top of Page)"/>
        <w:docPartUnique/>
      </w:docPartObj>
    </w:sdtPr>
    <w:sdtEndPr/>
    <w:sdtContent>
      <w:p w:rsidR="00860553" w:rsidRDefault="008605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91">
          <w:rPr>
            <w:noProof/>
          </w:rPr>
          <w:t>2</w:t>
        </w:r>
        <w:r>
          <w:fldChar w:fldCharType="end"/>
        </w:r>
      </w:p>
    </w:sdtContent>
  </w:sdt>
  <w:p w:rsidR="00860553" w:rsidRDefault="008605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459D7"/>
    <w:multiLevelType w:val="hybridMultilevel"/>
    <w:tmpl w:val="CB169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D31C4"/>
    <w:multiLevelType w:val="hybridMultilevel"/>
    <w:tmpl w:val="DE9C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946"/>
    <w:rsid w:val="000002D7"/>
    <w:rsid w:val="00010A3B"/>
    <w:rsid w:val="00020B3C"/>
    <w:rsid w:val="00035F37"/>
    <w:rsid w:val="000529C4"/>
    <w:rsid w:val="000732CB"/>
    <w:rsid w:val="00073C62"/>
    <w:rsid w:val="000939C3"/>
    <w:rsid w:val="00125932"/>
    <w:rsid w:val="00145F04"/>
    <w:rsid w:val="00174414"/>
    <w:rsid w:val="001B2B13"/>
    <w:rsid w:val="001E287C"/>
    <w:rsid w:val="001E406E"/>
    <w:rsid w:val="001E699B"/>
    <w:rsid w:val="00205BCA"/>
    <w:rsid w:val="00231E3E"/>
    <w:rsid w:val="002328F2"/>
    <w:rsid w:val="00233B30"/>
    <w:rsid w:val="002624A5"/>
    <w:rsid w:val="00272545"/>
    <w:rsid w:val="002C3206"/>
    <w:rsid w:val="002F59AD"/>
    <w:rsid w:val="0030074D"/>
    <w:rsid w:val="0030087D"/>
    <w:rsid w:val="003076C1"/>
    <w:rsid w:val="0032025E"/>
    <w:rsid w:val="0037183F"/>
    <w:rsid w:val="00392A2F"/>
    <w:rsid w:val="003A18EE"/>
    <w:rsid w:val="003B3BCC"/>
    <w:rsid w:val="003C06D1"/>
    <w:rsid w:val="003D0398"/>
    <w:rsid w:val="00405E5B"/>
    <w:rsid w:val="004149A4"/>
    <w:rsid w:val="00415950"/>
    <w:rsid w:val="00423C2D"/>
    <w:rsid w:val="004554AA"/>
    <w:rsid w:val="004631E1"/>
    <w:rsid w:val="00470B78"/>
    <w:rsid w:val="00482A9B"/>
    <w:rsid w:val="00493DFD"/>
    <w:rsid w:val="004A2DAB"/>
    <w:rsid w:val="004B67A7"/>
    <w:rsid w:val="004C67A5"/>
    <w:rsid w:val="004D7F04"/>
    <w:rsid w:val="00534918"/>
    <w:rsid w:val="0054629A"/>
    <w:rsid w:val="0055027E"/>
    <w:rsid w:val="00560679"/>
    <w:rsid w:val="00572EAE"/>
    <w:rsid w:val="005769B8"/>
    <w:rsid w:val="005C53EE"/>
    <w:rsid w:val="005D7724"/>
    <w:rsid w:val="005E70A9"/>
    <w:rsid w:val="00615D6B"/>
    <w:rsid w:val="00666A83"/>
    <w:rsid w:val="00667750"/>
    <w:rsid w:val="00691A37"/>
    <w:rsid w:val="006A3E5E"/>
    <w:rsid w:val="006A490C"/>
    <w:rsid w:val="007445B3"/>
    <w:rsid w:val="00761870"/>
    <w:rsid w:val="00771FC2"/>
    <w:rsid w:val="007B266A"/>
    <w:rsid w:val="007C74EC"/>
    <w:rsid w:val="007D1000"/>
    <w:rsid w:val="007D37DE"/>
    <w:rsid w:val="00803946"/>
    <w:rsid w:val="00823318"/>
    <w:rsid w:val="00837B60"/>
    <w:rsid w:val="008465AA"/>
    <w:rsid w:val="00860553"/>
    <w:rsid w:val="008849D3"/>
    <w:rsid w:val="00935D8F"/>
    <w:rsid w:val="00997ABB"/>
    <w:rsid w:val="009E189C"/>
    <w:rsid w:val="00A134E4"/>
    <w:rsid w:val="00A229B2"/>
    <w:rsid w:val="00A60D12"/>
    <w:rsid w:val="00A71442"/>
    <w:rsid w:val="00A77F5F"/>
    <w:rsid w:val="00A97748"/>
    <w:rsid w:val="00AA10F2"/>
    <w:rsid w:val="00B13E28"/>
    <w:rsid w:val="00B57268"/>
    <w:rsid w:val="00B6684F"/>
    <w:rsid w:val="00B67080"/>
    <w:rsid w:val="00B733D3"/>
    <w:rsid w:val="00B9364F"/>
    <w:rsid w:val="00BB23D5"/>
    <w:rsid w:val="00C04B10"/>
    <w:rsid w:val="00C076BC"/>
    <w:rsid w:val="00C245D2"/>
    <w:rsid w:val="00C609BE"/>
    <w:rsid w:val="00C6195D"/>
    <w:rsid w:val="00C71132"/>
    <w:rsid w:val="00C761BA"/>
    <w:rsid w:val="00C91442"/>
    <w:rsid w:val="00CA68BC"/>
    <w:rsid w:val="00CC345F"/>
    <w:rsid w:val="00CE02BE"/>
    <w:rsid w:val="00CE5991"/>
    <w:rsid w:val="00CF7B90"/>
    <w:rsid w:val="00D046FA"/>
    <w:rsid w:val="00D12C21"/>
    <w:rsid w:val="00D81289"/>
    <w:rsid w:val="00DB629C"/>
    <w:rsid w:val="00DC6CCC"/>
    <w:rsid w:val="00E05B51"/>
    <w:rsid w:val="00E4456D"/>
    <w:rsid w:val="00E9288D"/>
    <w:rsid w:val="00EB5FCB"/>
    <w:rsid w:val="00F11992"/>
    <w:rsid w:val="00F211B7"/>
    <w:rsid w:val="00F40C83"/>
    <w:rsid w:val="00F805E7"/>
    <w:rsid w:val="00F94DD6"/>
    <w:rsid w:val="00F95412"/>
    <w:rsid w:val="00FA21F8"/>
    <w:rsid w:val="00FA5E77"/>
    <w:rsid w:val="00FC339D"/>
    <w:rsid w:val="00FD5AD3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7F57"/>
  <w15:docId w15:val="{5FAD771B-D0BE-4118-85BC-654D513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946"/>
  </w:style>
  <w:style w:type="paragraph" w:styleId="a5">
    <w:name w:val="footer"/>
    <w:basedOn w:val="a"/>
    <w:link w:val="a6"/>
    <w:uiPriority w:val="99"/>
    <w:unhideWhenUsed/>
    <w:rsid w:val="0080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946"/>
  </w:style>
  <w:style w:type="paragraph" w:styleId="a7">
    <w:name w:val="List Paragraph"/>
    <w:basedOn w:val="a"/>
    <w:uiPriority w:val="34"/>
    <w:qFormat/>
    <w:rsid w:val="00A60D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2018-12-15T19:22:00Z</dcterms:created>
  <dcterms:modified xsi:type="dcterms:W3CDTF">2018-12-15T19:24:00Z</dcterms:modified>
</cp:coreProperties>
</file>