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CE" w:rsidRDefault="004045CE" w:rsidP="004045CE">
      <w:pPr>
        <w:spacing w:line="360" w:lineRule="auto"/>
        <w:jc w:val="center"/>
        <w:rPr>
          <w:rFonts w:ascii="Times New Roman" w:hAnsi="Times New Roman" w:cs="Times New Roman"/>
          <w:b/>
          <w:sz w:val="28"/>
        </w:rPr>
      </w:pPr>
      <w:r>
        <w:rPr>
          <w:rFonts w:ascii="Times New Roman" w:hAnsi="Times New Roman" w:cs="Times New Roman"/>
          <w:b/>
          <w:sz w:val="28"/>
        </w:rPr>
        <w:t xml:space="preserve">Набуття та охорона прав </w:t>
      </w:r>
      <w:r>
        <w:rPr>
          <w:rFonts w:ascii="Times New Roman" w:hAnsi="Times New Roman" w:cs="Times New Roman"/>
          <w:b/>
          <w:sz w:val="28"/>
          <w:lang w:val="uk-UA"/>
        </w:rPr>
        <w:t>інтелектуальної власності</w:t>
      </w:r>
      <w:r w:rsidRPr="004045CE">
        <w:rPr>
          <w:rFonts w:ascii="Times New Roman" w:hAnsi="Times New Roman" w:cs="Times New Roman"/>
          <w:b/>
          <w:sz w:val="28"/>
        </w:rPr>
        <w:t xml:space="preserve"> за кордоном</w:t>
      </w:r>
    </w:p>
    <w:p w:rsidR="004045CE" w:rsidRDefault="004045CE">
      <w:pPr>
        <w:rPr>
          <w:rFonts w:ascii="Times New Roman" w:hAnsi="Times New Roman" w:cs="Times New Roman"/>
          <w:b/>
          <w:sz w:val="28"/>
        </w:rPr>
      </w:pPr>
      <w:r>
        <w:rPr>
          <w:rFonts w:ascii="Times New Roman" w:hAnsi="Times New Roman" w:cs="Times New Roman"/>
          <w:b/>
          <w:sz w:val="28"/>
        </w:rPr>
        <w:br w:type="page"/>
      </w:r>
    </w:p>
    <w:p w:rsidR="004045CE" w:rsidRPr="004045CE" w:rsidRDefault="004045CE" w:rsidP="004045CE">
      <w:pPr>
        <w:spacing w:line="360" w:lineRule="auto"/>
        <w:jc w:val="center"/>
        <w:rPr>
          <w:rFonts w:ascii="Times New Roman" w:hAnsi="Times New Roman" w:cs="Times New Roman"/>
          <w:b/>
          <w:sz w:val="28"/>
          <w:lang w:val="uk-UA"/>
        </w:rPr>
      </w:pPr>
      <w:r w:rsidRPr="004045CE">
        <w:rPr>
          <w:rFonts w:ascii="Times New Roman" w:hAnsi="Times New Roman" w:cs="Times New Roman"/>
          <w:b/>
          <w:sz w:val="28"/>
          <w:lang w:val="uk-UA"/>
        </w:rPr>
        <w:lastRenderedPageBreak/>
        <w:t>ЗМІСТ</w:t>
      </w:r>
    </w:p>
    <w:p w:rsid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ВСТУП</w:t>
      </w:r>
      <w:r w:rsidR="00F15721">
        <w:rPr>
          <w:rFonts w:ascii="Times New Roman" w:hAnsi="Times New Roman" w:cs="Times New Roman"/>
          <w:sz w:val="28"/>
          <w:lang w:val="uk-UA"/>
        </w:rPr>
        <w:t>…………………………………………………………………………3</w:t>
      </w:r>
      <w:r w:rsidRPr="004045CE">
        <w:rPr>
          <w:rFonts w:ascii="Times New Roman" w:hAnsi="Times New Roman" w:cs="Times New Roman"/>
          <w:sz w:val="28"/>
          <w:lang w:val="uk-UA"/>
        </w:rPr>
        <w:t xml:space="preserve"> </w:t>
      </w:r>
    </w:p>
    <w:p w:rsidR="004045CE" w:rsidRDefault="004045CE" w:rsidP="004045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w:t>
      </w:r>
      <w:r w:rsidRPr="004045CE">
        <w:rPr>
          <w:rFonts w:ascii="Times New Roman" w:hAnsi="Times New Roman" w:cs="Times New Roman"/>
          <w:sz w:val="28"/>
          <w:lang w:val="uk-UA"/>
        </w:rPr>
        <w:t xml:space="preserve"> ЮРИДИЧНА ПРИРОДА ТА СУТНІСТЬ ПРАВА ІНТЕЛ</w:t>
      </w:r>
      <w:r w:rsidR="00F15721">
        <w:rPr>
          <w:rFonts w:ascii="Times New Roman" w:hAnsi="Times New Roman" w:cs="Times New Roman"/>
          <w:sz w:val="28"/>
          <w:lang w:val="uk-UA"/>
        </w:rPr>
        <w:t>ЕКТУАЛЬНОЇ ВЛАСНОСТІ В УКРАЇНІ……………………………….…5</w:t>
      </w:r>
    </w:p>
    <w:p w:rsid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1.1.</w:t>
      </w:r>
      <w:r>
        <w:rPr>
          <w:rFonts w:ascii="Times New Roman" w:hAnsi="Times New Roman" w:cs="Times New Roman"/>
          <w:sz w:val="28"/>
          <w:lang w:val="uk-UA"/>
        </w:rPr>
        <w:t xml:space="preserve"> </w:t>
      </w:r>
      <w:r w:rsidRPr="004045CE">
        <w:rPr>
          <w:rFonts w:ascii="Times New Roman" w:hAnsi="Times New Roman" w:cs="Times New Roman"/>
          <w:sz w:val="28"/>
          <w:lang w:val="uk-UA"/>
        </w:rPr>
        <w:t>Становлення та розвиток права інтел</w:t>
      </w:r>
      <w:r>
        <w:rPr>
          <w:rFonts w:ascii="Times New Roman" w:hAnsi="Times New Roman" w:cs="Times New Roman"/>
          <w:sz w:val="28"/>
          <w:lang w:val="uk-UA"/>
        </w:rPr>
        <w:t>ектуальної власності в Україні</w:t>
      </w:r>
      <w:r w:rsidR="00F15721">
        <w:rPr>
          <w:rFonts w:ascii="Times New Roman" w:hAnsi="Times New Roman" w:cs="Times New Roman"/>
          <w:sz w:val="28"/>
          <w:lang w:val="uk-UA"/>
        </w:rPr>
        <w:t>……………………………………………………………………………..…5</w:t>
      </w:r>
      <w:r>
        <w:rPr>
          <w:rFonts w:ascii="Times New Roman" w:hAnsi="Times New Roman" w:cs="Times New Roman"/>
          <w:sz w:val="28"/>
          <w:lang w:val="uk-UA"/>
        </w:rPr>
        <w:t xml:space="preserve"> </w:t>
      </w:r>
    </w:p>
    <w:p w:rsid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1.2</w:t>
      </w:r>
      <w:r>
        <w:rPr>
          <w:rFonts w:ascii="Times New Roman" w:hAnsi="Times New Roman" w:cs="Times New Roman"/>
          <w:sz w:val="28"/>
          <w:lang w:val="uk-UA"/>
        </w:rPr>
        <w:t>.</w:t>
      </w:r>
      <w:r w:rsidRPr="004045CE">
        <w:rPr>
          <w:rFonts w:ascii="Times New Roman" w:hAnsi="Times New Roman" w:cs="Times New Roman"/>
          <w:sz w:val="28"/>
          <w:lang w:val="uk-UA"/>
        </w:rPr>
        <w:t xml:space="preserve"> Визначення поняття та сутності права інтел</w:t>
      </w:r>
      <w:r>
        <w:rPr>
          <w:rFonts w:ascii="Times New Roman" w:hAnsi="Times New Roman" w:cs="Times New Roman"/>
          <w:sz w:val="28"/>
          <w:lang w:val="uk-UA"/>
        </w:rPr>
        <w:t>ектуальної власності в Україні</w:t>
      </w:r>
      <w:r w:rsidR="00B74B1B">
        <w:rPr>
          <w:rFonts w:ascii="Times New Roman" w:hAnsi="Times New Roman" w:cs="Times New Roman"/>
          <w:sz w:val="28"/>
          <w:lang w:val="uk-UA"/>
        </w:rPr>
        <w:t>……………………………………………………………………………….9</w:t>
      </w:r>
    </w:p>
    <w:p w:rsidR="004045CE" w:rsidRDefault="004045CE" w:rsidP="004045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ІІ.</w:t>
      </w:r>
      <w:r w:rsidRPr="004045CE">
        <w:rPr>
          <w:rFonts w:ascii="Times New Roman" w:hAnsi="Times New Roman" w:cs="Times New Roman"/>
          <w:sz w:val="28"/>
          <w:lang w:val="uk-UA"/>
        </w:rPr>
        <w:t xml:space="preserve"> ПОРІВНЯЛЬНО-ПРАВОВИЙ АСПЕКТ НАБУТТЯ ТА ОХОРОНИ ПРАВ ІНТЕЛЕКТУАЛЬНОЇ ВЛАСНОСТІ ЗА З</w:t>
      </w:r>
      <w:r w:rsidR="00F15721">
        <w:rPr>
          <w:rFonts w:ascii="Times New Roman" w:hAnsi="Times New Roman" w:cs="Times New Roman"/>
          <w:sz w:val="28"/>
          <w:lang w:val="uk-UA"/>
        </w:rPr>
        <w:t>АКОНОДАВСТВОМ З</w:t>
      </w:r>
      <w:r w:rsidR="002C793D">
        <w:rPr>
          <w:rFonts w:ascii="Times New Roman" w:hAnsi="Times New Roman" w:cs="Times New Roman"/>
          <w:sz w:val="28"/>
          <w:lang w:val="uk-UA"/>
        </w:rPr>
        <w:t>АРУБІЖНИХ КРАЇН…………………………………..17</w:t>
      </w:r>
    </w:p>
    <w:p w:rsid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2.1</w:t>
      </w:r>
      <w:r>
        <w:rPr>
          <w:rFonts w:ascii="Times New Roman" w:hAnsi="Times New Roman" w:cs="Times New Roman"/>
          <w:sz w:val="28"/>
          <w:lang w:val="uk-UA"/>
        </w:rPr>
        <w:t>.</w:t>
      </w:r>
      <w:r w:rsidRPr="004045CE">
        <w:rPr>
          <w:rFonts w:ascii="Times New Roman" w:hAnsi="Times New Roman" w:cs="Times New Roman"/>
          <w:sz w:val="28"/>
          <w:lang w:val="uk-UA"/>
        </w:rPr>
        <w:t xml:space="preserve"> Набуття прав інтелектуальної вла</w:t>
      </w:r>
      <w:r>
        <w:rPr>
          <w:rFonts w:ascii="Times New Roman" w:hAnsi="Times New Roman" w:cs="Times New Roman"/>
          <w:sz w:val="28"/>
          <w:lang w:val="uk-UA"/>
        </w:rPr>
        <w:t>сності в Україні та країнах ЄС</w:t>
      </w:r>
      <w:r w:rsidR="002C793D">
        <w:rPr>
          <w:rFonts w:ascii="Times New Roman" w:hAnsi="Times New Roman" w:cs="Times New Roman"/>
          <w:sz w:val="28"/>
          <w:lang w:val="uk-UA"/>
        </w:rPr>
        <w:t>…..17</w:t>
      </w:r>
      <w:r>
        <w:rPr>
          <w:rFonts w:ascii="Times New Roman" w:hAnsi="Times New Roman" w:cs="Times New Roman"/>
          <w:sz w:val="28"/>
          <w:lang w:val="uk-UA"/>
        </w:rPr>
        <w:t xml:space="preserve"> </w:t>
      </w:r>
    </w:p>
    <w:p w:rsid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2.2. Охорона прав інтелектуальної власності за</w:t>
      </w:r>
      <w:r w:rsidR="00F15721">
        <w:rPr>
          <w:rFonts w:ascii="Times New Roman" w:hAnsi="Times New Roman" w:cs="Times New Roman"/>
          <w:sz w:val="28"/>
          <w:lang w:val="uk-UA"/>
        </w:rPr>
        <w:t xml:space="preserve"> законодавством США та України</w:t>
      </w:r>
      <w:r w:rsidR="002C793D">
        <w:rPr>
          <w:rFonts w:ascii="Times New Roman" w:hAnsi="Times New Roman" w:cs="Times New Roman"/>
          <w:sz w:val="28"/>
          <w:lang w:val="uk-UA"/>
        </w:rPr>
        <w:t>……………………………………………………………………………..24</w:t>
      </w:r>
    </w:p>
    <w:p w:rsidR="004045CE" w:rsidRDefault="004045CE" w:rsidP="004045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ІІІ</w:t>
      </w:r>
      <w:r w:rsidRPr="004045CE">
        <w:rPr>
          <w:rFonts w:ascii="Times New Roman" w:hAnsi="Times New Roman" w:cs="Times New Roman"/>
          <w:sz w:val="28"/>
          <w:lang w:val="uk-UA"/>
        </w:rPr>
        <w:t>. ЗАХИСТ ПОРУШЕНИХ ПРАВ ІНТЕЛЕКТУАЛЬНОЇ ВЛАСНОСТІ ЗА КОРДОНОМ: МОЖЛ</w:t>
      </w:r>
      <w:r>
        <w:rPr>
          <w:rFonts w:ascii="Times New Roman" w:hAnsi="Times New Roman" w:cs="Times New Roman"/>
          <w:sz w:val="28"/>
          <w:lang w:val="uk-UA"/>
        </w:rPr>
        <w:t>ИВОСТІ ІМПЛЕМЕНТАЦІЇ В УКРАЇНІ</w:t>
      </w:r>
      <w:r w:rsidR="002C793D">
        <w:rPr>
          <w:rFonts w:ascii="Times New Roman" w:hAnsi="Times New Roman" w:cs="Times New Roman"/>
          <w:sz w:val="28"/>
          <w:lang w:val="uk-UA"/>
        </w:rPr>
        <w:t>…………………………………………………………………………….28</w:t>
      </w:r>
    </w:p>
    <w:p w:rsidR="004045CE" w:rsidRDefault="004045CE" w:rsidP="004045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w:t>
      </w:r>
      <w:r w:rsidR="002C793D">
        <w:rPr>
          <w:rFonts w:ascii="Times New Roman" w:hAnsi="Times New Roman" w:cs="Times New Roman"/>
          <w:sz w:val="28"/>
          <w:lang w:val="uk-UA"/>
        </w:rPr>
        <w:t>………………………………………………………………….34</w:t>
      </w:r>
    </w:p>
    <w:p w:rsidR="004045CE" w:rsidRPr="004045CE" w:rsidRDefault="004045CE" w:rsidP="004045CE">
      <w:pPr>
        <w:spacing w:after="0" w:line="360" w:lineRule="auto"/>
        <w:ind w:firstLine="709"/>
        <w:jc w:val="both"/>
        <w:rPr>
          <w:rFonts w:ascii="Times New Roman" w:hAnsi="Times New Roman" w:cs="Times New Roman"/>
          <w:sz w:val="28"/>
          <w:lang w:val="uk-UA"/>
        </w:rPr>
      </w:pPr>
      <w:r w:rsidRPr="004045CE">
        <w:rPr>
          <w:rFonts w:ascii="Times New Roman" w:hAnsi="Times New Roman" w:cs="Times New Roman"/>
          <w:sz w:val="28"/>
          <w:lang w:val="uk-UA"/>
        </w:rPr>
        <w:t>СПИСОК ВИКОРИСТАНИХ ДЖЕРЕЛ</w:t>
      </w:r>
      <w:r w:rsidR="002C793D">
        <w:rPr>
          <w:rFonts w:ascii="Times New Roman" w:hAnsi="Times New Roman" w:cs="Times New Roman"/>
          <w:sz w:val="28"/>
          <w:lang w:val="uk-UA"/>
        </w:rPr>
        <w:t>…………………………………...38</w:t>
      </w:r>
    </w:p>
    <w:p w:rsidR="00F15721" w:rsidRDefault="004045CE" w:rsidP="004045CE">
      <w:pPr>
        <w:spacing w:line="360" w:lineRule="auto"/>
        <w:rPr>
          <w:rFonts w:ascii="Times New Roman" w:hAnsi="Times New Roman" w:cs="Times New Roman"/>
          <w:b/>
          <w:sz w:val="28"/>
          <w:lang w:val="uk-UA"/>
        </w:rPr>
      </w:pPr>
      <w:r w:rsidRPr="004045CE">
        <w:rPr>
          <w:rFonts w:ascii="Times New Roman" w:hAnsi="Times New Roman" w:cs="Times New Roman"/>
          <w:b/>
          <w:sz w:val="28"/>
          <w:lang w:val="uk-UA"/>
        </w:rPr>
        <w:t xml:space="preserve">  </w:t>
      </w:r>
    </w:p>
    <w:p w:rsidR="00F15721" w:rsidRDefault="00F15721">
      <w:pPr>
        <w:rPr>
          <w:rFonts w:ascii="Times New Roman" w:hAnsi="Times New Roman" w:cs="Times New Roman"/>
          <w:b/>
          <w:sz w:val="28"/>
          <w:lang w:val="uk-UA"/>
        </w:rPr>
      </w:pPr>
      <w:r>
        <w:rPr>
          <w:rFonts w:ascii="Times New Roman" w:hAnsi="Times New Roman" w:cs="Times New Roman"/>
          <w:b/>
          <w:sz w:val="28"/>
          <w:lang w:val="uk-UA"/>
        </w:rPr>
        <w:br w:type="page"/>
      </w:r>
    </w:p>
    <w:p w:rsidR="00F15721" w:rsidRPr="00F15721" w:rsidRDefault="00F15721" w:rsidP="00F15721">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lastRenderedPageBreak/>
        <w:t>ВСТУП</w:t>
      </w:r>
    </w:p>
    <w:p w:rsidR="009239F1" w:rsidRPr="00C92A22" w:rsidRDefault="009B6A8E" w:rsidP="00C92A22">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Актуальність теми дослідження</w:t>
      </w:r>
      <w:r>
        <w:rPr>
          <w:rFonts w:ascii="Times New Roman" w:hAnsi="Times New Roman" w:cs="Times New Roman"/>
          <w:color w:val="000000" w:themeColor="text1"/>
          <w:sz w:val="28"/>
          <w:szCs w:val="28"/>
          <w:lang w:val="uk-UA"/>
        </w:rPr>
        <w:t xml:space="preserve">. </w:t>
      </w:r>
      <w:r w:rsidR="00C92A22" w:rsidRPr="00C92A22">
        <w:rPr>
          <w:rFonts w:ascii="Times New Roman" w:hAnsi="Times New Roman" w:cs="Times New Roman"/>
          <w:color w:val="000000" w:themeColor="text1"/>
          <w:sz w:val="28"/>
          <w:szCs w:val="28"/>
        </w:rPr>
        <w:t xml:space="preserve">Розвиток суспільства завжди був пов’язаний з його економічним благополуччям. У всі часи зростання економіки, а отже, і зростання достатку </w:t>
      </w:r>
      <w:r w:rsidR="00637790">
        <w:rPr>
          <w:rFonts w:ascii="Times New Roman" w:hAnsi="Times New Roman" w:cs="Times New Roman"/>
          <w:color w:val="000000" w:themeColor="text1"/>
          <w:sz w:val="28"/>
          <w:szCs w:val="28"/>
        </w:rPr>
        <w:t>…</w:t>
      </w:r>
    </w:p>
    <w:p w:rsidR="00C92A22" w:rsidRDefault="009239F1" w:rsidP="009239F1">
      <w:pPr>
        <w:spacing w:after="0" w:line="360" w:lineRule="auto"/>
        <w:ind w:firstLine="709"/>
        <w:jc w:val="both"/>
        <w:rPr>
          <w:rFonts w:ascii="Times New Roman" w:hAnsi="Times New Roman" w:cs="Times New Roman"/>
          <w:color w:val="000000" w:themeColor="text1"/>
          <w:sz w:val="28"/>
          <w:szCs w:val="28"/>
          <w:lang w:val="uk-UA"/>
        </w:rPr>
      </w:pPr>
      <w:r w:rsidRPr="009239F1">
        <w:rPr>
          <w:rFonts w:ascii="Times New Roman" w:hAnsi="Times New Roman" w:cs="Times New Roman"/>
          <w:color w:val="000000" w:themeColor="text1"/>
          <w:sz w:val="28"/>
          <w:szCs w:val="28"/>
          <w:lang w:val="uk-UA"/>
        </w:rPr>
        <w:t>Питання</w:t>
      </w:r>
      <w:r>
        <w:rPr>
          <w:rFonts w:ascii="Times New Roman" w:hAnsi="Times New Roman" w:cs="Times New Roman"/>
          <w:color w:val="000000" w:themeColor="text1"/>
          <w:sz w:val="28"/>
          <w:szCs w:val="28"/>
          <w:lang w:val="uk-UA"/>
        </w:rPr>
        <w:t>м</w:t>
      </w:r>
      <w:r w:rsidRPr="009239F1">
        <w:rPr>
          <w:rFonts w:ascii="Times New Roman" w:hAnsi="Times New Roman" w:cs="Times New Roman"/>
          <w:color w:val="000000" w:themeColor="text1"/>
          <w:sz w:val="28"/>
          <w:szCs w:val="28"/>
          <w:lang w:val="uk-UA"/>
        </w:rPr>
        <w:t xml:space="preserve"> суспільних відносин, що виникають у процесі за</w:t>
      </w:r>
      <w:r>
        <w:rPr>
          <w:rFonts w:ascii="Times New Roman" w:hAnsi="Times New Roman" w:cs="Times New Roman"/>
          <w:color w:val="000000" w:themeColor="text1"/>
          <w:sz w:val="28"/>
          <w:szCs w:val="28"/>
          <w:lang w:val="uk-UA"/>
        </w:rPr>
        <w:t xml:space="preserve">безпечення прав інтелектуальної </w:t>
      </w:r>
      <w:r w:rsidRPr="009239F1">
        <w:rPr>
          <w:rFonts w:ascii="Times New Roman" w:hAnsi="Times New Roman" w:cs="Times New Roman"/>
          <w:color w:val="000000" w:themeColor="text1"/>
          <w:sz w:val="28"/>
          <w:szCs w:val="28"/>
          <w:lang w:val="uk-UA"/>
        </w:rPr>
        <w:t xml:space="preserve">власності, </w:t>
      </w:r>
      <w:r>
        <w:rPr>
          <w:rFonts w:ascii="Times New Roman" w:hAnsi="Times New Roman" w:cs="Times New Roman"/>
          <w:color w:val="000000" w:themeColor="text1"/>
          <w:sz w:val="28"/>
          <w:szCs w:val="28"/>
          <w:lang w:val="uk-UA"/>
        </w:rPr>
        <w:t>присвячували свої праці</w:t>
      </w:r>
      <w:r w:rsidRPr="009239F1">
        <w:rPr>
          <w:rFonts w:ascii="Times New Roman" w:hAnsi="Times New Roman" w:cs="Times New Roman"/>
          <w:color w:val="000000" w:themeColor="text1"/>
          <w:sz w:val="28"/>
          <w:szCs w:val="28"/>
          <w:lang w:val="uk-UA"/>
        </w:rPr>
        <w:t xml:space="preserve"> вітчизняні фахівці в галузі цивільного</w:t>
      </w:r>
      <w:r>
        <w:rPr>
          <w:rFonts w:ascii="Times New Roman" w:hAnsi="Times New Roman" w:cs="Times New Roman"/>
          <w:color w:val="000000" w:themeColor="text1"/>
          <w:sz w:val="28"/>
          <w:szCs w:val="28"/>
          <w:lang w:val="uk-UA"/>
        </w:rPr>
        <w:t xml:space="preserve"> </w:t>
      </w:r>
      <w:r w:rsidRPr="009239F1">
        <w:rPr>
          <w:rFonts w:ascii="Times New Roman" w:hAnsi="Times New Roman" w:cs="Times New Roman"/>
          <w:color w:val="000000" w:themeColor="text1"/>
          <w:sz w:val="28"/>
          <w:szCs w:val="28"/>
          <w:lang w:val="uk-UA"/>
        </w:rPr>
        <w:t xml:space="preserve">права (М.В. </w:t>
      </w:r>
      <w:r w:rsidR="0063779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9239F1">
        <w:rPr>
          <w:rFonts w:ascii="Times New Roman" w:hAnsi="Times New Roman" w:cs="Times New Roman"/>
          <w:color w:val="000000" w:themeColor="text1"/>
          <w:sz w:val="28"/>
          <w:szCs w:val="28"/>
          <w:lang w:val="uk-UA"/>
        </w:rPr>
        <w:t xml:space="preserve">О.Ш. Чомахашвілі, А.В. Чукаєва) та інші. </w:t>
      </w:r>
    </w:p>
    <w:p w:rsidR="009B6A8E" w:rsidRPr="004B2E9D" w:rsidRDefault="009B6A8E" w:rsidP="009239F1">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 xml:space="preserve">Мета та завдання роботи. </w:t>
      </w:r>
      <w:r w:rsidR="00637790">
        <w:rPr>
          <w:rFonts w:ascii="Times New Roman" w:eastAsia="Calibri" w:hAnsi="Times New Roman" w:cs="Times New Roman"/>
          <w:color w:val="000000" w:themeColor="text1"/>
          <w:sz w:val="28"/>
          <w:szCs w:val="28"/>
          <w:lang w:val="uk-UA"/>
        </w:rPr>
        <w:t>…</w:t>
      </w:r>
    </w:p>
    <w:p w:rsidR="009B6A8E" w:rsidRDefault="009B6A8E" w:rsidP="009B6A8E">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9B6A8E" w:rsidRPr="00685E2D" w:rsidRDefault="00637790" w:rsidP="0089159A">
      <w:pPr>
        <w:pStyle w:val="a7"/>
        <w:numPr>
          <w:ilvl w:val="0"/>
          <w:numId w:val="2"/>
        </w:numPr>
        <w:spacing w:after="0" w:line="36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9B6A8E" w:rsidRDefault="009B6A8E" w:rsidP="009B6A8E">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Об’</w:t>
      </w:r>
      <w:r w:rsidRPr="00285AC1">
        <w:rPr>
          <w:rFonts w:ascii="Times New Roman" w:eastAsia="Calibri" w:hAnsi="Times New Roman" w:cs="Times New Roman"/>
          <w:b/>
          <w:color w:val="000000" w:themeColor="text1"/>
          <w:sz w:val="28"/>
          <w:szCs w:val="28"/>
          <w:lang w:val="uk-UA"/>
        </w:rPr>
        <w:t>єктом дослідження</w:t>
      </w:r>
      <w:r>
        <w:rPr>
          <w:rFonts w:ascii="Times New Roman" w:eastAsia="Calibri" w:hAnsi="Times New Roman" w:cs="Times New Roman"/>
          <w:color w:val="000000" w:themeColor="text1"/>
          <w:sz w:val="28"/>
          <w:szCs w:val="28"/>
          <w:lang w:val="uk-UA"/>
        </w:rPr>
        <w:t xml:space="preserve"> є </w:t>
      </w:r>
      <w:r w:rsidR="00637790">
        <w:rPr>
          <w:rFonts w:ascii="Times New Roman" w:eastAsia="Calibri" w:hAnsi="Times New Roman" w:cs="Times New Roman"/>
          <w:color w:val="000000" w:themeColor="text1"/>
          <w:sz w:val="28"/>
          <w:szCs w:val="28"/>
          <w:lang w:val="uk-UA"/>
        </w:rPr>
        <w:t>…</w:t>
      </w:r>
    </w:p>
    <w:p w:rsidR="009B6A8E" w:rsidRDefault="009B6A8E" w:rsidP="009B6A8E">
      <w:pPr>
        <w:spacing w:after="0" w:line="360" w:lineRule="auto"/>
        <w:ind w:firstLine="709"/>
        <w:jc w:val="both"/>
        <w:rPr>
          <w:rFonts w:ascii="Times New Roman" w:eastAsia="Calibri" w:hAnsi="Times New Roman" w:cs="Times New Roman"/>
          <w:color w:val="000000" w:themeColor="text1"/>
          <w:sz w:val="28"/>
          <w:szCs w:val="28"/>
          <w:lang w:val="uk-UA"/>
        </w:rPr>
      </w:pPr>
      <w:r w:rsidRPr="00285AC1">
        <w:rPr>
          <w:rFonts w:ascii="Times New Roman" w:eastAsia="Calibri" w:hAnsi="Times New Roman" w:cs="Times New Roman"/>
          <w:b/>
          <w:color w:val="000000" w:themeColor="text1"/>
          <w:sz w:val="28"/>
          <w:szCs w:val="28"/>
          <w:lang w:val="uk-UA"/>
        </w:rPr>
        <w:t>Предметом дослідження</w:t>
      </w:r>
      <w:r>
        <w:rPr>
          <w:rFonts w:ascii="Times New Roman" w:eastAsia="Calibri" w:hAnsi="Times New Roman" w:cs="Times New Roman"/>
          <w:color w:val="000000" w:themeColor="text1"/>
          <w:sz w:val="28"/>
          <w:szCs w:val="28"/>
          <w:lang w:val="uk-UA"/>
        </w:rPr>
        <w:t xml:space="preserve"> </w:t>
      </w:r>
      <w:r w:rsidR="00637790">
        <w:rPr>
          <w:rFonts w:ascii="Times New Roman" w:eastAsia="Calibri" w:hAnsi="Times New Roman" w:cs="Times New Roman"/>
          <w:color w:val="000000" w:themeColor="text1"/>
          <w:sz w:val="28"/>
          <w:szCs w:val="28"/>
          <w:lang w:val="uk-UA"/>
        </w:rPr>
        <w:t>…</w:t>
      </w:r>
      <w:r w:rsidR="0089159A" w:rsidRPr="0089159A">
        <w:rPr>
          <w:rFonts w:ascii="Times New Roman" w:eastAsia="Calibri" w:hAnsi="Times New Roman" w:cs="Times New Roman"/>
          <w:color w:val="000000" w:themeColor="text1"/>
          <w:sz w:val="28"/>
          <w:szCs w:val="28"/>
          <w:lang w:val="uk-UA"/>
        </w:rPr>
        <w:t xml:space="preserve"> </w:t>
      </w:r>
      <w:r w:rsidR="00637790">
        <w:rPr>
          <w:rFonts w:ascii="Times New Roman" w:eastAsia="Calibri" w:hAnsi="Times New Roman" w:cs="Times New Roman"/>
          <w:color w:val="000000" w:themeColor="text1"/>
          <w:sz w:val="28"/>
          <w:szCs w:val="28"/>
          <w:lang w:val="uk-UA"/>
        </w:rPr>
        <w:t>..</w:t>
      </w:r>
    </w:p>
    <w:p w:rsidR="009B6A8E" w:rsidRDefault="009B6A8E" w:rsidP="009239F1">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Методи дослідження.</w:t>
      </w:r>
      <w:r>
        <w:rPr>
          <w:rFonts w:ascii="Times New Roman" w:eastAsia="Times New Roman" w:hAnsi="Times New Roman" w:cs="Times New Roman"/>
          <w:color w:val="000000" w:themeColor="text1"/>
          <w:sz w:val="28"/>
          <w:szCs w:val="28"/>
          <w:lang w:val="uk-UA" w:eastAsia="ru-RU"/>
        </w:rPr>
        <w:t xml:space="preserve"> При </w:t>
      </w:r>
      <w:r w:rsidR="00637790">
        <w:rPr>
          <w:rFonts w:ascii="Times New Roman" w:eastAsia="Times New Roman" w:hAnsi="Times New Roman" w:cs="Times New Roman"/>
          <w:color w:val="000000" w:themeColor="text1"/>
          <w:sz w:val="28"/>
          <w:szCs w:val="28"/>
          <w:lang w:val="uk-UA" w:eastAsia="ru-RU"/>
        </w:rPr>
        <w:t>…</w:t>
      </w:r>
    </w:p>
    <w:p w:rsidR="00F15721" w:rsidRPr="009B6A8E" w:rsidRDefault="009B6A8E" w:rsidP="009B6A8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Calibri" w:hAnsi="Times New Roman" w:cs="Times New Roman"/>
          <w:b/>
          <w:color w:val="000000" w:themeColor="text1"/>
          <w:sz w:val="28"/>
          <w:szCs w:val="28"/>
          <w:lang w:val="uk-UA"/>
        </w:rPr>
        <w:t xml:space="preserve">Структура роботи </w:t>
      </w:r>
      <w:r>
        <w:rPr>
          <w:rFonts w:ascii="Times New Roman" w:eastAsia="Calibri" w:hAnsi="Times New Roman" w:cs="Times New Roman"/>
          <w:color w:val="000000" w:themeColor="text1"/>
          <w:sz w:val="28"/>
          <w:szCs w:val="28"/>
          <w:lang w:val="uk-UA"/>
        </w:rPr>
        <w:t>зумовлена метою і завданнями дослідження, складається зі вступу, трьох розділів, висновків, списку використаних джерел (</w:t>
      </w:r>
      <w:r w:rsidR="002C793D">
        <w:rPr>
          <w:rFonts w:ascii="Times New Roman" w:eastAsia="Calibri" w:hAnsi="Times New Roman" w:cs="Times New Roman"/>
          <w:color w:val="000000" w:themeColor="text1"/>
          <w:sz w:val="28"/>
          <w:szCs w:val="28"/>
          <w:lang w:val="uk-UA"/>
        </w:rPr>
        <w:t>50</w:t>
      </w:r>
      <w:r>
        <w:rPr>
          <w:rFonts w:ascii="Times New Roman" w:eastAsia="Calibri" w:hAnsi="Times New Roman" w:cs="Times New Roman"/>
          <w:color w:val="000000" w:themeColor="text1"/>
          <w:sz w:val="28"/>
          <w:szCs w:val="28"/>
          <w:lang w:val="uk-UA"/>
        </w:rPr>
        <w:t xml:space="preserve"> найменувань). Загальний обсяг роботи –  </w:t>
      </w:r>
      <w:r w:rsidR="002C793D">
        <w:rPr>
          <w:rFonts w:ascii="Times New Roman" w:eastAsia="Calibri" w:hAnsi="Times New Roman" w:cs="Times New Roman"/>
          <w:color w:val="000000" w:themeColor="text1"/>
          <w:sz w:val="28"/>
          <w:szCs w:val="28"/>
          <w:lang w:val="uk-UA"/>
        </w:rPr>
        <w:t>43 сторін</w:t>
      </w:r>
      <w:r>
        <w:rPr>
          <w:rFonts w:ascii="Times New Roman" w:eastAsia="Calibri" w:hAnsi="Times New Roman" w:cs="Times New Roman"/>
          <w:color w:val="000000" w:themeColor="text1"/>
          <w:sz w:val="28"/>
          <w:szCs w:val="28"/>
          <w:lang w:val="uk-UA"/>
        </w:rPr>
        <w:t>к</w:t>
      </w:r>
      <w:r w:rsidR="002C793D">
        <w:rPr>
          <w:rFonts w:ascii="Times New Roman" w:eastAsia="Calibri" w:hAnsi="Times New Roman" w:cs="Times New Roman"/>
          <w:color w:val="000000" w:themeColor="text1"/>
          <w:sz w:val="28"/>
          <w:szCs w:val="28"/>
          <w:lang w:val="uk-UA"/>
        </w:rPr>
        <w:t>и</w:t>
      </w:r>
      <w:r>
        <w:rPr>
          <w:rFonts w:ascii="Times New Roman" w:eastAsia="Calibri" w:hAnsi="Times New Roman" w:cs="Times New Roman"/>
          <w:color w:val="000000" w:themeColor="text1"/>
          <w:sz w:val="28"/>
          <w:szCs w:val="28"/>
          <w:lang w:val="uk-UA"/>
        </w:rPr>
        <w:t>.</w:t>
      </w:r>
    </w:p>
    <w:p w:rsidR="00F15721" w:rsidRPr="00F15721" w:rsidRDefault="00F15721" w:rsidP="009239F1">
      <w:pPr>
        <w:jc w:val="center"/>
        <w:rPr>
          <w:rFonts w:ascii="Times New Roman" w:hAnsi="Times New Roman" w:cs="Times New Roman"/>
          <w:b/>
          <w:sz w:val="28"/>
          <w:lang w:val="uk-UA"/>
        </w:rPr>
      </w:pPr>
      <w:r w:rsidRPr="00F15721">
        <w:rPr>
          <w:rFonts w:ascii="Times New Roman" w:hAnsi="Times New Roman" w:cs="Times New Roman"/>
          <w:b/>
          <w:sz w:val="28"/>
          <w:lang w:val="uk-UA"/>
        </w:rPr>
        <w:t>РОЗДІЛ І. ЮРИДИЧНА ПРИРОДА ТА СУТНІСТЬ ПРАВА ІНТЕЛЕКТУАЛЬНОЇ ВЛАСНОСТІ В УКРАЇНІ</w:t>
      </w:r>
    </w:p>
    <w:p w:rsidR="00F15721" w:rsidRDefault="00F15721" w:rsidP="00F15721">
      <w:pPr>
        <w:spacing w:line="360" w:lineRule="auto"/>
        <w:ind w:firstLine="709"/>
        <w:jc w:val="center"/>
        <w:rPr>
          <w:rFonts w:ascii="Times New Roman" w:hAnsi="Times New Roman" w:cs="Times New Roman"/>
          <w:sz w:val="28"/>
          <w:lang w:val="uk-UA"/>
        </w:rPr>
      </w:pPr>
      <w:r w:rsidRPr="00F15721">
        <w:rPr>
          <w:rFonts w:ascii="Times New Roman" w:hAnsi="Times New Roman" w:cs="Times New Roman"/>
          <w:b/>
          <w:sz w:val="28"/>
          <w:lang w:val="uk-UA"/>
        </w:rPr>
        <w:t>1.1. Становлення та розвиток права інтелектуальної власності в Україні</w:t>
      </w:r>
    </w:p>
    <w:p w:rsidR="00D3771D" w:rsidRDefault="00D3771D" w:rsidP="00F15721">
      <w:pPr>
        <w:spacing w:after="0" w:line="360" w:lineRule="auto"/>
        <w:ind w:firstLine="709"/>
        <w:jc w:val="both"/>
        <w:rPr>
          <w:rFonts w:ascii="Times New Roman" w:hAnsi="Times New Roman" w:cs="Times New Roman"/>
          <w:sz w:val="28"/>
          <w:lang w:val="uk-UA"/>
        </w:rPr>
      </w:pPr>
      <w:r w:rsidRPr="00D3771D">
        <w:rPr>
          <w:rFonts w:ascii="Times New Roman" w:hAnsi="Times New Roman" w:cs="Times New Roman"/>
          <w:sz w:val="28"/>
          <w:lang w:val="uk-UA"/>
        </w:rPr>
        <w:t xml:space="preserve">Інтелектуальна власність упродовж всього етапу розвитку людини йшла плічо-пліч з удосконаленням добробуту людини, розвитком промисловості, торгівлі та наукового пізнання світу. При цьому еволюція людини тісно пов’язана зі створенням об’єктів інтелектуальної власності. Перші знаряддя праці, перші промислові </w:t>
      </w:r>
      <w:r w:rsidR="00637790">
        <w:rPr>
          <w:rFonts w:ascii="Times New Roman" w:hAnsi="Times New Roman" w:cs="Times New Roman"/>
          <w:sz w:val="28"/>
          <w:lang w:val="uk-UA"/>
        </w:rPr>
        <w:t>…</w:t>
      </w:r>
      <w:r w:rsidR="00C92A22">
        <w:rPr>
          <w:rFonts w:ascii="Times New Roman" w:hAnsi="Times New Roman" w:cs="Times New Roman"/>
          <w:sz w:val="28"/>
          <w:lang w:val="uk-UA"/>
        </w:rPr>
        <w:t xml:space="preserve"> </w:t>
      </w:r>
      <w:r w:rsidRPr="00C92A22">
        <w:rPr>
          <w:rFonts w:ascii="Times New Roman" w:hAnsi="Times New Roman" w:cs="Times New Roman"/>
          <w:sz w:val="28"/>
          <w:lang w:val="uk-UA"/>
        </w:rPr>
        <w:t>[</w:t>
      </w:r>
      <w:r w:rsidR="00751ED7">
        <w:rPr>
          <w:rFonts w:ascii="Times New Roman" w:hAnsi="Times New Roman" w:cs="Times New Roman"/>
          <w:sz w:val="28"/>
          <w:lang w:val="uk-UA"/>
        </w:rPr>
        <w:t>5, с. 54</w:t>
      </w:r>
      <w:r w:rsidRPr="00C92A22">
        <w:rPr>
          <w:rFonts w:ascii="Times New Roman" w:hAnsi="Times New Roman" w:cs="Times New Roman"/>
          <w:sz w:val="28"/>
          <w:lang w:val="uk-UA"/>
        </w:rPr>
        <w:t>].</w:t>
      </w:r>
    </w:p>
    <w:p w:rsidR="0089159A" w:rsidRDefault="0022322E" w:rsidP="0022322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Для того, аби проаналізувати процес с</w:t>
      </w:r>
      <w:r w:rsidRPr="0022322E">
        <w:rPr>
          <w:rFonts w:ascii="Times New Roman" w:hAnsi="Times New Roman" w:cs="Times New Roman"/>
          <w:sz w:val="28"/>
          <w:lang w:val="uk-UA"/>
        </w:rPr>
        <w:t>тановлення та розвит</w:t>
      </w:r>
      <w:r>
        <w:rPr>
          <w:rFonts w:ascii="Times New Roman" w:hAnsi="Times New Roman" w:cs="Times New Roman"/>
          <w:sz w:val="28"/>
          <w:lang w:val="uk-UA"/>
        </w:rPr>
        <w:t>ку</w:t>
      </w:r>
      <w:r w:rsidRPr="0022322E">
        <w:rPr>
          <w:rFonts w:ascii="Times New Roman" w:hAnsi="Times New Roman" w:cs="Times New Roman"/>
          <w:sz w:val="28"/>
          <w:lang w:val="uk-UA"/>
        </w:rPr>
        <w:t xml:space="preserve"> права інтелектуальної власності в Україні</w:t>
      </w:r>
      <w:r>
        <w:rPr>
          <w:rFonts w:ascii="Times New Roman" w:hAnsi="Times New Roman" w:cs="Times New Roman"/>
          <w:sz w:val="28"/>
          <w:lang w:val="uk-UA"/>
        </w:rPr>
        <w:t xml:space="preserve">, слід умовно </w:t>
      </w:r>
      <w:r w:rsidR="005503D2" w:rsidRPr="005503D2">
        <w:rPr>
          <w:rFonts w:ascii="Times New Roman" w:hAnsi="Times New Roman" w:cs="Times New Roman"/>
          <w:sz w:val="28"/>
          <w:lang w:val="uk-UA"/>
        </w:rPr>
        <w:t>виокремити такі</w:t>
      </w:r>
      <w:r w:rsidR="0089159A">
        <w:rPr>
          <w:rFonts w:ascii="Times New Roman" w:hAnsi="Times New Roman" w:cs="Times New Roman"/>
          <w:sz w:val="28"/>
          <w:lang w:val="uk-UA"/>
        </w:rPr>
        <w:t xml:space="preserve"> основні періоди: </w:t>
      </w:r>
    </w:p>
    <w:p w:rsidR="0089159A" w:rsidRDefault="0062197D" w:rsidP="0089159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1) </w:t>
      </w:r>
      <w:r w:rsidR="005503D2" w:rsidRPr="005503D2">
        <w:rPr>
          <w:rFonts w:ascii="Times New Roman" w:hAnsi="Times New Roman" w:cs="Times New Roman"/>
          <w:sz w:val="28"/>
          <w:lang w:val="uk-UA"/>
        </w:rPr>
        <w:t>1991 – 1994 рр. – формування найнеобхідніших законодавчих основ та створення базових організаційних структур у сфері інтелектуальної власності;</w:t>
      </w:r>
    </w:p>
    <w:p w:rsidR="0089159A" w:rsidRDefault="0062197D" w:rsidP="0089159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 </w:t>
      </w:r>
      <w:r w:rsidR="005503D2" w:rsidRPr="005503D2">
        <w:rPr>
          <w:rFonts w:ascii="Times New Roman" w:hAnsi="Times New Roman" w:cs="Times New Roman"/>
          <w:sz w:val="28"/>
          <w:lang w:val="uk-UA"/>
        </w:rPr>
        <w:t>1995 – 1999 рр. – формування системи захисту прав інтелектуальної власності в Україні;</w:t>
      </w:r>
    </w:p>
    <w:p w:rsidR="005503D2" w:rsidRDefault="0062197D"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005503D2" w:rsidRPr="005503D2">
        <w:rPr>
          <w:rFonts w:ascii="Times New Roman" w:hAnsi="Times New Roman" w:cs="Times New Roman"/>
          <w:sz w:val="28"/>
          <w:lang w:val="uk-UA"/>
        </w:rPr>
        <w:t xml:space="preserve">початок ХХІ ст. – формування державної системи захисту прав інтелектуальної </w:t>
      </w:r>
      <w:r w:rsidR="00637790">
        <w:rPr>
          <w:rFonts w:ascii="Times New Roman" w:hAnsi="Times New Roman" w:cs="Times New Roman"/>
          <w:sz w:val="28"/>
          <w:lang w:val="uk-UA"/>
        </w:rPr>
        <w:t>….</w:t>
      </w:r>
      <w:r w:rsidR="0022322E">
        <w:rPr>
          <w:rFonts w:ascii="Times New Roman" w:hAnsi="Times New Roman" w:cs="Times New Roman"/>
          <w:sz w:val="28"/>
          <w:lang w:val="uk-UA"/>
        </w:rPr>
        <w:t xml:space="preserve"> </w:t>
      </w:r>
      <w:r w:rsidR="0022322E" w:rsidRPr="0022322E">
        <w:rPr>
          <w:rFonts w:ascii="Times New Roman" w:hAnsi="Times New Roman" w:cs="Times New Roman"/>
          <w:sz w:val="28"/>
          <w:lang w:val="uk-UA"/>
        </w:rPr>
        <w:t>[</w:t>
      </w:r>
      <w:r w:rsidR="0022322E">
        <w:rPr>
          <w:rFonts w:ascii="Times New Roman" w:hAnsi="Times New Roman" w:cs="Times New Roman"/>
          <w:sz w:val="28"/>
          <w:lang w:val="uk-UA"/>
        </w:rPr>
        <w:t>6</w:t>
      </w:r>
      <w:r w:rsidR="0022322E" w:rsidRPr="0022322E">
        <w:rPr>
          <w:rFonts w:ascii="Times New Roman" w:hAnsi="Times New Roman" w:cs="Times New Roman"/>
          <w:sz w:val="28"/>
          <w:lang w:val="uk-UA"/>
        </w:rPr>
        <w:t>]</w:t>
      </w:r>
      <w:r w:rsidR="005503D2" w:rsidRPr="005503D2">
        <w:rPr>
          <w:rFonts w:ascii="Times New Roman" w:hAnsi="Times New Roman" w:cs="Times New Roman"/>
          <w:sz w:val="28"/>
          <w:lang w:val="uk-UA"/>
        </w:rPr>
        <w:t>.</w:t>
      </w:r>
    </w:p>
    <w:p w:rsidR="00B74B1B" w:rsidRDefault="00B74B1B" w:rsidP="00B74B1B">
      <w:pPr>
        <w:spacing w:after="0" w:line="360" w:lineRule="auto"/>
        <w:ind w:firstLine="709"/>
        <w:jc w:val="both"/>
        <w:rPr>
          <w:rFonts w:ascii="Times New Roman" w:hAnsi="Times New Roman" w:cs="Times New Roman"/>
          <w:sz w:val="28"/>
          <w:lang w:val="uk-UA"/>
        </w:rPr>
      </w:pPr>
      <w:r w:rsidRPr="00B74B1B">
        <w:rPr>
          <w:rFonts w:ascii="Times New Roman" w:hAnsi="Times New Roman" w:cs="Times New Roman"/>
          <w:sz w:val="28"/>
          <w:lang w:val="uk-UA"/>
        </w:rPr>
        <w:t>Механізми охорони інтелектуальної власності в Україні на початку</w:t>
      </w:r>
      <w:r>
        <w:rPr>
          <w:rFonts w:ascii="Times New Roman" w:hAnsi="Times New Roman" w:cs="Times New Roman"/>
          <w:sz w:val="28"/>
          <w:lang w:val="uk-UA"/>
        </w:rPr>
        <w:t xml:space="preserve"> </w:t>
      </w:r>
      <w:r w:rsidRPr="00B74B1B">
        <w:rPr>
          <w:rFonts w:ascii="Times New Roman" w:hAnsi="Times New Roman" w:cs="Times New Roman"/>
          <w:sz w:val="28"/>
          <w:lang w:val="uk-UA"/>
        </w:rPr>
        <w:t>1990-х років х</w:t>
      </w:r>
      <w:r>
        <w:rPr>
          <w:rFonts w:ascii="Times New Roman" w:hAnsi="Times New Roman" w:cs="Times New Roman"/>
          <w:sz w:val="28"/>
          <w:lang w:val="uk-UA"/>
        </w:rPr>
        <w:t>арактеризувалися такими рисами:</w:t>
      </w:r>
    </w:p>
    <w:p w:rsidR="00B74B1B" w:rsidRDefault="00B74B1B"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w:t>
      </w:r>
      <w:r w:rsidRPr="00B74B1B">
        <w:rPr>
          <w:rFonts w:ascii="Times New Roman" w:hAnsi="Times New Roman" w:cs="Times New Roman"/>
          <w:sz w:val="28"/>
          <w:lang w:val="uk-UA"/>
        </w:rPr>
        <w:t>обмеженим законодавчим поле</w:t>
      </w:r>
      <w:r>
        <w:rPr>
          <w:rFonts w:ascii="Times New Roman" w:hAnsi="Times New Roman" w:cs="Times New Roman"/>
          <w:sz w:val="28"/>
          <w:lang w:val="uk-UA"/>
        </w:rPr>
        <w:t xml:space="preserve">м, що складалося головним чином </w:t>
      </w:r>
      <w:r w:rsidRPr="00B74B1B">
        <w:rPr>
          <w:rFonts w:ascii="Times New Roman" w:hAnsi="Times New Roman" w:cs="Times New Roman"/>
          <w:sz w:val="28"/>
          <w:lang w:val="uk-UA"/>
        </w:rPr>
        <w:t xml:space="preserve">з декількох десятків </w:t>
      </w:r>
      <w:r w:rsidR="00637790">
        <w:rPr>
          <w:rFonts w:ascii="Times New Roman" w:hAnsi="Times New Roman" w:cs="Times New Roman"/>
          <w:sz w:val="28"/>
          <w:lang w:val="uk-UA"/>
        </w:rPr>
        <w:t>…</w:t>
      </w:r>
      <w:r>
        <w:rPr>
          <w:rFonts w:ascii="Times New Roman" w:hAnsi="Times New Roman" w:cs="Times New Roman"/>
          <w:sz w:val="28"/>
          <w:lang w:val="uk-UA"/>
        </w:rPr>
        <w:t xml:space="preserve"> </w:t>
      </w:r>
      <w:r w:rsidRPr="00B74B1B">
        <w:rPr>
          <w:rFonts w:ascii="Times New Roman" w:hAnsi="Times New Roman" w:cs="Times New Roman"/>
          <w:sz w:val="28"/>
        </w:rPr>
        <w:t>[7</w:t>
      </w:r>
      <w:r>
        <w:rPr>
          <w:rFonts w:ascii="Times New Roman" w:hAnsi="Times New Roman" w:cs="Times New Roman"/>
          <w:sz w:val="28"/>
          <w:lang w:val="uk-UA"/>
        </w:rPr>
        <w:t>, с. 112-113</w:t>
      </w:r>
      <w:r w:rsidRPr="00B74B1B">
        <w:rPr>
          <w:rFonts w:ascii="Times New Roman" w:hAnsi="Times New Roman" w:cs="Times New Roman"/>
          <w:sz w:val="28"/>
        </w:rPr>
        <w:t>].</w:t>
      </w:r>
    </w:p>
    <w:p w:rsidR="00B74B1B" w:rsidRDefault="00B74B1B" w:rsidP="00637790">
      <w:pPr>
        <w:spacing w:after="0" w:line="360" w:lineRule="auto"/>
        <w:ind w:firstLine="709"/>
        <w:jc w:val="both"/>
        <w:rPr>
          <w:rFonts w:ascii="Times New Roman" w:hAnsi="Times New Roman" w:cs="Times New Roman"/>
          <w:sz w:val="28"/>
          <w:lang w:val="uk-UA"/>
        </w:rPr>
      </w:pPr>
      <w:r w:rsidRPr="00B74B1B">
        <w:rPr>
          <w:rFonts w:ascii="Times New Roman" w:hAnsi="Times New Roman" w:cs="Times New Roman"/>
          <w:sz w:val="28"/>
          <w:lang w:val="uk-UA"/>
        </w:rPr>
        <w:t xml:space="preserve">Диспропорції між потенційними і реальними можливостями забезпечення захисту прав і законних інтересів авторів та власників прав на об’єкти інтелектуальної </w:t>
      </w:r>
      <w:r w:rsidR="00637790">
        <w:rPr>
          <w:rFonts w:ascii="Times New Roman" w:hAnsi="Times New Roman" w:cs="Times New Roman"/>
          <w:sz w:val="28"/>
          <w:lang w:val="uk-UA"/>
        </w:rPr>
        <w:t>….</w:t>
      </w:r>
    </w:p>
    <w:p w:rsidR="00F15721" w:rsidRDefault="0089159A"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637790">
        <w:rPr>
          <w:rFonts w:ascii="Times New Roman" w:hAnsi="Times New Roman" w:cs="Times New Roman"/>
          <w:sz w:val="28"/>
          <w:lang w:val="uk-UA"/>
        </w:rPr>
        <w:t>…</w:t>
      </w:r>
    </w:p>
    <w:p w:rsidR="0089159A" w:rsidRDefault="0089159A" w:rsidP="00F15721">
      <w:pPr>
        <w:spacing w:after="0" w:line="360" w:lineRule="auto"/>
        <w:ind w:firstLine="709"/>
        <w:jc w:val="both"/>
        <w:rPr>
          <w:rFonts w:ascii="Times New Roman" w:hAnsi="Times New Roman" w:cs="Times New Roman"/>
          <w:sz w:val="28"/>
          <w:lang w:val="uk-UA"/>
        </w:rPr>
      </w:pPr>
    </w:p>
    <w:p w:rsidR="00915C1C" w:rsidRPr="00915C1C" w:rsidRDefault="00F15721" w:rsidP="00915C1C">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t>1.2. Визначення поняття та сутності права інтелектуальної власності в Україні</w:t>
      </w:r>
    </w:p>
    <w:p w:rsidR="00915C1C" w:rsidRDefault="00915C1C" w:rsidP="00A25754">
      <w:pPr>
        <w:spacing w:after="0" w:line="360" w:lineRule="auto"/>
        <w:ind w:firstLine="709"/>
        <w:jc w:val="both"/>
        <w:rPr>
          <w:rFonts w:ascii="Times New Roman" w:hAnsi="Times New Roman" w:cs="Times New Roman"/>
          <w:sz w:val="28"/>
          <w:lang w:val="uk-UA"/>
        </w:rPr>
      </w:pPr>
      <w:r w:rsidRPr="00915C1C">
        <w:rPr>
          <w:rFonts w:ascii="Times New Roman" w:hAnsi="Times New Roman" w:cs="Times New Roman"/>
          <w:sz w:val="28"/>
          <w:lang w:val="uk-UA"/>
        </w:rPr>
        <w:t>Поняття «інтелектуальна власність» виникло у процесі тривалої</w:t>
      </w:r>
      <w:r>
        <w:rPr>
          <w:rFonts w:ascii="Times New Roman" w:hAnsi="Times New Roman" w:cs="Times New Roman"/>
          <w:sz w:val="28"/>
          <w:lang w:val="uk-UA"/>
        </w:rPr>
        <w:t xml:space="preserve"> </w:t>
      </w:r>
      <w:r w:rsidRPr="00915C1C">
        <w:rPr>
          <w:rFonts w:ascii="Times New Roman" w:hAnsi="Times New Roman" w:cs="Times New Roman"/>
          <w:sz w:val="28"/>
          <w:lang w:val="uk-UA"/>
        </w:rPr>
        <w:t>практики юридичного закріплення з</w:t>
      </w:r>
      <w:r>
        <w:rPr>
          <w:rFonts w:ascii="Times New Roman" w:hAnsi="Times New Roman" w:cs="Times New Roman"/>
          <w:sz w:val="28"/>
          <w:lang w:val="uk-UA"/>
        </w:rPr>
        <w:t xml:space="preserve">а певними особами їхніх прав на </w:t>
      </w:r>
      <w:r w:rsidRPr="00915C1C">
        <w:rPr>
          <w:rFonts w:ascii="Times New Roman" w:hAnsi="Times New Roman" w:cs="Times New Roman"/>
          <w:sz w:val="28"/>
          <w:lang w:val="uk-UA"/>
        </w:rPr>
        <w:t>результати інтелектуальної діяльно</w:t>
      </w:r>
      <w:r>
        <w:rPr>
          <w:rFonts w:ascii="Times New Roman" w:hAnsi="Times New Roman" w:cs="Times New Roman"/>
          <w:sz w:val="28"/>
          <w:lang w:val="uk-UA"/>
        </w:rPr>
        <w:t xml:space="preserve">сті у сфері науки, виробництва, мистецтва і літератури </w:t>
      </w:r>
      <w:r w:rsidRPr="00915C1C">
        <w:rPr>
          <w:rFonts w:ascii="Times New Roman" w:hAnsi="Times New Roman" w:cs="Times New Roman"/>
          <w:sz w:val="28"/>
        </w:rPr>
        <w:t>[</w:t>
      </w:r>
      <w:r w:rsidR="00A25754">
        <w:rPr>
          <w:rFonts w:ascii="Times New Roman" w:hAnsi="Times New Roman" w:cs="Times New Roman"/>
          <w:sz w:val="28"/>
          <w:lang w:val="uk-UA"/>
        </w:rPr>
        <w:t>8</w:t>
      </w:r>
      <w:r>
        <w:rPr>
          <w:rFonts w:ascii="Times New Roman" w:hAnsi="Times New Roman" w:cs="Times New Roman"/>
          <w:sz w:val="28"/>
          <w:lang w:val="uk-UA"/>
        </w:rPr>
        <w:t xml:space="preserve">, с. </w:t>
      </w:r>
      <w:r w:rsidR="00A25754">
        <w:rPr>
          <w:rFonts w:ascii="Times New Roman" w:hAnsi="Times New Roman" w:cs="Times New Roman"/>
          <w:sz w:val="28"/>
          <w:lang w:val="uk-UA"/>
        </w:rPr>
        <w:t>256</w:t>
      </w:r>
      <w:r w:rsidRPr="00915C1C">
        <w:rPr>
          <w:rFonts w:ascii="Times New Roman" w:hAnsi="Times New Roman" w:cs="Times New Roman"/>
          <w:sz w:val="28"/>
        </w:rPr>
        <w:t>]</w:t>
      </w:r>
      <w:r>
        <w:rPr>
          <w:rFonts w:ascii="Times New Roman" w:hAnsi="Times New Roman" w:cs="Times New Roman"/>
          <w:sz w:val="28"/>
          <w:lang w:val="uk-UA"/>
        </w:rPr>
        <w:t>.</w:t>
      </w:r>
    </w:p>
    <w:p w:rsidR="0022322E" w:rsidRDefault="0022322E" w:rsidP="0022322E">
      <w:pPr>
        <w:spacing w:after="0" w:line="360" w:lineRule="auto"/>
        <w:ind w:firstLine="709"/>
        <w:jc w:val="both"/>
        <w:rPr>
          <w:rFonts w:ascii="Times New Roman" w:hAnsi="Times New Roman" w:cs="Times New Roman"/>
          <w:sz w:val="28"/>
          <w:lang w:val="uk-UA"/>
        </w:rPr>
      </w:pPr>
      <w:r w:rsidRPr="0022322E">
        <w:rPr>
          <w:rFonts w:ascii="Times New Roman" w:hAnsi="Times New Roman" w:cs="Times New Roman"/>
          <w:sz w:val="28"/>
          <w:lang w:val="uk-UA"/>
        </w:rPr>
        <w:t>Вперше термін «інтелектуальна власність» був вжитий у Конвенції про заснування Всесвітньої організації інтелектуальної власності (далі – ВОІВ), прийнятій у Стокгольмі 14 липня 1967 року і з того часу саме цей термін почав застосовуватися в міжнародних конвенціях і в законодавстві багатьох країн світу [2].</w:t>
      </w:r>
    </w:p>
    <w:p w:rsidR="00915C1C" w:rsidRDefault="00915C1C" w:rsidP="00915C1C">
      <w:pPr>
        <w:spacing w:after="0" w:line="360" w:lineRule="auto"/>
        <w:ind w:firstLine="709"/>
        <w:jc w:val="both"/>
        <w:rPr>
          <w:rFonts w:ascii="Times New Roman" w:hAnsi="Times New Roman" w:cs="Times New Roman"/>
          <w:sz w:val="28"/>
          <w:lang w:val="uk-UA"/>
        </w:rPr>
      </w:pPr>
      <w:r w:rsidRPr="00915C1C">
        <w:rPr>
          <w:rFonts w:ascii="Times New Roman" w:hAnsi="Times New Roman" w:cs="Times New Roman"/>
          <w:sz w:val="28"/>
        </w:rPr>
        <w:t>Ряд науковців розглядають інтелектуальну власність як результат втілення ідей, творчих думок, винаходів, технологій та їх комер</w:t>
      </w:r>
      <w:r w:rsidR="003769B1">
        <w:rPr>
          <w:rFonts w:ascii="Times New Roman" w:hAnsi="Times New Roman" w:cs="Times New Roman"/>
          <w:sz w:val="28"/>
        </w:rPr>
        <w:t>ційне застосування [</w:t>
      </w:r>
      <w:r w:rsidR="003769B1">
        <w:rPr>
          <w:rFonts w:ascii="Times New Roman" w:hAnsi="Times New Roman" w:cs="Times New Roman"/>
          <w:sz w:val="28"/>
          <w:lang w:val="uk-UA"/>
        </w:rPr>
        <w:t>8</w:t>
      </w:r>
      <w:r w:rsidR="003769B1">
        <w:rPr>
          <w:rFonts w:ascii="Times New Roman" w:hAnsi="Times New Roman" w:cs="Times New Roman"/>
          <w:sz w:val="28"/>
        </w:rPr>
        <w:t>-1</w:t>
      </w:r>
      <w:r w:rsidR="003769B1">
        <w:rPr>
          <w:rFonts w:ascii="Times New Roman" w:hAnsi="Times New Roman" w:cs="Times New Roman"/>
          <w:sz w:val="28"/>
          <w:lang w:val="uk-UA"/>
        </w:rPr>
        <w:t>1</w:t>
      </w:r>
      <w:r w:rsidRPr="00915C1C">
        <w:rPr>
          <w:rFonts w:ascii="Times New Roman" w:hAnsi="Times New Roman" w:cs="Times New Roman"/>
          <w:sz w:val="28"/>
        </w:rPr>
        <w:t xml:space="preserve">]. </w:t>
      </w:r>
      <w:r w:rsidR="00637790">
        <w:rPr>
          <w:rFonts w:ascii="Times New Roman" w:hAnsi="Times New Roman" w:cs="Times New Roman"/>
          <w:sz w:val="28"/>
        </w:rPr>
        <w:t>…</w:t>
      </w:r>
    </w:p>
    <w:p w:rsidR="00915C1C" w:rsidRDefault="00915C1C" w:rsidP="00915C1C">
      <w:pPr>
        <w:spacing w:after="0" w:line="360" w:lineRule="auto"/>
        <w:ind w:firstLine="709"/>
        <w:jc w:val="both"/>
        <w:rPr>
          <w:rFonts w:ascii="Times New Roman" w:hAnsi="Times New Roman" w:cs="Times New Roman"/>
          <w:sz w:val="28"/>
          <w:lang w:val="uk-UA"/>
        </w:rPr>
      </w:pPr>
      <w:r w:rsidRPr="00915C1C">
        <w:rPr>
          <w:rFonts w:ascii="Times New Roman" w:hAnsi="Times New Roman" w:cs="Times New Roman"/>
          <w:sz w:val="28"/>
          <w:lang w:val="uk-UA"/>
        </w:rPr>
        <w:lastRenderedPageBreak/>
        <w:t xml:space="preserve">Інший підхід, що передбачає тлумачення інтелектуальної власності як складової економічної категорії «власність» знаходимо у працях науковців, які вважають, що саме власність є визначальною категорією і ознакою </w:t>
      </w:r>
      <w:r w:rsidRPr="00BC7CC2">
        <w:rPr>
          <w:rFonts w:ascii="Times New Roman" w:hAnsi="Times New Roman" w:cs="Times New Roman"/>
          <w:sz w:val="28"/>
          <w:lang w:val="uk-UA"/>
        </w:rPr>
        <w:t xml:space="preserve">. </w:t>
      </w:r>
    </w:p>
    <w:p w:rsidR="00915C1C" w:rsidRDefault="00915C1C" w:rsidP="00915C1C">
      <w:pPr>
        <w:spacing w:after="0" w:line="360" w:lineRule="auto"/>
        <w:ind w:firstLine="709"/>
        <w:jc w:val="both"/>
        <w:rPr>
          <w:rFonts w:ascii="Times New Roman" w:hAnsi="Times New Roman" w:cs="Times New Roman"/>
          <w:sz w:val="28"/>
          <w:lang w:val="uk-UA"/>
        </w:rPr>
      </w:pPr>
      <w:r w:rsidRPr="00915C1C">
        <w:rPr>
          <w:rFonts w:ascii="Times New Roman" w:hAnsi="Times New Roman" w:cs="Times New Roman"/>
          <w:sz w:val="28"/>
        </w:rPr>
        <w:t>Як юридична категорія поняття «власність» зводиться до права власності, оскільки економічні відносини власності регулюються природ</w:t>
      </w:r>
      <w:r w:rsidR="003769B1">
        <w:rPr>
          <w:rFonts w:ascii="Times New Roman" w:hAnsi="Times New Roman" w:cs="Times New Roman"/>
          <w:sz w:val="28"/>
        </w:rPr>
        <w:t>ним правом за законодавством [</w:t>
      </w:r>
      <w:r w:rsidR="003769B1">
        <w:rPr>
          <w:rFonts w:ascii="Times New Roman" w:hAnsi="Times New Roman" w:cs="Times New Roman"/>
          <w:sz w:val="28"/>
          <w:lang w:val="uk-UA"/>
        </w:rPr>
        <w:t>1</w:t>
      </w:r>
      <w:r w:rsidR="00BC7CC2">
        <w:rPr>
          <w:rFonts w:ascii="Times New Roman" w:hAnsi="Times New Roman" w:cs="Times New Roman"/>
          <w:sz w:val="28"/>
          <w:lang w:val="uk-UA"/>
        </w:rPr>
        <w:t>2</w:t>
      </w:r>
      <w:proofErr w:type="gramStart"/>
      <w:r w:rsidRPr="00915C1C">
        <w:rPr>
          <w:rFonts w:ascii="Times New Roman" w:hAnsi="Times New Roman" w:cs="Times New Roman"/>
          <w:sz w:val="28"/>
        </w:rPr>
        <w:t xml:space="preserve">]. </w:t>
      </w:r>
      <w:r w:rsidR="00637790">
        <w:rPr>
          <w:rFonts w:ascii="Times New Roman" w:hAnsi="Times New Roman" w:cs="Times New Roman"/>
          <w:sz w:val="28"/>
        </w:rPr>
        <w:t>..</w:t>
      </w:r>
      <w:proofErr w:type="gramEnd"/>
    </w:p>
    <w:p w:rsidR="00D3771D" w:rsidRDefault="00915C1C" w:rsidP="00637790">
      <w:pPr>
        <w:spacing w:after="0" w:line="360" w:lineRule="auto"/>
        <w:ind w:firstLine="709"/>
        <w:jc w:val="both"/>
        <w:rPr>
          <w:rFonts w:ascii="Times New Roman" w:hAnsi="Times New Roman" w:cs="Times New Roman"/>
          <w:sz w:val="28"/>
          <w:lang w:val="uk-UA"/>
        </w:rPr>
      </w:pPr>
      <w:r w:rsidRPr="00915C1C">
        <w:rPr>
          <w:rFonts w:ascii="Times New Roman" w:hAnsi="Times New Roman" w:cs="Times New Roman"/>
          <w:sz w:val="28"/>
          <w:lang w:val="uk-UA"/>
        </w:rPr>
        <w:t>Інші науковці розглядають інтелектуальну власність з соціальнофілософської точки зору як особливу форму соціальних відносин, які виник</w:t>
      </w:r>
      <w:r>
        <w:rPr>
          <w:rFonts w:ascii="Times New Roman" w:hAnsi="Times New Roman" w:cs="Times New Roman"/>
          <w:sz w:val="28"/>
          <w:lang w:val="uk-UA"/>
        </w:rPr>
        <w:t>ають з приводу розпорядження об’</w:t>
      </w:r>
      <w:r w:rsidRPr="00915C1C">
        <w:rPr>
          <w:rFonts w:ascii="Times New Roman" w:hAnsi="Times New Roman" w:cs="Times New Roman"/>
          <w:sz w:val="28"/>
          <w:lang w:val="uk-UA"/>
        </w:rPr>
        <w:t>єктами, структура яких визначається патент</w:t>
      </w:r>
      <w:r w:rsidR="00BC7CC2">
        <w:rPr>
          <w:rFonts w:ascii="Times New Roman" w:hAnsi="Times New Roman" w:cs="Times New Roman"/>
          <w:sz w:val="28"/>
          <w:lang w:val="uk-UA"/>
        </w:rPr>
        <w:t xml:space="preserve">ом або авторським </w:t>
      </w:r>
      <w:r w:rsidR="00637790">
        <w:rPr>
          <w:rFonts w:ascii="Times New Roman" w:hAnsi="Times New Roman" w:cs="Times New Roman"/>
          <w:sz w:val="28"/>
          <w:lang w:val="uk-UA"/>
        </w:rPr>
        <w:t>…</w:t>
      </w:r>
    </w:p>
    <w:p w:rsidR="00F15721" w:rsidRDefault="00EA1DC0"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637790">
        <w:rPr>
          <w:rFonts w:ascii="Times New Roman" w:hAnsi="Times New Roman" w:cs="Times New Roman"/>
          <w:sz w:val="28"/>
          <w:lang w:val="uk-UA"/>
        </w:rPr>
        <w:t>….</w:t>
      </w:r>
    </w:p>
    <w:p w:rsidR="00F15721" w:rsidRPr="00F15721" w:rsidRDefault="00F15721" w:rsidP="00F15721">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t>РОЗДІЛ ІІ. ПОРІВНЯЛЬНО-ПРАВОВИЙ АСПЕКТ НАБУТТЯ ТА ОХОРОНИ ПРАВ ІНТЕЛЕКТУАЛЬНОЇ ВЛАСНОСТІ ЗА ЗАКОНОДАВСТВОМ ЗАРУБІЖНИХ КРАЇН</w:t>
      </w:r>
    </w:p>
    <w:p w:rsidR="00F15721" w:rsidRDefault="00F15721" w:rsidP="00F15721">
      <w:pPr>
        <w:spacing w:line="360" w:lineRule="auto"/>
        <w:ind w:firstLine="709"/>
        <w:jc w:val="center"/>
        <w:rPr>
          <w:rFonts w:ascii="Times New Roman" w:hAnsi="Times New Roman" w:cs="Times New Roman"/>
          <w:sz w:val="28"/>
          <w:lang w:val="uk-UA"/>
        </w:rPr>
      </w:pPr>
      <w:r w:rsidRPr="00F15721">
        <w:rPr>
          <w:rFonts w:ascii="Times New Roman" w:hAnsi="Times New Roman" w:cs="Times New Roman"/>
          <w:b/>
          <w:sz w:val="28"/>
          <w:lang w:val="uk-UA"/>
        </w:rPr>
        <w:t>2.1. Набуття прав інтелектуальної власності в Україні та країнах ЄС</w:t>
      </w:r>
    </w:p>
    <w:p w:rsidR="00AA2F2D" w:rsidRPr="00AA2F2D" w:rsidRDefault="00AA2F2D" w:rsidP="00AA2F2D">
      <w:pPr>
        <w:spacing w:after="0" w:line="360" w:lineRule="auto"/>
        <w:ind w:firstLine="709"/>
        <w:jc w:val="both"/>
        <w:rPr>
          <w:rFonts w:ascii="Times New Roman" w:hAnsi="Times New Roman" w:cs="Times New Roman"/>
          <w:sz w:val="28"/>
          <w:lang w:val="uk-UA"/>
        </w:rPr>
      </w:pPr>
      <w:r w:rsidRPr="00AA2F2D">
        <w:rPr>
          <w:rFonts w:ascii="Times New Roman" w:hAnsi="Times New Roman" w:cs="Times New Roman"/>
          <w:sz w:val="28"/>
          <w:lang w:val="uk-UA"/>
        </w:rPr>
        <w:t xml:space="preserve">Серед підстав виникнення цивільних прав у сфері інтелектуальної власності </w:t>
      </w:r>
      <w:r>
        <w:rPr>
          <w:rFonts w:ascii="Times New Roman" w:hAnsi="Times New Roman" w:cs="Times New Roman"/>
          <w:sz w:val="28"/>
          <w:lang w:val="uk-UA"/>
        </w:rPr>
        <w:t xml:space="preserve">як в  Україні, так і в країнах ЄС </w:t>
      </w:r>
      <w:r w:rsidRPr="00AA2F2D">
        <w:rPr>
          <w:rFonts w:ascii="Times New Roman" w:hAnsi="Times New Roman" w:cs="Times New Roman"/>
          <w:sz w:val="28"/>
          <w:lang w:val="uk-UA"/>
        </w:rPr>
        <w:t xml:space="preserve">головне місце займає створення результатів інтелектуальної, творчої діяльності. Адже саме створення об’єктів права інтелектуальної власності є результатом діяльності, притаманної лише людині. </w:t>
      </w:r>
      <w:r w:rsidR="00637790">
        <w:rPr>
          <w:rFonts w:ascii="Times New Roman" w:hAnsi="Times New Roman" w:cs="Times New Roman"/>
          <w:sz w:val="28"/>
          <w:lang w:val="uk-UA"/>
        </w:rPr>
        <w:t>…</w:t>
      </w:r>
      <w:r>
        <w:rPr>
          <w:rFonts w:ascii="Times New Roman" w:hAnsi="Times New Roman" w:cs="Times New Roman"/>
          <w:sz w:val="28"/>
          <w:lang w:val="uk-UA"/>
        </w:rPr>
        <w:t xml:space="preserve"> </w:t>
      </w:r>
      <w:r w:rsidRPr="00AA2F2D">
        <w:rPr>
          <w:rFonts w:ascii="Times New Roman" w:hAnsi="Times New Roman" w:cs="Times New Roman"/>
          <w:sz w:val="28"/>
        </w:rPr>
        <w:t>[</w:t>
      </w:r>
      <w:r w:rsidR="00D90735">
        <w:rPr>
          <w:rFonts w:ascii="Times New Roman" w:hAnsi="Times New Roman" w:cs="Times New Roman"/>
          <w:sz w:val="28"/>
          <w:lang w:val="uk-UA"/>
        </w:rPr>
        <w:t>30</w:t>
      </w:r>
      <w:r>
        <w:rPr>
          <w:rFonts w:ascii="Times New Roman" w:hAnsi="Times New Roman" w:cs="Times New Roman"/>
          <w:sz w:val="28"/>
          <w:lang w:val="uk-UA"/>
        </w:rPr>
        <w:t>, с. 384</w:t>
      </w:r>
      <w:r w:rsidRPr="00AA2F2D">
        <w:rPr>
          <w:rFonts w:ascii="Times New Roman" w:hAnsi="Times New Roman" w:cs="Times New Roman"/>
          <w:sz w:val="28"/>
        </w:rPr>
        <w:t>]</w:t>
      </w:r>
      <w:r w:rsidRPr="00AA2F2D">
        <w:rPr>
          <w:rFonts w:ascii="Times New Roman" w:hAnsi="Times New Roman" w:cs="Times New Roman"/>
          <w:sz w:val="28"/>
          <w:lang w:val="uk-UA"/>
        </w:rPr>
        <w:t>.</w:t>
      </w:r>
    </w:p>
    <w:p w:rsidR="00386418" w:rsidRDefault="00AA2F2D" w:rsidP="00637790">
      <w:pPr>
        <w:spacing w:after="0" w:line="360" w:lineRule="auto"/>
        <w:ind w:firstLine="709"/>
        <w:jc w:val="both"/>
        <w:rPr>
          <w:rFonts w:ascii="Times New Roman" w:hAnsi="Times New Roman" w:cs="Times New Roman"/>
          <w:sz w:val="28"/>
          <w:lang w:val="uk-UA"/>
        </w:rPr>
      </w:pPr>
      <w:r w:rsidRPr="00AA2F2D">
        <w:rPr>
          <w:rFonts w:ascii="Times New Roman" w:hAnsi="Times New Roman" w:cs="Times New Roman"/>
          <w:sz w:val="28"/>
          <w:lang w:val="uk-UA"/>
        </w:rPr>
        <w:t>По-перше, об’єм прав, який виникає у творця, залежить від об’єкту права інтелектуальної власності. Всі р</w:t>
      </w:r>
      <w:r>
        <w:rPr>
          <w:rFonts w:ascii="Times New Roman" w:hAnsi="Times New Roman" w:cs="Times New Roman"/>
          <w:sz w:val="28"/>
          <w:lang w:val="uk-UA"/>
        </w:rPr>
        <w:t>езультати інтелектуальної, твор</w:t>
      </w:r>
      <w:r w:rsidRPr="00AA2F2D">
        <w:rPr>
          <w:rFonts w:ascii="Times New Roman" w:hAnsi="Times New Roman" w:cs="Times New Roman"/>
          <w:sz w:val="28"/>
          <w:lang w:val="uk-UA"/>
        </w:rPr>
        <w:t xml:space="preserve">чої діяльності отримали у наукових дослідженнях поділ на чотири основні категорії: об’єкти авторського права та суміжних прав; об’єкти права промислової власності; об’єкти, віднесені до </w:t>
      </w:r>
      <w:r w:rsidR="00637790">
        <w:rPr>
          <w:rFonts w:ascii="Times New Roman" w:hAnsi="Times New Roman" w:cs="Times New Roman"/>
          <w:sz w:val="28"/>
          <w:lang w:val="uk-UA"/>
        </w:rPr>
        <w:t>….</w:t>
      </w:r>
      <w:r w:rsidR="00386418">
        <w:rPr>
          <w:rFonts w:ascii="Times New Roman" w:hAnsi="Times New Roman" w:cs="Times New Roman"/>
          <w:sz w:val="28"/>
          <w:lang w:val="uk-UA"/>
        </w:rPr>
        <w:t xml:space="preserve"> </w:t>
      </w:r>
      <w:r w:rsidR="00386418" w:rsidRPr="00386418">
        <w:rPr>
          <w:rFonts w:ascii="Times New Roman" w:hAnsi="Times New Roman" w:cs="Times New Roman"/>
          <w:sz w:val="28"/>
          <w:lang w:val="uk-UA"/>
        </w:rPr>
        <w:t>[</w:t>
      </w:r>
      <w:r w:rsidR="00386418">
        <w:rPr>
          <w:rFonts w:ascii="Times New Roman" w:hAnsi="Times New Roman" w:cs="Times New Roman"/>
          <w:sz w:val="28"/>
          <w:lang w:val="uk-UA"/>
        </w:rPr>
        <w:t>3, ст. 429</w:t>
      </w:r>
      <w:r w:rsidR="00386418" w:rsidRPr="00386418">
        <w:rPr>
          <w:rFonts w:ascii="Times New Roman" w:hAnsi="Times New Roman" w:cs="Times New Roman"/>
          <w:sz w:val="28"/>
          <w:lang w:val="uk-UA"/>
        </w:rPr>
        <w:t>]</w:t>
      </w:r>
      <w:r w:rsidRPr="00AA2F2D">
        <w:rPr>
          <w:rFonts w:ascii="Times New Roman" w:hAnsi="Times New Roman" w:cs="Times New Roman"/>
          <w:sz w:val="28"/>
          <w:lang w:val="uk-UA"/>
        </w:rPr>
        <w:t>.</w:t>
      </w:r>
    </w:p>
    <w:p w:rsidR="00AA2F2D" w:rsidRPr="00AA2F2D" w:rsidRDefault="00AA2F2D" w:rsidP="00AA2F2D">
      <w:pPr>
        <w:spacing w:after="0" w:line="360" w:lineRule="auto"/>
        <w:ind w:firstLine="709"/>
        <w:jc w:val="both"/>
        <w:rPr>
          <w:rFonts w:ascii="Times New Roman" w:hAnsi="Times New Roman" w:cs="Times New Roman"/>
          <w:sz w:val="28"/>
          <w:lang w:val="uk-UA"/>
        </w:rPr>
      </w:pPr>
      <w:r w:rsidRPr="00AA2F2D">
        <w:rPr>
          <w:rFonts w:ascii="Times New Roman" w:hAnsi="Times New Roman" w:cs="Times New Roman"/>
          <w:sz w:val="28"/>
          <w:lang w:val="uk-UA"/>
        </w:rPr>
        <w:t xml:space="preserve"> Відповідно до Законів України «Про охорону прав </w:t>
      </w:r>
      <w:r w:rsidR="00386418">
        <w:rPr>
          <w:rFonts w:ascii="Times New Roman" w:hAnsi="Times New Roman" w:cs="Times New Roman"/>
          <w:sz w:val="28"/>
          <w:lang w:val="uk-UA"/>
        </w:rPr>
        <w:t>на винаходи і корисні моделі» [31</w:t>
      </w:r>
      <w:r w:rsidRPr="00AA2F2D">
        <w:rPr>
          <w:rFonts w:ascii="Times New Roman" w:hAnsi="Times New Roman" w:cs="Times New Roman"/>
          <w:sz w:val="28"/>
          <w:lang w:val="uk-UA"/>
        </w:rPr>
        <w:t>] та «Про охорону прав на промислові зразки» [3</w:t>
      </w:r>
      <w:r w:rsidR="00386418">
        <w:rPr>
          <w:rFonts w:ascii="Times New Roman" w:hAnsi="Times New Roman" w:cs="Times New Roman"/>
          <w:sz w:val="28"/>
          <w:lang w:val="uk-UA"/>
        </w:rPr>
        <w:t>2</w:t>
      </w:r>
      <w:r w:rsidRPr="00AA2F2D">
        <w:rPr>
          <w:rFonts w:ascii="Times New Roman" w:hAnsi="Times New Roman" w:cs="Times New Roman"/>
          <w:sz w:val="28"/>
          <w:lang w:val="uk-UA"/>
        </w:rPr>
        <w:t xml:space="preserve">] право на одержання патенту на службовий винахід, корисну модель, промисловий зразок має роботодавець винахідника, автора. Таким чином створення твору може </w:t>
      </w:r>
      <w:r w:rsidRPr="00AA2F2D">
        <w:rPr>
          <w:rFonts w:ascii="Times New Roman" w:hAnsi="Times New Roman" w:cs="Times New Roman"/>
          <w:sz w:val="28"/>
          <w:lang w:val="uk-UA"/>
        </w:rPr>
        <w:lastRenderedPageBreak/>
        <w:t>бути підставою виникнення у творця лише немайнових прав, та права на отримання винагороди, тоді як майнові права будуть належати замовнику, роботодавцеві тощо.</w:t>
      </w:r>
    </w:p>
    <w:p w:rsidR="00D90735" w:rsidRPr="00D90735" w:rsidRDefault="00AA2F2D" w:rsidP="00637790">
      <w:pPr>
        <w:spacing w:after="0" w:line="360" w:lineRule="auto"/>
        <w:ind w:firstLine="709"/>
        <w:jc w:val="both"/>
        <w:rPr>
          <w:rFonts w:ascii="Times New Roman" w:hAnsi="Times New Roman" w:cs="Times New Roman"/>
          <w:sz w:val="28"/>
          <w:lang w:val="uk-UA"/>
        </w:rPr>
      </w:pPr>
      <w:r w:rsidRPr="00AA2F2D">
        <w:rPr>
          <w:rFonts w:ascii="Times New Roman" w:hAnsi="Times New Roman" w:cs="Times New Roman"/>
          <w:sz w:val="28"/>
          <w:lang w:val="uk-UA"/>
        </w:rPr>
        <w:t xml:space="preserve">Крім того, важливою умовою створення будь-якого об’єкту права інтелектуальної </w:t>
      </w:r>
      <w:r w:rsidR="00637790">
        <w:rPr>
          <w:rFonts w:ascii="Times New Roman" w:hAnsi="Times New Roman" w:cs="Times New Roman"/>
          <w:sz w:val="28"/>
          <w:lang w:val="uk-UA"/>
        </w:rPr>
        <w:t>….</w:t>
      </w:r>
    </w:p>
    <w:p w:rsidR="00F15721" w:rsidRDefault="00D90735" w:rsidP="00637790">
      <w:pPr>
        <w:spacing w:after="0" w:line="360" w:lineRule="auto"/>
        <w:ind w:firstLine="709"/>
        <w:jc w:val="both"/>
        <w:rPr>
          <w:rFonts w:ascii="Times New Roman" w:hAnsi="Times New Roman" w:cs="Times New Roman"/>
          <w:sz w:val="28"/>
          <w:lang w:val="uk-UA"/>
        </w:rPr>
      </w:pPr>
      <w:r w:rsidRPr="00D90735">
        <w:rPr>
          <w:rFonts w:ascii="Times New Roman" w:hAnsi="Times New Roman" w:cs="Times New Roman"/>
          <w:sz w:val="28"/>
          <w:lang w:val="uk-UA"/>
        </w:rPr>
        <w:t xml:space="preserve">Враховуючи, </w:t>
      </w:r>
      <w:r w:rsidR="00637790">
        <w:rPr>
          <w:rFonts w:ascii="Times New Roman" w:hAnsi="Times New Roman" w:cs="Times New Roman"/>
          <w:sz w:val="28"/>
          <w:lang w:val="uk-UA"/>
        </w:rPr>
        <w:t>…</w:t>
      </w:r>
      <w:r w:rsidRPr="00D90735">
        <w:rPr>
          <w:rFonts w:ascii="Times New Roman" w:hAnsi="Times New Roman" w:cs="Times New Roman"/>
          <w:sz w:val="28"/>
          <w:lang w:val="uk-UA"/>
        </w:rPr>
        <w:t>.</w:t>
      </w:r>
    </w:p>
    <w:p w:rsidR="00F15721" w:rsidRDefault="00F15721" w:rsidP="00F15721">
      <w:pPr>
        <w:spacing w:after="0" w:line="360" w:lineRule="auto"/>
        <w:ind w:firstLine="709"/>
        <w:jc w:val="both"/>
        <w:rPr>
          <w:rFonts w:ascii="Times New Roman" w:hAnsi="Times New Roman" w:cs="Times New Roman"/>
          <w:sz w:val="28"/>
          <w:lang w:val="uk-UA"/>
        </w:rPr>
      </w:pPr>
    </w:p>
    <w:p w:rsidR="00D90735" w:rsidRDefault="00D90735" w:rsidP="00F15721">
      <w:pPr>
        <w:spacing w:after="0" w:line="360" w:lineRule="auto"/>
        <w:ind w:firstLine="709"/>
        <w:jc w:val="both"/>
        <w:rPr>
          <w:rFonts w:ascii="Times New Roman" w:hAnsi="Times New Roman" w:cs="Times New Roman"/>
          <w:sz w:val="28"/>
          <w:lang w:val="uk-UA"/>
        </w:rPr>
      </w:pPr>
    </w:p>
    <w:p w:rsidR="000C02D6" w:rsidRPr="000C02D6" w:rsidRDefault="00F15721" w:rsidP="000C02D6">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t>2.2. Охорона прав інтелектуальної власності з</w:t>
      </w:r>
      <w:r w:rsidR="000C02D6">
        <w:rPr>
          <w:rFonts w:ascii="Times New Roman" w:hAnsi="Times New Roman" w:cs="Times New Roman"/>
          <w:b/>
          <w:sz w:val="28"/>
          <w:lang w:val="uk-UA"/>
        </w:rPr>
        <w:t>а законодавством США та України</w:t>
      </w:r>
    </w:p>
    <w:p w:rsidR="000C02D6" w:rsidRDefault="000C02D6" w:rsidP="000C02D6">
      <w:pPr>
        <w:spacing w:after="0" w:line="360" w:lineRule="auto"/>
        <w:ind w:firstLine="709"/>
        <w:jc w:val="both"/>
        <w:rPr>
          <w:rFonts w:ascii="Times New Roman" w:hAnsi="Times New Roman" w:cs="Times New Roman"/>
          <w:sz w:val="28"/>
          <w:lang w:val="uk-UA"/>
        </w:rPr>
      </w:pPr>
      <w:r w:rsidRPr="000C02D6">
        <w:rPr>
          <w:rFonts w:ascii="Times New Roman" w:hAnsi="Times New Roman" w:cs="Times New Roman"/>
          <w:sz w:val="28"/>
          <w:lang w:val="uk-UA"/>
        </w:rPr>
        <w:t>З</w:t>
      </w:r>
      <w:r>
        <w:rPr>
          <w:rFonts w:ascii="Times New Roman" w:hAnsi="Times New Roman" w:cs="Times New Roman"/>
          <w:sz w:val="28"/>
          <w:lang w:val="uk-UA"/>
        </w:rPr>
        <w:t>аконодавство США надає правово</w:t>
      </w:r>
      <w:r w:rsidRPr="000C02D6">
        <w:rPr>
          <w:rFonts w:ascii="Times New Roman" w:hAnsi="Times New Roman" w:cs="Times New Roman"/>
          <w:sz w:val="28"/>
          <w:lang w:val="uk-UA"/>
        </w:rPr>
        <w:t>лодільцям досить широкий спектр правов</w:t>
      </w:r>
      <w:r>
        <w:rPr>
          <w:rFonts w:ascii="Times New Roman" w:hAnsi="Times New Roman" w:cs="Times New Roman"/>
          <w:sz w:val="28"/>
          <w:lang w:val="uk-UA"/>
        </w:rPr>
        <w:t>их засобів і методів захисту по</w:t>
      </w:r>
      <w:r w:rsidRPr="000C02D6">
        <w:rPr>
          <w:rFonts w:ascii="Times New Roman" w:hAnsi="Times New Roman" w:cs="Times New Roman"/>
          <w:sz w:val="28"/>
          <w:lang w:val="uk-UA"/>
        </w:rPr>
        <w:t xml:space="preserve">рушених </w:t>
      </w:r>
      <w:r>
        <w:rPr>
          <w:rFonts w:ascii="Times New Roman" w:hAnsi="Times New Roman" w:cs="Times New Roman"/>
          <w:sz w:val="28"/>
          <w:lang w:val="uk-UA"/>
        </w:rPr>
        <w:t>п</w:t>
      </w:r>
      <w:r w:rsidRPr="000C02D6">
        <w:rPr>
          <w:rFonts w:ascii="Times New Roman" w:hAnsi="Times New Roman" w:cs="Times New Roman"/>
          <w:sz w:val="28"/>
          <w:lang w:val="uk-UA"/>
        </w:rPr>
        <w:t>рав</w:t>
      </w:r>
      <w:r>
        <w:rPr>
          <w:rFonts w:ascii="Times New Roman" w:hAnsi="Times New Roman" w:cs="Times New Roman"/>
          <w:sz w:val="28"/>
          <w:lang w:val="uk-UA"/>
        </w:rPr>
        <w:t xml:space="preserve"> інтелектуальної власності</w:t>
      </w:r>
      <w:r w:rsidRPr="000C02D6">
        <w:rPr>
          <w:rFonts w:ascii="Times New Roman" w:hAnsi="Times New Roman" w:cs="Times New Roman"/>
          <w:sz w:val="28"/>
          <w:lang w:val="uk-UA"/>
        </w:rPr>
        <w:t>. Правова охорона об’єктів авторського права ґрунтується на Законі про авторське право від 1976</w:t>
      </w:r>
      <w:r>
        <w:rPr>
          <w:rFonts w:ascii="Times New Roman" w:hAnsi="Times New Roman" w:cs="Times New Roman"/>
          <w:sz w:val="28"/>
          <w:lang w:val="uk-UA"/>
        </w:rPr>
        <w:t xml:space="preserve"> року (Copyright Act of 1976) – </w:t>
      </w:r>
      <w:r w:rsidRPr="000C02D6">
        <w:rPr>
          <w:rFonts w:ascii="Times New Roman" w:hAnsi="Times New Roman" w:cs="Times New Roman"/>
          <w:sz w:val="28"/>
          <w:lang w:val="uk-UA"/>
        </w:rPr>
        <w:t>федеральному законодавчому акті, який вступив у силу 01.01.1978 року. Текст цього Закону подано у Зводі законів США (частина 17)</w:t>
      </w:r>
      <w:r>
        <w:rPr>
          <w:rFonts w:ascii="Times New Roman" w:hAnsi="Times New Roman" w:cs="Times New Roman"/>
          <w:sz w:val="28"/>
          <w:lang w:val="uk-UA"/>
        </w:rPr>
        <w:t xml:space="preserve"> </w:t>
      </w:r>
      <w:r w:rsidRPr="00D23C84">
        <w:rPr>
          <w:rFonts w:ascii="Times New Roman" w:hAnsi="Times New Roman" w:cs="Times New Roman"/>
          <w:sz w:val="28"/>
        </w:rPr>
        <w:t>[</w:t>
      </w:r>
      <w:r w:rsidR="00D23C84">
        <w:rPr>
          <w:rFonts w:ascii="Times New Roman" w:hAnsi="Times New Roman" w:cs="Times New Roman"/>
          <w:sz w:val="28"/>
          <w:lang w:val="uk-UA"/>
        </w:rPr>
        <w:t>37, с. 10</w:t>
      </w:r>
      <w:r w:rsidRPr="00D23C84">
        <w:rPr>
          <w:rFonts w:ascii="Times New Roman" w:hAnsi="Times New Roman" w:cs="Times New Roman"/>
          <w:sz w:val="28"/>
        </w:rPr>
        <w:t>]</w:t>
      </w:r>
      <w:r w:rsidRPr="000C02D6">
        <w:rPr>
          <w:rFonts w:ascii="Times New Roman" w:hAnsi="Times New Roman" w:cs="Times New Roman"/>
          <w:sz w:val="28"/>
          <w:lang w:val="uk-UA"/>
        </w:rPr>
        <w:t>.</w:t>
      </w:r>
    </w:p>
    <w:p w:rsidR="000C02D6" w:rsidRPr="000C02D6" w:rsidRDefault="000C02D6" w:rsidP="00637790">
      <w:pPr>
        <w:spacing w:after="0" w:line="360" w:lineRule="auto"/>
        <w:ind w:firstLine="709"/>
        <w:jc w:val="both"/>
        <w:rPr>
          <w:rFonts w:ascii="Times New Roman" w:hAnsi="Times New Roman" w:cs="Times New Roman"/>
          <w:sz w:val="28"/>
          <w:lang w:val="uk-UA"/>
        </w:rPr>
      </w:pPr>
      <w:r w:rsidRPr="000C02D6">
        <w:rPr>
          <w:rFonts w:ascii="Times New Roman" w:hAnsi="Times New Roman" w:cs="Times New Roman"/>
          <w:sz w:val="28"/>
          <w:lang w:val="uk-UA"/>
        </w:rPr>
        <w:t>З</w:t>
      </w:r>
      <w:r>
        <w:rPr>
          <w:rFonts w:ascii="Times New Roman" w:hAnsi="Times New Roman" w:cs="Times New Roman"/>
          <w:sz w:val="28"/>
          <w:lang w:val="uk-UA"/>
        </w:rPr>
        <w:t>гідно з положеннями глави 5 зга</w:t>
      </w:r>
      <w:r w:rsidRPr="000C02D6">
        <w:rPr>
          <w:rFonts w:ascii="Times New Roman" w:hAnsi="Times New Roman" w:cs="Times New Roman"/>
          <w:sz w:val="28"/>
          <w:lang w:val="uk-UA"/>
        </w:rPr>
        <w:t xml:space="preserve">даного Закону, позивач, права якого порушено, може </w:t>
      </w:r>
      <w:r w:rsidR="00637790">
        <w:rPr>
          <w:rFonts w:ascii="Times New Roman" w:hAnsi="Times New Roman" w:cs="Times New Roman"/>
          <w:sz w:val="28"/>
          <w:lang w:val="uk-UA"/>
        </w:rPr>
        <w:t>….</w:t>
      </w:r>
    </w:p>
    <w:p w:rsidR="000C02D6" w:rsidRPr="000C02D6" w:rsidRDefault="000C02D6" w:rsidP="000C02D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6) </w:t>
      </w:r>
      <w:r w:rsidRPr="000C02D6">
        <w:rPr>
          <w:rFonts w:ascii="Times New Roman" w:hAnsi="Times New Roman" w:cs="Times New Roman"/>
          <w:sz w:val="28"/>
          <w:lang w:val="uk-UA"/>
        </w:rPr>
        <w:t>опублікування в засобах масової інформації відомостей про порушення права інтелектуальної власності та зміст судового рішення про таке порушення</w:t>
      </w:r>
      <w:r>
        <w:rPr>
          <w:rFonts w:ascii="Times New Roman" w:hAnsi="Times New Roman" w:cs="Times New Roman"/>
          <w:sz w:val="28"/>
          <w:lang w:val="uk-UA"/>
        </w:rPr>
        <w:t xml:space="preserve"> </w:t>
      </w:r>
      <w:r w:rsidRPr="000C02D6">
        <w:rPr>
          <w:rFonts w:ascii="Times New Roman" w:hAnsi="Times New Roman" w:cs="Times New Roman"/>
          <w:sz w:val="28"/>
        </w:rPr>
        <w:t>[</w:t>
      </w:r>
      <w:r>
        <w:rPr>
          <w:rFonts w:ascii="Times New Roman" w:hAnsi="Times New Roman" w:cs="Times New Roman"/>
          <w:sz w:val="28"/>
          <w:lang w:val="uk-UA"/>
        </w:rPr>
        <w:t>3, ч. 2 ст. 432</w:t>
      </w:r>
      <w:r w:rsidRPr="000C02D6">
        <w:rPr>
          <w:rFonts w:ascii="Times New Roman" w:hAnsi="Times New Roman" w:cs="Times New Roman"/>
          <w:sz w:val="28"/>
        </w:rPr>
        <w:t>]</w:t>
      </w:r>
      <w:r w:rsidRPr="000C02D6">
        <w:rPr>
          <w:rFonts w:ascii="Times New Roman" w:hAnsi="Times New Roman" w:cs="Times New Roman"/>
          <w:sz w:val="28"/>
          <w:lang w:val="uk-UA"/>
        </w:rPr>
        <w:t>.</w:t>
      </w:r>
    </w:p>
    <w:p w:rsidR="00D23C84" w:rsidRDefault="000C02D6" w:rsidP="000C02D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 способи захисту від пору</w:t>
      </w:r>
      <w:r w:rsidRPr="000C02D6">
        <w:rPr>
          <w:rFonts w:ascii="Times New Roman" w:hAnsi="Times New Roman" w:cs="Times New Roman"/>
          <w:sz w:val="28"/>
          <w:lang w:val="uk-UA"/>
        </w:rPr>
        <w:t>шень прав</w:t>
      </w:r>
      <w:r w:rsidR="00D23C84">
        <w:rPr>
          <w:rFonts w:ascii="Times New Roman" w:hAnsi="Times New Roman" w:cs="Times New Roman"/>
          <w:sz w:val="28"/>
          <w:lang w:val="uk-UA"/>
        </w:rPr>
        <w:t xml:space="preserve"> інтелектуальної власності</w:t>
      </w:r>
      <w:r w:rsidRPr="000C02D6">
        <w:rPr>
          <w:rFonts w:ascii="Times New Roman" w:hAnsi="Times New Roman" w:cs="Times New Roman"/>
          <w:sz w:val="28"/>
          <w:lang w:val="uk-UA"/>
        </w:rPr>
        <w:t>, що існують за з</w:t>
      </w:r>
      <w:r>
        <w:rPr>
          <w:rFonts w:ascii="Times New Roman" w:hAnsi="Times New Roman" w:cs="Times New Roman"/>
          <w:sz w:val="28"/>
          <w:lang w:val="uk-UA"/>
        </w:rPr>
        <w:t>аконодавством США, включають мі</w:t>
      </w:r>
      <w:r w:rsidRPr="000C02D6">
        <w:rPr>
          <w:rFonts w:ascii="Times New Roman" w:hAnsi="Times New Roman" w:cs="Times New Roman"/>
          <w:sz w:val="28"/>
          <w:lang w:val="uk-UA"/>
        </w:rPr>
        <w:t>німальні способи захисту, передба</w:t>
      </w:r>
      <w:r>
        <w:rPr>
          <w:rFonts w:ascii="Times New Roman" w:hAnsi="Times New Roman" w:cs="Times New Roman"/>
          <w:sz w:val="28"/>
          <w:lang w:val="uk-UA"/>
        </w:rPr>
        <w:t xml:space="preserve">чені Угодою ТРІПС, серед яких – </w:t>
      </w:r>
      <w:r w:rsidRPr="000C02D6">
        <w:rPr>
          <w:rFonts w:ascii="Times New Roman" w:hAnsi="Times New Roman" w:cs="Times New Roman"/>
          <w:sz w:val="28"/>
          <w:lang w:val="uk-UA"/>
        </w:rPr>
        <w:t>судові за</w:t>
      </w:r>
      <w:r>
        <w:rPr>
          <w:rFonts w:ascii="Times New Roman" w:hAnsi="Times New Roman" w:cs="Times New Roman"/>
          <w:sz w:val="28"/>
          <w:lang w:val="uk-UA"/>
        </w:rPr>
        <w:t xml:space="preserve">борони, відшкодування </w:t>
      </w:r>
      <w:r w:rsidR="00637790">
        <w:rPr>
          <w:rFonts w:ascii="Times New Roman" w:hAnsi="Times New Roman" w:cs="Times New Roman"/>
          <w:sz w:val="28"/>
          <w:lang w:val="uk-UA"/>
        </w:rPr>
        <w:t>…</w:t>
      </w:r>
      <w:r w:rsidRPr="000C02D6">
        <w:rPr>
          <w:rFonts w:ascii="Times New Roman" w:hAnsi="Times New Roman" w:cs="Times New Roman"/>
          <w:sz w:val="28"/>
          <w:lang w:val="uk-UA"/>
        </w:rPr>
        <w:t>).</w:t>
      </w:r>
    </w:p>
    <w:p w:rsidR="00F15721" w:rsidRDefault="00D23C84" w:rsidP="00D23C84">
      <w:pPr>
        <w:spacing w:after="0" w:line="360" w:lineRule="auto"/>
        <w:ind w:firstLine="709"/>
        <w:jc w:val="both"/>
        <w:rPr>
          <w:rFonts w:ascii="Times New Roman" w:hAnsi="Times New Roman" w:cs="Times New Roman"/>
          <w:sz w:val="28"/>
          <w:lang w:val="uk-UA"/>
        </w:rPr>
      </w:pPr>
      <w:r w:rsidRPr="00D23C84">
        <w:rPr>
          <w:rFonts w:ascii="Times New Roman" w:hAnsi="Times New Roman" w:cs="Times New Roman"/>
          <w:sz w:val="28"/>
          <w:lang w:val="uk-UA"/>
        </w:rPr>
        <w:t xml:space="preserve">Згідно з ЦК </w:t>
      </w:r>
      <w:r w:rsidR="00637790">
        <w:rPr>
          <w:rFonts w:ascii="Times New Roman" w:hAnsi="Times New Roman" w:cs="Times New Roman"/>
          <w:sz w:val="28"/>
          <w:lang w:val="uk-UA"/>
        </w:rPr>
        <w:t>….</w:t>
      </w:r>
      <w:r w:rsidR="00F15721">
        <w:rPr>
          <w:rFonts w:ascii="Times New Roman" w:hAnsi="Times New Roman" w:cs="Times New Roman"/>
          <w:sz w:val="28"/>
          <w:lang w:val="uk-UA"/>
        </w:rPr>
        <w:br w:type="page"/>
      </w:r>
    </w:p>
    <w:p w:rsidR="00F15721" w:rsidRPr="00F15721" w:rsidRDefault="00F15721" w:rsidP="00F15721">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lastRenderedPageBreak/>
        <w:t>РОЗДІЛ ІІІ. ЗАХИСТ ПОРУШЕНИХ ПРАВ ІНТЕЛЕКТУАЛЬНОЇ ВЛАСНОСТІ ЗА КОРДОНОМ: МОЖЛИВОСТІ ІМПЛЕМЕНТАЦІЇ В УКРАЇНІ</w:t>
      </w:r>
    </w:p>
    <w:p w:rsidR="00A145C1" w:rsidRDefault="00A145C1"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w:t>
      </w:r>
      <w:r w:rsidRPr="00A145C1">
        <w:rPr>
          <w:rFonts w:ascii="Times New Roman" w:hAnsi="Times New Roman" w:cs="Times New Roman"/>
          <w:sz w:val="28"/>
        </w:rPr>
        <w:t xml:space="preserve">роблема захисту прав інтелектуальної власності не є унікальною лише для України, а є спільною для усього світового середовища. У цьому сенсі слід відзначити постійну діяльність ВОІВ (WIPO) в напрямі створення спільних майданчиків для </w:t>
      </w:r>
      <w:r w:rsidR="00637790">
        <w:rPr>
          <w:rFonts w:ascii="Times New Roman" w:hAnsi="Times New Roman" w:cs="Times New Roman"/>
          <w:sz w:val="28"/>
        </w:rPr>
        <w:t>…</w:t>
      </w:r>
      <w:r w:rsidRPr="00A145C1">
        <w:rPr>
          <w:rFonts w:ascii="Times New Roman" w:hAnsi="Times New Roman" w:cs="Times New Roman"/>
          <w:sz w:val="28"/>
        </w:rPr>
        <w:t xml:space="preserve"> [4</w:t>
      </w:r>
      <w:r w:rsidR="003B59D7">
        <w:rPr>
          <w:rFonts w:ascii="Times New Roman" w:hAnsi="Times New Roman" w:cs="Times New Roman"/>
          <w:sz w:val="28"/>
          <w:lang w:val="uk-UA"/>
        </w:rPr>
        <w:t>1</w:t>
      </w:r>
      <w:r w:rsidRPr="00A145C1">
        <w:rPr>
          <w:rFonts w:ascii="Times New Roman" w:hAnsi="Times New Roman" w:cs="Times New Roman"/>
          <w:sz w:val="28"/>
        </w:rPr>
        <w:t xml:space="preserve">]. </w:t>
      </w:r>
    </w:p>
    <w:p w:rsidR="00A145C1" w:rsidRDefault="00A145C1" w:rsidP="00A145C1">
      <w:pPr>
        <w:spacing w:after="0" w:line="360" w:lineRule="auto"/>
        <w:ind w:firstLine="709"/>
        <w:jc w:val="both"/>
        <w:rPr>
          <w:rFonts w:ascii="Times New Roman" w:hAnsi="Times New Roman" w:cs="Times New Roman"/>
          <w:sz w:val="28"/>
          <w:lang w:val="uk-UA"/>
        </w:rPr>
      </w:pPr>
      <w:r w:rsidRPr="00A145C1">
        <w:rPr>
          <w:rFonts w:ascii="Times New Roman" w:hAnsi="Times New Roman" w:cs="Times New Roman"/>
          <w:sz w:val="28"/>
        </w:rPr>
        <w:t xml:space="preserve">Право інтелектуальної власності поширюється в державах – членах ЄС, безпосередньо впливаючи на національні системи правової охорони. Про його позитивний вплив свідчить приклад наших сусідів – країн Східної Європи, які вже набули членства в ЄС (Польща, Чехія, Словаччина, країни Балтії, Угорщина, Болгарія, Румунія). Для цих держав орієнтація на право ЄС була важливим чинником розвитку </w:t>
      </w:r>
      <w:r w:rsidR="00637790">
        <w:rPr>
          <w:rFonts w:ascii="Times New Roman" w:hAnsi="Times New Roman" w:cs="Times New Roman"/>
          <w:sz w:val="28"/>
        </w:rPr>
        <w:t>…</w:t>
      </w:r>
      <w:r w:rsidR="003B59D7">
        <w:rPr>
          <w:rFonts w:ascii="Times New Roman" w:hAnsi="Times New Roman" w:cs="Times New Roman"/>
          <w:sz w:val="28"/>
        </w:rPr>
        <w:t xml:space="preserve"> [</w:t>
      </w:r>
      <w:r w:rsidR="003B59D7">
        <w:rPr>
          <w:rFonts w:ascii="Times New Roman" w:hAnsi="Times New Roman" w:cs="Times New Roman"/>
          <w:sz w:val="28"/>
          <w:lang w:val="uk-UA"/>
        </w:rPr>
        <w:t>42</w:t>
      </w:r>
      <w:r w:rsidRPr="00A145C1">
        <w:rPr>
          <w:rFonts w:ascii="Times New Roman" w:hAnsi="Times New Roman" w:cs="Times New Roman"/>
          <w:sz w:val="28"/>
        </w:rPr>
        <w:t xml:space="preserve">]. </w:t>
      </w:r>
    </w:p>
    <w:p w:rsidR="003B59D7" w:rsidRDefault="00A145C1" w:rsidP="00637790">
      <w:pPr>
        <w:spacing w:after="0" w:line="360" w:lineRule="auto"/>
        <w:ind w:firstLine="709"/>
        <w:jc w:val="both"/>
        <w:rPr>
          <w:rFonts w:ascii="Times New Roman" w:hAnsi="Times New Roman" w:cs="Times New Roman"/>
          <w:sz w:val="28"/>
          <w:lang w:val="uk-UA"/>
        </w:rPr>
      </w:pPr>
      <w:r w:rsidRPr="00A145C1">
        <w:rPr>
          <w:rFonts w:ascii="Times New Roman" w:hAnsi="Times New Roman" w:cs="Times New Roman"/>
          <w:sz w:val="28"/>
        </w:rPr>
        <w:t xml:space="preserve">Європейське співтовариство активно провадить політику, спрямовану на підвищення рівня захисту прав інтелектуальної власності. Наприклад, у 2003 р., коли Іспанія головувала в Раді ЄС, вона виступила із пропозицію створити Європейський пункт спостереження за порушеннями прав інтелектуальної власності. У 2010 р. структура </w:t>
      </w:r>
      <w:r w:rsidR="00637790">
        <w:rPr>
          <w:rFonts w:ascii="Times New Roman" w:hAnsi="Times New Roman" w:cs="Times New Roman"/>
          <w:sz w:val="28"/>
        </w:rPr>
        <w:t>….</w:t>
      </w:r>
    </w:p>
    <w:p w:rsidR="00F15721" w:rsidRDefault="003B59D7" w:rsidP="00A145C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637790">
        <w:rPr>
          <w:rFonts w:ascii="Times New Roman" w:hAnsi="Times New Roman" w:cs="Times New Roman"/>
          <w:sz w:val="28"/>
          <w:lang w:val="uk-UA"/>
        </w:rPr>
        <w:t>…</w:t>
      </w:r>
      <w:r w:rsidRPr="003B59D7">
        <w:rPr>
          <w:rFonts w:ascii="Times New Roman" w:hAnsi="Times New Roman" w:cs="Times New Roman"/>
          <w:sz w:val="28"/>
        </w:rPr>
        <w:t>сті.</w:t>
      </w:r>
      <w:r w:rsidR="00F15721">
        <w:rPr>
          <w:rFonts w:ascii="Times New Roman" w:hAnsi="Times New Roman" w:cs="Times New Roman"/>
          <w:sz w:val="28"/>
          <w:lang w:val="uk-UA"/>
        </w:rPr>
        <w:br w:type="page"/>
      </w:r>
    </w:p>
    <w:p w:rsidR="00F15721" w:rsidRPr="00F15721" w:rsidRDefault="00F15721" w:rsidP="00F15721">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lastRenderedPageBreak/>
        <w:t>ВИСНОВКИ</w:t>
      </w:r>
    </w:p>
    <w:p w:rsidR="009239F1" w:rsidRDefault="009239F1" w:rsidP="009239F1">
      <w:pPr>
        <w:spacing w:after="0" w:line="360" w:lineRule="auto"/>
        <w:ind w:firstLine="709"/>
        <w:jc w:val="both"/>
        <w:rPr>
          <w:rFonts w:ascii="Times New Roman" w:hAnsi="Times New Roman" w:cs="Times New Roman"/>
          <w:color w:val="000000" w:themeColor="text1"/>
          <w:sz w:val="28"/>
          <w:szCs w:val="28"/>
          <w:lang w:val="uk-UA"/>
        </w:rPr>
      </w:pPr>
      <w:r w:rsidRPr="00012D5D">
        <w:rPr>
          <w:rFonts w:ascii="Times New Roman" w:hAnsi="Times New Roman" w:cs="Times New Roman"/>
          <w:color w:val="000000" w:themeColor="text1"/>
          <w:sz w:val="28"/>
          <w:szCs w:val="28"/>
          <w:lang w:val="uk-UA"/>
        </w:rPr>
        <w:t>Отже, проаналізувавши все вище зазначене, можна зробити наступні висновки.</w:t>
      </w:r>
    </w:p>
    <w:p w:rsidR="00D23C84" w:rsidRDefault="00A25754" w:rsidP="00637790">
      <w:pPr>
        <w:spacing w:after="0" w:line="360" w:lineRule="auto"/>
        <w:ind w:firstLine="709"/>
        <w:jc w:val="both"/>
        <w:rPr>
          <w:rFonts w:ascii="Times New Roman" w:hAnsi="Times New Roman" w:cs="Times New Roman"/>
          <w:sz w:val="28"/>
          <w:lang w:val="uk-UA"/>
        </w:rPr>
      </w:pPr>
      <w:r>
        <w:rPr>
          <w:rFonts w:ascii="Times New Roman" w:hAnsi="Times New Roman" w:cs="Times New Roman"/>
          <w:color w:val="000000" w:themeColor="text1"/>
          <w:sz w:val="28"/>
          <w:szCs w:val="28"/>
          <w:lang w:val="uk-UA"/>
        </w:rPr>
        <w:t>П</w:t>
      </w:r>
      <w:r w:rsidRPr="00A25754">
        <w:rPr>
          <w:rFonts w:ascii="Times New Roman" w:hAnsi="Times New Roman" w:cs="Times New Roman"/>
          <w:color w:val="000000" w:themeColor="text1"/>
          <w:sz w:val="28"/>
          <w:szCs w:val="28"/>
          <w:lang w:val="uk-UA"/>
        </w:rPr>
        <w:t xml:space="preserve">роцес становлення та розвитку права інтелектуальної власності в Україні, слід умовно виокремити такі основні періоди:  1) 1991 – 1994 рр. – формування найнеобхідніших законодавчих основ та створення базових організаційних структур </w:t>
      </w:r>
      <w:r w:rsidR="00637790">
        <w:rPr>
          <w:rFonts w:ascii="Times New Roman" w:hAnsi="Times New Roman" w:cs="Times New Roman"/>
          <w:color w:val="000000" w:themeColor="text1"/>
          <w:sz w:val="28"/>
          <w:szCs w:val="28"/>
          <w:lang w:val="uk-UA"/>
        </w:rPr>
        <w:t>…</w:t>
      </w:r>
    </w:p>
    <w:p w:rsidR="00D23C84" w:rsidRDefault="003B59D7" w:rsidP="00637790">
      <w:pPr>
        <w:spacing w:after="0" w:line="360" w:lineRule="auto"/>
        <w:ind w:firstLine="709"/>
        <w:jc w:val="both"/>
        <w:rPr>
          <w:rFonts w:ascii="Times New Roman" w:hAnsi="Times New Roman" w:cs="Times New Roman"/>
          <w:b/>
          <w:sz w:val="28"/>
          <w:lang w:val="uk-UA"/>
        </w:rPr>
      </w:pPr>
      <w:r>
        <w:rPr>
          <w:rFonts w:ascii="Times New Roman" w:hAnsi="Times New Roman" w:cs="Times New Roman"/>
          <w:sz w:val="28"/>
          <w:lang w:val="uk-UA"/>
        </w:rPr>
        <w:t>П</w:t>
      </w:r>
      <w:r w:rsidRPr="003B59D7">
        <w:rPr>
          <w:rFonts w:ascii="Times New Roman" w:hAnsi="Times New Roman" w:cs="Times New Roman"/>
          <w:sz w:val="28"/>
          <w:lang w:val="uk-UA"/>
        </w:rPr>
        <w:t xml:space="preserve">еред Україною, що обрала для себе інноваційний шлях розвитку та розбудову економіки знань, стоїть невідкладне завдання щодо створення умов для належного та ефективного захисту прав інтелектуальної власності. Таке завдання має вирішуватися </w:t>
      </w:r>
      <w:r w:rsidR="00637790">
        <w:rPr>
          <w:rFonts w:ascii="Times New Roman" w:hAnsi="Times New Roman" w:cs="Times New Roman"/>
          <w:sz w:val="28"/>
          <w:lang w:val="uk-UA"/>
        </w:rPr>
        <w:t>…</w:t>
      </w:r>
      <w:bookmarkStart w:id="0" w:name="_GoBack"/>
      <w:bookmarkEnd w:id="0"/>
    </w:p>
    <w:p w:rsidR="00D11BCE" w:rsidRDefault="00F15721" w:rsidP="00F15721">
      <w:pPr>
        <w:spacing w:line="360" w:lineRule="auto"/>
        <w:ind w:firstLine="709"/>
        <w:jc w:val="center"/>
        <w:rPr>
          <w:rFonts w:ascii="Times New Roman" w:hAnsi="Times New Roman" w:cs="Times New Roman"/>
          <w:b/>
          <w:sz w:val="28"/>
          <w:lang w:val="uk-UA"/>
        </w:rPr>
      </w:pPr>
      <w:r w:rsidRPr="00F15721">
        <w:rPr>
          <w:rFonts w:ascii="Times New Roman" w:hAnsi="Times New Roman" w:cs="Times New Roman"/>
          <w:b/>
          <w:sz w:val="28"/>
          <w:lang w:val="uk-UA"/>
        </w:rPr>
        <w:t>СПИСОК ВИКОРИСТАНИХ ДЖЕРЕЛ</w:t>
      </w:r>
    </w:p>
    <w:p w:rsidR="00751ED7" w:rsidRPr="00751ED7" w:rsidRDefault="0089159A" w:rsidP="00751ED7">
      <w:pPr>
        <w:pStyle w:val="a7"/>
        <w:numPr>
          <w:ilvl w:val="0"/>
          <w:numId w:val="4"/>
        </w:numPr>
        <w:spacing w:after="0" w:line="360" w:lineRule="auto"/>
        <w:ind w:left="357" w:firstLine="709"/>
        <w:jc w:val="both"/>
        <w:rPr>
          <w:rStyle w:val="a8"/>
          <w:rFonts w:ascii="Times New Roman" w:hAnsi="Times New Roman" w:cs="Times New Roman"/>
          <w:color w:val="000000" w:themeColor="text1"/>
          <w:sz w:val="28"/>
          <w:u w:val="none"/>
          <w:lang w:val="uk-UA"/>
        </w:rPr>
      </w:pPr>
      <w:r>
        <w:rPr>
          <w:rFonts w:ascii="Times New Roman" w:hAnsi="Times New Roman" w:cs="Times New Roman"/>
          <w:color w:val="000000" w:themeColor="text1"/>
          <w:sz w:val="28"/>
          <w:lang w:val="uk-UA"/>
        </w:rPr>
        <w:t xml:space="preserve">Конституція України. </w:t>
      </w:r>
      <w:r w:rsidRPr="001544D4">
        <w:rPr>
          <w:rFonts w:ascii="Times New Roman" w:hAnsi="Times New Roman" w:cs="Times New Roman"/>
          <w:color w:val="000000" w:themeColor="text1"/>
          <w:sz w:val="28"/>
          <w:lang w:val="uk-UA"/>
        </w:rPr>
        <w:t>Верховна Рада України</w:t>
      </w:r>
      <w:r>
        <w:rPr>
          <w:rFonts w:ascii="Times New Roman" w:hAnsi="Times New Roman" w:cs="Times New Roman"/>
          <w:color w:val="000000" w:themeColor="text1"/>
          <w:sz w:val="28"/>
          <w:lang w:val="uk-UA"/>
        </w:rPr>
        <w:t xml:space="preserve">. </w:t>
      </w:r>
      <w:r w:rsidRPr="001544D4">
        <w:rPr>
          <w:rFonts w:ascii="Times New Roman" w:hAnsi="Times New Roman" w:cs="Times New Roman"/>
          <w:color w:val="000000" w:themeColor="text1"/>
          <w:sz w:val="28"/>
          <w:lang w:val="uk-UA"/>
        </w:rPr>
        <w:t>Конституція,  Закон</w:t>
      </w:r>
      <w:r>
        <w:rPr>
          <w:rFonts w:ascii="Times New Roman" w:hAnsi="Times New Roman" w:cs="Times New Roman"/>
          <w:color w:val="000000" w:themeColor="text1"/>
          <w:sz w:val="28"/>
          <w:lang w:val="uk-UA"/>
        </w:rPr>
        <w:t xml:space="preserve"> від </w:t>
      </w:r>
      <w:r w:rsidRPr="001544D4">
        <w:rPr>
          <w:rFonts w:ascii="Times New Roman" w:hAnsi="Times New Roman" w:cs="Times New Roman"/>
          <w:color w:val="000000" w:themeColor="text1"/>
          <w:sz w:val="28"/>
          <w:lang w:val="uk-UA"/>
        </w:rPr>
        <w:t>28.06.1996</w:t>
      </w:r>
      <w:r>
        <w:rPr>
          <w:rFonts w:ascii="Times New Roman" w:hAnsi="Times New Roman" w:cs="Times New Roman"/>
          <w:color w:val="000000" w:themeColor="text1"/>
          <w:sz w:val="28"/>
          <w:lang w:val="uk-UA"/>
        </w:rPr>
        <w:t xml:space="preserve"> </w:t>
      </w:r>
      <w:r w:rsidRPr="001544D4">
        <w:rPr>
          <w:rFonts w:ascii="Times New Roman" w:hAnsi="Times New Roman" w:cs="Times New Roman"/>
          <w:color w:val="000000" w:themeColor="text1"/>
          <w:sz w:val="28"/>
          <w:lang w:val="uk-UA"/>
        </w:rPr>
        <w:t>№ 254к/96-ВР. – [Електронний ресурс]. – Режим доступу :</w:t>
      </w:r>
      <w:r w:rsidRPr="001544D4">
        <w:t xml:space="preserve"> </w:t>
      </w:r>
      <w:hyperlink r:id="rId7" w:anchor="n4164" w:history="1">
        <w:r w:rsidRPr="00C836DB">
          <w:rPr>
            <w:rStyle w:val="a8"/>
            <w:rFonts w:ascii="Times New Roman" w:hAnsi="Times New Roman" w:cs="Times New Roman"/>
            <w:sz w:val="28"/>
            <w:lang w:val="uk-UA"/>
          </w:rPr>
          <w:t>http://zakon3.rada.gov.ua/laws/show/254%D0%BA/96-%D0%B2%D1%80/paran4164#n4164</w:t>
        </w:r>
      </w:hyperlink>
    </w:p>
    <w:p w:rsidR="00751ED7" w:rsidRDefault="00751ED7" w:rsidP="00751E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751ED7">
        <w:rPr>
          <w:rFonts w:ascii="Times New Roman" w:hAnsi="Times New Roman" w:cs="Times New Roman"/>
          <w:color w:val="000000" w:themeColor="text1"/>
          <w:sz w:val="28"/>
          <w:lang w:val="uk-UA"/>
        </w:rPr>
        <w:t>Конвенція про заснування Всесвітньої організації інтелектуальної власності. Всесвітня організація інтелектуальної власності.</w:t>
      </w:r>
      <w:r w:rsidRPr="00751ED7">
        <w:t xml:space="preserve"> </w:t>
      </w:r>
      <w:r w:rsidRPr="00751ED7">
        <w:rPr>
          <w:rFonts w:ascii="Times New Roman" w:hAnsi="Times New Roman" w:cs="Times New Roman"/>
          <w:color w:val="000000" w:themeColor="text1"/>
          <w:sz w:val="28"/>
          <w:lang w:val="uk-UA"/>
        </w:rPr>
        <w:t xml:space="preserve">Конвенція,  Міжнародний документ від 14.07.1967. – [Електронний ресурс]. – Режим доступу : </w:t>
      </w:r>
      <w:hyperlink r:id="rId8" w:history="1">
        <w:r w:rsidRPr="00BA47B5">
          <w:rPr>
            <w:rStyle w:val="a8"/>
            <w:rFonts w:ascii="Times New Roman" w:hAnsi="Times New Roman" w:cs="Times New Roman"/>
            <w:sz w:val="28"/>
            <w:lang w:val="uk-UA"/>
          </w:rPr>
          <w:t>http://zakon.rada.gov.ua/laws/show/995_169</w:t>
        </w:r>
      </w:hyperlink>
    </w:p>
    <w:p w:rsidR="0089159A" w:rsidRPr="00751ED7" w:rsidRDefault="0089159A" w:rsidP="00751ED7">
      <w:pPr>
        <w:pStyle w:val="a7"/>
        <w:numPr>
          <w:ilvl w:val="0"/>
          <w:numId w:val="4"/>
        </w:numPr>
        <w:spacing w:after="0" w:line="360" w:lineRule="auto"/>
        <w:ind w:left="357" w:firstLine="709"/>
        <w:jc w:val="both"/>
        <w:rPr>
          <w:rStyle w:val="a8"/>
          <w:rFonts w:ascii="Times New Roman" w:hAnsi="Times New Roman" w:cs="Times New Roman"/>
          <w:color w:val="000000" w:themeColor="text1"/>
          <w:sz w:val="28"/>
          <w:u w:val="none"/>
          <w:lang w:val="uk-UA"/>
        </w:rPr>
      </w:pPr>
      <w:r w:rsidRPr="00751ED7">
        <w:rPr>
          <w:rFonts w:ascii="Times New Roman" w:hAnsi="Times New Roman" w:cs="Times New Roman"/>
          <w:sz w:val="28"/>
          <w:lang w:val="uk-UA"/>
        </w:rPr>
        <w:t>Цивільний кодекс України. Верховна Рада України. Кодекс України,  Закон,  Кодекс від 16.01.2003 № 435-IV. – [Електронний ресурс]. – Режим доступу :</w:t>
      </w:r>
      <w:r w:rsidRPr="0035212C">
        <w:t xml:space="preserve"> </w:t>
      </w:r>
      <w:hyperlink r:id="rId9" w:history="1">
        <w:r w:rsidRPr="00751ED7">
          <w:rPr>
            <w:rStyle w:val="a8"/>
            <w:rFonts w:ascii="Times New Roman" w:hAnsi="Times New Roman" w:cs="Times New Roman"/>
            <w:sz w:val="28"/>
            <w:lang w:val="uk-UA"/>
          </w:rPr>
          <w:t>http://zakon.rada.gov.ua/laws/show/435-15</w:t>
        </w:r>
      </w:hyperlink>
    </w:p>
    <w:p w:rsidR="00751ED7" w:rsidRPr="00751ED7" w:rsidRDefault="0089159A" w:rsidP="00751ED7">
      <w:pPr>
        <w:pStyle w:val="a7"/>
        <w:numPr>
          <w:ilvl w:val="0"/>
          <w:numId w:val="4"/>
        </w:numPr>
        <w:spacing w:after="0" w:line="360" w:lineRule="auto"/>
        <w:ind w:left="357" w:firstLine="709"/>
        <w:jc w:val="both"/>
        <w:rPr>
          <w:rStyle w:val="a8"/>
          <w:rFonts w:ascii="Times New Roman" w:hAnsi="Times New Roman" w:cs="Times New Roman"/>
          <w:color w:val="000000" w:themeColor="text1"/>
          <w:sz w:val="28"/>
          <w:lang w:val="uk-UA"/>
        </w:rPr>
      </w:pPr>
      <w:r w:rsidRPr="00444757">
        <w:rPr>
          <w:rFonts w:ascii="Times New Roman" w:hAnsi="Times New Roman" w:cs="Times New Roman"/>
          <w:color w:val="000000" w:themeColor="text1"/>
          <w:sz w:val="28"/>
          <w:lang w:val="uk-UA"/>
        </w:rPr>
        <w:t xml:space="preserve">Господарський кодекс України. Верховна Рада України; Кодекс України, Закон, Кодекс від 16.01.2003 № 436-IV. – </w:t>
      </w:r>
      <w:r w:rsidRPr="00444757">
        <w:rPr>
          <w:rFonts w:ascii="Times New Roman" w:hAnsi="Times New Roman" w:cs="Times New Roman"/>
          <w:color w:val="000000" w:themeColor="text1"/>
          <w:sz w:val="28"/>
        </w:rPr>
        <w:t xml:space="preserve">[Електронний ресурс]. – Режим </w:t>
      </w:r>
      <w:proofErr w:type="gramStart"/>
      <w:r w:rsidRPr="00444757">
        <w:rPr>
          <w:rFonts w:ascii="Times New Roman" w:hAnsi="Times New Roman" w:cs="Times New Roman"/>
          <w:color w:val="000000" w:themeColor="text1"/>
          <w:sz w:val="28"/>
        </w:rPr>
        <w:t>доступу :</w:t>
      </w:r>
      <w:proofErr w:type="gramEnd"/>
      <w:r w:rsidRPr="00444757">
        <w:rPr>
          <w:rFonts w:ascii="Times New Roman" w:hAnsi="Times New Roman" w:cs="Times New Roman"/>
          <w:color w:val="000000" w:themeColor="text1"/>
          <w:sz w:val="28"/>
          <w:lang w:val="uk-UA"/>
        </w:rPr>
        <w:t xml:space="preserve"> </w:t>
      </w:r>
      <w:hyperlink r:id="rId10" w:anchor="n16" w:history="1">
        <w:r w:rsidRPr="00444757">
          <w:rPr>
            <w:rStyle w:val="a8"/>
            <w:rFonts w:ascii="Times New Roman" w:hAnsi="Times New Roman" w:cs="Times New Roman"/>
            <w:sz w:val="28"/>
            <w:lang w:val="uk-UA"/>
          </w:rPr>
          <w:t>http://zakon3.rada.gov.ua/laws/show/436-15/paran16#n16</w:t>
        </w:r>
      </w:hyperlink>
    </w:p>
    <w:p w:rsidR="0022322E" w:rsidRPr="0022322E" w:rsidRDefault="00751ED7" w:rsidP="0022322E">
      <w:pPr>
        <w:pStyle w:val="a7"/>
        <w:numPr>
          <w:ilvl w:val="0"/>
          <w:numId w:val="4"/>
        </w:numPr>
        <w:spacing w:after="0" w:line="360" w:lineRule="auto"/>
        <w:ind w:left="357" w:firstLine="709"/>
        <w:jc w:val="both"/>
        <w:rPr>
          <w:rFonts w:ascii="Times New Roman" w:hAnsi="Times New Roman" w:cs="Times New Roman"/>
          <w:color w:val="000000" w:themeColor="text1"/>
          <w:sz w:val="28"/>
          <w:u w:val="single"/>
          <w:lang w:val="uk-UA"/>
        </w:rPr>
      </w:pPr>
      <w:r w:rsidRPr="00751ED7">
        <w:rPr>
          <w:rFonts w:ascii="Times New Roman" w:hAnsi="Times New Roman" w:cs="Times New Roman"/>
          <w:color w:val="000000" w:themeColor="text1"/>
          <w:sz w:val="28"/>
          <w:lang w:val="uk-UA"/>
        </w:rPr>
        <w:t>Смерницький Д.В. Інститут інтелектуальної власності: теоретико-правова характеристика / Д.В. Смерницький // Криміналістичний вісник. – № 1 (21). – 2014. – С. 53-63.</w:t>
      </w:r>
    </w:p>
    <w:p w:rsidR="00A25754" w:rsidRPr="00A25754" w:rsidRDefault="0022322E" w:rsidP="00A25754">
      <w:pPr>
        <w:pStyle w:val="a7"/>
        <w:numPr>
          <w:ilvl w:val="0"/>
          <w:numId w:val="4"/>
        </w:numPr>
        <w:spacing w:after="0" w:line="360" w:lineRule="auto"/>
        <w:ind w:left="357" w:firstLine="709"/>
        <w:jc w:val="both"/>
        <w:rPr>
          <w:rFonts w:ascii="Times New Roman" w:hAnsi="Times New Roman" w:cs="Times New Roman"/>
          <w:color w:val="000000" w:themeColor="text1"/>
          <w:sz w:val="28"/>
          <w:u w:val="single"/>
          <w:lang w:val="uk-UA"/>
        </w:rPr>
      </w:pPr>
      <w:r w:rsidRPr="0022322E">
        <w:rPr>
          <w:rFonts w:ascii="Times New Roman" w:hAnsi="Times New Roman" w:cs="Times New Roman"/>
          <w:color w:val="000000" w:themeColor="text1"/>
          <w:sz w:val="28"/>
          <w:lang w:val="uk-UA"/>
        </w:rPr>
        <w:lastRenderedPageBreak/>
        <w:t xml:space="preserve">Корновенко С.В. Основні періоди становлення сучасного законодавства України про інтелектуальну власність / С.В. Корновенко // </w:t>
      </w:r>
      <w:r w:rsidR="0089159A" w:rsidRPr="0022322E">
        <w:rPr>
          <w:rFonts w:ascii="Times New Roman" w:hAnsi="Times New Roman" w:cs="Times New Roman"/>
          <w:color w:val="000000" w:themeColor="text1"/>
          <w:sz w:val="28"/>
          <w:lang w:val="uk-UA"/>
        </w:rPr>
        <w:t>– [Електронний ресурс]. – Режим доступу :</w:t>
      </w:r>
      <w:r w:rsidR="0089159A" w:rsidRPr="0022322E">
        <w:rPr>
          <w:rFonts w:ascii="Times New Roman" w:hAnsi="Times New Roman" w:cs="Times New Roman"/>
          <w:color w:val="000000" w:themeColor="text1"/>
          <w:sz w:val="28"/>
        </w:rPr>
        <w:t xml:space="preserve"> </w:t>
      </w:r>
      <w:hyperlink r:id="rId11" w:history="1">
        <w:r w:rsidRPr="00BA47B5">
          <w:rPr>
            <w:rStyle w:val="a8"/>
            <w:rFonts w:ascii="Times New Roman" w:hAnsi="Times New Roman" w:cs="Times New Roman"/>
            <w:sz w:val="28"/>
            <w:lang w:val="uk-UA"/>
          </w:rPr>
          <w:t>http://www.legalactivity.com.ua/index.php?option=com_content&amp;view=article&amp;id=50</w:t>
        </w:r>
      </w:hyperlink>
    </w:p>
    <w:p w:rsidR="00A25754" w:rsidRPr="00A25754" w:rsidRDefault="00B74B1B" w:rsidP="00A25754">
      <w:pPr>
        <w:pStyle w:val="a7"/>
        <w:numPr>
          <w:ilvl w:val="0"/>
          <w:numId w:val="4"/>
        </w:numPr>
        <w:spacing w:after="0" w:line="360" w:lineRule="auto"/>
        <w:ind w:left="357" w:firstLine="709"/>
        <w:jc w:val="both"/>
        <w:rPr>
          <w:rFonts w:ascii="Times New Roman" w:hAnsi="Times New Roman" w:cs="Times New Roman"/>
          <w:color w:val="000000" w:themeColor="text1"/>
          <w:sz w:val="28"/>
          <w:u w:val="single"/>
          <w:lang w:val="uk-UA"/>
        </w:rPr>
      </w:pPr>
      <w:r w:rsidRPr="00A25754">
        <w:rPr>
          <w:rFonts w:ascii="Times New Roman" w:hAnsi="Times New Roman" w:cs="Times New Roman"/>
          <w:color w:val="000000" w:themeColor="text1"/>
          <w:sz w:val="28"/>
          <w:lang w:val="uk-UA"/>
        </w:rPr>
        <w:t>Юрченко</w:t>
      </w:r>
      <w:r w:rsidRPr="00A25754">
        <w:rPr>
          <w:rFonts w:ascii="Times New Roman" w:hAnsi="Times New Roman" w:cs="Times New Roman"/>
          <w:sz w:val="28"/>
          <w:lang w:val="uk-UA"/>
        </w:rPr>
        <w:t xml:space="preserve"> О. Становлення й розвиток Державної системи захисту прав інтелектуальної власності в Україні/ О. Юрченко // Вісник Академії правових наук України. – №1 (44). – </w:t>
      </w:r>
      <w:r w:rsidR="00A25754" w:rsidRPr="00A25754">
        <w:rPr>
          <w:rFonts w:ascii="Times New Roman" w:hAnsi="Times New Roman" w:cs="Times New Roman"/>
          <w:sz w:val="28"/>
          <w:lang w:val="uk-UA"/>
        </w:rPr>
        <w:t>2006. – С. 109-122.</w:t>
      </w:r>
    </w:p>
    <w:p w:rsidR="00A25754" w:rsidRPr="00A25754" w:rsidRDefault="00A25754" w:rsidP="00A25754">
      <w:pPr>
        <w:pStyle w:val="a7"/>
        <w:numPr>
          <w:ilvl w:val="0"/>
          <w:numId w:val="4"/>
        </w:numPr>
        <w:spacing w:after="0" w:line="360" w:lineRule="auto"/>
        <w:ind w:left="357" w:firstLine="709"/>
        <w:jc w:val="both"/>
        <w:rPr>
          <w:rFonts w:ascii="Times New Roman" w:hAnsi="Times New Roman" w:cs="Times New Roman"/>
          <w:color w:val="000000" w:themeColor="text1"/>
          <w:sz w:val="28"/>
          <w:u w:val="single"/>
          <w:lang w:val="uk-UA"/>
        </w:rPr>
      </w:pPr>
      <w:r w:rsidRPr="00A25754">
        <w:rPr>
          <w:rFonts w:ascii="Times New Roman" w:hAnsi="Times New Roman" w:cs="Times New Roman"/>
          <w:color w:val="000000" w:themeColor="text1"/>
          <w:sz w:val="28"/>
          <w:lang w:val="uk-UA"/>
        </w:rPr>
        <w:t xml:space="preserve">Тищенко І.О., Кеню Ю.В. Юридична природа права інтелектуальної власності та система її охорони / І.О. Тищенкова, Ю.В. Кеню // Науковий вісник Дніпропетровського державного університету внутрішніх справ. – №1. – 2012. – С. </w:t>
      </w:r>
      <w:r>
        <w:rPr>
          <w:rFonts w:ascii="Times New Roman" w:hAnsi="Times New Roman" w:cs="Times New Roman"/>
          <w:color w:val="000000" w:themeColor="text1"/>
          <w:sz w:val="28"/>
          <w:lang w:val="uk-UA"/>
        </w:rPr>
        <w:t>255-263</w:t>
      </w:r>
      <w:r w:rsidRPr="00A25754">
        <w:rPr>
          <w:rFonts w:ascii="Times New Roman" w:hAnsi="Times New Roman" w:cs="Times New Roman"/>
          <w:color w:val="000000" w:themeColor="text1"/>
          <w:sz w:val="28"/>
          <w:lang w:val="uk-UA"/>
        </w:rPr>
        <w:t>.</w:t>
      </w:r>
    </w:p>
    <w:p w:rsidR="003769B1" w:rsidRDefault="003769B1"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769B1">
        <w:rPr>
          <w:rFonts w:ascii="Times New Roman" w:hAnsi="Times New Roman" w:cs="Times New Roman"/>
          <w:color w:val="000000" w:themeColor="text1"/>
          <w:sz w:val="28"/>
        </w:rPr>
        <w:t>Лонг, Д. Захист прав інтелектуальної власності: норми міжнародного і національного законодавства та їх правозастосування [Текст]: практ. посіб. / Д. Лон</w:t>
      </w:r>
      <w:r>
        <w:rPr>
          <w:rFonts w:ascii="Times New Roman" w:hAnsi="Times New Roman" w:cs="Times New Roman"/>
          <w:color w:val="000000" w:themeColor="text1"/>
          <w:sz w:val="28"/>
        </w:rPr>
        <w:t xml:space="preserve">г, П. Рей, В. О. Жаров та ін.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К.: К.І.С., 2007. </w:t>
      </w:r>
      <w:r>
        <w:rPr>
          <w:rFonts w:ascii="Times New Roman" w:hAnsi="Times New Roman" w:cs="Times New Roman"/>
          <w:color w:val="000000" w:themeColor="text1"/>
          <w:sz w:val="28"/>
          <w:lang w:val="uk-UA"/>
        </w:rPr>
        <w:t xml:space="preserve">– </w:t>
      </w:r>
      <w:r w:rsidRPr="003769B1">
        <w:rPr>
          <w:rFonts w:ascii="Times New Roman" w:hAnsi="Times New Roman" w:cs="Times New Roman"/>
          <w:color w:val="000000" w:themeColor="text1"/>
          <w:sz w:val="28"/>
        </w:rPr>
        <w:t xml:space="preserve">448 </w:t>
      </w:r>
      <w:r>
        <w:rPr>
          <w:rFonts w:ascii="Times New Roman" w:hAnsi="Times New Roman" w:cs="Times New Roman"/>
          <w:color w:val="000000" w:themeColor="text1"/>
          <w:sz w:val="28"/>
        </w:rPr>
        <w:t>с.</w:t>
      </w:r>
    </w:p>
    <w:p w:rsidR="003769B1" w:rsidRDefault="003769B1"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769B1">
        <w:rPr>
          <w:rFonts w:ascii="Times New Roman" w:hAnsi="Times New Roman" w:cs="Times New Roman"/>
          <w:color w:val="000000" w:themeColor="text1"/>
          <w:sz w:val="28"/>
        </w:rPr>
        <w:t>Ідріс</w:t>
      </w:r>
      <w:r>
        <w:rPr>
          <w:rFonts w:ascii="Times New Roman" w:hAnsi="Times New Roman" w:cs="Times New Roman"/>
          <w:color w:val="000000" w:themeColor="text1"/>
          <w:sz w:val="28"/>
        </w:rPr>
        <w:t xml:space="preserve">, К. Інтелектуальна власність </w:t>
      </w:r>
      <w:r>
        <w:rPr>
          <w:rFonts w:ascii="Times New Roman" w:hAnsi="Times New Roman" w:cs="Times New Roman"/>
          <w:color w:val="000000" w:themeColor="text1"/>
          <w:sz w:val="28"/>
          <w:lang w:val="uk-UA"/>
        </w:rPr>
        <w:t xml:space="preserve">– </w:t>
      </w:r>
      <w:r w:rsidRPr="003769B1">
        <w:rPr>
          <w:rFonts w:ascii="Times New Roman" w:hAnsi="Times New Roman" w:cs="Times New Roman"/>
          <w:color w:val="000000" w:themeColor="text1"/>
          <w:sz w:val="28"/>
        </w:rPr>
        <w:t>потужний інструмент економічного зростання [Тек</w:t>
      </w:r>
      <w:r>
        <w:rPr>
          <w:rFonts w:ascii="Times New Roman" w:hAnsi="Times New Roman" w:cs="Times New Roman"/>
          <w:color w:val="000000" w:themeColor="text1"/>
          <w:sz w:val="28"/>
        </w:rPr>
        <w:t xml:space="preserve">ст]: пер. с англ. / К. Ідріс.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К.: Укрпатент, 2006.</w:t>
      </w:r>
      <w:r>
        <w:rPr>
          <w:rFonts w:ascii="Times New Roman" w:hAnsi="Times New Roman" w:cs="Times New Roman"/>
          <w:color w:val="000000" w:themeColor="text1"/>
          <w:sz w:val="28"/>
          <w:lang w:val="uk-UA"/>
        </w:rPr>
        <w:t xml:space="preserve"> – </w:t>
      </w:r>
      <w:r>
        <w:rPr>
          <w:rFonts w:ascii="Times New Roman" w:hAnsi="Times New Roman" w:cs="Times New Roman"/>
          <w:color w:val="000000" w:themeColor="text1"/>
          <w:sz w:val="28"/>
        </w:rPr>
        <w:t xml:space="preserve"> 372 с.</w:t>
      </w:r>
    </w:p>
    <w:p w:rsidR="00A25754" w:rsidRDefault="003769B1"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769B1">
        <w:rPr>
          <w:rFonts w:ascii="Times New Roman" w:hAnsi="Times New Roman" w:cs="Times New Roman"/>
          <w:color w:val="000000" w:themeColor="text1"/>
          <w:sz w:val="28"/>
        </w:rPr>
        <w:t>Цивільний кодекс України: науково</w:t>
      </w:r>
      <w:r>
        <w:rPr>
          <w:rFonts w:ascii="Times New Roman" w:hAnsi="Times New Roman" w:cs="Times New Roman"/>
          <w:color w:val="000000" w:themeColor="text1"/>
          <w:sz w:val="28"/>
        </w:rPr>
        <w:t>-практичний коментар [Текст].</w:t>
      </w:r>
      <w:r>
        <w:rPr>
          <w:rFonts w:ascii="Times New Roman" w:hAnsi="Times New Roman" w:cs="Times New Roman"/>
          <w:color w:val="000000" w:themeColor="text1"/>
          <w:sz w:val="28"/>
          <w:lang w:val="uk-UA"/>
        </w:rPr>
        <w:t xml:space="preserve"> – </w:t>
      </w:r>
      <w:r>
        <w:rPr>
          <w:rFonts w:ascii="Times New Roman" w:hAnsi="Times New Roman" w:cs="Times New Roman"/>
          <w:color w:val="000000" w:themeColor="text1"/>
          <w:sz w:val="28"/>
        </w:rPr>
        <w:t xml:space="preserve">К.: Істина, 2004. </w:t>
      </w:r>
      <w:r>
        <w:rPr>
          <w:rFonts w:ascii="Times New Roman" w:hAnsi="Times New Roman" w:cs="Times New Roman"/>
          <w:color w:val="000000" w:themeColor="text1"/>
          <w:sz w:val="28"/>
          <w:lang w:val="uk-UA"/>
        </w:rPr>
        <w:t xml:space="preserve">– </w:t>
      </w:r>
      <w:r w:rsidRPr="003769B1">
        <w:rPr>
          <w:rFonts w:ascii="Times New Roman" w:hAnsi="Times New Roman" w:cs="Times New Roman"/>
          <w:color w:val="000000" w:themeColor="text1"/>
          <w:sz w:val="28"/>
        </w:rPr>
        <w:t>928 с.</w:t>
      </w:r>
    </w:p>
    <w:p w:rsidR="00A25754" w:rsidRPr="003769B1" w:rsidRDefault="003769B1" w:rsidP="003769B1">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769B1">
        <w:rPr>
          <w:rFonts w:ascii="Times New Roman" w:hAnsi="Times New Roman" w:cs="Times New Roman"/>
          <w:color w:val="000000" w:themeColor="text1"/>
          <w:sz w:val="28"/>
          <w:lang w:val="uk-UA"/>
        </w:rPr>
        <w:t xml:space="preserve">Леощенко, Д. І. Співіснування двох концепцій права інтелектуальної власності в Україні: філософський аспект проблеми [Текст] / Д. І. Лещенко // Гуманітарний вісник ЗДІА. – 2012. – № 49. – С. 278–284. </w:t>
      </w:r>
    </w:p>
    <w:p w:rsidR="003769B1" w:rsidRDefault="00BC7CC2"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BC7CC2">
        <w:rPr>
          <w:rFonts w:ascii="Times New Roman" w:hAnsi="Times New Roman" w:cs="Times New Roman"/>
          <w:color w:val="000000" w:themeColor="text1"/>
          <w:sz w:val="28"/>
        </w:rPr>
        <w:t>Підопригора, О. А. Право інтелектуальної власності: академ. Курс [Текст]: підруч. / О. А. Підопригора, О. Б. Бутнік-Сіверський, В. С. Дроб’язко та ін; за ред. О. А. Пі</w:t>
      </w:r>
      <w:r>
        <w:rPr>
          <w:rFonts w:ascii="Times New Roman" w:hAnsi="Times New Roman" w:cs="Times New Roman"/>
          <w:color w:val="000000" w:themeColor="text1"/>
          <w:sz w:val="28"/>
        </w:rPr>
        <w:t xml:space="preserve">допригори, О. Д. Святоцького.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2-ге вид. перероб. та доп. </w:t>
      </w:r>
      <w:r>
        <w:rPr>
          <w:rFonts w:ascii="Times New Roman" w:hAnsi="Times New Roman" w:cs="Times New Roman"/>
          <w:color w:val="000000" w:themeColor="text1"/>
          <w:sz w:val="28"/>
          <w:lang w:val="uk-UA"/>
        </w:rPr>
        <w:t xml:space="preserve">– </w:t>
      </w:r>
      <w:r w:rsidRPr="00BC7CC2">
        <w:rPr>
          <w:rFonts w:ascii="Times New Roman" w:hAnsi="Times New Roman" w:cs="Times New Roman"/>
          <w:color w:val="000000" w:themeColor="text1"/>
          <w:sz w:val="28"/>
        </w:rPr>
        <w:t>К.: В</w:t>
      </w:r>
      <w:r>
        <w:rPr>
          <w:rFonts w:ascii="Times New Roman" w:hAnsi="Times New Roman" w:cs="Times New Roman"/>
          <w:color w:val="000000" w:themeColor="text1"/>
          <w:sz w:val="28"/>
        </w:rPr>
        <w:t xml:space="preserve">идавничий Дім «Ін Юре», 2004. </w:t>
      </w:r>
      <w:r>
        <w:rPr>
          <w:rFonts w:ascii="Times New Roman" w:hAnsi="Times New Roman" w:cs="Times New Roman"/>
          <w:color w:val="000000" w:themeColor="text1"/>
          <w:sz w:val="28"/>
          <w:lang w:val="uk-UA"/>
        </w:rPr>
        <w:t xml:space="preserve">– </w:t>
      </w:r>
      <w:r w:rsidRPr="00BC7CC2">
        <w:rPr>
          <w:rFonts w:ascii="Times New Roman" w:hAnsi="Times New Roman" w:cs="Times New Roman"/>
          <w:color w:val="000000" w:themeColor="text1"/>
          <w:sz w:val="28"/>
        </w:rPr>
        <w:t>672 с.</w:t>
      </w:r>
    </w:p>
    <w:p w:rsidR="00A25754" w:rsidRPr="00BC7CC2" w:rsidRDefault="00BC7CC2"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BC7CC2">
        <w:rPr>
          <w:rFonts w:ascii="Times New Roman" w:hAnsi="Times New Roman" w:cs="Times New Roman"/>
          <w:color w:val="000000" w:themeColor="text1"/>
          <w:sz w:val="28"/>
        </w:rPr>
        <w:t xml:space="preserve">Правове регулювання інтелектуальної власності в Україні [Електронний ресурс]. – Режим доступу: </w:t>
      </w:r>
      <w:hyperlink r:id="rId12" w:history="1">
        <w:r w:rsidRPr="00BA47B5">
          <w:rPr>
            <w:rStyle w:val="a8"/>
            <w:rFonts w:ascii="Times New Roman" w:hAnsi="Times New Roman" w:cs="Times New Roman"/>
            <w:sz w:val="28"/>
          </w:rPr>
          <w:t>http://www.minjust.gov.ua/0/4487</w:t>
        </w:r>
      </w:hyperlink>
      <w:r w:rsidRPr="00BC7CC2">
        <w:rPr>
          <w:rFonts w:ascii="Times New Roman" w:hAnsi="Times New Roman" w:cs="Times New Roman"/>
          <w:color w:val="000000" w:themeColor="text1"/>
          <w:sz w:val="28"/>
        </w:rPr>
        <w:t>.</w:t>
      </w:r>
    </w:p>
    <w:p w:rsidR="00BC7CC2" w:rsidRPr="00BC7CC2" w:rsidRDefault="00BC7CC2"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BC7CC2">
        <w:rPr>
          <w:rFonts w:ascii="Times New Roman" w:hAnsi="Times New Roman" w:cs="Times New Roman"/>
          <w:color w:val="000000" w:themeColor="text1"/>
          <w:sz w:val="28"/>
        </w:rPr>
        <w:lastRenderedPageBreak/>
        <w:t>Конституція України. – Х., 2011.</w:t>
      </w:r>
    </w:p>
    <w:p w:rsidR="00BC7CC2" w:rsidRPr="00BC7CC2" w:rsidRDefault="00BC7CC2"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BC7CC2">
        <w:rPr>
          <w:rFonts w:ascii="Times New Roman" w:hAnsi="Times New Roman" w:cs="Times New Roman"/>
          <w:color w:val="000000" w:themeColor="text1"/>
          <w:sz w:val="28"/>
          <w:lang w:val="uk-UA"/>
        </w:rPr>
        <w:t xml:space="preserve">Вачевський М.В., Кремень В.Г., Мадзігон В.М. та ін. </w:t>
      </w:r>
      <w:r w:rsidRPr="00BC7CC2">
        <w:rPr>
          <w:rFonts w:ascii="Times New Roman" w:hAnsi="Times New Roman" w:cs="Times New Roman"/>
          <w:color w:val="000000" w:themeColor="text1"/>
          <w:sz w:val="28"/>
        </w:rPr>
        <w:t>Інтелектуальна власність: теорія і практика інноваційної діяльності: Підручник / За ред. проф. М.В. Вачевського. – К., 2005.</w:t>
      </w:r>
    </w:p>
    <w:p w:rsidR="00D11BCE" w:rsidRP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rPr>
        <w:t xml:space="preserve">Поняття права інтелектуальної власності [Електронний ресурс]. – Режим доступу: </w:t>
      </w:r>
      <w:hyperlink r:id="rId13" w:history="1">
        <w:r w:rsidRPr="00D11BCE">
          <w:rPr>
            <w:rStyle w:val="a8"/>
            <w:rFonts w:ascii="Times New Roman" w:hAnsi="Times New Roman" w:cs="Times New Roman"/>
            <w:sz w:val="28"/>
          </w:rPr>
          <w:t>http://apelyacia.org.ua/content/stattya-418-ponyattya-prava-intelektualnoyi-vlasnosti</w:t>
        </w:r>
      </w:hyperlink>
      <w:r w:rsidRPr="00D11BCE">
        <w:rPr>
          <w:rFonts w:ascii="Times New Roman" w:hAnsi="Times New Roman" w:cs="Times New Roman"/>
          <w:color w:val="000000" w:themeColor="text1"/>
          <w:sz w:val="28"/>
        </w:rPr>
        <w:t>.</w:t>
      </w:r>
    </w:p>
    <w:p w:rsidR="00D11BCE" w:rsidRDefault="00D11BCE"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rPr>
        <w:t xml:space="preserve">Пічкурова, З. В. Систематизація теоретичних положень та наукових поглядів на економічний зміст інтелектуальної власності [Текст]: зб. наук. пр. / З. В. Пічкурова // Наукові записки Національного університету «Острозька </w:t>
      </w:r>
      <w:r>
        <w:rPr>
          <w:rFonts w:ascii="Times New Roman" w:hAnsi="Times New Roman" w:cs="Times New Roman"/>
          <w:color w:val="000000" w:themeColor="text1"/>
          <w:sz w:val="28"/>
        </w:rPr>
        <w:t>академія». Серія «Економіка».</w:t>
      </w:r>
      <w:r>
        <w:rPr>
          <w:rFonts w:ascii="Times New Roman" w:hAnsi="Times New Roman" w:cs="Times New Roman"/>
          <w:color w:val="000000" w:themeColor="text1"/>
          <w:sz w:val="28"/>
          <w:lang w:val="uk-UA"/>
        </w:rPr>
        <w:t xml:space="preserve"> – </w:t>
      </w:r>
      <w:r>
        <w:rPr>
          <w:rFonts w:ascii="Times New Roman" w:hAnsi="Times New Roman" w:cs="Times New Roman"/>
          <w:color w:val="000000" w:themeColor="text1"/>
          <w:sz w:val="28"/>
        </w:rPr>
        <w:t xml:space="preserve">2013.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Вип. 24.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С. 215</w:t>
      </w:r>
      <w:r>
        <w:rPr>
          <w:rFonts w:ascii="Times New Roman" w:hAnsi="Times New Roman" w:cs="Times New Roman"/>
          <w:color w:val="000000" w:themeColor="text1"/>
          <w:sz w:val="28"/>
          <w:lang w:val="uk-UA"/>
        </w:rPr>
        <w:t>-</w:t>
      </w:r>
      <w:r w:rsidRPr="00D11BCE">
        <w:rPr>
          <w:rFonts w:ascii="Times New Roman" w:hAnsi="Times New Roman" w:cs="Times New Roman"/>
          <w:color w:val="000000" w:themeColor="text1"/>
          <w:sz w:val="28"/>
        </w:rPr>
        <w:t>219.</w:t>
      </w:r>
    </w:p>
    <w:p w:rsidR="00D11BCE" w:rsidRDefault="00D11BCE"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rPr>
        <w:t>Pretnar</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B</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Intelektualna</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lastina</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v</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sodobni</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konkurenci</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in</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poslovanju</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pravne</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osnove</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ekonomska</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analiza</w:t>
      </w:r>
      <w:r w:rsidRPr="00D11BCE">
        <w:rPr>
          <w:rFonts w:ascii="Times New Roman" w:hAnsi="Times New Roman" w:cs="Times New Roman"/>
          <w:color w:val="000000" w:themeColor="text1"/>
          <w:sz w:val="28"/>
          <w:lang w:val="uk-UA"/>
        </w:rPr>
        <w:t xml:space="preserve"> і </w:t>
      </w:r>
      <w:r w:rsidRPr="00D11BCE">
        <w:rPr>
          <w:rFonts w:ascii="Times New Roman" w:hAnsi="Times New Roman" w:cs="Times New Roman"/>
          <w:color w:val="000000" w:themeColor="text1"/>
          <w:sz w:val="28"/>
        </w:rPr>
        <w:t>podjetniski</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cilji</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Text</w:t>
      </w:r>
      <w:r w:rsidRPr="00D11BCE">
        <w:rPr>
          <w:rFonts w:ascii="Times New Roman" w:hAnsi="Times New Roman" w:cs="Times New Roman"/>
          <w:color w:val="000000" w:themeColor="text1"/>
          <w:sz w:val="28"/>
          <w:lang w:val="uk-UA"/>
        </w:rPr>
        <w:t xml:space="preserve">] / </w:t>
      </w:r>
      <w:r w:rsidRPr="00D11BCE">
        <w:rPr>
          <w:rFonts w:ascii="Times New Roman" w:hAnsi="Times New Roman" w:cs="Times New Roman"/>
          <w:color w:val="000000" w:themeColor="text1"/>
          <w:sz w:val="28"/>
        </w:rPr>
        <w:t>B</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Pretnar</w:t>
      </w:r>
      <w:r>
        <w:rPr>
          <w:rFonts w:ascii="Times New Roman" w:hAnsi="Times New Roman" w:cs="Times New Roman"/>
          <w:color w:val="000000" w:themeColor="text1"/>
          <w:sz w:val="28"/>
          <w:lang w:val="uk-UA"/>
        </w:rPr>
        <w:t xml:space="preserve">. – </w:t>
      </w:r>
      <w:r w:rsidRPr="00D11BCE">
        <w:rPr>
          <w:rFonts w:ascii="Times New Roman" w:hAnsi="Times New Roman" w:cs="Times New Roman"/>
          <w:color w:val="000000" w:themeColor="text1"/>
          <w:sz w:val="28"/>
        </w:rPr>
        <w:t>Ljubljana</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GV</w:t>
      </w:r>
      <w:r w:rsidRPr="00D11BCE">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Zalohba</w:t>
      </w:r>
      <w:r>
        <w:rPr>
          <w:rFonts w:ascii="Times New Roman" w:hAnsi="Times New Roman" w:cs="Times New Roman"/>
          <w:color w:val="000000" w:themeColor="text1"/>
          <w:sz w:val="28"/>
          <w:lang w:val="uk-UA"/>
        </w:rPr>
        <w:t>, 2002. – 239 р.</w:t>
      </w:r>
    </w:p>
    <w:p w:rsidR="00D11BCE" w:rsidRDefault="00D11BCE" w:rsidP="00A25754">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uk-UA"/>
        </w:rPr>
        <w:t>Полуяктова, О. В. Інтелектуальна власність та інтелектуальний потенціал [Текст] / О. В. Полуяктова // Вісник соціальноекономічних до</w:t>
      </w:r>
      <w:r>
        <w:rPr>
          <w:rFonts w:ascii="Times New Roman" w:hAnsi="Times New Roman" w:cs="Times New Roman"/>
          <w:color w:val="000000" w:themeColor="text1"/>
          <w:sz w:val="28"/>
          <w:lang w:val="uk-UA"/>
        </w:rPr>
        <w:t>сліджень. – 2003. – Вип. 15. – С. 250-</w:t>
      </w:r>
      <w:r w:rsidRPr="00D11BCE">
        <w:rPr>
          <w:rFonts w:ascii="Times New Roman" w:hAnsi="Times New Roman" w:cs="Times New Roman"/>
          <w:color w:val="000000" w:themeColor="text1"/>
          <w:sz w:val="28"/>
          <w:lang w:val="uk-UA"/>
        </w:rPr>
        <w:t>254.</w:t>
      </w:r>
    </w:p>
    <w:p w:rsid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en-US"/>
        </w:rPr>
        <w:t xml:space="preserve">Convention Establishing the World Intellectual Property Organization (Signed at Stockholm on July 14, 1967 and as amended on September 28, 1979) [Electronic resource] // World Intellectual Property Organization. — Available at: \www/ URL: </w:t>
      </w:r>
      <w:hyperlink r:id="rId14" w:history="1">
        <w:r w:rsidRPr="00BA47B5">
          <w:rPr>
            <w:rStyle w:val="a8"/>
            <w:rFonts w:ascii="Times New Roman" w:hAnsi="Times New Roman" w:cs="Times New Roman"/>
            <w:sz w:val="28"/>
            <w:lang w:val="en-US"/>
          </w:rPr>
          <w:t>http://www.wipo.int/treaties/en/convention/trtdocs_wo029.html</w:t>
        </w:r>
      </w:hyperlink>
    </w:p>
    <w:p w:rsid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uk-UA"/>
        </w:rPr>
        <w:t xml:space="preserve">Чухно, А. А. Постіндустріальна економіка: теорія, практика та їх значення для України [Текст] / А. А. Чухно. </w:t>
      </w:r>
      <w:r>
        <w:rPr>
          <w:rFonts w:ascii="Times New Roman" w:hAnsi="Times New Roman" w:cs="Times New Roman"/>
          <w:color w:val="000000" w:themeColor="text1"/>
          <w:sz w:val="28"/>
          <w:lang w:val="uk-UA"/>
        </w:rPr>
        <w:t xml:space="preserve">– К.: Логос, 2003. – </w:t>
      </w:r>
      <w:r w:rsidRPr="00D11BCE">
        <w:rPr>
          <w:rFonts w:ascii="Times New Roman" w:hAnsi="Times New Roman" w:cs="Times New Roman"/>
          <w:color w:val="000000" w:themeColor="text1"/>
          <w:sz w:val="28"/>
          <w:lang w:val="uk-UA"/>
        </w:rPr>
        <w:t>632 с</w:t>
      </w:r>
    </w:p>
    <w:p w:rsid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uk-UA"/>
        </w:rPr>
        <w:t xml:space="preserve">Брижко, В. М. Інформаційне суспільство. Дефініції: людина, її права, інформація, інформатика, інформатизація, телекомунікації, </w:t>
      </w:r>
      <w:r w:rsidRPr="00637790">
        <w:rPr>
          <w:rFonts w:ascii="Times New Roman" w:hAnsi="Times New Roman" w:cs="Times New Roman"/>
          <w:color w:val="000000" w:themeColor="text1"/>
          <w:sz w:val="28"/>
          <w:lang w:val="uk-UA"/>
        </w:rPr>
        <w:t xml:space="preserve">інтелектуальна власність, ліцензування, сертифікація, економіка, ринок, юриспруденція [Текст] / В. М. Брижко, О. М. Гальченко, В. С. Цимбалюк, О. А. Орєхов, А. М. Чорнобров; за ред. </w:t>
      </w:r>
      <w:r>
        <w:rPr>
          <w:rFonts w:ascii="Times New Roman" w:hAnsi="Times New Roman" w:cs="Times New Roman"/>
          <w:color w:val="000000" w:themeColor="text1"/>
          <w:sz w:val="28"/>
        </w:rPr>
        <w:t xml:space="preserve">Р. А. Калюжного, М. Я. Швеца.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К.: Інтеграл, 2002. </w:t>
      </w:r>
      <w:r>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220 с</w:t>
      </w:r>
      <w:r>
        <w:rPr>
          <w:rFonts w:ascii="Times New Roman" w:hAnsi="Times New Roman" w:cs="Times New Roman"/>
          <w:color w:val="000000" w:themeColor="text1"/>
          <w:sz w:val="28"/>
          <w:lang w:val="uk-UA"/>
        </w:rPr>
        <w:t>.</w:t>
      </w:r>
    </w:p>
    <w:p w:rsid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uk-UA"/>
        </w:rPr>
        <w:lastRenderedPageBreak/>
        <w:t xml:space="preserve">Волков, О. І. Економіка й організація інноваційної діяльності [Текст]: підруч. / О. І. Волков, М. П. Денисенко, А. П. Гречан та ін.; під ред. </w:t>
      </w:r>
      <w:r w:rsidRPr="00D11BCE">
        <w:rPr>
          <w:rFonts w:ascii="Times New Roman" w:hAnsi="Times New Roman" w:cs="Times New Roman"/>
          <w:color w:val="000000" w:themeColor="text1"/>
          <w:sz w:val="28"/>
        </w:rPr>
        <w:t>О.</w:t>
      </w:r>
      <w:r>
        <w:rPr>
          <w:rFonts w:ascii="Times New Roman" w:hAnsi="Times New Roman" w:cs="Times New Roman"/>
          <w:color w:val="000000" w:themeColor="text1"/>
          <w:sz w:val="28"/>
        </w:rPr>
        <w:t xml:space="preserve"> І. Волкова, М. П. Денисенка.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К.: ВД «Професіонал», 2004. </w:t>
      </w:r>
      <w:r>
        <w:rPr>
          <w:rFonts w:ascii="Times New Roman" w:hAnsi="Times New Roman" w:cs="Times New Roman"/>
          <w:color w:val="000000" w:themeColor="text1"/>
          <w:sz w:val="28"/>
          <w:lang w:val="uk-UA"/>
        </w:rPr>
        <w:t xml:space="preserve">– </w:t>
      </w:r>
      <w:r w:rsidRPr="00D11BCE">
        <w:rPr>
          <w:rFonts w:ascii="Times New Roman" w:hAnsi="Times New Roman" w:cs="Times New Roman"/>
          <w:color w:val="000000" w:themeColor="text1"/>
          <w:sz w:val="28"/>
        </w:rPr>
        <w:t>960 с.</w:t>
      </w:r>
    </w:p>
    <w:p w:rsidR="00D11BCE" w:rsidRDefault="00D11BCE"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11BCE">
        <w:rPr>
          <w:rFonts w:ascii="Times New Roman" w:hAnsi="Times New Roman" w:cs="Times New Roman"/>
          <w:color w:val="000000" w:themeColor="text1"/>
          <w:sz w:val="28"/>
          <w:lang w:val="uk-UA"/>
        </w:rPr>
        <w:t>Ковальчук, Т. Г. Класифікація об’єктів інтелектуальної власності в Україні [Текст]: зб. наук. пр. / Т. Г. Ковальчук // Формування</w:t>
      </w:r>
      <w:r>
        <w:rPr>
          <w:rFonts w:ascii="Times New Roman" w:hAnsi="Times New Roman" w:cs="Times New Roman"/>
          <w:color w:val="000000" w:themeColor="text1"/>
          <w:sz w:val="28"/>
          <w:lang w:val="uk-UA"/>
        </w:rPr>
        <w:t xml:space="preserve"> ринкових відносин в Україні. – 2004. – Вип. 1(32). – </w:t>
      </w:r>
      <w:r w:rsidR="0062197D">
        <w:rPr>
          <w:rFonts w:ascii="Times New Roman" w:hAnsi="Times New Roman" w:cs="Times New Roman"/>
          <w:color w:val="000000" w:themeColor="text1"/>
          <w:sz w:val="28"/>
          <w:lang w:val="uk-UA"/>
        </w:rPr>
        <w:t>С. 75-</w:t>
      </w:r>
      <w:r w:rsidRPr="00D11BCE">
        <w:rPr>
          <w:rFonts w:ascii="Times New Roman" w:hAnsi="Times New Roman" w:cs="Times New Roman"/>
          <w:color w:val="000000" w:themeColor="text1"/>
          <w:sz w:val="28"/>
          <w:lang w:val="uk-UA"/>
        </w:rPr>
        <w:t>80</w:t>
      </w:r>
      <w:r>
        <w:rPr>
          <w:rFonts w:ascii="Times New Roman" w:hAnsi="Times New Roman" w:cs="Times New Roman"/>
          <w:color w:val="000000" w:themeColor="text1"/>
          <w:sz w:val="28"/>
          <w:lang w:val="uk-UA"/>
        </w:rPr>
        <w:t>.</w:t>
      </w:r>
    </w:p>
    <w:p w:rsidR="0062197D" w:rsidRDefault="0062197D"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62197D">
        <w:rPr>
          <w:rFonts w:ascii="Times New Roman" w:hAnsi="Times New Roman" w:cs="Times New Roman"/>
          <w:color w:val="000000" w:themeColor="text1"/>
          <w:sz w:val="28"/>
        </w:rPr>
        <w:t>Рибалкін, В. О. Теорія власності [Текст] / В. О. Рибалкін, І. В.</w:t>
      </w:r>
      <w:r>
        <w:rPr>
          <w:rFonts w:ascii="Times New Roman" w:hAnsi="Times New Roman" w:cs="Times New Roman"/>
          <w:color w:val="000000" w:themeColor="text1"/>
          <w:sz w:val="28"/>
        </w:rPr>
        <w:t xml:space="preserve"> Лазня.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К.: Логос, 2000.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279 с. </w:t>
      </w:r>
    </w:p>
    <w:p w:rsidR="0062197D" w:rsidRDefault="0062197D"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62197D">
        <w:rPr>
          <w:rFonts w:ascii="Times New Roman" w:hAnsi="Times New Roman" w:cs="Times New Roman"/>
          <w:color w:val="000000" w:themeColor="text1"/>
          <w:sz w:val="28"/>
          <w:lang w:val="uk-UA"/>
        </w:rPr>
        <w:t xml:space="preserve">Крайнєв, П. П. Інтелектуальна економіка: управління промисловою власністю [Текст]: монографія / П. П. Крайнєв. </w:t>
      </w:r>
      <w:r>
        <w:rPr>
          <w:rFonts w:ascii="Times New Roman" w:hAnsi="Times New Roman" w:cs="Times New Roman"/>
          <w:color w:val="000000" w:themeColor="text1"/>
          <w:sz w:val="28"/>
          <w:lang w:val="uk-UA"/>
        </w:rPr>
        <w:t xml:space="preserve">– </w:t>
      </w:r>
      <w:r w:rsidRPr="0062197D">
        <w:rPr>
          <w:rFonts w:ascii="Times New Roman" w:hAnsi="Times New Roman" w:cs="Times New Roman"/>
          <w:color w:val="000000" w:themeColor="text1"/>
          <w:sz w:val="28"/>
          <w:lang w:val="uk-UA"/>
        </w:rPr>
        <w:t>К.: В</w:t>
      </w:r>
      <w:r>
        <w:rPr>
          <w:rFonts w:ascii="Times New Roman" w:hAnsi="Times New Roman" w:cs="Times New Roman"/>
          <w:color w:val="000000" w:themeColor="text1"/>
          <w:sz w:val="28"/>
          <w:lang w:val="uk-UA"/>
        </w:rPr>
        <w:t xml:space="preserve">идавничий Дім «Ін Юре», 2004. – 444 с. </w:t>
      </w:r>
    </w:p>
    <w:p w:rsidR="0062197D" w:rsidRDefault="0062197D" w:rsidP="00D11BCE">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62197D">
        <w:rPr>
          <w:rFonts w:ascii="Times New Roman" w:hAnsi="Times New Roman" w:cs="Times New Roman"/>
          <w:color w:val="000000" w:themeColor="text1"/>
          <w:sz w:val="28"/>
          <w:lang w:val="uk-UA"/>
        </w:rPr>
        <w:t>Базилевич, В. Д. Інтелектуальна власність [Текст]: підр</w:t>
      </w:r>
      <w:r>
        <w:rPr>
          <w:rFonts w:ascii="Times New Roman" w:hAnsi="Times New Roman" w:cs="Times New Roman"/>
          <w:color w:val="000000" w:themeColor="text1"/>
          <w:sz w:val="28"/>
          <w:lang w:val="uk-UA"/>
        </w:rPr>
        <w:t>уч. / В. Д. Базилевич. – 2-ге вид. стер. – К.: Знання, 2008. – 431 с.</w:t>
      </w:r>
    </w:p>
    <w:p w:rsidR="00AA2F2D" w:rsidRDefault="0062197D" w:rsidP="00AA2F2D">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62197D">
        <w:rPr>
          <w:rFonts w:ascii="Times New Roman" w:hAnsi="Times New Roman" w:cs="Times New Roman"/>
          <w:color w:val="000000" w:themeColor="text1"/>
          <w:sz w:val="28"/>
        </w:rPr>
        <w:t>Макаров, В. Интеллектуальная собственность: правовые и экономические вопросы формирования [Текст] / В. Макаров, А. Козырев, Г. Микерин // Рос</w:t>
      </w:r>
      <w:r>
        <w:rPr>
          <w:rFonts w:ascii="Times New Roman" w:hAnsi="Times New Roman" w:cs="Times New Roman"/>
          <w:color w:val="000000" w:themeColor="text1"/>
          <w:sz w:val="28"/>
        </w:rPr>
        <w:t xml:space="preserve">сийский экономический журнал.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 xml:space="preserve">2003. </w:t>
      </w:r>
      <w:r>
        <w:rPr>
          <w:rFonts w:ascii="Times New Roman" w:hAnsi="Times New Roman" w:cs="Times New Roman"/>
          <w:color w:val="000000" w:themeColor="text1"/>
          <w:sz w:val="28"/>
          <w:lang w:val="uk-UA"/>
        </w:rPr>
        <w:t xml:space="preserve">– </w:t>
      </w:r>
      <w:r w:rsidRPr="0062197D">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5/6. </w:t>
      </w:r>
      <w:r>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С. 14</w:t>
      </w:r>
      <w:r>
        <w:rPr>
          <w:rFonts w:ascii="Times New Roman" w:hAnsi="Times New Roman" w:cs="Times New Roman"/>
          <w:color w:val="000000" w:themeColor="text1"/>
          <w:sz w:val="28"/>
          <w:lang w:val="uk-UA"/>
        </w:rPr>
        <w:t>-</w:t>
      </w:r>
      <w:r w:rsidRPr="0062197D">
        <w:rPr>
          <w:rFonts w:ascii="Times New Roman" w:hAnsi="Times New Roman" w:cs="Times New Roman"/>
          <w:color w:val="000000" w:themeColor="text1"/>
          <w:sz w:val="28"/>
        </w:rPr>
        <w:t>36.</w:t>
      </w:r>
    </w:p>
    <w:p w:rsidR="00386418" w:rsidRDefault="00AA2F2D" w:rsidP="00386418">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AA2F2D">
        <w:rPr>
          <w:rFonts w:ascii="Times New Roman" w:hAnsi="Times New Roman" w:cs="Times New Roman"/>
          <w:color w:val="000000" w:themeColor="text1"/>
          <w:sz w:val="28"/>
          <w:lang w:val="uk-UA"/>
        </w:rPr>
        <w:t>Басай О.В. Первинні підстави виникнення прав інтелектуальної власності / О. В. Басай // Наукові праці НУ ОЮА. – 2012. – С. 383-391.</w:t>
      </w:r>
    </w:p>
    <w:p w:rsidR="00386418" w:rsidRDefault="00386418" w:rsidP="00386418">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86418">
        <w:rPr>
          <w:rFonts w:ascii="Times New Roman" w:hAnsi="Times New Roman" w:cs="Times New Roman"/>
          <w:color w:val="000000" w:themeColor="text1"/>
          <w:sz w:val="28"/>
          <w:lang w:val="uk-UA"/>
        </w:rPr>
        <w:t xml:space="preserve">Про охорону прав на винаходи і корисні моделі. Верховна Рада України. Закон  від 15.12.1993 № 3687-XII. – [Електронний ресурс]. – Режим доступу : </w:t>
      </w:r>
      <w:hyperlink r:id="rId15" w:history="1">
        <w:r w:rsidRPr="00BA47B5">
          <w:rPr>
            <w:rStyle w:val="a8"/>
            <w:rFonts w:ascii="Times New Roman" w:hAnsi="Times New Roman" w:cs="Times New Roman"/>
            <w:sz w:val="28"/>
            <w:lang w:val="uk-UA"/>
          </w:rPr>
          <w:t>http://zakon.rada.gov.ua/laws/show/3687-12</w:t>
        </w:r>
      </w:hyperlink>
    </w:p>
    <w:p w:rsidR="00386418" w:rsidRDefault="00386418" w:rsidP="00386418">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86418">
        <w:rPr>
          <w:rFonts w:ascii="Times New Roman" w:hAnsi="Times New Roman" w:cs="Times New Roman"/>
          <w:color w:val="000000" w:themeColor="text1"/>
          <w:sz w:val="28"/>
          <w:lang w:val="uk-UA"/>
        </w:rPr>
        <w:t xml:space="preserve">Про охорону прав на промислові зразки. Верховна Рада України. Закон  від 15.12.1993 № 3688-XII. – [Електронний ресурс]. – Режим доступу : </w:t>
      </w:r>
      <w:hyperlink r:id="rId16" w:history="1">
        <w:r w:rsidRPr="00BA47B5">
          <w:rPr>
            <w:rStyle w:val="a8"/>
            <w:rFonts w:ascii="Times New Roman" w:hAnsi="Times New Roman" w:cs="Times New Roman"/>
            <w:sz w:val="28"/>
            <w:lang w:val="uk-UA"/>
          </w:rPr>
          <w:t>http://zakon.rada.gov.ua/laws/show/3688-12</w:t>
        </w:r>
      </w:hyperlink>
    </w:p>
    <w:p w:rsidR="00386418" w:rsidRPr="00386418" w:rsidRDefault="00386418" w:rsidP="00386418">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86418">
        <w:rPr>
          <w:rFonts w:ascii="Times New Roman" w:hAnsi="Times New Roman" w:cs="Times New Roman"/>
          <w:color w:val="000000" w:themeColor="text1"/>
          <w:sz w:val="28"/>
          <w:lang w:val="uk-UA"/>
        </w:rPr>
        <w:t xml:space="preserve">Про авторське право і суміжні права. Верховна Рада України. Закон  від 23.12.1993 № 3792-XII. – [Електронний ресурс]. – Режим доступу : </w:t>
      </w:r>
      <w:hyperlink r:id="rId17" w:history="1">
        <w:r w:rsidRPr="00BA47B5">
          <w:rPr>
            <w:rStyle w:val="a8"/>
            <w:rFonts w:ascii="Times New Roman" w:hAnsi="Times New Roman" w:cs="Times New Roman"/>
            <w:sz w:val="28"/>
            <w:lang w:val="uk-UA"/>
          </w:rPr>
          <w:t>http://zakon.rada.gov.ua/laws/show/3792-12</w:t>
        </w:r>
      </w:hyperlink>
    </w:p>
    <w:p w:rsidR="00D90735" w:rsidRDefault="00386418" w:rsidP="00D90735">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86418">
        <w:rPr>
          <w:rFonts w:ascii="Times New Roman" w:hAnsi="Times New Roman" w:cs="Times New Roman"/>
          <w:color w:val="000000" w:themeColor="text1"/>
          <w:sz w:val="28"/>
          <w:lang w:val="uk-UA"/>
        </w:rPr>
        <w:lastRenderedPageBreak/>
        <w:t>Про охорону прав на знаки для товарів і послуг</w:t>
      </w:r>
      <w:r w:rsidRPr="00386418">
        <w:rPr>
          <w:rFonts w:ascii="Times New Roman" w:hAnsi="Times New Roman" w:cs="Times New Roman"/>
          <w:color w:val="000000" w:themeColor="text1"/>
          <w:sz w:val="28"/>
        </w:rPr>
        <w:t xml:space="preserve">. </w:t>
      </w:r>
      <w:r w:rsidRPr="00386418">
        <w:rPr>
          <w:rFonts w:ascii="Times New Roman" w:hAnsi="Times New Roman" w:cs="Times New Roman"/>
          <w:color w:val="000000" w:themeColor="text1"/>
          <w:sz w:val="28"/>
          <w:lang w:val="uk-UA"/>
        </w:rPr>
        <w:t>Верховна Рада України. Закон  від 15.12.1993</w:t>
      </w:r>
      <w:r w:rsidRPr="00386418">
        <w:rPr>
          <w:rFonts w:ascii="Times New Roman" w:hAnsi="Times New Roman" w:cs="Times New Roman"/>
          <w:color w:val="000000" w:themeColor="text1"/>
          <w:sz w:val="28"/>
        </w:rPr>
        <w:t xml:space="preserve"> </w:t>
      </w:r>
      <w:r w:rsidRPr="00386418">
        <w:rPr>
          <w:rFonts w:ascii="Times New Roman" w:hAnsi="Times New Roman" w:cs="Times New Roman"/>
          <w:color w:val="000000" w:themeColor="text1"/>
          <w:sz w:val="28"/>
          <w:lang w:val="uk-UA"/>
        </w:rPr>
        <w:t>№ 3689-XII. – [Електронний ресурс]. – Режим доступу :</w:t>
      </w:r>
      <w:r w:rsidRPr="00386418">
        <w:rPr>
          <w:rFonts w:ascii="Times New Roman" w:hAnsi="Times New Roman" w:cs="Times New Roman"/>
          <w:color w:val="000000" w:themeColor="text1"/>
          <w:sz w:val="28"/>
        </w:rPr>
        <w:t xml:space="preserve"> </w:t>
      </w:r>
      <w:hyperlink r:id="rId18" w:history="1">
        <w:r w:rsidR="00D90735" w:rsidRPr="00BA47B5">
          <w:rPr>
            <w:rStyle w:val="a8"/>
            <w:rFonts w:ascii="Times New Roman" w:hAnsi="Times New Roman" w:cs="Times New Roman"/>
            <w:sz w:val="28"/>
            <w:lang w:val="en-US"/>
          </w:rPr>
          <w:t>http</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zakon</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rada</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gov</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ua</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laws</w:t>
        </w:r>
        <w:r w:rsidR="00D90735" w:rsidRPr="00BA47B5">
          <w:rPr>
            <w:rStyle w:val="a8"/>
            <w:rFonts w:ascii="Times New Roman" w:hAnsi="Times New Roman" w:cs="Times New Roman"/>
            <w:sz w:val="28"/>
          </w:rPr>
          <w:t>/</w:t>
        </w:r>
        <w:r w:rsidR="00D90735" w:rsidRPr="00BA47B5">
          <w:rPr>
            <w:rStyle w:val="a8"/>
            <w:rFonts w:ascii="Times New Roman" w:hAnsi="Times New Roman" w:cs="Times New Roman"/>
            <w:sz w:val="28"/>
            <w:lang w:val="en-US"/>
          </w:rPr>
          <w:t>show</w:t>
        </w:r>
        <w:r w:rsidR="00D90735" w:rsidRPr="00BA47B5">
          <w:rPr>
            <w:rStyle w:val="a8"/>
            <w:rFonts w:ascii="Times New Roman" w:hAnsi="Times New Roman" w:cs="Times New Roman"/>
            <w:sz w:val="28"/>
          </w:rPr>
          <w:t>/3689-12</w:t>
        </w:r>
      </w:hyperlink>
    </w:p>
    <w:p w:rsidR="00D90735" w:rsidRDefault="00D90735" w:rsidP="00D90735">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90735">
        <w:rPr>
          <w:rFonts w:ascii="Times New Roman" w:hAnsi="Times New Roman" w:cs="Times New Roman"/>
          <w:color w:val="000000" w:themeColor="text1"/>
          <w:sz w:val="28"/>
          <w:lang w:val="uk-UA"/>
        </w:rPr>
        <w:t>Гражданский кодекс Российской Фе</w:t>
      </w:r>
      <w:r>
        <w:rPr>
          <w:rFonts w:ascii="Times New Roman" w:hAnsi="Times New Roman" w:cs="Times New Roman"/>
          <w:color w:val="000000" w:themeColor="text1"/>
          <w:sz w:val="28"/>
          <w:lang w:val="uk-UA"/>
        </w:rPr>
        <w:t>дерации. – [Электронный ресурс]. – Режим досту</w:t>
      </w:r>
      <w:r w:rsidRPr="00D90735">
        <w:rPr>
          <w:rFonts w:ascii="Times New Roman" w:hAnsi="Times New Roman" w:cs="Times New Roman"/>
          <w:color w:val="000000" w:themeColor="text1"/>
          <w:sz w:val="28"/>
          <w:lang w:val="uk-UA"/>
        </w:rPr>
        <w:t xml:space="preserve">па : </w:t>
      </w:r>
      <w:hyperlink r:id="rId19" w:history="1">
        <w:r w:rsidRPr="00BA47B5">
          <w:rPr>
            <w:rStyle w:val="a8"/>
            <w:rFonts w:ascii="Times New Roman" w:hAnsi="Times New Roman" w:cs="Times New Roman"/>
            <w:sz w:val="28"/>
            <w:lang w:val="uk-UA"/>
          </w:rPr>
          <w:t>http://www.consultant.ru</w:t>
        </w:r>
      </w:hyperlink>
    </w:p>
    <w:p w:rsidR="00D90735" w:rsidRDefault="00D90735" w:rsidP="00D90735">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D90735">
        <w:rPr>
          <w:rFonts w:ascii="Times New Roman" w:hAnsi="Times New Roman" w:cs="Times New Roman"/>
          <w:color w:val="000000" w:themeColor="text1"/>
          <w:sz w:val="28"/>
          <w:lang w:val="uk-UA"/>
        </w:rPr>
        <w:t xml:space="preserve">Про охорону прав на зазначення походження товарів. </w:t>
      </w:r>
      <w:r w:rsidR="00386418" w:rsidRPr="00D90735">
        <w:rPr>
          <w:rFonts w:ascii="Times New Roman" w:hAnsi="Times New Roman" w:cs="Times New Roman"/>
          <w:color w:val="000000" w:themeColor="text1"/>
          <w:sz w:val="28"/>
          <w:lang w:val="uk-UA"/>
        </w:rPr>
        <w:t xml:space="preserve">Верховна Рада України. Закон  від </w:t>
      </w:r>
      <w:r w:rsidRPr="00D90735">
        <w:rPr>
          <w:rFonts w:ascii="Times New Roman" w:hAnsi="Times New Roman" w:cs="Times New Roman"/>
          <w:color w:val="000000" w:themeColor="text1"/>
          <w:sz w:val="28"/>
          <w:lang w:val="uk-UA"/>
        </w:rPr>
        <w:t>16.06.1999</w:t>
      </w:r>
      <w:r w:rsidR="00386418" w:rsidRPr="00D90735">
        <w:rPr>
          <w:rFonts w:ascii="Times New Roman" w:hAnsi="Times New Roman" w:cs="Times New Roman"/>
          <w:color w:val="000000" w:themeColor="text1"/>
          <w:sz w:val="28"/>
        </w:rPr>
        <w:t xml:space="preserve"> </w:t>
      </w:r>
      <w:r w:rsidRPr="00D90735">
        <w:rPr>
          <w:rFonts w:ascii="Times New Roman" w:hAnsi="Times New Roman" w:cs="Times New Roman"/>
          <w:color w:val="000000" w:themeColor="text1"/>
          <w:sz w:val="28"/>
          <w:lang w:val="uk-UA"/>
        </w:rPr>
        <w:t>№ 752-XIV</w:t>
      </w:r>
      <w:r w:rsidR="00386418" w:rsidRPr="00D90735">
        <w:rPr>
          <w:rFonts w:ascii="Times New Roman" w:hAnsi="Times New Roman" w:cs="Times New Roman"/>
          <w:color w:val="000000" w:themeColor="text1"/>
          <w:sz w:val="28"/>
          <w:lang w:val="uk-UA"/>
        </w:rPr>
        <w:t>. – [Електронний ресурс]. – Режим доступу :</w:t>
      </w:r>
      <w:r w:rsidRPr="00D90735">
        <w:rPr>
          <w:rFonts w:ascii="Times New Roman" w:hAnsi="Times New Roman" w:cs="Times New Roman"/>
          <w:color w:val="000000" w:themeColor="text1"/>
          <w:sz w:val="28"/>
          <w:lang w:val="uk-UA"/>
        </w:rPr>
        <w:t xml:space="preserve"> </w:t>
      </w:r>
      <w:hyperlink r:id="rId20" w:history="1">
        <w:r w:rsidRPr="00BA47B5">
          <w:rPr>
            <w:rStyle w:val="a8"/>
            <w:rFonts w:ascii="Times New Roman" w:hAnsi="Times New Roman" w:cs="Times New Roman"/>
            <w:sz w:val="28"/>
            <w:lang w:val="uk-UA"/>
          </w:rPr>
          <w:t>http://zakon.rada.gov.ua/laws/show/752-14</w:t>
        </w:r>
      </w:hyperlink>
    </w:p>
    <w:p w:rsidR="000C02D6" w:rsidRPr="000C02D6" w:rsidRDefault="00D23C84" w:rsidP="000C02D6">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Дроб’язко В. Цивільно-правові способи захисту авторських прав у США / В. Дроб’язко // </w:t>
      </w:r>
      <w:r w:rsidRPr="00D23C84">
        <w:rPr>
          <w:rFonts w:ascii="Times New Roman" w:hAnsi="Times New Roman" w:cs="Times New Roman"/>
          <w:color w:val="000000" w:themeColor="text1"/>
          <w:sz w:val="28"/>
          <w:lang w:val="uk-UA" w:bidi="uk-UA"/>
        </w:rPr>
        <w:t>Теорія і практика інтелектуальної власності</w:t>
      </w:r>
      <w:r>
        <w:rPr>
          <w:rFonts w:ascii="Times New Roman" w:hAnsi="Times New Roman" w:cs="Times New Roman"/>
          <w:color w:val="000000" w:themeColor="text1"/>
          <w:sz w:val="28"/>
          <w:lang w:val="uk-UA" w:bidi="uk-UA"/>
        </w:rPr>
        <w:t>.</w:t>
      </w:r>
      <w:r w:rsidRPr="00D23C84">
        <w:rPr>
          <w:rFonts w:ascii="Times New Roman" w:hAnsi="Times New Roman" w:cs="Times New Roman"/>
          <w:color w:val="000000" w:themeColor="text1"/>
          <w:sz w:val="28"/>
          <w:lang w:val="uk-UA" w:bidi="uk-UA"/>
        </w:rPr>
        <w:t xml:space="preserve"> </w:t>
      </w:r>
      <w:r>
        <w:rPr>
          <w:rFonts w:ascii="Times New Roman" w:hAnsi="Times New Roman" w:cs="Times New Roman"/>
          <w:color w:val="000000" w:themeColor="text1"/>
          <w:sz w:val="28"/>
          <w:lang w:val="uk-UA" w:bidi="uk-UA"/>
        </w:rPr>
        <w:t xml:space="preserve">– №4. – </w:t>
      </w:r>
      <w:r w:rsidRPr="00D23C84">
        <w:rPr>
          <w:rFonts w:ascii="Times New Roman" w:hAnsi="Times New Roman" w:cs="Times New Roman"/>
          <w:color w:val="000000" w:themeColor="text1"/>
          <w:sz w:val="28"/>
          <w:lang w:val="uk-UA" w:bidi="uk-UA"/>
        </w:rPr>
        <w:t>2011</w:t>
      </w:r>
      <w:r>
        <w:rPr>
          <w:rFonts w:ascii="Times New Roman" w:hAnsi="Times New Roman" w:cs="Times New Roman"/>
          <w:color w:val="000000" w:themeColor="text1"/>
          <w:sz w:val="28"/>
          <w:lang w:val="uk-UA" w:bidi="uk-UA"/>
        </w:rPr>
        <w:t>. – С. 10-15.</w:t>
      </w:r>
    </w:p>
    <w:p w:rsidR="000C02D6" w:rsidRPr="000C02D6" w:rsidRDefault="000C02D6" w:rsidP="000C02D6">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0C02D6">
        <w:rPr>
          <w:rFonts w:ascii="Times New Roman" w:hAnsi="Times New Roman" w:cs="Times New Roman"/>
          <w:color w:val="000000" w:themeColor="text1"/>
          <w:sz w:val="28"/>
          <w:lang w:val="uk-UA"/>
        </w:rPr>
        <w:t>Захист прав інтелектуальної власності:</w:t>
      </w:r>
      <w:r w:rsidR="00D23C84">
        <w:rPr>
          <w:rFonts w:ascii="Times New Roman" w:hAnsi="Times New Roman" w:cs="Times New Roman"/>
          <w:color w:val="000000" w:themeColor="text1"/>
          <w:sz w:val="28"/>
          <w:lang w:val="uk-UA"/>
        </w:rPr>
        <w:t xml:space="preserve"> досвід Сполучених Штатів Амери</w:t>
      </w:r>
      <w:r w:rsidRPr="000C02D6">
        <w:rPr>
          <w:rFonts w:ascii="Times New Roman" w:hAnsi="Times New Roman" w:cs="Times New Roman"/>
          <w:color w:val="000000" w:themeColor="text1"/>
          <w:sz w:val="28"/>
          <w:lang w:val="uk-UA"/>
        </w:rPr>
        <w:t>ки : зб. до</w:t>
      </w:r>
      <w:r w:rsidR="00D23C84">
        <w:rPr>
          <w:rFonts w:ascii="Times New Roman" w:hAnsi="Times New Roman" w:cs="Times New Roman"/>
          <w:color w:val="000000" w:themeColor="text1"/>
          <w:sz w:val="28"/>
          <w:lang w:val="uk-UA"/>
        </w:rPr>
        <w:t xml:space="preserve">кументів, матеріалів, статей. – </w:t>
      </w:r>
      <w:r w:rsidRPr="000C02D6">
        <w:rPr>
          <w:rFonts w:ascii="Times New Roman" w:hAnsi="Times New Roman" w:cs="Times New Roman"/>
          <w:color w:val="000000" w:themeColor="text1"/>
          <w:sz w:val="28"/>
          <w:lang w:val="uk-UA"/>
        </w:rPr>
        <w:t>К. : Видавничий Дім «Ін Юре», 2003.</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Treaty of Lisbon amending the Treaty on European Union and the Treaty establishing the European Community, 13 Dectmber 2007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Pr>
          <w:rFonts w:ascii="Times New Roman" w:hAnsi="Times New Roman" w:cs="Times New Roman"/>
          <w:color w:val="000000" w:themeColor="text1"/>
          <w:sz w:val="28"/>
          <w:lang w:val="en-US"/>
        </w:rPr>
        <w:t>: http://eur-lex.europa.eu/legal</w:t>
      </w:r>
      <w:r w:rsidRPr="003B59D7">
        <w:rPr>
          <w:rFonts w:ascii="Times New Roman" w:hAnsi="Times New Roman" w:cs="Times New Roman"/>
          <w:color w:val="000000" w:themeColor="text1"/>
          <w:sz w:val="28"/>
          <w:lang w:val="en-US"/>
        </w:rPr>
        <w:t>content/EN/ALL/?uri=</w:t>
      </w:r>
      <w:r>
        <w:rPr>
          <w:rFonts w:ascii="Times New Roman" w:hAnsi="Times New Roman" w:cs="Times New Roman"/>
          <w:color w:val="000000" w:themeColor="text1"/>
          <w:sz w:val="28"/>
          <w:lang w:val="en-US"/>
        </w:rPr>
        <w:t>OJ%3AC%3A2007 %3A306 %3ATOC</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DIRECTIVE 2004/48/EC OF THE EUROPEAN PARLIAMENT AND OF THE COUNCIL of 29 April 2004 on the enforcement of intellectual property rights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 xml:space="preserve">: </w:t>
      </w:r>
      <w:hyperlink r:id="rId21" w:history="1">
        <w:r w:rsidRPr="00BA47B5">
          <w:rPr>
            <w:rStyle w:val="a8"/>
            <w:rFonts w:ascii="Times New Roman" w:hAnsi="Times New Roman" w:cs="Times New Roman"/>
            <w:sz w:val="28"/>
            <w:lang w:val="en-US"/>
          </w:rPr>
          <w:t>http://eur-lex.europa.eu/LexUriServ/LexUriServ.do?uri=OJ:L:2004:195:0016:0025:en:PDF</w:t>
        </w:r>
      </w:hyperlink>
      <w:r>
        <w:rPr>
          <w:rFonts w:ascii="Times New Roman" w:hAnsi="Times New Roman" w:cs="Times New Roman"/>
          <w:color w:val="000000" w:themeColor="text1"/>
          <w:sz w:val="28"/>
          <w:lang w:val="en-US"/>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The 45 Adopted Recommendations under the WIPO Development Agenda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 xml:space="preserve">: </w:t>
      </w:r>
      <w:hyperlink r:id="rId22" w:anchor="f" w:history="1">
        <w:r w:rsidRPr="00BA47B5">
          <w:rPr>
            <w:rStyle w:val="a8"/>
            <w:rFonts w:ascii="Times New Roman" w:hAnsi="Times New Roman" w:cs="Times New Roman"/>
            <w:sz w:val="28"/>
            <w:lang w:val="en-US"/>
          </w:rPr>
          <w:t>http://www.wipo.int/ip-development/en/agenda/recommendations.html#f</w:t>
        </w:r>
      </w:hyperlink>
      <w:r>
        <w:rPr>
          <w:rFonts w:ascii="Times New Roman" w:hAnsi="Times New Roman" w:cs="Times New Roman"/>
          <w:color w:val="000000" w:themeColor="text1"/>
          <w:sz w:val="28"/>
          <w:lang w:val="en-US"/>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 xml:space="preserve">FUTURE WORK OF THE ADVISORY COMMITTEE ON </w:t>
      </w:r>
      <w:proofErr w:type="gramStart"/>
      <w:r w:rsidRPr="003B59D7">
        <w:rPr>
          <w:rFonts w:ascii="Times New Roman" w:hAnsi="Times New Roman" w:cs="Times New Roman"/>
          <w:color w:val="000000" w:themeColor="text1"/>
          <w:sz w:val="28"/>
          <w:lang w:val="en-US"/>
        </w:rPr>
        <w:t>ENFORCEMENT :</w:t>
      </w:r>
      <w:proofErr w:type="gramEnd"/>
      <w:r w:rsidRPr="003B59D7">
        <w:rPr>
          <w:rFonts w:ascii="Times New Roman" w:hAnsi="Times New Roman" w:cs="Times New Roman"/>
          <w:color w:val="000000" w:themeColor="text1"/>
          <w:sz w:val="28"/>
          <w:lang w:val="en-US"/>
        </w:rPr>
        <w:t xml:space="preserve"> Advisory Committee on Enforcement Tenth Session Geneva, November 23 to 25, 2015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 xml:space="preserve">: </w:t>
      </w:r>
      <w:hyperlink r:id="rId23" w:history="1">
        <w:r w:rsidRPr="00BA47B5">
          <w:rPr>
            <w:rStyle w:val="a8"/>
            <w:rFonts w:ascii="Times New Roman" w:hAnsi="Times New Roman" w:cs="Times New Roman"/>
            <w:sz w:val="28"/>
            <w:lang w:val="en-US"/>
          </w:rPr>
          <w:t>http://www.wipo.int/edocs/mdocs/enforcement/en/wipo_ace_10/wipo_ace_10_3_rev.pdf</w:t>
        </w:r>
      </w:hyperlink>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lastRenderedPageBreak/>
        <w:t>ENFORCEMENT OF INDUSTRIAL PROPERTY RIGHTS: EXPERIENCE OF THE SPANISH PATENT AND TRADEMARK OFFICE (OEPM) Advisory Committee on Enforcement Tenth session Geneva, 23–25 November, 2015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 http://www.wipo.int/ edocs/mdocs/enforcement/en/wi</w:t>
      </w:r>
      <w:r>
        <w:rPr>
          <w:rFonts w:ascii="Times New Roman" w:hAnsi="Times New Roman" w:cs="Times New Roman"/>
          <w:color w:val="000000" w:themeColor="text1"/>
          <w:sz w:val="28"/>
          <w:lang w:val="en-US"/>
        </w:rPr>
        <w:t>po_ace_10/wipo_ace_10_9.pdf</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 xml:space="preserve">DANISH INITIATIVES COMPLEMENTING ONGOING ENFORCEMENT </w:t>
      </w:r>
      <w:proofErr w:type="gramStart"/>
      <w:r w:rsidRPr="003B59D7">
        <w:rPr>
          <w:rFonts w:ascii="Times New Roman" w:hAnsi="Times New Roman" w:cs="Times New Roman"/>
          <w:color w:val="000000" w:themeColor="text1"/>
          <w:sz w:val="28"/>
          <w:lang w:val="en-US"/>
        </w:rPr>
        <w:t>MEASURES :</w:t>
      </w:r>
      <w:proofErr w:type="gramEnd"/>
      <w:r w:rsidRPr="003B59D7">
        <w:rPr>
          <w:rFonts w:ascii="Times New Roman" w:hAnsi="Times New Roman" w:cs="Times New Roman"/>
          <w:color w:val="000000" w:themeColor="text1"/>
          <w:sz w:val="28"/>
          <w:lang w:val="en-US"/>
        </w:rPr>
        <w:t xml:space="preserve"> Advisory Committee on Enforcement Tenth session Geneva, 23–25 November, 2015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w:t>
      </w:r>
      <w:hyperlink r:id="rId24" w:history="1">
        <w:r w:rsidRPr="00BA47B5">
          <w:rPr>
            <w:rStyle w:val="a8"/>
            <w:rFonts w:ascii="Times New Roman" w:hAnsi="Times New Roman" w:cs="Times New Roman"/>
            <w:sz w:val="28"/>
            <w:lang w:val="en-US"/>
          </w:rPr>
          <w:t>http://www.wipo.int/edocs/mdocs/enforcement/en/wipo_ace_10/wipo_ace_10_23.pdf</w:t>
        </w:r>
      </w:hyperlink>
      <w:r>
        <w:rPr>
          <w:rFonts w:ascii="Times New Roman" w:hAnsi="Times New Roman" w:cs="Times New Roman"/>
          <w:color w:val="000000" w:themeColor="text1"/>
          <w:sz w:val="28"/>
          <w:lang w:val="en-US"/>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en-US"/>
        </w:rPr>
        <w:t>Kommissorium for Ministeriernes Netværk om Piratkopiering 12. marts 2009 [</w:t>
      </w:r>
      <w:r w:rsidRPr="003B59D7">
        <w:rPr>
          <w:rFonts w:ascii="Times New Roman" w:hAnsi="Times New Roman" w:cs="Times New Roman"/>
          <w:color w:val="000000" w:themeColor="text1"/>
          <w:sz w:val="28"/>
        </w:rPr>
        <w:t>Електронний</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ресурс</w:t>
      </w:r>
      <w:r w:rsidRPr="003B59D7">
        <w:rPr>
          <w:rFonts w:ascii="Times New Roman" w:hAnsi="Times New Roman" w:cs="Times New Roman"/>
          <w:color w:val="000000" w:themeColor="text1"/>
          <w:sz w:val="28"/>
          <w:lang w:val="en-US"/>
        </w:rPr>
        <w:t xml:space="preserve">]. – </w:t>
      </w:r>
      <w:r w:rsidRPr="003B59D7">
        <w:rPr>
          <w:rFonts w:ascii="Times New Roman" w:hAnsi="Times New Roman" w:cs="Times New Roman"/>
          <w:color w:val="000000" w:themeColor="text1"/>
          <w:sz w:val="28"/>
        </w:rPr>
        <w:t>Режим</w:t>
      </w:r>
      <w:r w:rsidRPr="003B59D7">
        <w:rPr>
          <w:rFonts w:ascii="Times New Roman" w:hAnsi="Times New Roman" w:cs="Times New Roman"/>
          <w:color w:val="000000" w:themeColor="text1"/>
          <w:sz w:val="28"/>
          <w:lang w:val="en-US"/>
        </w:rPr>
        <w:t xml:space="preserve"> </w:t>
      </w:r>
      <w:r w:rsidRPr="003B59D7">
        <w:rPr>
          <w:rFonts w:ascii="Times New Roman" w:hAnsi="Times New Roman" w:cs="Times New Roman"/>
          <w:color w:val="000000" w:themeColor="text1"/>
          <w:sz w:val="28"/>
        </w:rPr>
        <w:t>доступу</w:t>
      </w:r>
      <w:r w:rsidRPr="003B59D7">
        <w:rPr>
          <w:rFonts w:ascii="Times New Roman" w:hAnsi="Times New Roman" w:cs="Times New Roman"/>
          <w:color w:val="000000" w:themeColor="text1"/>
          <w:sz w:val="28"/>
          <w:lang w:val="en-US"/>
        </w:rPr>
        <w:t>: http:/www.stoppirat</w:t>
      </w:r>
      <w:r>
        <w:rPr>
          <w:rFonts w:ascii="Times New Roman" w:hAnsi="Times New Roman" w:cs="Times New Roman"/>
          <w:color w:val="000000" w:themeColor="text1"/>
          <w:sz w:val="28"/>
          <w:lang w:val="en-US"/>
        </w:rPr>
        <w:t>erne.dk/media/101609/sg.pdf.</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lang w:val="uk-UA"/>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ратифікована 16 вересня 2014 року Верховною </w:t>
      </w:r>
      <w:r w:rsidRPr="003B59D7">
        <w:rPr>
          <w:rFonts w:ascii="Times New Roman" w:hAnsi="Times New Roman" w:cs="Times New Roman"/>
          <w:color w:val="000000" w:themeColor="text1"/>
          <w:sz w:val="28"/>
        </w:rPr>
        <w:t xml:space="preserve">Радою України та Європейським парламентом [Електронний ресурс]. – Режим доступу: </w:t>
      </w:r>
      <w:hyperlink r:id="rId25" w:history="1">
        <w:r w:rsidRPr="00BA47B5">
          <w:rPr>
            <w:rStyle w:val="a8"/>
            <w:rFonts w:ascii="Times New Roman" w:hAnsi="Times New Roman" w:cs="Times New Roman"/>
            <w:sz w:val="28"/>
          </w:rPr>
          <w:t>http://www.kmu.gov.ua/kmu/control/uk/publish/article?art_id=246581344&amp;cat_id=223223535</w:t>
        </w:r>
      </w:hyperlink>
      <w:r>
        <w:rPr>
          <w:rFonts w:ascii="Times New Roman" w:hAnsi="Times New Roman" w:cs="Times New Roman"/>
          <w:color w:val="000000" w:themeColor="text1"/>
          <w:sz w:val="28"/>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rPr>
        <w:t xml:space="preserve">Угода про торговельні аспекти прав інтелектуальної власності (Угода ТРІПС) від 15.04.1994 р. [Електронний ресурс]. – Режим доступу: </w:t>
      </w:r>
      <w:hyperlink r:id="rId26" w:history="1">
        <w:r w:rsidRPr="00BA47B5">
          <w:rPr>
            <w:rStyle w:val="a8"/>
            <w:rFonts w:ascii="Times New Roman" w:hAnsi="Times New Roman" w:cs="Times New Roman"/>
            <w:sz w:val="28"/>
          </w:rPr>
          <w:t>http://zakon4.rada.gov.ua/laws/show/981_018</w:t>
        </w:r>
      </w:hyperlink>
      <w:r>
        <w:rPr>
          <w:rFonts w:ascii="Times New Roman" w:hAnsi="Times New Roman" w:cs="Times New Roman"/>
          <w:color w:val="000000" w:themeColor="text1"/>
          <w:sz w:val="28"/>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rPr>
        <w:t xml:space="preserve">Про Стратегію сталого розвитку «Україна – 2020» [Електронний ресурс] : Указ Президента України № 5/2015 від 12.01.2015 р. – Режим доступу: </w:t>
      </w:r>
      <w:hyperlink r:id="rId27" w:history="1">
        <w:r w:rsidRPr="00BA47B5">
          <w:rPr>
            <w:rStyle w:val="a8"/>
            <w:rFonts w:ascii="Times New Roman" w:hAnsi="Times New Roman" w:cs="Times New Roman"/>
            <w:sz w:val="28"/>
          </w:rPr>
          <w:t>http://www.president.gov.ua/documents/18688.html</w:t>
        </w:r>
      </w:hyperlink>
      <w:r>
        <w:rPr>
          <w:rFonts w:ascii="Times New Roman" w:hAnsi="Times New Roman" w:cs="Times New Roman"/>
          <w:color w:val="000000" w:themeColor="text1"/>
          <w:sz w:val="28"/>
        </w:rPr>
        <w:t>.</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rPr>
        <w:t xml:space="preserve">Кузнєцова Н. Проблеми гармонізації та уніфікації сучасного приватного права / Н. Кузнєцова // Право України. – 2012. – №1–2. – С. 139–153. </w:t>
      </w:r>
    </w:p>
    <w:p w:rsidR="003B59D7" w:rsidRDefault="003B59D7" w:rsidP="003B59D7">
      <w:pPr>
        <w:pStyle w:val="a7"/>
        <w:numPr>
          <w:ilvl w:val="0"/>
          <w:numId w:val="4"/>
        </w:numPr>
        <w:spacing w:after="0" w:line="360" w:lineRule="auto"/>
        <w:ind w:left="357" w:firstLine="709"/>
        <w:jc w:val="both"/>
        <w:rPr>
          <w:rFonts w:ascii="Times New Roman" w:hAnsi="Times New Roman" w:cs="Times New Roman"/>
          <w:color w:val="000000" w:themeColor="text1"/>
          <w:sz w:val="28"/>
          <w:lang w:val="uk-UA"/>
        </w:rPr>
      </w:pPr>
      <w:r w:rsidRPr="003B59D7">
        <w:rPr>
          <w:rFonts w:ascii="Times New Roman" w:hAnsi="Times New Roman" w:cs="Times New Roman"/>
          <w:color w:val="000000" w:themeColor="text1"/>
          <w:sz w:val="28"/>
        </w:rPr>
        <w:lastRenderedPageBreak/>
        <w:t xml:space="preserve">Конвенція про захист прав людини і основоположних свобод від 4 листопада 1950 р. (зі змінами та доповненнями, внесеними Протоколом № 11 від 11.05.1994 р., Протоколом № 14 від 13.05.2004 р.) [Електронний ресурс]. – Режим доступу: </w:t>
      </w:r>
      <w:hyperlink r:id="rId28" w:history="1">
        <w:r w:rsidRPr="00BA47B5">
          <w:rPr>
            <w:rStyle w:val="a8"/>
            <w:rFonts w:ascii="Times New Roman" w:hAnsi="Times New Roman" w:cs="Times New Roman"/>
            <w:sz w:val="28"/>
          </w:rPr>
          <w:t>http://zakon3.rada.gov.ua/laws/show/995_004</w:t>
        </w:r>
      </w:hyperlink>
      <w:r w:rsidRPr="003B59D7">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p>
    <w:p w:rsidR="003B59D7" w:rsidRPr="003B59D7" w:rsidRDefault="003B59D7" w:rsidP="003B59D7">
      <w:pPr>
        <w:spacing w:after="0" w:line="360" w:lineRule="auto"/>
        <w:jc w:val="both"/>
        <w:rPr>
          <w:rFonts w:ascii="Times New Roman" w:hAnsi="Times New Roman" w:cs="Times New Roman"/>
          <w:color w:val="000000" w:themeColor="text1"/>
          <w:sz w:val="28"/>
          <w:lang w:val="uk-UA"/>
        </w:rPr>
      </w:pPr>
    </w:p>
    <w:sectPr w:rsidR="003B59D7" w:rsidRPr="003B59D7" w:rsidSect="004045CE">
      <w:headerReference w:type="default" r:id="rId2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588" w:rsidRDefault="00EC3588" w:rsidP="004045CE">
      <w:pPr>
        <w:spacing w:after="0" w:line="240" w:lineRule="auto"/>
      </w:pPr>
      <w:r>
        <w:separator/>
      </w:r>
    </w:p>
  </w:endnote>
  <w:endnote w:type="continuationSeparator" w:id="0">
    <w:p w:rsidR="00EC3588" w:rsidRDefault="00EC3588" w:rsidP="0040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588" w:rsidRDefault="00EC3588" w:rsidP="004045CE">
      <w:pPr>
        <w:spacing w:after="0" w:line="240" w:lineRule="auto"/>
      </w:pPr>
      <w:r>
        <w:separator/>
      </w:r>
    </w:p>
  </w:footnote>
  <w:footnote w:type="continuationSeparator" w:id="0">
    <w:p w:rsidR="00EC3588" w:rsidRDefault="00EC3588" w:rsidP="00404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73169"/>
      <w:docPartObj>
        <w:docPartGallery w:val="Page Numbers (Top of Page)"/>
        <w:docPartUnique/>
      </w:docPartObj>
    </w:sdtPr>
    <w:sdtEndPr/>
    <w:sdtContent>
      <w:p w:rsidR="00D11BCE" w:rsidRDefault="00D11BCE">
        <w:pPr>
          <w:pStyle w:val="a3"/>
          <w:jc w:val="right"/>
        </w:pPr>
        <w:r>
          <w:fldChar w:fldCharType="begin"/>
        </w:r>
        <w:r>
          <w:instrText>PAGE   \* MERGEFORMAT</w:instrText>
        </w:r>
        <w:r>
          <w:fldChar w:fldCharType="separate"/>
        </w:r>
        <w:r w:rsidR="002C793D">
          <w:rPr>
            <w:noProof/>
          </w:rPr>
          <w:t>4</w:t>
        </w:r>
        <w:r>
          <w:fldChar w:fldCharType="end"/>
        </w:r>
      </w:p>
    </w:sdtContent>
  </w:sdt>
  <w:p w:rsidR="00D11BCE" w:rsidRDefault="00D11B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751B9D"/>
    <w:multiLevelType w:val="hybridMultilevel"/>
    <w:tmpl w:val="1F4047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6F113D"/>
    <w:multiLevelType w:val="hybridMultilevel"/>
    <w:tmpl w:val="0834172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4F6E6B48"/>
    <w:multiLevelType w:val="hybridMultilevel"/>
    <w:tmpl w:val="EBB2BAC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5F0F14D5"/>
    <w:multiLevelType w:val="hybridMultilevel"/>
    <w:tmpl w:val="ED021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5CE"/>
    <w:rsid w:val="0001238D"/>
    <w:rsid w:val="000732CB"/>
    <w:rsid w:val="000C02D6"/>
    <w:rsid w:val="00121836"/>
    <w:rsid w:val="00176B5C"/>
    <w:rsid w:val="0022322E"/>
    <w:rsid w:val="002C793D"/>
    <w:rsid w:val="003769B1"/>
    <w:rsid w:val="00386418"/>
    <w:rsid w:val="003B59D7"/>
    <w:rsid w:val="004045CE"/>
    <w:rsid w:val="004F497B"/>
    <w:rsid w:val="005503D2"/>
    <w:rsid w:val="005B78CA"/>
    <w:rsid w:val="0062197D"/>
    <w:rsid w:val="00637790"/>
    <w:rsid w:val="00677C37"/>
    <w:rsid w:val="00751ED7"/>
    <w:rsid w:val="007E464F"/>
    <w:rsid w:val="00837B60"/>
    <w:rsid w:val="0089159A"/>
    <w:rsid w:val="00915C1C"/>
    <w:rsid w:val="009239F1"/>
    <w:rsid w:val="009B6A8E"/>
    <w:rsid w:val="00A145C1"/>
    <w:rsid w:val="00A25754"/>
    <w:rsid w:val="00AA2F2D"/>
    <w:rsid w:val="00B74B1B"/>
    <w:rsid w:val="00BC7CC2"/>
    <w:rsid w:val="00C92A22"/>
    <w:rsid w:val="00D11BCE"/>
    <w:rsid w:val="00D23C84"/>
    <w:rsid w:val="00D3771D"/>
    <w:rsid w:val="00D90735"/>
    <w:rsid w:val="00EA1DC0"/>
    <w:rsid w:val="00EC3588"/>
    <w:rsid w:val="00F1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2A10"/>
  <w15:docId w15:val="{19BF5A58-A7D7-4D0D-ABF6-AAD8AB3C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5CE"/>
  </w:style>
  <w:style w:type="paragraph" w:styleId="a5">
    <w:name w:val="footer"/>
    <w:basedOn w:val="a"/>
    <w:link w:val="a6"/>
    <w:uiPriority w:val="99"/>
    <w:unhideWhenUsed/>
    <w:rsid w:val="004045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5CE"/>
  </w:style>
  <w:style w:type="paragraph" w:styleId="a7">
    <w:name w:val="List Paragraph"/>
    <w:basedOn w:val="a"/>
    <w:uiPriority w:val="34"/>
    <w:qFormat/>
    <w:rsid w:val="00F15721"/>
    <w:pPr>
      <w:ind w:left="720"/>
      <w:contextualSpacing/>
    </w:pPr>
  </w:style>
  <w:style w:type="character" w:styleId="a8">
    <w:name w:val="Hyperlink"/>
    <w:basedOn w:val="a0"/>
    <w:uiPriority w:val="99"/>
    <w:unhideWhenUsed/>
    <w:rsid w:val="00891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995_169" TargetMode="External"/><Relationship Id="rId13" Type="http://schemas.openxmlformats.org/officeDocument/2006/relationships/hyperlink" Target="http://apelyacia.org.ua/content/stattya-418-ponyattya-prava-intelektualnoyi-vlasnosti" TargetMode="External"/><Relationship Id="rId18" Type="http://schemas.openxmlformats.org/officeDocument/2006/relationships/hyperlink" Target="http://zakon.rada.gov.ua/laws/show/3689-12" TargetMode="External"/><Relationship Id="rId26" Type="http://schemas.openxmlformats.org/officeDocument/2006/relationships/hyperlink" Target="http://zakon4.rada.gov.ua/laws/show/981_018" TargetMode="External"/><Relationship Id="rId3" Type="http://schemas.openxmlformats.org/officeDocument/2006/relationships/settings" Target="settings.xml"/><Relationship Id="rId21" Type="http://schemas.openxmlformats.org/officeDocument/2006/relationships/hyperlink" Target="http://eur-lex.europa.eu/LexUriServ/LexUriServ.do?uri=OJ:L:2004:195:0016:0025:en:PDF" TargetMode="External"/><Relationship Id="rId7" Type="http://schemas.openxmlformats.org/officeDocument/2006/relationships/hyperlink" Target="http://zakon3.rada.gov.ua/laws/show/254%D0%BA/96-%D0%B2%D1%80/paran4164" TargetMode="External"/><Relationship Id="rId12" Type="http://schemas.openxmlformats.org/officeDocument/2006/relationships/hyperlink" Target="http://www.minjust.gov.ua/0/4487" TargetMode="External"/><Relationship Id="rId17" Type="http://schemas.openxmlformats.org/officeDocument/2006/relationships/hyperlink" Target="http://zakon.rada.gov.ua/laws/show/3792-12" TargetMode="External"/><Relationship Id="rId25" Type="http://schemas.openxmlformats.org/officeDocument/2006/relationships/hyperlink" Target="http://www.kmu.gov.ua/kmu/control/uk/publish/article?art_id=246581344&amp;cat_id=223223535" TargetMode="External"/><Relationship Id="rId2" Type="http://schemas.openxmlformats.org/officeDocument/2006/relationships/styles" Target="styles.xml"/><Relationship Id="rId16" Type="http://schemas.openxmlformats.org/officeDocument/2006/relationships/hyperlink" Target="http://zakon.rada.gov.ua/laws/show/3688-12" TargetMode="External"/><Relationship Id="rId20" Type="http://schemas.openxmlformats.org/officeDocument/2006/relationships/hyperlink" Target="http://zakon.rada.gov.ua/laws/show/752-1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activity.com.ua/index.php?option=com_content&amp;view=article&amp;id=50" TargetMode="External"/><Relationship Id="rId24" Type="http://schemas.openxmlformats.org/officeDocument/2006/relationships/hyperlink" Target="http://www.wipo.int/edocs/mdocs/enforcement/en/wipo_ace_10/wipo_ace_10_23.pdf" TargetMode="External"/><Relationship Id="rId5" Type="http://schemas.openxmlformats.org/officeDocument/2006/relationships/footnotes" Target="footnotes.xml"/><Relationship Id="rId15" Type="http://schemas.openxmlformats.org/officeDocument/2006/relationships/hyperlink" Target="http://zakon.rada.gov.ua/laws/show/3687-12" TargetMode="External"/><Relationship Id="rId23" Type="http://schemas.openxmlformats.org/officeDocument/2006/relationships/hyperlink" Target="http://www.wipo.int/edocs/mdocs/enforcement/en/wipo_ace_10/wipo_ace_10_3_rev.pdf" TargetMode="External"/><Relationship Id="rId28" Type="http://schemas.openxmlformats.org/officeDocument/2006/relationships/hyperlink" Target="http://zakon3.rada.gov.ua/laws/show/995_004" TargetMode="External"/><Relationship Id="rId10" Type="http://schemas.openxmlformats.org/officeDocument/2006/relationships/hyperlink" Target="http://zakon3.rada.gov.ua/laws/show/436-15/paran16" TargetMode="External"/><Relationship Id="rId19" Type="http://schemas.openxmlformats.org/officeDocument/2006/relationships/hyperlink" Target="http://www.consult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rada.gov.ua/laws/show/435-15" TargetMode="External"/><Relationship Id="rId14" Type="http://schemas.openxmlformats.org/officeDocument/2006/relationships/hyperlink" Target="http://www.wipo.int/treaties/en/convention/trtdocs_wo029.html" TargetMode="External"/><Relationship Id="rId22" Type="http://schemas.openxmlformats.org/officeDocument/2006/relationships/hyperlink" Target="http://www.wipo.int/ip-development/en/agenda/recommendations.html" TargetMode="External"/><Relationship Id="rId27" Type="http://schemas.openxmlformats.org/officeDocument/2006/relationships/hyperlink" Target="http://www.president.gov.ua/documents/18688.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2018-11-05T21:21:00Z</dcterms:created>
  <dcterms:modified xsi:type="dcterms:W3CDTF">2018-11-05T21:23:00Z</dcterms:modified>
</cp:coreProperties>
</file>