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Pr="00FD0E2D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ED3AE2" w:rsidRPr="00FD0E2D" w:rsidRDefault="00ED3AE2" w:rsidP="00ED3A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44FF" w:rsidRDefault="00ED3AE2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  <w:r w:rsidR="00CB6E46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386A6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E53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ED3AE2" w:rsidRDefault="004C6DF7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1. </w:t>
      </w:r>
      <w:r w:rsidR="005F44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ЗАГАЛЬНО-ТЕОРЕТИЧНІ ПОЛОЖЕННЯ ЩОДО ВІДПОВІДАЛЬНОСТІ У СФЕРІ ГОСПОДАРЮВАННЯ</w:t>
      </w:r>
      <w:r w:rsidR="000A1E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</w:t>
      </w:r>
      <w:r w:rsidR="005F44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…..</w:t>
      </w:r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D3AE2"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B92679" w:rsidRDefault="005F44AA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 </w:t>
      </w:r>
      <w:r w:rsidR="00481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Правова природа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господарсько-правової відповідальності………………</w:t>
      </w:r>
      <w:r w:rsidR="00481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1E5315" w:rsidRDefault="005F44AA" w:rsidP="005F44AA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1.2 Санкція як </w:t>
      </w:r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правовий засіб вираження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господарсько-правової відповідальності</w:t>
      </w:r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</w:p>
    <w:p w:rsidR="00ED3AE2" w:rsidRDefault="005F44AA" w:rsidP="005F44AA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2.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ФОРМИ ГОСПОДАРСЬКО-ПРАВОВОЇ ВІДПОВІДАЛЬНОСТІ…</w:t>
      </w:r>
      <w:r w:rsidR="00D373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.13</w:t>
      </w:r>
    </w:p>
    <w:p w:rsidR="007344EB" w:rsidRDefault="007344EB" w:rsidP="005F44AA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 Відшкодування збитків………………………………………………………...</w:t>
      </w:r>
      <w:r w:rsidR="00D373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</w:p>
    <w:p w:rsidR="005A3C17" w:rsidRDefault="001E5315" w:rsidP="005A3C17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4965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Штрафні санкції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………………………………………………………………..</w:t>
      </w:r>
      <w:r w:rsidR="00D373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</w:t>
      </w:r>
    </w:p>
    <w:p w:rsidR="003F3F8B" w:rsidRDefault="0049653E" w:rsidP="003F3F8B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Оперативно</w:t>
      </w:r>
      <w:proofErr w:type="spellEnd"/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-господарські санкції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</w:t>
      </w:r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……….</w:t>
      </w:r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373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3F3F8B" w:rsidRDefault="0049653E" w:rsidP="005A3C17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Адміністративно-господарські санкції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………………</w:t>
      </w:r>
      <w:r w:rsidR="001E53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……….</w:t>
      </w:r>
      <w:r w:rsidR="003F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373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ED3AE2" w:rsidRPr="00EC4614" w:rsidRDefault="00ED3AE2" w:rsidP="00ED3AE2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………………………………………………………………...…....</w:t>
      </w:r>
      <w:r w:rsidR="004B44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1B7F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86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373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</w:t>
      </w:r>
    </w:p>
    <w:p w:rsidR="00ED3AE2" w:rsidRPr="00915F4D" w:rsidRDefault="00ED3AE2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СПИСОК ВИКОРИСТАН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ДЖЕРЕЛ………………………………………</w:t>
      </w:r>
      <w:r w:rsidR="004B44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386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F030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224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D373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</w:p>
    <w:p w:rsidR="00ED3AE2" w:rsidRDefault="00ED3AE2" w:rsidP="00ED3A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DE5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3C17" w:rsidRDefault="005A3C17" w:rsidP="00DE5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3C17" w:rsidRDefault="005A3C17" w:rsidP="00DE5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780B" w:rsidRDefault="00D4780B" w:rsidP="003F3F8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Pr="00E51033" w:rsidRDefault="00ED3AE2" w:rsidP="00BB4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10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0D525A" w:rsidRPr="005C016E" w:rsidRDefault="000D525A" w:rsidP="00ED3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4BC6" w:rsidRPr="00463F4E" w:rsidRDefault="0025390F" w:rsidP="00880D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ED3AE2" w:rsidRPr="00BB4BC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дослідження</w:t>
      </w:r>
      <w:r w:rsidR="00ED3AE2" w:rsidRPr="00BB4BC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27B3A" w:rsidRPr="00BB4BC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BB4BC6" w:rsidRPr="00BB4BC6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проголошення України незалежною правовою і демократичною, наша держава розпочала інтеграцію до міжнародних стандартів. Починаючи з початку 90-х років дозволялася приватизація </w:t>
      </w:r>
      <w:r w:rsidR="00880DD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13624F" w:rsidRPr="0013624F" w:rsidRDefault="00DC6D6F" w:rsidP="001362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  <w:r w:rsidRPr="001F6095">
        <w:rPr>
          <w:rFonts w:eastAsiaTheme="minorHAnsi"/>
          <w:color w:val="000000" w:themeColor="text1"/>
          <w:sz w:val="28"/>
          <w:szCs w:val="21"/>
          <w:lang w:val="uk-UA"/>
        </w:rPr>
        <w:tab/>
      </w:r>
      <w:r w:rsidR="00ED3AE2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Дослідженням правових </w:t>
      </w:r>
      <w:r w:rsidR="001F6095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питань </w:t>
      </w:r>
      <w:r w:rsidR="00BB4BC6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відносно </w:t>
      </w:r>
      <w:r w:rsidR="00B92679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відповідальності у сфе</w:t>
      </w:r>
      <w:r w:rsidR="00E51033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B92679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E51033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господарювання</w:t>
      </w:r>
      <w:r w:rsidR="001C785C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займалась</w:t>
      </w:r>
      <w:r w:rsidR="001C785C" w:rsidRPr="001362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A736D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численна кількість науковців</w:t>
      </w:r>
      <w:r w:rsidR="00ED3AE2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праці</w:t>
      </w:r>
      <w:r w:rsidR="00ED3AE2" w:rsidRPr="001362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D3AE2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яких стали основою при написанні цієї роботи. Зокрема</w:t>
      </w:r>
      <w:r w:rsidR="005D5E64" w:rsidRPr="00136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E485A" w:rsidRPr="001362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624F" w:rsidRPr="0013624F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І</w:t>
      </w:r>
      <w:r w:rsidR="00880DDF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….</w:t>
      </w:r>
    </w:p>
    <w:p w:rsidR="00ED3AE2" w:rsidRPr="001135B6" w:rsidRDefault="00ED3AE2" w:rsidP="0025390F">
      <w:pPr>
        <w:pStyle w:val="af0"/>
        <w:tabs>
          <w:tab w:val="left" w:pos="709"/>
        </w:tabs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3"/>
          <w:szCs w:val="23"/>
          <w:lang w:val="uk-UA"/>
        </w:rPr>
      </w:pPr>
      <w:r w:rsidRPr="005C016E">
        <w:rPr>
          <w:b/>
          <w:bCs/>
          <w:sz w:val="28"/>
          <w:szCs w:val="28"/>
          <w:lang w:val="uk-UA"/>
        </w:rPr>
        <w:t xml:space="preserve">Мета та завдання роботи. </w:t>
      </w:r>
      <w:r w:rsidRPr="001135B6">
        <w:rPr>
          <w:color w:val="000000" w:themeColor="text1"/>
          <w:sz w:val="28"/>
          <w:szCs w:val="28"/>
          <w:lang w:val="uk-UA"/>
        </w:rPr>
        <w:t xml:space="preserve">Метою </w:t>
      </w:r>
      <w:r w:rsidR="00880DDF">
        <w:rPr>
          <w:color w:val="000000" w:themeColor="text1"/>
          <w:sz w:val="28"/>
          <w:szCs w:val="28"/>
          <w:lang w:val="uk-UA"/>
        </w:rPr>
        <w:t>…</w:t>
      </w:r>
    </w:p>
    <w:p w:rsidR="00ED3AE2" w:rsidRDefault="00ED3AE2" w:rsidP="0041719E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16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016E">
        <w:rPr>
          <w:rFonts w:ascii="Times New Roman" w:eastAsia="Times New Roman" w:hAnsi="Times New Roman" w:cs="Times New Roman"/>
          <w:sz w:val="28"/>
          <w:szCs w:val="28"/>
          <w:lang w:val="uk-UA"/>
        </w:rPr>
        <w:t>Для досягнення мети поставлені наступні завдання</w:t>
      </w:r>
      <w:r w:rsidRPr="005C016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54E70" w:rsidRPr="00E54E70" w:rsidRDefault="00880DDF" w:rsidP="006507F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</w:t>
      </w:r>
    </w:p>
    <w:p w:rsidR="00080401" w:rsidRPr="00080401" w:rsidRDefault="00087F65" w:rsidP="002B1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ab/>
      </w:r>
      <w:r w:rsidR="00ED3AE2" w:rsidRPr="00080401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</w:t>
      </w:r>
      <w:r w:rsidR="00ED3AE2" w:rsidRPr="00080401">
        <w:rPr>
          <w:rFonts w:ascii="Times New Roman" w:hAnsi="Times New Roman" w:cs="Times New Roman"/>
          <w:i/>
          <w:iCs/>
          <w:sz w:val="28"/>
          <w:szCs w:val="28"/>
          <w:lang w:val="fr-FR"/>
        </w:rPr>
        <w:t>'</w:t>
      </w:r>
      <w:proofErr w:type="spellStart"/>
      <w:r w:rsidR="00ED3AE2" w:rsidRPr="00080401">
        <w:rPr>
          <w:rFonts w:ascii="Times New Roman" w:hAnsi="Times New Roman" w:cs="Times New Roman"/>
          <w:i/>
          <w:iCs/>
          <w:sz w:val="28"/>
          <w:szCs w:val="28"/>
          <w:lang w:val="uk-UA"/>
        </w:rPr>
        <w:t>єктом</w:t>
      </w:r>
      <w:proofErr w:type="spellEnd"/>
      <w:r w:rsidR="00ED3AE2" w:rsidRPr="000804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дослідження</w:t>
      </w:r>
      <w:r w:rsidR="00ED3AE2" w:rsidRPr="0008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AE2" w:rsidRPr="0008040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80401" w:rsidRPr="000804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є </w:t>
      </w:r>
      <w:r w:rsidR="00880DD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…</w:t>
      </w:r>
      <w:r w:rsidR="006507FA" w:rsidRPr="0085173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.</w:t>
      </w:r>
    </w:p>
    <w:p w:rsidR="00484E1B" w:rsidRPr="005611EE" w:rsidRDefault="00E92996" w:rsidP="002539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040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ab/>
      </w:r>
      <w:r w:rsidR="00F059A2" w:rsidRPr="0008040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ED3AE2" w:rsidRPr="0008040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Предметом дослідження</w:t>
      </w:r>
      <w:r w:rsidR="00ED3AE2" w:rsidRPr="000804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D3AE2" w:rsidRPr="00A7368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є</w:t>
      </w:r>
      <w:r w:rsidR="00ED3AE2" w:rsidRPr="00A736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80DD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</w:p>
    <w:p w:rsidR="00ED1C4D" w:rsidRPr="00ED1C4D" w:rsidRDefault="00ED3AE2" w:rsidP="00CA17F8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val="uk-UA"/>
        </w:rPr>
      </w:pPr>
      <w:r w:rsidRPr="005C01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="003A28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D32B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Методи дослідження</w:t>
      </w:r>
      <w:r w:rsidRPr="00D32B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EA36A3" w:rsidRPr="00EA36A3">
        <w:rPr>
          <w:sz w:val="28"/>
          <w:szCs w:val="28"/>
          <w:lang w:val="uk-UA"/>
        </w:rPr>
        <w:t xml:space="preserve"> </w:t>
      </w:r>
      <w:r w:rsidR="00EA36A3" w:rsidRPr="00EA36A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80DD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A17F8" w:rsidRPr="000B22A5" w:rsidRDefault="00970DA4" w:rsidP="0025390F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val="uk-UA"/>
        </w:rPr>
        <w:tab/>
      </w:r>
      <w:r w:rsidR="0025390F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val="uk-UA"/>
        </w:rPr>
        <w:tab/>
      </w:r>
      <w:r w:rsidR="00ED3A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Структура роботи</w:t>
      </w:r>
      <w:r w:rsidR="00ED3AE2" w:rsidRPr="003E41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ED3AE2" w:rsidRPr="005C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зумовлена метою і завданнями дослідження, </w:t>
      </w:r>
      <w:r w:rsidR="00ED3AE2" w:rsidRPr="000B22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складається зі вступу, </w:t>
      </w:r>
      <w:r w:rsidR="001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двох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921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D3AE2" w:rsidRPr="000B22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розділів</w:t>
      </w:r>
      <w:r w:rsidR="00B14AFA" w:rsidRPr="000B22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1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6 підрозділів,</w:t>
      </w:r>
      <w:r w:rsidR="00B14AFA" w:rsidRPr="000B22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C30B1" w:rsidRPr="000B22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висновків, списку використаних джерел </w:t>
      </w:r>
      <w:r w:rsidR="00ED3AE2" w:rsidRPr="00136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</w:t>
      </w:r>
      <w:r w:rsid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3</w:t>
      </w:r>
      <w:r w:rsidR="0085173C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1</w:t>
      </w:r>
      <w:r w:rsidR="00ED3AE2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найменуван</w:t>
      </w:r>
      <w:r w:rsidR="00970DA8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ня</w:t>
      </w:r>
      <w:r w:rsidR="00ED3AE2" w:rsidRPr="00136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). Загальний обсяг роботи –</w:t>
      </w:r>
      <w:r w:rsidR="00802515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8B63ED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3</w:t>
      </w:r>
      <w:r w:rsidR="0013624F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2</w:t>
      </w:r>
      <w:r w:rsidR="00802515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сторін</w:t>
      </w:r>
      <w:r w:rsidR="0013624F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ки</w:t>
      </w:r>
      <w:r w:rsidR="00EB6F33" w:rsidRPr="0013624F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.</w:t>
      </w:r>
    </w:p>
    <w:p w:rsidR="000113C1" w:rsidRDefault="000113C1" w:rsidP="006C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663759" w:rsidRDefault="00663759" w:rsidP="00EC15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b/>
          <w:color w:val="auto"/>
          <w:sz w:val="28"/>
          <w:bdr w:val="none" w:sz="0" w:space="0" w:color="auto"/>
          <w:lang w:val="uk-UA"/>
        </w:rPr>
      </w:pPr>
    </w:p>
    <w:p w:rsidR="0013624F" w:rsidRDefault="0013624F" w:rsidP="00EC15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b/>
          <w:color w:val="auto"/>
          <w:sz w:val="28"/>
          <w:bdr w:val="none" w:sz="0" w:space="0" w:color="auto"/>
          <w:lang w:val="uk-UA"/>
        </w:rPr>
      </w:pPr>
    </w:p>
    <w:p w:rsidR="0013624F" w:rsidRDefault="0013624F" w:rsidP="00EC15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b/>
          <w:color w:val="auto"/>
          <w:sz w:val="28"/>
          <w:bdr w:val="none" w:sz="0" w:space="0" w:color="auto"/>
          <w:lang w:val="uk-UA"/>
        </w:rPr>
      </w:pPr>
    </w:p>
    <w:p w:rsidR="00ED3AE2" w:rsidRPr="00FA6954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Times New Roman"/>
          <w:b/>
          <w:color w:val="auto"/>
          <w:sz w:val="28"/>
          <w:bdr w:val="none" w:sz="0" w:space="0" w:color="auto"/>
          <w:lang w:val="uk-UA"/>
        </w:rPr>
      </w:pPr>
      <w:r w:rsidRPr="00FA6954">
        <w:rPr>
          <w:rFonts w:ascii="Times New Roman" w:eastAsia="Calibri" w:hAnsi="Times New Roman" w:cs="Times New Roman"/>
          <w:b/>
          <w:color w:val="auto"/>
          <w:sz w:val="28"/>
          <w:bdr w:val="none" w:sz="0" w:space="0" w:color="auto"/>
          <w:lang w:val="uk-UA"/>
        </w:rPr>
        <w:t>РОЗДІЛ 1</w:t>
      </w:r>
    </w:p>
    <w:p w:rsidR="0085404E" w:rsidRDefault="003F3F8B" w:rsidP="00D32F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A69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ПОНЯТТЯ ГОСПОДАРСЬКО-ПРАВОВИХ САНКЦІЙ ТА ЇХ КЛАСИФІКАЦІЯ</w:t>
      </w:r>
    </w:p>
    <w:p w:rsidR="00663759" w:rsidRPr="00FA6954" w:rsidRDefault="00663759" w:rsidP="00D32F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5A3C17" w:rsidRPr="00663759" w:rsidRDefault="00663759" w:rsidP="006637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6637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1.1 Правова природа  господарсько-правової відповідальності</w:t>
      </w:r>
    </w:p>
    <w:p w:rsidR="00A73685" w:rsidRDefault="00A73685" w:rsidP="00A73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</w:pPr>
    </w:p>
    <w:p w:rsidR="00A73685" w:rsidRPr="00F70F11" w:rsidRDefault="00A73685" w:rsidP="00253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</w:pP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lastRenderedPageBreak/>
        <w:t>Найбільш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дієвим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засобом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впливу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на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пра</w:t>
      </w:r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вопорушника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що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передбачена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сан</w:t>
      </w:r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кціями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норм, є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юридична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відповідальність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. 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Вона виконує</w:t>
      </w:r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функції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стимулятора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правомірної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поведінки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,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 </w:t>
      </w:r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гаранта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здійснення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суб’єктивних</w:t>
      </w:r>
      <w:proofErr w:type="spellEnd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прав і </w:t>
      </w:r>
      <w:proofErr w:type="spellStart"/>
      <w:r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ви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конання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юридичних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F70F11" w:rsidRPr="008C153C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обов’язків</w:t>
      </w:r>
      <w:proofErr w:type="spellEnd"/>
      <w:r w:rsidR="00EC15C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. </w:t>
      </w:r>
    </w:p>
    <w:p w:rsidR="009D656A" w:rsidRDefault="007C3AAE" w:rsidP="00F70F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Такий важливий міжнародний документ, як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Загальна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декларація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прав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людини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визначила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засади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діяльності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в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усіх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сферах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і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галузях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суспільного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життя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у державах-членах 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ООН.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Її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положення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стосуються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як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основоположних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прав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людини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і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громадянина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, так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і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їх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прав на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ведення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бізнесу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і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його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захист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від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посягань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і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порушень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.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Господарс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ький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кодекс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України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F70F97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(далі - ГК) </w:t>
      </w:r>
      <w:proofErr w:type="spellStart"/>
      <w:proofErr w:type="gram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встановлює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,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D17DD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що</w:t>
      </w:r>
      <w:proofErr w:type="spellEnd"/>
      <w:proofErr w:type="gram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у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випадках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порушення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в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сфері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господ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арювання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учасники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господарсько-</w:t>
      </w:r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правових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відносин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повинні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понести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господ</w:t>
      </w:r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арсько-правову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відповідальність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шляхом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застосування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до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правопорушника</w:t>
      </w:r>
      <w:proofErr w:type="spellEnd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9D656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санкцій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які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передбачені</w:t>
      </w:r>
      <w:proofErr w:type="spellEnd"/>
      <w:r w:rsidR="00F70F11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F70F97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ГК</w:t>
      </w:r>
      <w:r w:rsidR="008C153C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та </w:t>
      </w:r>
      <w:proofErr w:type="spellStart"/>
      <w:r w:rsidR="008C153C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чинним</w:t>
      </w:r>
      <w:proofErr w:type="spellEnd"/>
      <w:r w:rsidR="008C153C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8C153C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законодавством</w:t>
      </w:r>
      <w:proofErr w:type="spellEnd"/>
      <w:r w:rsidR="008C153C" w:rsidRPr="008C153C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8C153C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[</w:t>
      </w:r>
      <w:r w:rsidR="00D32B09">
        <w:rPr>
          <w:rFonts w:ascii="Times New Roman" w:hAnsi="Times New Roman" w:cs="Times New Roman"/>
          <w:bCs/>
          <w:color w:val="auto"/>
          <w:sz w:val="28"/>
          <w:lang w:val="uk-UA"/>
        </w:rPr>
        <w:t>1</w:t>
      </w:r>
      <w:r w:rsidR="00D32B09">
        <w:rPr>
          <w:rFonts w:ascii="Times New Roman" w:hAnsi="Times New Roman" w:cs="Times New Roman"/>
          <w:bCs/>
          <w:color w:val="auto"/>
          <w:sz w:val="28"/>
        </w:rPr>
        <w:t xml:space="preserve">; </w:t>
      </w:r>
      <w:r w:rsidR="00D32B09">
        <w:rPr>
          <w:rFonts w:ascii="Times New Roman" w:hAnsi="Times New Roman" w:cs="Times New Roman"/>
          <w:bCs/>
          <w:color w:val="auto"/>
          <w:sz w:val="28"/>
          <w:lang w:val="uk-UA"/>
        </w:rPr>
        <w:t>2</w:t>
      </w:r>
      <w:r w:rsidR="008C153C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].</w:t>
      </w:r>
    </w:p>
    <w:p w:rsidR="00B172A2" w:rsidRPr="00880DDF" w:rsidRDefault="00837B09" w:rsidP="009D65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30"/>
          <w:rFonts w:ascii="Times New Roman" w:hAnsi="Times New Roman" w:cs="Times New Roman"/>
          <w:i w:val="0"/>
          <w:sz w:val="28"/>
          <w:lang w:val="uk-UA"/>
        </w:rPr>
      </w:pPr>
      <w:r>
        <w:rPr>
          <w:rStyle w:val="A30"/>
          <w:rFonts w:ascii="Times New Roman" w:hAnsi="Times New Roman" w:cs="Times New Roman"/>
          <w:i w:val="0"/>
          <w:sz w:val="28"/>
          <w:lang w:val="uk-UA"/>
        </w:rPr>
        <w:t>У свою чергу г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осподарсько-правова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відповідальність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визначається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як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перетерплювання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учасниками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госпо</w:t>
      </w:r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softHyphen/>
        <w:t>дарських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відносин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несприятливих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економічних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та (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або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)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правових</w:t>
      </w:r>
      <w:proofErr w:type="spellEnd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t>на</w:t>
      </w:r>
      <w:r w:rsidR="00A73685" w:rsidRPr="00A73685">
        <w:rPr>
          <w:rStyle w:val="A30"/>
          <w:rFonts w:ascii="Times New Roman" w:hAnsi="Times New Roman" w:cs="Times New Roman"/>
          <w:i w:val="0"/>
          <w:sz w:val="28"/>
        </w:rPr>
        <w:softHyphen/>
        <w:t>слідків</w:t>
      </w:r>
      <w:proofErr w:type="spellEnd"/>
      <w:r w:rsidR="00880DDF">
        <w:rPr>
          <w:rStyle w:val="A30"/>
          <w:rFonts w:ascii="Times New Roman" w:hAnsi="Times New Roman" w:cs="Times New Roman"/>
          <w:i w:val="0"/>
          <w:sz w:val="28"/>
          <w:lang w:val="uk-UA"/>
        </w:rPr>
        <w:t>…</w:t>
      </w:r>
    </w:p>
    <w:p w:rsidR="00CC6453" w:rsidRDefault="00FC6005" w:rsidP="00CC64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ab/>
        <w:t xml:space="preserve">На думку Л.В.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Мілімко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, г</w:t>
      </w:r>
      <w:r w:rsidR="00543D45"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осподарсько-правова відповіда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льність, виходячи з її ознак та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543D45"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процедури за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стосування, за формою є юридич</w:t>
      </w:r>
      <w:r w:rsidR="00543D45"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ною, а за з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містом – економічною, і застосо</w:t>
      </w:r>
      <w:r w:rsidR="00543D45"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вується 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у формі певної системи майнових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543D45"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(економічних) с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анкцій, передбачених або дозво</w:t>
      </w:r>
      <w:r w:rsidR="00543D45"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лених нормами господарського законодавства, і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полягає у своєрідній реакції держави на правопорушення, що вчинені учасниками господарських відносин за порушення договірних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та / або позадоговірних зобов’язань, і за яке</w:t>
      </w:r>
      <w:r w:rsidR="00CC6453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законом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чи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договором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передбачено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засто</w:t>
      </w:r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сування</w:t>
      </w:r>
      <w:proofErr w:type="spellEnd"/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FC600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сан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кці</w:t>
      </w:r>
      <w:proofErr w:type="spellEnd"/>
      <w:r w:rsid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й у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встановленому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порядку за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="00CC6453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відповідною</w:t>
      </w:r>
      <w:proofErr w:type="spellEnd"/>
      <w:r w:rsidR="00CC6453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процедурою</w:t>
      </w:r>
      <w:r w:rsidR="00CC6453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</w:p>
    <w:p w:rsidR="00543D45" w:rsidRPr="00AF0880" w:rsidRDefault="00CC6453" w:rsidP="00CC64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AF0880">
        <w:rPr>
          <w:rFonts w:ascii="Times New Roman" w:hAnsi="Times New Roman" w:cs="Times New Roman"/>
          <w:bCs/>
          <w:color w:val="auto"/>
          <w:sz w:val="28"/>
          <w:lang w:val="uk-UA"/>
        </w:rPr>
        <w:t xml:space="preserve"> </w:t>
      </w:r>
      <w:r w:rsidR="00D32B09">
        <w:rPr>
          <w:rFonts w:ascii="Times New Roman" w:hAnsi="Times New Roman" w:cs="Times New Roman"/>
          <w:bCs/>
          <w:color w:val="auto"/>
          <w:sz w:val="28"/>
          <w:lang w:val="uk-UA"/>
        </w:rPr>
        <w:t>[4</w:t>
      </w:r>
      <w:r w:rsidR="00AF0880" w:rsidRPr="00AF0880">
        <w:rPr>
          <w:rFonts w:ascii="Times New Roman" w:hAnsi="Times New Roman" w:cs="Times New Roman"/>
          <w:bCs/>
          <w:color w:val="auto"/>
          <w:sz w:val="28"/>
          <w:lang w:val="uk-UA"/>
        </w:rPr>
        <w:t>,</w:t>
      </w:r>
      <w:r w:rsidRPr="00AF0880">
        <w:rPr>
          <w:rFonts w:ascii="Times New Roman" w:hAnsi="Times New Roman" w:cs="Times New Roman"/>
          <w:bCs/>
          <w:color w:val="auto"/>
          <w:sz w:val="28"/>
          <w:lang w:val="uk-UA"/>
        </w:rPr>
        <w:t xml:space="preserve"> с. 148-149]</w:t>
      </w:r>
      <w:r w:rsidR="00880DDF">
        <w:rPr>
          <w:rFonts w:ascii="Times New Roman" w:hAnsi="Times New Roman" w:cs="Times New Roman"/>
          <w:bCs/>
          <w:color w:val="auto"/>
          <w:sz w:val="28"/>
          <w:lang w:val="uk-UA"/>
        </w:rPr>
        <w:t>….</w:t>
      </w:r>
    </w:p>
    <w:p w:rsidR="00663759" w:rsidRDefault="00375401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31"/>
          <w:bdr w:val="none" w:sz="0" w:space="0" w:color="auto"/>
          <w:lang w:val="uk-UA" w:eastAsia="ru-RU"/>
        </w:rPr>
      </w:pP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ab/>
      </w:r>
      <w:r w:rsidR="008476F0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 приводу господарсько-правової відповідальності є доволі цікавою наукова позиція Є.В. Петрова, </w:t>
      </w:r>
      <w:r w:rsidR="00880DDF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….</w:t>
      </w:r>
    </w:p>
    <w:p w:rsidR="00663759" w:rsidRDefault="00AD292F" w:rsidP="0037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30"/>
          <w:rFonts w:ascii="Times New Roman" w:hAnsi="Times New Roman" w:cs="Times New Roman"/>
          <w:i w:val="0"/>
          <w:sz w:val="28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Таким чином, </w:t>
      </w:r>
      <w:r w:rsid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….</w:t>
      </w:r>
      <w:r w:rsidR="00C1123A">
        <w:rPr>
          <w:rStyle w:val="A30"/>
          <w:rFonts w:ascii="Times New Roman" w:hAnsi="Times New Roman" w:cs="Times New Roman"/>
          <w:i w:val="0"/>
          <w:sz w:val="28"/>
          <w:lang w:val="uk-UA"/>
        </w:rPr>
        <w:t>.</w:t>
      </w:r>
    </w:p>
    <w:p w:rsidR="00C1123A" w:rsidRPr="00C1123A" w:rsidRDefault="00C1123A" w:rsidP="0037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</w:p>
    <w:p w:rsidR="00AD292F" w:rsidRPr="007C110E" w:rsidRDefault="007C110E" w:rsidP="0037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1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1.2 Санкція як правовий засіб вираження господарсько-правової відповідальності</w:t>
      </w:r>
    </w:p>
    <w:p w:rsidR="00663759" w:rsidRDefault="00663759" w:rsidP="007C1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678" w:rsidRDefault="00B95678" w:rsidP="0037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Право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вим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засо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бом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відпо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відаль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но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с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ті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(фо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р</w:t>
      </w:r>
      <w:r w:rsidRPr="00B95678">
        <w:rPr>
          <w:rFonts w:ascii="Times New Roman" w:hAnsi="Times New Roman" w:cs="Times New Roman"/>
          <w:sz w:val="28"/>
          <w:szCs w:val="28"/>
        </w:rPr>
        <w:softHyphen/>
        <w:t xml:space="preserve">мою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відпо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відаль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но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с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ті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одно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час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но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відпо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відаль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но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с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ті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го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с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по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дарю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вання</w:t>
      </w:r>
      <w:proofErr w:type="spellEnd"/>
      <w:r w:rsidRPr="00B9567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95678">
        <w:rPr>
          <w:rFonts w:ascii="Times New Roman" w:hAnsi="Times New Roman" w:cs="Times New Roman"/>
          <w:sz w:val="28"/>
          <w:szCs w:val="28"/>
        </w:rPr>
        <w:t>го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с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по</w:t>
      </w:r>
      <w:r w:rsidRPr="00B95678">
        <w:rPr>
          <w:rFonts w:ascii="Times New Roman" w:hAnsi="Times New Roman" w:cs="Times New Roman"/>
          <w:sz w:val="28"/>
          <w:szCs w:val="28"/>
        </w:rPr>
        <w:softHyphen/>
        <w:t>д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softHyphen/>
        <w:t>сь</w:t>
      </w:r>
      <w:r>
        <w:rPr>
          <w:rFonts w:ascii="Times New Roman" w:hAnsi="Times New Roman" w:cs="Times New Roman"/>
          <w:sz w:val="28"/>
          <w:szCs w:val="28"/>
        </w:rPr>
        <w:softHyphen/>
        <w:t>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5E60AD">
        <w:rPr>
          <w:rFonts w:ascii="Times New Roman" w:hAnsi="Times New Roman" w:cs="Times New Roman"/>
          <w:bCs/>
          <w:color w:val="auto"/>
          <w:sz w:val="28"/>
          <w:lang w:val="uk-UA"/>
        </w:rPr>
        <w:t>.</w:t>
      </w:r>
    </w:p>
    <w:p w:rsidR="00D17DD5" w:rsidRPr="00375401" w:rsidRDefault="00B95678" w:rsidP="0037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1"/>
          <w:bdr w:val="none" w:sz="0" w:space="0" w:color="auto"/>
          <w:lang w:val="uk-UA"/>
        </w:rPr>
        <w:t xml:space="preserve">Відповідно до господарського законодавства господарсько-правові санкції визначаються як </w:t>
      </w:r>
      <w:r w:rsidR="00837B09" w:rsidRPr="00837B09">
        <w:rPr>
          <w:rFonts w:ascii="Times New Roman" w:eastAsiaTheme="minorHAnsi" w:hAnsi="Times New Roman" w:cs="Times New Roman"/>
          <w:sz w:val="28"/>
          <w:szCs w:val="21"/>
          <w:bdr w:val="none" w:sz="0" w:space="0" w:color="auto"/>
          <w:lang w:val="uk-UA"/>
        </w:rPr>
        <w:t>заходи впливу на правопорушника у сфері господарювання, в результаті застосування яких для нього на</w:t>
      </w:r>
      <w:r w:rsidR="00837B09" w:rsidRPr="00837B09">
        <w:rPr>
          <w:rFonts w:ascii="Times New Roman" w:eastAsiaTheme="minorHAnsi" w:hAnsi="Times New Roman" w:cs="Times New Roman"/>
          <w:sz w:val="28"/>
          <w:szCs w:val="21"/>
          <w:bdr w:val="none" w:sz="0" w:space="0" w:color="auto"/>
          <w:lang w:val="uk-UA"/>
        </w:rPr>
        <w:softHyphen/>
        <w:t>стають несприятливі економічні та (або) правові наслідки</w:t>
      </w:r>
      <w:r w:rsidR="00B172A2">
        <w:rPr>
          <w:rFonts w:ascii="Times New Roman" w:eastAsiaTheme="minorHAnsi" w:hAnsi="Times New Roman" w:cs="Times New Roman"/>
          <w:sz w:val="28"/>
          <w:szCs w:val="21"/>
          <w:bdr w:val="none" w:sz="0" w:space="0" w:color="auto"/>
          <w:lang w:val="uk-UA"/>
        </w:rPr>
        <w:t xml:space="preserve"> </w:t>
      </w:r>
      <w:r w:rsidR="005E60AD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[</w:t>
      </w:r>
      <w:r w:rsidR="00F03399">
        <w:rPr>
          <w:rFonts w:ascii="Times New Roman" w:hAnsi="Times New Roman" w:cs="Times New Roman"/>
          <w:bCs/>
          <w:color w:val="auto"/>
          <w:sz w:val="28"/>
          <w:lang w:val="uk-UA"/>
        </w:rPr>
        <w:t>2</w:t>
      </w:r>
      <w:r w:rsidR="005E60AD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].</w:t>
      </w:r>
    </w:p>
    <w:p w:rsidR="00D17DD5" w:rsidRPr="00880DDF" w:rsidRDefault="00D17DD5" w:rsidP="00253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Не можливо не погодитись із позицією В. Щербини, стосовно того, що г</w:t>
      </w:r>
      <w:proofErr w:type="spellStart"/>
      <w:r w:rsidRPr="00D17DD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осподарсько-правові</w:t>
      </w:r>
      <w:proofErr w:type="spellEnd"/>
      <w:r w:rsidRPr="00D17DD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санкції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у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своїй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сутності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є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пере</w:t>
      </w:r>
      <w:r w:rsidRPr="00D17DD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важно</w:t>
      </w:r>
      <w:proofErr w:type="spellEnd"/>
      <w:r w:rsidRPr="00D17DD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D17DD5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економічно-юриди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</w:rPr>
        <w:t>чними</w:t>
      </w:r>
      <w:proofErr w:type="spellEnd"/>
      <w:r w:rsid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….</w:t>
      </w:r>
      <w:r w:rsidR="00F03399" w:rsidRPr="00F03399">
        <w:rPr>
          <w:rFonts w:ascii="Times New Roman" w:hAnsi="Times New Roman" w:cs="Times New Roman"/>
          <w:bCs/>
          <w:color w:val="auto"/>
          <w:sz w:val="28"/>
          <w:lang w:val="uk-UA"/>
        </w:rPr>
        <w:t xml:space="preserve"> </w:t>
      </w:r>
      <w:r w:rsidR="00F03399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[</w:t>
      </w:r>
      <w:r w:rsidR="00F03399">
        <w:rPr>
          <w:rFonts w:ascii="Times New Roman" w:hAnsi="Times New Roman" w:cs="Times New Roman"/>
          <w:bCs/>
          <w:color w:val="auto"/>
          <w:sz w:val="28"/>
          <w:lang w:val="uk-UA"/>
        </w:rPr>
        <w:t xml:space="preserve">6, с. </w:t>
      </w:r>
      <w:r w:rsidR="00A12680">
        <w:rPr>
          <w:rFonts w:ascii="Times New Roman" w:hAnsi="Times New Roman" w:cs="Times New Roman"/>
          <w:bCs/>
          <w:color w:val="auto"/>
          <w:sz w:val="28"/>
          <w:lang w:val="uk-UA"/>
        </w:rPr>
        <w:t>318</w:t>
      </w:r>
      <w:r w:rsidR="00F03399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].</w:t>
      </w:r>
    </w:p>
    <w:p w:rsidR="00B95678" w:rsidRPr="00880DDF" w:rsidRDefault="00D17DD5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1"/>
          <w:bdr w:val="none" w:sz="0" w:space="0" w:color="auto"/>
          <w:lang w:val="uk-UA"/>
        </w:rPr>
      </w:pPr>
      <w:r w:rsidRP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Термін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«</w:t>
      </w:r>
      <w:r w:rsidRP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майнові санкції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»</w:t>
      </w:r>
      <w:r w:rsidRP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є юридичним еквівалентом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попереднього терміну і означає, що з точки зору форми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господарсько-правова відповідальність є </w:t>
      </w:r>
      <w:r w:rsid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….</w:t>
      </w:r>
    </w:p>
    <w:p w:rsidR="000F0510" w:rsidRDefault="00F70F97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1717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Таким чином, </w:t>
      </w:r>
      <w:r w:rsidR="00880DDF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</w:t>
      </w:r>
    </w:p>
    <w:p w:rsidR="007C110E" w:rsidRDefault="007C110E" w:rsidP="00AC00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273D" w:rsidRDefault="0090273D" w:rsidP="009E2A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F0510" w:rsidRDefault="007F2972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A69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2</w:t>
      </w:r>
    </w:p>
    <w:p w:rsidR="007C110E" w:rsidRPr="007C110E" w:rsidRDefault="007C110E" w:rsidP="007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C11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ФОРМИ ГОСПОДАРСЬКО-ПРАВОВОЇ ВІДПОВІДАЛЬНОСТІ</w:t>
      </w:r>
    </w:p>
    <w:p w:rsidR="007C110E" w:rsidRDefault="007C110E" w:rsidP="007C1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56AA9" w:rsidRPr="007C110E" w:rsidRDefault="007C110E" w:rsidP="007C1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C11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2.1 Відшкодування збитків</w:t>
      </w:r>
    </w:p>
    <w:p w:rsidR="00D65886" w:rsidRPr="00456AA9" w:rsidRDefault="00D65886" w:rsidP="0045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4427" w:rsidRPr="00880DDF" w:rsidRDefault="0090273D" w:rsidP="0071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0273D">
        <w:rPr>
          <w:rFonts w:ascii="Times New Roman" w:hAnsi="Times New Roman" w:cs="Times New Roman"/>
          <w:sz w:val="28"/>
          <w:lang w:val="uk-UA"/>
        </w:rPr>
        <w:t xml:space="preserve">Як зазначається в літературі, відшкодування збитків є найбільш оптимальним засобом захисту інтересів суб’єктів господарювання. Систематична реалізація цього засобу негативно діє на контрагента. </w:t>
      </w:r>
      <w:r w:rsidRPr="00880DDF">
        <w:rPr>
          <w:rFonts w:ascii="Times New Roman" w:hAnsi="Times New Roman" w:cs="Times New Roman"/>
          <w:sz w:val="28"/>
          <w:lang w:val="uk-UA"/>
        </w:rPr>
        <w:t xml:space="preserve">Підприємства, які активно використовують санкцію відшкодування збитків, не тільки компенсують понесені збитки, а й дисциплінують постачальників суворо дотримуватися зобов’язання за </w:t>
      </w:r>
      <w:r w:rsidR="00880DDF">
        <w:rPr>
          <w:rFonts w:ascii="Times New Roman" w:hAnsi="Times New Roman" w:cs="Times New Roman"/>
          <w:sz w:val="28"/>
          <w:lang w:val="uk-UA"/>
        </w:rPr>
        <w:t>….</w:t>
      </w:r>
    </w:p>
    <w:p w:rsidR="0016122E" w:rsidRPr="0016122E" w:rsidRDefault="0016122E" w:rsidP="001612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lastRenderedPageBreak/>
        <w:t>Отже</w:t>
      </w:r>
      <w:r w:rsidRPr="00D6588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, ГК закріплює, що учасник господарських відносин, який порушив господарське зобов'язання або установлені вимоги щодо здійснення господарської діяльності, повинен відшкодувати завдані цим збитки суб'єкту, права або </w:t>
      </w:r>
      <w:r w:rsidR="00721FA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законні інтереси якого порушено </w:t>
      </w:r>
      <w:r w:rsidR="00721FA3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[</w:t>
      </w:r>
      <w:r w:rsidR="00502B91">
        <w:rPr>
          <w:rFonts w:ascii="Times New Roman" w:hAnsi="Times New Roman" w:cs="Times New Roman"/>
          <w:bCs/>
          <w:color w:val="auto"/>
          <w:sz w:val="28"/>
          <w:lang w:val="uk-UA"/>
        </w:rPr>
        <w:t>2</w:t>
      </w:r>
      <w:r w:rsidR="00721FA3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]</w:t>
      </w:r>
      <w:r w:rsidR="00880DDF">
        <w:rPr>
          <w:rFonts w:ascii="Times New Roman" w:hAnsi="Times New Roman" w:cs="Times New Roman"/>
          <w:bCs/>
          <w:color w:val="auto"/>
          <w:sz w:val="28"/>
          <w:lang w:val="uk-UA"/>
        </w:rPr>
        <w:t>….</w:t>
      </w:r>
    </w:p>
    <w:p w:rsidR="004E4427" w:rsidRDefault="0016122E" w:rsidP="00902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 т</w:t>
      </w:r>
      <w:r w:rsidR="004E4427">
        <w:rPr>
          <w:rFonts w:ascii="Times New Roman" w:hAnsi="Times New Roman" w:cs="Times New Roman"/>
          <w:sz w:val="28"/>
          <w:szCs w:val="28"/>
          <w:lang w:val="uk-UA"/>
        </w:rPr>
        <w:t>ака</w:t>
      </w:r>
      <w:r w:rsidR="004E4427" w:rsidRPr="004E4427">
        <w:rPr>
          <w:rFonts w:ascii="Times New Roman" w:hAnsi="Times New Roman" w:cs="Times New Roman"/>
          <w:sz w:val="28"/>
          <w:szCs w:val="28"/>
          <w:lang w:val="uk-UA"/>
        </w:rPr>
        <w:t xml:space="preserve"> форма відповідальності </w:t>
      </w:r>
      <w:r w:rsidR="00973AC5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E02D89">
        <w:rPr>
          <w:rFonts w:ascii="Times New Roman" w:hAnsi="Times New Roman" w:cs="Times New Roman"/>
          <w:sz w:val="28"/>
          <w:szCs w:val="28"/>
          <w:lang w:val="uk-UA"/>
        </w:rPr>
        <w:t xml:space="preserve">ться як Господарським кодексом </w:t>
      </w:r>
      <w:r w:rsidR="004E4427" w:rsidRPr="004E4427">
        <w:rPr>
          <w:rFonts w:ascii="Times New Roman" w:hAnsi="Times New Roman" w:cs="Times New Roman"/>
          <w:sz w:val="28"/>
          <w:szCs w:val="28"/>
          <w:lang w:val="uk-UA"/>
        </w:rPr>
        <w:t>, так і Цивільним Коде</w:t>
      </w:r>
      <w:r w:rsidR="004E4427">
        <w:rPr>
          <w:rFonts w:ascii="Times New Roman" w:hAnsi="Times New Roman" w:cs="Times New Roman"/>
          <w:sz w:val="28"/>
          <w:szCs w:val="28"/>
          <w:lang w:val="uk-UA"/>
        </w:rPr>
        <w:t>ксом</w:t>
      </w:r>
      <w:r w:rsidR="00721FA3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.</w:t>
      </w:r>
    </w:p>
    <w:p w:rsidR="007F0F86" w:rsidRPr="00721FA3" w:rsidRDefault="007F0F86" w:rsidP="007F0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 w:rsidRPr="007F0F8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Відповідно до ЦК, з</w:t>
      </w:r>
      <w:r w:rsidRPr="00721FA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битками є:</w:t>
      </w:r>
    </w:p>
    <w:p w:rsidR="007F2972" w:rsidRDefault="007F0F86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n133"/>
      <w:bookmarkEnd w:id="0"/>
      <w:r w:rsidRPr="00721FA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1) втрати, яких особа зазнала у зв'язку зі знищенням або пошкодженням речі, а також витрати, які особа зробила або мусить </w:t>
      </w:r>
      <w:proofErr w:type="spellStart"/>
      <w:r w:rsidRPr="00721FA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зробит</w:t>
      </w:r>
      <w:proofErr w:type="spellEnd"/>
      <w:r w:rsidRPr="007F0F8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и для </w:t>
      </w:r>
      <w:proofErr w:type="spellStart"/>
      <w:r w:rsidRPr="007F0F8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відновлення</w:t>
      </w:r>
      <w:proofErr w:type="spellEnd"/>
      <w:r w:rsidRPr="007F0F8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7F0F8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свого</w:t>
      </w:r>
      <w:proofErr w:type="spellEnd"/>
      <w:r w:rsidRPr="007F0F8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r w:rsidR="00880DDF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…..</w:t>
      </w:r>
      <w:proofErr w:type="spellStart"/>
      <w:r w:rsidR="00406438">
        <w:rPr>
          <w:rFonts w:ascii="Times New Roman" w:hAnsi="Times New Roman" w:cs="Times New Roman"/>
          <w:iCs/>
          <w:sz w:val="28"/>
          <w:szCs w:val="28"/>
          <w:lang w:val="uk-UA"/>
        </w:rPr>
        <w:t>ачити</w:t>
      </w:r>
      <w:proofErr w:type="spellEnd"/>
      <w:r w:rsidR="0040643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</w:t>
      </w:r>
      <w:r w:rsidR="00406438" w:rsidRPr="0040643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відновлення</w:t>
      </w:r>
      <w:r w:rsidR="0040643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06438" w:rsidRPr="0040643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майнового стану учасника господарських правовідносин за рахунок </w:t>
      </w:r>
      <w:r w:rsidR="00880DDF">
        <w:rPr>
          <w:rFonts w:ascii="Times New Roman" w:hAnsi="Times New Roman" w:cs="Times New Roman"/>
          <w:iCs/>
          <w:sz w:val="28"/>
          <w:szCs w:val="28"/>
          <w:lang w:val="uk-UA"/>
        </w:rPr>
        <w:t>….</w:t>
      </w:r>
    </w:p>
    <w:p w:rsidR="006C683D" w:rsidRDefault="00AC7159" w:rsidP="006C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C71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2.2 Штрафні санкції</w:t>
      </w:r>
    </w:p>
    <w:p w:rsidR="00AC7159" w:rsidRPr="00AC7159" w:rsidRDefault="00AC7159" w:rsidP="006C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 w:hAnsi="Calibri" w:cs="Calibri"/>
          <w:b/>
          <w:color w:val="auto"/>
          <w:sz w:val="28"/>
          <w:bdr w:val="none" w:sz="0" w:space="0" w:color="auto"/>
          <w:lang w:val="uk-UA"/>
        </w:rPr>
      </w:pPr>
    </w:p>
    <w:p w:rsidR="00C0773B" w:rsidRPr="00C0773B" w:rsidRDefault="00B433BA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80DDF">
        <w:rPr>
          <w:rFonts w:ascii="Times New Roman" w:eastAsia="Times New Roman" w:hAnsi="Times New Roman" w:cs="Times New Roman"/>
          <w:iCs/>
          <w:sz w:val="28"/>
          <w:bdr w:val="none" w:sz="0" w:space="0" w:color="auto"/>
          <w:lang w:val="uk-UA" w:eastAsia="ru-RU"/>
        </w:rPr>
        <w:t xml:space="preserve">Однією із форм господарсько-правової відповідальності є штрафні </w:t>
      </w:r>
      <w:r w:rsidR="00880DDF">
        <w:rPr>
          <w:rFonts w:ascii="Times New Roman" w:eastAsia="Times New Roman" w:hAnsi="Times New Roman" w:cs="Times New Roman"/>
          <w:iCs/>
          <w:sz w:val="28"/>
          <w:bdr w:val="none" w:sz="0" w:space="0" w:color="auto"/>
          <w:lang w:val="uk-UA" w:eastAsia="ru-RU"/>
        </w:rPr>
        <w:t>…</w:t>
      </w:r>
      <w:r w:rsidR="00C0773B" w:rsidRPr="00C0773B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надання певних гарантій щодо захисту їх власних прав та інтересів.</w:t>
      </w:r>
    </w:p>
    <w:p w:rsidR="00B433BA" w:rsidRDefault="00B433BA" w:rsidP="00B43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rvts0"/>
          <w:rFonts w:ascii="Times New Roman" w:hAnsi="Times New Roman" w:cs="Times New Roman"/>
          <w:color w:val="FF0000"/>
          <w:sz w:val="28"/>
          <w:lang w:val="uk-UA"/>
        </w:rPr>
      </w:pPr>
      <w:r w:rsidRPr="00625598">
        <w:rPr>
          <w:rStyle w:val="rvts0"/>
          <w:rFonts w:ascii="Times New Roman" w:hAnsi="Times New Roman" w:cs="Times New Roman"/>
          <w:sz w:val="28"/>
          <w:lang w:val="uk-UA"/>
        </w:rPr>
        <w:t xml:space="preserve">Штрафними санкціями у </w:t>
      </w:r>
      <w:r>
        <w:rPr>
          <w:rStyle w:val="rvts0"/>
          <w:rFonts w:ascii="Times New Roman" w:hAnsi="Times New Roman" w:cs="Times New Roman"/>
          <w:sz w:val="28"/>
          <w:lang w:val="uk-UA"/>
        </w:rPr>
        <w:t>ГК</w:t>
      </w:r>
      <w:r w:rsidRPr="00625598">
        <w:rPr>
          <w:rStyle w:val="rvts0"/>
          <w:rFonts w:ascii="Times New Roman" w:hAnsi="Times New Roman" w:cs="Times New Roman"/>
          <w:sz w:val="28"/>
          <w:lang w:val="uk-UA"/>
        </w:rPr>
        <w:t xml:space="preserve"> визнаються господарські санкції у вигляді грошової суми (неустойка, штраф, пеня), яку учасник господарських відносин зобов'язаний сплатити у разі порушення ним правил здійснення господарської діяльності, невиконання або неналежного виконання господарського </w:t>
      </w:r>
      <w:r w:rsidR="00A06761">
        <w:rPr>
          <w:rStyle w:val="rvts0"/>
          <w:rFonts w:ascii="Times New Roman" w:hAnsi="Times New Roman" w:cs="Times New Roman"/>
          <w:sz w:val="28"/>
          <w:lang w:val="uk-UA"/>
        </w:rPr>
        <w:t xml:space="preserve">зобов'язання </w:t>
      </w:r>
      <w:r w:rsidR="00A06761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[</w:t>
      </w:r>
      <w:r w:rsidR="00CC0E87">
        <w:rPr>
          <w:rFonts w:ascii="Times New Roman" w:hAnsi="Times New Roman" w:cs="Times New Roman"/>
          <w:bCs/>
          <w:color w:val="auto"/>
          <w:sz w:val="28"/>
          <w:lang w:val="uk-UA"/>
        </w:rPr>
        <w:t>2</w:t>
      </w:r>
      <w:r w:rsidR="00A06761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]</w:t>
      </w:r>
      <w:r w:rsidR="00880DDF">
        <w:rPr>
          <w:rFonts w:ascii="Times New Roman" w:hAnsi="Times New Roman" w:cs="Times New Roman"/>
          <w:bCs/>
          <w:color w:val="auto"/>
          <w:sz w:val="28"/>
          <w:lang w:val="uk-UA"/>
        </w:rPr>
        <w:t>….</w:t>
      </w:r>
    </w:p>
    <w:p w:rsidR="00B433BA" w:rsidRDefault="00B433BA" w:rsidP="00B43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</w:pPr>
      <w:r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У свою чергу не всі </w:t>
      </w:r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науковці погоджуються із законо</w:t>
      </w:r>
      <w:r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д</w:t>
      </w:r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ав</w:t>
      </w:r>
      <w:r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цем, то пропонується свої визначення зазначеного поняття. </w:t>
      </w:r>
    </w:p>
    <w:p w:rsidR="00B433BA" w:rsidRPr="006E65CC" w:rsidRDefault="00C0773B" w:rsidP="00B43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Так, С.Ю</w:t>
      </w:r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 </w:t>
      </w:r>
      <w:proofErr w:type="spellStart"/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Гапало</w:t>
      </w:r>
      <w:proofErr w:type="spellEnd"/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 пропонує під г</w:t>
      </w:r>
      <w:proofErr w:type="spellStart"/>
      <w:r w:rsidR="002F2C3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осподарськими</w:t>
      </w:r>
      <w:proofErr w:type="spellEnd"/>
      <w:r w:rsidR="002F2C3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r w:rsidR="002F2C3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штрафними</w:t>
      </w:r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санкціями</w:t>
      </w:r>
      <w:proofErr w:type="spellEnd"/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r w:rsidR="002F2C31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розуміти</w:t>
      </w:r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заходи</w:t>
      </w:r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 </w:t>
      </w:r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державного примусу, </w:t>
      </w:r>
      <w:proofErr w:type="spellStart"/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що</w:t>
      </w:r>
      <w:proofErr w:type="spellEnd"/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заст</w:t>
      </w:r>
      <w:proofErr w:type="spellEnd"/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о</w:t>
      </w:r>
      <w:proofErr w:type="spellStart"/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совуються</w:t>
      </w:r>
      <w:proofErr w:type="spellEnd"/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до </w:t>
      </w:r>
      <w:proofErr w:type="spellStart"/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учасників</w:t>
      </w:r>
      <w:proofErr w:type="spellEnd"/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 </w:t>
      </w:r>
      <w:proofErr w:type="spellStart"/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господарських</w:t>
      </w:r>
      <w:proofErr w:type="spellEnd"/>
      <w:r w:rsidR="00B433BA" w:rsidRPr="0062559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r w:rsidR="00880DDF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….</w:t>
      </w:r>
      <w:r w:rsidR="00B433BA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 </w:t>
      </w:r>
      <w:r w:rsidR="00B433BA" w:rsidRPr="00B433BA">
        <w:rPr>
          <w:rFonts w:ascii="Times New Roman" w:hAnsi="Times New Roman" w:cs="Times New Roman"/>
          <w:bCs/>
          <w:color w:val="FF0000"/>
          <w:sz w:val="28"/>
          <w:lang w:val="uk-UA"/>
        </w:rPr>
        <w:t xml:space="preserve"> </w:t>
      </w:r>
      <w:r w:rsidR="00CC0E87">
        <w:rPr>
          <w:rFonts w:ascii="Times New Roman" w:hAnsi="Times New Roman" w:cs="Times New Roman"/>
          <w:bCs/>
          <w:color w:val="auto"/>
          <w:sz w:val="28"/>
          <w:lang w:val="uk-UA"/>
        </w:rPr>
        <w:t>[19</w:t>
      </w:r>
      <w:r w:rsidR="00B433BA" w:rsidRPr="006E65CC">
        <w:rPr>
          <w:rFonts w:ascii="Times New Roman" w:hAnsi="Times New Roman" w:cs="Times New Roman"/>
          <w:bCs/>
          <w:color w:val="auto"/>
          <w:sz w:val="28"/>
          <w:lang w:val="uk-UA"/>
        </w:rPr>
        <w:t xml:space="preserve">,  с. </w:t>
      </w:r>
      <w:r w:rsidR="00B433BA" w:rsidRPr="006E65CC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108</w:t>
      </w:r>
      <w:r w:rsidR="00B433BA" w:rsidRPr="006E65CC">
        <w:rPr>
          <w:rFonts w:ascii="Times New Roman" w:hAnsi="Times New Roman" w:cs="Times New Roman"/>
          <w:bCs/>
          <w:color w:val="auto"/>
          <w:sz w:val="28"/>
          <w:lang w:val="uk-UA"/>
        </w:rPr>
        <w:t>].</w:t>
      </w:r>
    </w:p>
    <w:p w:rsidR="004970CD" w:rsidRPr="00880DDF" w:rsidRDefault="00B433BA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</w:pPr>
      <w:r w:rsidRPr="00B433BA">
        <w:rPr>
          <w:rFonts w:ascii="Times New Roman" w:eastAsia="Times New Roman" w:hAnsi="Times New Roman" w:cs="Times New Roman"/>
          <w:iCs/>
          <w:sz w:val="28"/>
          <w:bdr w:val="none" w:sz="0" w:space="0" w:color="auto"/>
          <w:lang w:eastAsia="ru-RU"/>
        </w:rPr>
        <w:t xml:space="preserve">Таким чином, </w:t>
      </w:r>
      <w:r w:rsidR="00880DDF">
        <w:rPr>
          <w:rFonts w:ascii="Times New Roman" w:eastAsia="Times New Roman" w:hAnsi="Times New Roman" w:cs="Times New Roman"/>
          <w:iCs/>
          <w:sz w:val="28"/>
          <w:bdr w:val="none" w:sz="0" w:space="0" w:color="auto"/>
          <w:lang w:val="uk-UA" w:eastAsia="ru-RU"/>
        </w:rPr>
        <w:t>….</w:t>
      </w:r>
    </w:p>
    <w:p w:rsidR="00430740" w:rsidRDefault="00430740" w:rsidP="00371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E5CCE" w:rsidRPr="00AC7159" w:rsidRDefault="00AC7159" w:rsidP="00AC7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C71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2.3 </w:t>
      </w:r>
      <w:proofErr w:type="spellStart"/>
      <w:r w:rsidRPr="00AC71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Оперативно</w:t>
      </w:r>
      <w:proofErr w:type="spellEnd"/>
      <w:r w:rsidRPr="00AC71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-господарські санкції</w:t>
      </w:r>
    </w:p>
    <w:p w:rsidR="004970CD" w:rsidRPr="00625598" w:rsidRDefault="004970CD" w:rsidP="002E45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</w:pPr>
    </w:p>
    <w:p w:rsidR="006C711B" w:rsidRDefault="00883111" w:rsidP="008831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11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Відносини між суб’єктами господарювання регулюються чинним законодавством і договорами, що укладаються між ними. В умовах ринкових відносин постала необхідність впливати на контрагентів у разі порушення ними чинного законодавства і договору без звернення до юрисдикційних органів з метою покращення механізму самоуправління, підвищення дисципліни і ку</w:t>
      </w:r>
      <w:r w:rsidR="007F0BDC">
        <w:rPr>
          <w:rFonts w:ascii="Times New Roman" w:hAnsi="Times New Roman" w:cs="Times New Roman"/>
          <w:sz w:val="28"/>
          <w:szCs w:val="28"/>
          <w:lang w:val="uk-UA"/>
        </w:rPr>
        <w:t>льтури суб’єктів господарювання</w:t>
      </w:r>
      <w:r w:rsidR="007F0BDC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.</w:t>
      </w:r>
    </w:p>
    <w:p w:rsidR="008133BE" w:rsidRDefault="008133BE" w:rsidP="008133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FF0000"/>
          <w:sz w:val="28"/>
          <w:szCs w:val="20"/>
          <w:bdr w:val="none" w:sz="0" w:space="0" w:color="auto"/>
          <w:lang w:val="uk-UA"/>
        </w:rPr>
      </w:pP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Згідно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з ч.1 ст. 235 ГК за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порушення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господарських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зобов’язань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до</w:t>
      </w:r>
      <w:r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суб’єктів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господарювання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та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інших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учасників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господарських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відносин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можуть</w:t>
      </w:r>
      <w:proofErr w:type="spellEnd"/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r w:rsidR="00880DDF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…</w:t>
      </w:r>
      <w:r w:rsidRPr="008133BE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r w:rsidR="007F0BDC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[</w:t>
      </w:r>
      <w:r w:rsidR="00345857">
        <w:rPr>
          <w:rFonts w:ascii="Times New Roman" w:hAnsi="Times New Roman" w:cs="Times New Roman"/>
          <w:bCs/>
          <w:color w:val="auto"/>
          <w:sz w:val="28"/>
          <w:lang w:val="uk-UA"/>
        </w:rPr>
        <w:t>2</w:t>
      </w:r>
      <w:r w:rsidR="007F0BDC" w:rsidRPr="008C153C">
        <w:rPr>
          <w:rFonts w:ascii="Times New Roman" w:hAnsi="Times New Roman" w:cs="Times New Roman"/>
          <w:bCs/>
          <w:color w:val="auto"/>
          <w:sz w:val="28"/>
          <w:lang w:val="uk-UA"/>
        </w:rPr>
        <w:t>].</w:t>
      </w:r>
    </w:p>
    <w:p w:rsidR="00883111" w:rsidRDefault="00883111" w:rsidP="008831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В.В. Красовський </w:t>
      </w:r>
      <w:r w:rsidR="00326388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>визнача</w:t>
      </w:r>
      <w:r w:rsidR="00992243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>є</w:t>
      </w:r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 о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перативно-господарські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санкції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наступним чином: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це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вид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законодавчо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закріплених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господарських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санкцій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,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які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надають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сторонам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господарського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договору</w:t>
      </w:r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можливість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передбачити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у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ньому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конкретні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заходи, суть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яких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полягає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у</w:t>
      </w:r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настанні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певних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негативних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наслідків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(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організаційного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,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майнового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 </w:t>
      </w:r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характеру,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тощо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), з метою превентивного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впливу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на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порушника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господарського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договору та/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або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припинення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порушень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господарського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 </w:t>
      </w:r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договору,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що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застосовуються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по факту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порушення</w:t>
      </w:r>
      <w:proofErr w:type="spellEnd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без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попередньої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  <w:lang w:val="uk-UA"/>
        </w:rPr>
        <w:t xml:space="preserve"> </w:t>
      </w:r>
      <w:proofErr w:type="spellStart"/>
      <w:r w:rsidRPr="00883111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претензій</w:t>
      </w:r>
      <w:r w:rsidR="00FD27ED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ної</w:t>
      </w:r>
      <w:proofErr w:type="spellEnd"/>
      <w:r w:rsidR="00FD27ED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</w:t>
      </w:r>
      <w:proofErr w:type="spellStart"/>
      <w:r w:rsidR="00FD27ED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роботи</w:t>
      </w:r>
      <w:proofErr w:type="spellEnd"/>
      <w:r w:rsidR="00FD27ED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та </w:t>
      </w:r>
      <w:proofErr w:type="spellStart"/>
      <w:r w:rsidR="00FD27ED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>звернення</w:t>
      </w:r>
      <w:proofErr w:type="spellEnd"/>
      <w:r w:rsidR="00FD27ED">
        <w:rPr>
          <w:rFonts w:ascii="Times New Roman" w:eastAsiaTheme="minorHAnsi" w:hAnsi="Times New Roman" w:cs="Times New Roman"/>
          <w:color w:val="auto"/>
          <w:sz w:val="28"/>
          <w:szCs w:val="30"/>
          <w:bdr w:val="none" w:sz="0" w:space="0" w:color="auto"/>
        </w:rPr>
        <w:t xml:space="preserve"> до суду</w:t>
      </w:r>
      <w:r w:rsidR="00FD27ED" w:rsidRPr="00FD27ED">
        <w:rPr>
          <w:rFonts w:ascii="Times New Roman" w:eastAsia="TimesNewRomanPSMT" w:hAnsi="Times New Roman" w:cs="Times New Roman"/>
          <w:color w:val="FF0000"/>
          <w:sz w:val="28"/>
          <w:szCs w:val="20"/>
          <w:bdr w:val="none" w:sz="0" w:space="0" w:color="auto"/>
          <w:lang w:val="uk-UA"/>
        </w:rPr>
        <w:t xml:space="preserve"> </w:t>
      </w:r>
      <w:r w:rsidR="00E15503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[</w:t>
      </w:r>
      <w:r w:rsidR="007F0BDC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2</w:t>
      </w:r>
      <w:r w:rsidR="00345857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3</w:t>
      </w:r>
      <w:r w:rsidR="00FD27ED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, </w:t>
      </w:r>
      <w:r w:rsidR="00FD27ED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c</w:t>
      </w:r>
      <w:r w:rsidR="00FD27ED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.</w:t>
      </w:r>
      <w:r w:rsidR="00E15503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263</w:t>
      </w:r>
      <w:r w:rsidR="00FD27ED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]</w:t>
      </w:r>
      <w:r w:rsidR="00880DDF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….</w:t>
      </w:r>
    </w:p>
    <w:p w:rsidR="00CF6D45" w:rsidRPr="00880DDF" w:rsidRDefault="000E59A3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bdr w:val="none" w:sz="0" w:space="0" w:color="auto"/>
          <w:lang w:val="uk-UA" w:eastAsia="ru-RU"/>
        </w:rPr>
      </w:pPr>
      <w:r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 xml:space="preserve">Інший науковець, </w:t>
      </w:r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 xml:space="preserve">С.Ю. </w:t>
      </w:r>
      <w:proofErr w:type="spellStart"/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>Гапало</w:t>
      </w:r>
      <w:proofErr w:type="spellEnd"/>
      <w:r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>,</w:t>
      </w:r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E46B41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 xml:space="preserve">під </w:t>
      </w:r>
      <w:r w:rsidR="00074EDD" w:rsidRP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оперативно-</w:t>
      </w:r>
      <w:proofErr w:type="spellStart"/>
      <w:r w:rsidR="00074EDD" w:rsidRP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господарсь</w:t>
      </w:r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кими</w:t>
      </w:r>
      <w:proofErr w:type="spellEnd"/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санкціями</w:t>
      </w:r>
      <w:proofErr w:type="spellEnd"/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 xml:space="preserve">розуміє </w:t>
      </w:r>
      <w:proofErr w:type="spellStart"/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>оперативні</w:t>
      </w:r>
      <w:proofErr w:type="spellEnd"/>
      <w:r w:rsidR="00074EDD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r w:rsidR="00880DDF">
        <w:rPr>
          <w:rFonts w:ascii="Times New Roman" w:eastAsiaTheme="minorHAnsi" w:hAnsi="Times New Roman" w:cs="Times New Roman"/>
          <w:iCs/>
          <w:color w:val="auto"/>
          <w:sz w:val="28"/>
          <w:szCs w:val="28"/>
          <w:bdr w:val="none" w:sz="0" w:space="0" w:color="auto"/>
          <w:lang w:val="uk-UA"/>
        </w:rPr>
        <w:t>….</w:t>
      </w:r>
    </w:p>
    <w:p w:rsidR="00F2477E" w:rsidRPr="006E750E" w:rsidRDefault="008133BE" w:rsidP="006E7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</w:pPr>
      <w:r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Отже</w:t>
      </w:r>
      <w:r w:rsidR="00880DDF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…</w:t>
      </w:r>
    </w:p>
    <w:p w:rsidR="006A0094" w:rsidRDefault="00AC7159" w:rsidP="00AC7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C71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2.4 Адміністративно-господарські санкції</w:t>
      </w:r>
    </w:p>
    <w:p w:rsidR="00AC7159" w:rsidRPr="00AC7159" w:rsidRDefault="00AC7159" w:rsidP="00AC7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A0094" w:rsidRPr="00112328" w:rsidRDefault="007922E4" w:rsidP="0011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</w:pPr>
      <w:proofErr w:type="spellStart"/>
      <w:r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Господарська</w:t>
      </w:r>
      <w:proofErr w:type="spellEnd"/>
      <w:r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діяльність</w:t>
      </w:r>
      <w:proofErr w:type="spellEnd"/>
      <w:r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повин</w:t>
      </w:r>
      <w:proofErr w:type="spellEnd"/>
      <w:r w:rsidR="005936CF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>н</w:t>
      </w:r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а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здійснюватися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суб’єктами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господарювання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за правилами,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які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встановлені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законодавством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. У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випадках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недотримання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цих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правил до</w:t>
      </w:r>
      <w:r w:rsid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правопорушників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застосовуються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адміністративно-господарські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санкції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,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загальні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положення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стосовно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яких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закріплені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в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главі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27 ГК</w:t>
      </w:r>
      <w:r w:rsidR="00112328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. </w:t>
      </w:r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З одного боку,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такі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санк</w:t>
      </w:r>
      <w:r w:rsidR="00B00037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ції</w:t>
      </w:r>
      <w:proofErr w:type="spellEnd"/>
      <w:r w:rsidR="00B00037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є </w:t>
      </w:r>
      <w:proofErr w:type="spellStart"/>
      <w:r w:rsidR="00B00037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новелою</w:t>
      </w:r>
      <w:proofErr w:type="spellEnd"/>
      <w:r w:rsidR="00B00037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B00037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цього</w:t>
      </w:r>
      <w:proofErr w:type="spellEnd"/>
      <w:r w:rsidR="00B00037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Кодексу, а</w:t>
      </w:r>
      <w:r w:rsidR="00B00037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з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іншого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боку, де-факто</w:t>
      </w:r>
      <w:r w:rsid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вони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існували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і до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його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прийняття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. Разом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із</w:t>
      </w:r>
      <w:proofErr w:type="spellEnd"/>
      <w:r w:rsidR="00112328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тим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,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адміністративно-господарські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санкції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не</w:t>
      </w:r>
      <w:r w:rsid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були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зведені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в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єдиний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інструмент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lastRenderedPageBreak/>
        <w:t>державного</w:t>
      </w:r>
      <w:r w:rsid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впливу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на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економіку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, не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були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встановлені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їх</w:t>
      </w:r>
      <w:proofErr w:type="spellEnd"/>
      <w:r w:rsid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основні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види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, а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також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єдиний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порядок та</w:t>
      </w:r>
      <w:r w:rsid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умови</w:t>
      </w:r>
      <w:proofErr w:type="spellEnd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6A0094" w:rsidRP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</w:rPr>
        <w:t>застосування</w:t>
      </w:r>
      <w:proofErr w:type="spellEnd"/>
      <w:r w:rsidR="006A0094">
        <w:rPr>
          <w:rFonts w:ascii="Times New Roman" w:eastAsia="TimesNewRomanPSMT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[</w:t>
      </w:r>
      <w:r w:rsidR="00112328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26</w:t>
      </w:r>
      <w:r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, c.</w:t>
      </w:r>
      <w:r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998</w:t>
      </w:r>
      <w:r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].</w:t>
      </w:r>
    </w:p>
    <w:p w:rsidR="006A0094" w:rsidRPr="00880DDF" w:rsidRDefault="00112328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  <w:r>
        <w:rPr>
          <w:rStyle w:val="rvts0"/>
          <w:rFonts w:ascii="Times New Roman" w:hAnsi="Times New Roman" w:cs="Times New Roman"/>
          <w:sz w:val="28"/>
        </w:rPr>
        <w:t xml:space="preserve">ГК </w:t>
      </w:r>
      <w:proofErr w:type="spellStart"/>
      <w:r>
        <w:rPr>
          <w:rStyle w:val="rvts0"/>
          <w:rFonts w:ascii="Times New Roman" w:hAnsi="Times New Roman" w:cs="Times New Roman"/>
          <w:sz w:val="28"/>
        </w:rPr>
        <w:t>встановлю</w:t>
      </w:r>
      <w:proofErr w:type="spellEnd"/>
      <w:r w:rsidR="00C04697">
        <w:rPr>
          <w:rStyle w:val="rvts0"/>
          <w:rFonts w:ascii="Times New Roman" w:hAnsi="Times New Roman" w:cs="Times New Roman"/>
          <w:sz w:val="28"/>
          <w:lang w:val="uk-UA"/>
        </w:rPr>
        <w:t>є</w:t>
      </w:r>
      <w:r>
        <w:rPr>
          <w:rStyle w:val="rvts0"/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Style w:val="rvts0"/>
          <w:rFonts w:ascii="Times New Roman" w:hAnsi="Times New Roman" w:cs="Times New Roman"/>
          <w:sz w:val="28"/>
        </w:rPr>
        <w:t>що</w:t>
      </w:r>
      <w:proofErr w:type="spellEnd"/>
      <w:r>
        <w:rPr>
          <w:rStyle w:val="rvts0"/>
          <w:rFonts w:ascii="Times New Roman" w:hAnsi="Times New Roman" w:cs="Times New Roman"/>
          <w:sz w:val="28"/>
        </w:rPr>
        <w:t xml:space="preserve"> з</w:t>
      </w:r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а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порушення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встановлених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законодавчими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актами правил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здійснення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господарської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діяльності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до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суб'єктів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господарювання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можуть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бути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застосовані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уповноваженими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органами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державної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влади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E30D1A" w:rsidRPr="00E30D1A">
        <w:rPr>
          <w:rStyle w:val="rvts0"/>
          <w:rFonts w:ascii="Times New Roman" w:hAnsi="Times New Roman" w:cs="Times New Roman"/>
          <w:sz w:val="28"/>
        </w:rPr>
        <w:t>або</w:t>
      </w:r>
      <w:proofErr w:type="spellEnd"/>
      <w:r w:rsidR="00E30D1A" w:rsidRPr="00E30D1A">
        <w:rPr>
          <w:rStyle w:val="rvts0"/>
          <w:rFonts w:ascii="Times New Roman" w:hAnsi="Times New Roman" w:cs="Times New Roman"/>
          <w:sz w:val="28"/>
        </w:rPr>
        <w:t xml:space="preserve"> органами </w:t>
      </w:r>
      <w:r w:rsidR="00880DDF">
        <w:rPr>
          <w:rStyle w:val="rvts0"/>
          <w:rFonts w:ascii="Times New Roman" w:hAnsi="Times New Roman" w:cs="Times New Roman"/>
          <w:sz w:val="28"/>
          <w:lang w:val="uk-UA"/>
        </w:rPr>
        <w:t>…</w:t>
      </w:r>
    </w:p>
    <w:p w:rsidR="006A0094" w:rsidRDefault="001D4271" w:rsidP="001D42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А.А.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</w:t>
      </w:r>
      <w:r w:rsidRPr="001D427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адміністративно-господарські </w:t>
      </w:r>
      <w:r>
        <w:rPr>
          <w:rFonts w:ascii="Times New Roman" w:hAnsi="Times New Roman" w:cs="Times New Roman"/>
          <w:sz w:val="28"/>
          <w:szCs w:val="28"/>
          <w:lang w:val="uk-UA"/>
        </w:rPr>
        <w:t>санкції  як</w:t>
      </w:r>
      <w:r w:rsidRPr="001D4271">
        <w:rPr>
          <w:rFonts w:ascii="Times New Roman" w:hAnsi="Times New Roman" w:cs="Times New Roman"/>
          <w:sz w:val="28"/>
          <w:szCs w:val="28"/>
          <w:lang w:val="uk-UA"/>
        </w:rPr>
        <w:t xml:space="preserve"> санкції, що застосовуються органами державної влади чи органами місцевого самоврядування, мають не тільки майновий, а і організаційно-правовий характер, та спрямовані на припинення правопорушень суб’єктів господарювання та ліквідацію їх </w:t>
      </w:r>
      <w:r w:rsidRPr="007F0BDC">
        <w:rPr>
          <w:rFonts w:ascii="Times New Roman" w:hAnsi="Times New Roman" w:cs="Times New Roman"/>
          <w:color w:val="auto"/>
          <w:sz w:val="28"/>
          <w:szCs w:val="28"/>
          <w:lang w:val="uk-UA"/>
        </w:rPr>
        <w:t>наслідків</w:t>
      </w:r>
      <w:r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[</w:t>
      </w:r>
      <w:r w:rsidR="00112328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27</w:t>
      </w:r>
      <w:r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, </w:t>
      </w:r>
      <w:r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c</w:t>
      </w:r>
      <w:r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. 126]</w:t>
      </w:r>
      <w:r w:rsidR="00880DDF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….</w:t>
      </w:r>
    </w:p>
    <w:p w:rsidR="00E30D1A" w:rsidRPr="00112328" w:rsidRDefault="001544EF" w:rsidP="0011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</w:pPr>
      <w:r w:rsidRPr="001544EF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Одним із моментів, який дає змогу с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тверджувати, що адміністративно- </w:t>
      </w:r>
      <w:r w:rsidRPr="001544EF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господарські </w:t>
      </w:r>
      <w:r w:rsidR="00880DDF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…</w:t>
      </w:r>
      <w:r w:rsidR="00B1603B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="00B1603B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[</w:t>
      </w:r>
      <w:r w:rsidR="00112328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2</w:t>
      </w:r>
      <w:r w:rsidR="00C04697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>8</w:t>
      </w:r>
      <w:r w:rsidR="00B1603B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, c.</w:t>
      </w:r>
      <w:r w:rsidR="00B1603B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105</w:t>
      </w:r>
      <w:r w:rsidR="00B1603B" w:rsidRPr="007F0BDC">
        <w:rPr>
          <w:rFonts w:ascii="Times New Roman" w:eastAsia="TimesNewRomanPSMT" w:hAnsi="Times New Roman" w:cs="Times New Roman"/>
          <w:color w:val="auto"/>
          <w:sz w:val="28"/>
          <w:szCs w:val="20"/>
          <w:bdr w:val="none" w:sz="0" w:space="0" w:color="auto"/>
        </w:rPr>
        <w:t>].</w:t>
      </w:r>
    </w:p>
    <w:p w:rsidR="006A0094" w:rsidRPr="00931FAA" w:rsidRDefault="00AE2A71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40"/>
          <w:szCs w:val="28"/>
          <w:bdr w:val="none" w:sz="0" w:space="0" w:color="auto"/>
        </w:rPr>
      </w:pPr>
      <w:r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Адміні</w:t>
      </w:r>
      <w:r w:rsidR="001D4271" w:rsidRPr="001D4271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стративно-господарські санкції за своїми матеріальними та процесуальними властивостями мають загальні риси з адміністративною </w:t>
      </w:r>
      <w:r w:rsidR="00880DDF"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….</w:t>
      </w:r>
    </w:p>
    <w:p w:rsidR="00740050" w:rsidRDefault="00471397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Отже</w:t>
      </w:r>
      <w:r w:rsidR="001B77F3">
        <w:rPr>
          <w:rFonts w:ascii="Times New Roman" w:hAnsi="Times New Roman" w:cs="Times New Roman"/>
          <w:sz w:val="28"/>
          <w:lang w:val="uk-UA"/>
        </w:rPr>
        <w:t>,</w:t>
      </w:r>
      <w:r w:rsidR="00E93DDE" w:rsidRPr="009527F0">
        <w:rPr>
          <w:rFonts w:ascii="Times New Roman" w:hAnsi="Times New Roman" w:cs="Times New Roman"/>
          <w:sz w:val="28"/>
          <w:lang w:val="uk-UA"/>
        </w:rPr>
        <w:t xml:space="preserve"> </w:t>
      </w:r>
      <w:r w:rsidR="00880DDF">
        <w:rPr>
          <w:rFonts w:ascii="Times New Roman" w:hAnsi="Times New Roman" w:cs="Times New Roman"/>
          <w:sz w:val="28"/>
          <w:lang w:val="uk-UA"/>
        </w:rPr>
        <w:t>…</w:t>
      </w:r>
    </w:p>
    <w:p w:rsidR="00740050" w:rsidRDefault="00740050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</w:p>
    <w:p w:rsidR="00740050" w:rsidRDefault="00740050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</w:p>
    <w:p w:rsidR="00740050" w:rsidRDefault="00740050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</w:p>
    <w:p w:rsidR="00740050" w:rsidRPr="00E30D1A" w:rsidRDefault="00740050" w:rsidP="00E30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36"/>
          <w:szCs w:val="28"/>
          <w:bdr w:val="none" w:sz="0" w:space="0" w:color="auto"/>
          <w:lang w:val="uk-UA"/>
        </w:rPr>
      </w:pPr>
    </w:p>
    <w:p w:rsidR="00ED3AE2" w:rsidRPr="00463F4E" w:rsidRDefault="00ED3AE2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  <w:r w:rsidRPr="00463F4E"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  <w:t>ВИСНОВКИ</w:t>
      </w:r>
    </w:p>
    <w:p w:rsidR="00941443" w:rsidRDefault="00941443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</w:pPr>
    </w:p>
    <w:p w:rsidR="004970CD" w:rsidRPr="00880DDF" w:rsidRDefault="00C544B1" w:rsidP="0088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Законодавство визначає н</w:t>
      </w:r>
      <w:proofErr w:type="spellStart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айбільш</w:t>
      </w:r>
      <w:proofErr w:type="spellEnd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дієвим</w:t>
      </w:r>
      <w:proofErr w:type="spellEnd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засобом</w:t>
      </w:r>
      <w:proofErr w:type="spellEnd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впливу</w:t>
      </w:r>
      <w:proofErr w:type="spellEnd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на </w:t>
      </w:r>
      <w:proofErr w:type="spellStart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пра</w:t>
      </w:r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вопорушника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 xml:space="preserve"> -</w:t>
      </w:r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юридичн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у</w:t>
      </w:r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відповідальність</w:t>
      </w:r>
      <w:proofErr w:type="spellEnd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. </w:t>
      </w:r>
      <w:r w:rsidR="00362EE8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Вона виконує</w:t>
      </w:r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proofErr w:type="spellStart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функції</w:t>
      </w:r>
      <w:proofErr w:type="spellEnd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стимулятора </w:t>
      </w:r>
      <w:proofErr w:type="spellStart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>правомірної</w:t>
      </w:r>
      <w:proofErr w:type="spellEnd"/>
      <w:r w:rsidR="00362EE8" w:rsidRPr="00A73685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</w:rPr>
        <w:t xml:space="preserve"> </w:t>
      </w:r>
      <w:r w:rsidR="00880DDF">
        <w:rPr>
          <w:rFonts w:ascii="Times New Roman" w:eastAsiaTheme="minorHAnsi" w:hAnsi="Times New Roman" w:cs="Times New Roman"/>
          <w:color w:val="auto"/>
          <w:sz w:val="28"/>
          <w:szCs w:val="19"/>
          <w:bdr w:val="none" w:sz="0" w:space="0" w:color="auto"/>
          <w:lang w:val="uk-UA"/>
        </w:rPr>
        <w:t>….</w:t>
      </w:r>
      <w:bookmarkStart w:id="1" w:name="_GoBack"/>
      <w:bookmarkEnd w:id="1"/>
    </w:p>
    <w:p w:rsidR="00E46B41" w:rsidRDefault="00E46B41" w:rsidP="009414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900D5D" w:rsidRDefault="00900D5D" w:rsidP="009414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900D5D" w:rsidRDefault="00900D5D" w:rsidP="009414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2A7143" w:rsidRDefault="002A7143" w:rsidP="00F8556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7C1987" w:rsidRPr="00463F4E" w:rsidRDefault="00CD443C" w:rsidP="009414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463F4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СПИСОК ВИКОРИСТАНИХ ДЖЕРЕЛ:</w:t>
      </w:r>
    </w:p>
    <w:p w:rsidR="008C153C" w:rsidRDefault="008C153C" w:rsidP="009414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агальна декларація прав людини: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Міжн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ародний документ від 10.12.1948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р.</w:t>
      </w:r>
    </w:p>
    <w:p w:rsidR="001006B2" w:rsidRPr="001006B2" w:rsidRDefault="001006B2" w:rsidP="001006B2">
      <w:pPr>
        <w:spacing w:after="0" w:line="360" w:lineRule="auto"/>
        <w:jc w:val="both"/>
        <w:rPr>
          <w:rStyle w:val="rvts4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24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Господарський кодекс України: Закон України від 16.01.2003 р. № 436-</w:t>
      </w:r>
      <w:r w:rsidRPr="002429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24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429DB">
        <w:rPr>
          <w:rStyle w:val="rvts44"/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2429DB">
        <w:rPr>
          <w:rStyle w:val="rvts4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29DB">
        <w:rPr>
          <w:rStyle w:val="rvts44"/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2429DB">
        <w:rPr>
          <w:rStyle w:val="rvts44"/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 w:rsidRPr="002429DB">
        <w:rPr>
          <w:rStyle w:val="rvts4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DB">
        <w:rPr>
          <w:rStyle w:val="rvts44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429DB">
        <w:rPr>
          <w:rStyle w:val="rvts44"/>
          <w:rFonts w:ascii="Times New Roman" w:hAnsi="Times New Roman" w:cs="Times New Roman"/>
          <w:sz w:val="28"/>
          <w:szCs w:val="28"/>
        </w:rPr>
        <w:t xml:space="preserve"> (ВВР), 2003, № 18, № 19-20, № 21-22, ст.144</w:t>
      </w:r>
      <w:r w:rsidRPr="001006B2">
        <w:rPr>
          <w:rStyle w:val="rvts44"/>
          <w:rFonts w:ascii="Times New Roman" w:hAnsi="Times New Roman" w:cs="Times New Roman"/>
          <w:sz w:val="28"/>
          <w:szCs w:val="28"/>
        </w:rPr>
        <w:t>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D1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Мілаш</w:t>
      </w:r>
      <w:proofErr w:type="spellEnd"/>
      <w:r w:rsidRPr="00CD1B2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В. С.</w:t>
      </w:r>
      <w:r w:rsidRPr="00CD1B25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>Господарс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Курс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2 ч. Ч. 1.  Х.: Право, 2008.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496 с.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Мілімко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В. 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Господарсько-правова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порядок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Юридичний</w:t>
      </w:r>
      <w:proofErr w:type="spellEnd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вісник</w:t>
      </w:r>
      <w:proofErr w:type="spellEnd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Повітряне</w:t>
      </w:r>
      <w:proofErr w:type="spellEnd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</w:t>
      </w:r>
      <w:proofErr w:type="spellStart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космічне</w:t>
      </w:r>
      <w:proofErr w:type="spellEnd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2016.  № 1.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145-149.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Петров Є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. В. 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є господарсько-правова відповідальність інститутом адміністративно-господарського </w:t>
      </w:r>
      <w:proofErr w:type="spellStart"/>
      <w:proofErr w:type="gram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права?</w:t>
      </w:r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ФП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722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728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D1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D1B2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Ще</w:t>
      </w:r>
      <w:r w:rsidRPr="00CD1B2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softHyphen/>
        <w:t>р</w:t>
      </w:r>
      <w:r w:rsidRPr="00CD1B2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softHyphen/>
        <w:t>би</w:t>
      </w:r>
      <w:r w:rsidRPr="00CD1B2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softHyphen/>
        <w:t>на В. С.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>Го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softHyphen/>
        <w:t>с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softHyphen/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6-те вид.,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К.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Iнтер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2013.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640 с.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D1B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Вінник</w:t>
      </w:r>
      <w:proofErr w:type="spellEnd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О.М. </w:t>
      </w:r>
      <w:proofErr w:type="spellStart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Господа</w:t>
      </w:r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рське</w:t>
      </w:r>
      <w:proofErr w:type="spellEnd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право:навчальний</w:t>
      </w:r>
      <w:proofErr w:type="spellEnd"/>
      <w:proofErr w:type="gramEnd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посібник</w:t>
      </w:r>
      <w:proofErr w:type="spellEnd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. </w:t>
      </w:r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МОНУ.</w:t>
      </w:r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2-ге</w:t>
      </w:r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вид., </w:t>
      </w:r>
      <w:proofErr w:type="spellStart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змінене</w:t>
      </w:r>
      <w:proofErr w:type="spellEnd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та доп.–</w:t>
      </w:r>
      <w:proofErr w:type="spellStart"/>
      <w:proofErr w:type="gramStart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Київ:Правова</w:t>
      </w:r>
      <w:proofErr w:type="spellEnd"/>
      <w:proofErr w:type="gramEnd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єдні</w:t>
      </w:r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сть</w:t>
      </w:r>
      <w:proofErr w:type="spellEnd"/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2009.</w:t>
      </w:r>
      <w:r w:rsidRPr="00CD1B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768 с.</w:t>
      </w:r>
      <w:r w:rsidRPr="00CD1B2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/>
          <w:lang w:eastAsia="ru-RU"/>
        </w:rPr>
        <w:t xml:space="preserve"> </w:t>
      </w:r>
      <w:r w:rsidRPr="00CD1B2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/>
          <w:lang w:val="uk-UA" w:eastAsia="ru-RU"/>
        </w:rPr>
        <w:t xml:space="preserve"> </w:t>
      </w:r>
    </w:p>
    <w:p w:rsidR="001006B2" w:rsidRPr="00F0477A" w:rsidRDefault="001006B2" w:rsidP="001006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CD1B2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0477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Круглова О. В. Функції господарсько-правової відповідальності як виду юридичної відповідальності. Офіційний веб-сайт наукового журналу «Молодий вчений». </w:t>
      </w:r>
    </w:p>
    <w:p w:rsidR="001006B2" w:rsidRPr="00F0477A" w:rsidRDefault="001006B2" w:rsidP="001006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F047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URL</w:t>
      </w:r>
      <w:r w:rsidRPr="001006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  <w:r w:rsidRPr="00F0477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http://molodyvcheny.in.ua/files/conf/law/10april2015/29.pdf</w:t>
      </w:r>
    </w:p>
    <w:p w:rsidR="001006B2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Щербина В.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Господарсько-правова відповідальність: галузевий підхід, особливості застосування та напрямки подальших наукових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досліджень. </w:t>
      </w:r>
      <w:r w:rsidRPr="00F0477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Київського національного університету імені Тараса Григоровича Шевченка. Юридичні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2013. № 3.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10-15.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Заярний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Співвідношення понять господарсько-правова відповідальність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господарсько-правові санкції. </w:t>
      </w:r>
      <w:r w:rsidRPr="00F0477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Київського національного університету імені Тараса Шевченка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F0477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Юридичні 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82.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51-57.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Господарське право України : підручник : у 2 ч. /[Андрєєва О. Б., </w:t>
      </w:r>
      <w:proofErr w:type="spellStart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Гетманець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П., Гришина І. І. Та ін.].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Х. : </w:t>
      </w:r>
      <w:proofErr w:type="spellStart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Харк</w:t>
      </w:r>
      <w:proofErr w:type="spellEnd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. </w:t>
      </w:r>
      <w:proofErr w:type="spellStart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нац</w:t>
      </w:r>
      <w:proofErr w:type="spellEnd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. ун-т </w:t>
      </w:r>
      <w:proofErr w:type="spellStart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>внутр</w:t>
      </w:r>
      <w:proofErr w:type="spellEnd"/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. справ,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2014. Ч. 2.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368 с.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lastRenderedPageBreak/>
        <w:t>12.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Дмитрук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І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>. М. 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Правове регулювання господарських санкцій згідно законодавства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F0477A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/>
        </w:rPr>
        <w:t>Молодий вчений</w:t>
      </w:r>
      <w:r w:rsidRPr="00F0477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Pr="00F0477A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201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0477A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№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11 (51)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0477A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С. 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872-875.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F047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F0477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/>
          <w:lang w:val="uk-UA"/>
        </w:rPr>
        <w:t>Кучер В.О.</w:t>
      </w:r>
      <w:r w:rsidRPr="00CD1B25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r w:rsidRPr="00F0477A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Господарське право: курс лекцій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0477A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Львів: Львівський державний університет внутрішніх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справ, 2011.</w:t>
      </w:r>
      <w:r w:rsidRPr="00CD1B25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380 с.</w:t>
      </w:r>
    </w:p>
    <w:p w:rsidR="001006B2" w:rsidRPr="002429DB" w:rsidRDefault="001006B2" w:rsidP="001006B2">
      <w:pPr>
        <w:spacing w:after="0" w:line="360" w:lineRule="auto"/>
        <w:jc w:val="both"/>
        <w:rPr>
          <w:rStyle w:val="rvts44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Цивільний кодекс України: </w:t>
      </w:r>
      <w:r w:rsidRPr="0024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 України від 16.01.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2003 р. № 435</w:t>
      </w:r>
      <w:r w:rsidRPr="00242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429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24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429DB">
        <w:rPr>
          <w:rStyle w:val="rvts44"/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2429DB">
        <w:rPr>
          <w:rStyle w:val="rvts4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29DB">
        <w:rPr>
          <w:rStyle w:val="rvts44"/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2429DB">
        <w:rPr>
          <w:rStyle w:val="rvts44"/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 w:rsidRPr="002429DB">
        <w:rPr>
          <w:rStyle w:val="rvts4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DB">
        <w:rPr>
          <w:rStyle w:val="rvts44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429DB">
        <w:rPr>
          <w:rStyle w:val="rvts44"/>
          <w:rFonts w:ascii="Times New Roman" w:hAnsi="Times New Roman" w:cs="Times New Roman"/>
          <w:sz w:val="28"/>
          <w:szCs w:val="28"/>
        </w:rPr>
        <w:t xml:space="preserve"> (ВВР), 2003</w:t>
      </w:r>
      <w:r>
        <w:rPr>
          <w:rStyle w:val="rvts44"/>
          <w:rFonts w:ascii="Times New Roman" w:hAnsi="Times New Roman" w:cs="Times New Roman"/>
        </w:rPr>
        <w:t xml:space="preserve">, №№ </w:t>
      </w:r>
      <w:r>
        <w:rPr>
          <w:rStyle w:val="rvts44"/>
          <w:rFonts w:ascii="Times New Roman" w:hAnsi="Times New Roman" w:cs="Times New Roman"/>
          <w:lang w:val="uk-UA"/>
        </w:rPr>
        <w:t>40-44</w:t>
      </w:r>
      <w:r>
        <w:rPr>
          <w:rStyle w:val="rvts44"/>
          <w:rFonts w:ascii="Times New Roman" w:hAnsi="Times New Roman" w:cs="Times New Roman"/>
        </w:rPr>
        <w:t>, ст.</w:t>
      </w:r>
      <w:r>
        <w:rPr>
          <w:rStyle w:val="rvts44"/>
          <w:rFonts w:ascii="Times New Roman" w:hAnsi="Times New Roman" w:cs="Times New Roman"/>
          <w:lang w:val="uk-UA"/>
        </w:rPr>
        <w:t>356</w:t>
      </w:r>
      <w:r w:rsidRPr="002429DB">
        <w:rPr>
          <w:rStyle w:val="rvts44"/>
          <w:rFonts w:ascii="Times New Roman" w:hAnsi="Times New Roman" w:cs="Times New Roman"/>
          <w:sz w:val="28"/>
          <w:szCs w:val="28"/>
        </w:rPr>
        <w:t>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Дзера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О.В. Удосконалення механізму регулювання відшкодування збитк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 у Цивільному кодексі України. </w:t>
      </w:r>
      <w:r w:rsidRPr="00FF69E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Наукові записки </w:t>
      </w:r>
      <w:proofErr w:type="spellStart"/>
      <w:r w:rsidRPr="00FF69E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НаУКМА</w:t>
      </w:r>
      <w:proofErr w:type="spellEnd"/>
      <w:r w:rsidRPr="00FF69E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: Юридичні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2016. Т. 181.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100-102.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Коновалова А.П.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Теоретико-практичні питання відшкодування збитків, що спричинені при виконанні зовнішньоекономічного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договору.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Науковий вісник Ужгородського національного університету. Серія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2014.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 № 24. Том 2.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136-139.</w:t>
      </w:r>
    </w:p>
    <w:p w:rsidR="001006B2" w:rsidRPr="00FF69E7" w:rsidRDefault="001006B2" w:rsidP="001006B2">
      <w:pPr>
        <w:pStyle w:val="Default"/>
        <w:spacing w:line="360" w:lineRule="auto"/>
        <w:jc w:val="both"/>
        <w:rPr>
          <w:rFonts w:ascii="Times New Roman" w:cs="Times New Roman"/>
          <w:color w:val="auto"/>
          <w:sz w:val="28"/>
          <w:szCs w:val="28"/>
          <w:lang w:val="uk-UA"/>
        </w:rPr>
      </w:pPr>
      <w:r w:rsidRPr="00CD1B25">
        <w:rPr>
          <w:rFonts w:ascii="Times New Roman" w:cs="Times New Roman"/>
          <w:sz w:val="28"/>
          <w:szCs w:val="28"/>
          <w:lang w:val="uk-UA"/>
        </w:rPr>
        <w:t>17.</w:t>
      </w:r>
      <w:r w:rsidRPr="00CD1B25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Новошицька</w:t>
      </w:r>
      <w:proofErr w:type="spellEnd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 xml:space="preserve"> В. І.</w:t>
      </w:r>
      <w:r w:rsidRPr="001006B2">
        <w:rPr>
          <w:rFonts w:ascii="Times New Roman" w:cs="Times New Roman"/>
          <w:color w:val="auto"/>
          <w:sz w:val="28"/>
          <w:szCs w:val="28"/>
        </w:rPr>
        <w:t> </w:t>
      </w:r>
      <w:r w:rsidRPr="001006B2">
        <w:rPr>
          <w:rFonts w:ascii="Times New Roman" w:cs="Times New Roman"/>
          <w:color w:val="auto"/>
          <w:sz w:val="28"/>
          <w:szCs w:val="28"/>
          <w:lang w:val="uk-UA"/>
        </w:rPr>
        <w:t xml:space="preserve"> Відшкодування збитків у сфері господарювання. </w:t>
      </w:r>
      <w:proofErr w:type="spellStart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автореф</w:t>
      </w:r>
      <w:proofErr w:type="spellEnd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..</w:t>
      </w:r>
      <w:proofErr w:type="spellStart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дис</w:t>
      </w:r>
      <w:proofErr w:type="spellEnd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 xml:space="preserve">..на </w:t>
      </w:r>
      <w:proofErr w:type="spellStart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здоб</w:t>
      </w:r>
      <w:proofErr w:type="spellEnd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…наук..ступ..</w:t>
      </w:r>
      <w:proofErr w:type="spellStart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канд</w:t>
      </w:r>
      <w:proofErr w:type="spellEnd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..</w:t>
      </w:r>
      <w:proofErr w:type="spellStart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юр</w:t>
      </w:r>
      <w:proofErr w:type="spellEnd"/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..наук.</w:t>
      </w:r>
      <w:r w:rsidRPr="001006B2">
        <w:rPr>
          <w:rFonts w:ascii="Times New Roman" w:cs="Times New Roman"/>
          <w:color w:val="auto"/>
          <w:lang w:val="uk-UA"/>
        </w:rPr>
        <w:t xml:space="preserve"> </w:t>
      </w:r>
      <w:r w:rsidRPr="001006B2">
        <w:rPr>
          <w:rFonts w:ascii="Times New Roman" w:cs="Times New Roman"/>
          <w:color w:val="auto"/>
          <w:sz w:val="28"/>
          <w:szCs w:val="28"/>
        </w:rPr>
        <w:t>12.00.04</w:t>
      </w:r>
      <w:r w:rsidRPr="001006B2">
        <w:rPr>
          <w:rFonts w:asci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cs="Times New Roman"/>
          <w:color w:val="auto"/>
          <w:sz w:val="28"/>
          <w:szCs w:val="28"/>
          <w:lang w:val="uk-UA"/>
        </w:rPr>
        <w:t>«</w:t>
      </w:r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1006B2">
        <w:rPr>
          <w:rFonts w:ascii="Times New Roman" w:cs="Times New Roman"/>
          <w:color w:val="auto"/>
          <w:sz w:val="28"/>
          <w:szCs w:val="28"/>
        </w:rPr>
        <w:t>осподарське</w:t>
      </w:r>
      <w:proofErr w:type="spellEnd"/>
      <w:r w:rsidRPr="001006B2">
        <w:rPr>
          <w:rFonts w:ascii="Times New Roman" w:cs="Times New Roman"/>
          <w:color w:val="auto"/>
          <w:sz w:val="28"/>
          <w:szCs w:val="28"/>
        </w:rPr>
        <w:t xml:space="preserve"> право, </w:t>
      </w:r>
      <w:r w:rsidRPr="001006B2">
        <w:rPr>
          <w:rFonts w:asci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1006B2">
        <w:rPr>
          <w:rFonts w:ascii="Times New Roman" w:cs="Times New Roman"/>
          <w:color w:val="auto"/>
          <w:sz w:val="28"/>
          <w:szCs w:val="28"/>
        </w:rPr>
        <w:t>господарсько-процесуальне</w:t>
      </w:r>
      <w:proofErr w:type="spellEnd"/>
      <w:r w:rsidRPr="001006B2">
        <w:rPr>
          <w:rFonts w:ascii="Times New Roman" w:cs="Times New Roman"/>
          <w:color w:val="auto"/>
          <w:sz w:val="28"/>
          <w:szCs w:val="28"/>
        </w:rPr>
        <w:t xml:space="preserve"> право</w:t>
      </w:r>
      <w:r w:rsidRPr="001006B2">
        <w:rPr>
          <w:rFonts w:ascii="Times New Roman" w:cs="Times New Roman"/>
          <w:color w:val="auto"/>
          <w:sz w:val="28"/>
          <w:szCs w:val="28"/>
          <w:lang w:val="uk-UA"/>
        </w:rPr>
        <w:t>». Вінниця, 2017. 20 с</w:t>
      </w:r>
      <w:r w:rsidRPr="00FF69E7">
        <w:rPr>
          <w:rFonts w:ascii="Times New Roman" w:cs="Times New Roman"/>
          <w:color w:val="auto"/>
          <w:sz w:val="28"/>
          <w:szCs w:val="28"/>
          <w:lang w:val="uk-UA"/>
        </w:rPr>
        <w:t>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Новошицька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В.І. Щодо умов відшкодування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збитків у сфері господарювання.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Юридическая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наука и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образование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условиях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глобализации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состояние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перспективы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развития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матеріали міжнародної науково-практичної конференції, присвяченої 30-річчю економіко-правового факультету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ДонНУ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(Донецьк, 24-25 жовтня 2013 р.)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Донецьк: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ДонНУ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2013.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151-153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Гапало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Ю.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Сутність та функціональне призначення штрафних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санкцій в сфері господарювання.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Право і Безпека.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2007.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 6,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106-110.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Денисенко О.В. Специфіка функцій штрафних санкцій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Економіка та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08.  № 3. 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131-135.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CD1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CD1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/>
          <w:lang w:val="uk-UA" w:eastAsia="ru-RU"/>
        </w:rPr>
        <w:t>Чундак</w:t>
      </w:r>
      <w:proofErr w:type="spellEnd"/>
      <w:r w:rsidRPr="00CD1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М. В.</w:t>
      </w:r>
      <w:r w:rsidRPr="00CD1B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Pr="00CD1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lang w:val="uk-UA" w:eastAsia="ru-RU"/>
        </w:rPr>
        <w:t>Неустойка як вид забезпечення виконання зобов'язання у сфері господарських відносин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54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 w:eastAsia="ru-RU"/>
        </w:rPr>
        <w:t>Часопис Академії адвокатури України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2011.  № 13.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1-5.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Татькова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З. Ф.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механізму реалізації стягнення 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трафних санкцій та їх функцій.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Форум права.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2012.  № 1.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937-943.</w:t>
      </w:r>
    </w:p>
    <w:p w:rsidR="001006B2" w:rsidRPr="00FF69E7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lastRenderedPageBreak/>
        <w:t>23.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Красовський В.В. </w:t>
      </w:r>
      <w:proofErr w:type="spellStart"/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Оперативно</w:t>
      </w:r>
      <w:proofErr w:type="spellEnd"/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-господарські санкції як особливий вид господарських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санкцій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Моло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діжний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Всеукраїнська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науково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-практична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конференція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Дня науки,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Національний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авіаційний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р.: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К., 2016. Т.ІІ.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С.262-263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006B2" w:rsidRPr="00CD1B25" w:rsidRDefault="001006B2" w:rsidP="001006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Гапало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Ю. 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Правова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перативно-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санкцій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Форум права.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2007. № 3.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52-60.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Бучинська</w:t>
      </w:r>
      <w:proofErr w:type="spellEnd"/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А., </w:t>
      </w:r>
      <w:proofErr w:type="spellStart"/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Машевська</w:t>
      </w:r>
      <w:proofErr w:type="spellEnd"/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Д. </w:t>
      </w:r>
      <w:proofErr w:type="spellStart"/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Оперативно</w:t>
      </w:r>
      <w:proofErr w:type="spellEnd"/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-господарські санкції як різно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вид господарських санкцій. </w:t>
      </w:r>
      <w:r w:rsidRPr="00654690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/>
        </w:rPr>
        <w:t>П</w:t>
      </w:r>
      <w:r w:rsidRPr="00654690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ідприємництво, господарство і п</w:t>
      </w:r>
      <w:r w:rsidRPr="00654690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/>
        </w:rPr>
        <w:t>р</w:t>
      </w:r>
      <w:r w:rsidRPr="00654690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а</w:t>
      </w:r>
      <w:r w:rsidRPr="00654690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/>
        </w:rPr>
        <w:t>в</w:t>
      </w:r>
      <w:r w:rsidRPr="00654690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о.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Господарське право і процес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 </w:t>
      </w:r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20</w:t>
      </w:r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18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№3. </w:t>
      </w:r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С.</w:t>
      </w:r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35-39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Татькова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Ф. 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формі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адміністративно-господарських</w:t>
      </w:r>
      <w:proofErr w:type="spellEnd"/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санкцій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Форум права.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2011. № 1.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998-1007.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А.А. Сутність адміністративно-господарських санкцій.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Перспективні напрямки наукової думки.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Том 2. м. Тернопіль,  18 квітня 2018.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124-126.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Добрянська Н. В.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Адміністративно-господарські санкції та їх правове регулювання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Юридична наука.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2015.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11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91-98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D1B25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Кузнецова Н.В. Співвідношення адміністративних та адміні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стративно-господарських санкцій.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Юридичний науковий електронний журнал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С. 91-9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Віхрова І. О.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Адміністративно-господарські санкції як заходи господарсько-правової відповідальності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Часопис Київського університету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2015. № 2.</w:t>
      </w:r>
      <w:r w:rsidRPr="00654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151-155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006B2" w:rsidRPr="00CD1B25" w:rsidRDefault="001006B2" w:rsidP="0010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25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Кантор Н. Ю. Адміністративно-господарські санкції як гарантії реалізації та захист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економічних інтересів держави. 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Науковий вісник Ужгородсь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кого Національного університету</w:t>
      </w:r>
      <w:r w:rsidRPr="0065469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: серія: Право.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Ужгород : Видавничий дім «</w:t>
      </w:r>
      <w:proofErr w:type="spellStart"/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ветика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2015. Т.2№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34.</w:t>
      </w:r>
      <w:r w:rsidRPr="00CD1B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87–90.</w:t>
      </w:r>
    </w:p>
    <w:p w:rsidR="00E93F6D" w:rsidRDefault="00E93F6D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p w:rsidR="00B92679" w:rsidRDefault="00B92679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p w:rsidR="00B92679" w:rsidRDefault="00B92679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p w:rsidR="00B92679" w:rsidRDefault="00B92679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p w:rsidR="00B92679" w:rsidRDefault="00B92679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p w:rsidR="00B92679" w:rsidRDefault="00B92679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p w:rsidR="00B92679" w:rsidRDefault="00B92679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p w:rsidR="00B92679" w:rsidRDefault="00B92679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p w:rsidR="00B92679" w:rsidRPr="00067BF3" w:rsidRDefault="00B92679" w:rsidP="008C15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</w:p>
    <w:sectPr w:rsidR="00B92679" w:rsidRPr="00067BF3" w:rsidSect="005347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0A0" w:rsidRDefault="00F030A0" w:rsidP="00AA6D23">
      <w:pPr>
        <w:spacing w:after="0" w:line="240" w:lineRule="auto"/>
      </w:pPr>
      <w:r>
        <w:separator/>
      </w:r>
    </w:p>
  </w:endnote>
  <w:endnote w:type="continuationSeparator" w:id="0">
    <w:p w:rsidR="00F030A0" w:rsidRDefault="00F030A0" w:rsidP="00AA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Baskerville Win95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0A0" w:rsidRDefault="00F030A0" w:rsidP="00AA6D23">
      <w:pPr>
        <w:spacing w:after="0" w:line="240" w:lineRule="auto"/>
      </w:pPr>
      <w:r>
        <w:separator/>
      </w:r>
    </w:p>
  </w:footnote>
  <w:footnote w:type="continuationSeparator" w:id="0">
    <w:p w:rsidR="00F030A0" w:rsidRDefault="00F030A0" w:rsidP="00AA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446532"/>
      <w:docPartObj>
        <w:docPartGallery w:val="Page Numbers (Top of Page)"/>
        <w:docPartUnique/>
      </w:docPartObj>
    </w:sdtPr>
    <w:sdtEndPr/>
    <w:sdtContent>
      <w:p w:rsidR="00F030A0" w:rsidRDefault="008078FE">
        <w:pPr>
          <w:pStyle w:val="a5"/>
          <w:jc w:val="right"/>
        </w:pPr>
        <w:r>
          <w:fldChar w:fldCharType="begin"/>
        </w:r>
        <w:r w:rsidR="00F030A0">
          <w:instrText>PAGE   \* MERGEFORMAT</w:instrText>
        </w:r>
        <w:r>
          <w:fldChar w:fldCharType="separate"/>
        </w:r>
        <w:r w:rsidR="00ED4423">
          <w:rPr>
            <w:noProof/>
          </w:rPr>
          <w:t>3</w:t>
        </w:r>
        <w:r>
          <w:fldChar w:fldCharType="end"/>
        </w:r>
      </w:p>
    </w:sdtContent>
  </w:sdt>
  <w:p w:rsidR="00F030A0" w:rsidRDefault="00F030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761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D14E7"/>
    <w:multiLevelType w:val="hybridMultilevel"/>
    <w:tmpl w:val="5E067906"/>
    <w:lvl w:ilvl="0" w:tplc="319EEA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65897"/>
    <w:multiLevelType w:val="hybridMultilevel"/>
    <w:tmpl w:val="9F642F84"/>
    <w:lvl w:ilvl="0" w:tplc="23526D8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B209F0"/>
    <w:multiLevelType w:val="hybridMultilevel"/>
    <w:tmpl w:val="25D2562A"/>
    <w:lvl w:ilvl="0" w:tplc="071645E0">
      <w:start w:val="19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26AC"/>
    <w:multiLevelType w:val="hybridMultilevel"/>
    <w:tmpl w:val="10EA3A42"/>
    <w:lvl w:ilvl="0" w:tplc="02442AAA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D85BB3"/>
    <w:multiLevelType w:val="hybridMultilevel"/>
    <w:tmpl w:val="95AECB06"/>
    <w:lvl w:ilvl="0" w:tplc="FCC24F6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E37A92"/>
    <w:multiLevelType w:val="hybridMultilevel"/>
    <w:tmpl w:val="CFDE340E"/>
    <w:lvl w:ilvl="0" w:tplc="7F207A06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DA6E72"/>
    <w:multiLevelType w:val="hybridMultilevel"/>
    <w:tmpl w:val="BDE20412"/>
    <w:lvl w:ilvl="0" w:tplc="A05A4112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A43588"/>
    <w:multiLevelType w:val="hybridMultilevel"/>
    <w:tmpl w:val="4A3C7496"/>
    <w:lvl w:ilvl="0" w:tplc="FA567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45DFC"/>
    <w:multiLevelType w:val="multilevel"/>
    <w:tmpl w:val="C1125B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9C6706"/>
    <w:multiLevelType w:val="hybridMultilevel"/>
    <w:tmpl w:val="483C834C"/>
    <w:lvl w:ilvl="0" w:tplc="301061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6542F"/>
    <w:multiLevelType w:val="hybridMultilevel"/>
    <w:tmpl w:val="EA4E5560"/>
    <w:lvl w:ilvl="0" w:tplc="75CC80B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F331BE8"/>
    <w:multiLevelType w:val="multilevel"/>
    <w:tmpl w:val="A0E648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5D41A5"/>
    <w:multiLevelType w:val="hybridMultilevel"/>
    <w:tmpl w:val="35463B04"/>
    <w:lvl w:ilvl="0" w:tplc="99FCF1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92F13"/>
    <w:multiLevelType w:val="hybridMultilevel"/>
    <w:tmpl w:val="2B3E685A"/>
    <w:lvl w:ilvl="0" w:tplc="E5605736">
      <w:start w:val="2"/>
      <w:numFmt w:val="bullet"/>
      <w:lvlText w:val="-"/>
      <w:lvlJc w:val="left"/>
      <w:pPr>
        <w:ind w:left="720" w:hanging="360"/>
      </w:pPr>
      <w:rPr>
        <w:rFonts w:ascii="Calibri" w:eastAsia="TimesNewRomanPS-ItalicMT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41D"/>
    <w:multiLevelType w:val="multilevel"/>
    <w:tmpl w:val="169CA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2872A89"/>
    <w:multiLevelType w:val="hybridMultilevel"/>
    <w:tmpl w:val="2946DF54"/>
    <w:lvl w:ilvl="0" w:tplc="F97CA97A">
      <w:start w:val="1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82F1927"/>
    <w:multiLevelType w:val="hybridMultilevel"/>
    <w:tmpl w:val="B40845B4"/>
    <w:lvl w:ilvl="0" w:tplc="3C70F58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0D6F45"/>
    <w:multiLevelType w:val="hybridMultilevel"/>
    <w:tmpl w:val="A0DEF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4224"/>
    <w:multiLevelType w:val="hybridMultilevel"/>
    <w:tmpl w:val="719CD09C"/>
    <w:lvl w:ilvl="0" w:tplc="D15067B8">
      <w:numFmt w:val="bullet"/>
      <w:lvlText w:val="-"/>
      <w:lvlJc w:val="left"/>
      <w:pPr>
        <w:ind w:left="1068" w:hanging="360"/>
      </w:pPr>
      <w:rPr>
        <w:rFonts w:ascii="NewtonC-Italic" w:eastAsiaTheme="minorHAnsi" w:hAnsi="NewtonC-Italic" w:cs="NewtonC-Italic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ED94246"/>
    <w:multiLevelType w:val="hybridMultilevel"/>
    <w:tmpl w:val="8BCE0586"/>
    <w:lvl w:ilvl="0" w:tplc="BBBCCB0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0E25D6B"/>
    <w:multiLevelType w:val="hybridMultilevel"/>
    <w:tmpl w:val="7A1E45AE"/>
    <w:lvl w:ilvl="0" w:tplc="29701F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0F7BC8"/>
    <w:multiLevelType w:val="hybridMultilevel"/>
    <w:tmpl w:val="ECE464EC"/>
    <w:lvl w:ilvl="0" w:tplc="5ACE2A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1B3E54"/>
    <w:multiLevelType w:val="hybridMultilevel"/>
    <w:tmpl w:val="73365AD8"/>
    <w:lvl w:ilvl="0" w:tplc="B152461E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6C2961"/>
    <w:multiLevelType w:val="multilevel"/>
    <w:tmpl w:val="6A022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DE3C81"/>
    <w:multiLevelType w:val="hybridMultilevel"/>
    <w:tmpl w:val="5C94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04541"/>
    <w:multiLevelType w:val="hybridMultilevel"/>
    <w:tmpl w:val="14E84DC0"/>
    <w:lvl w:ilvl="0" w:tplc="F86E4AF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1A27BC"/>
    <w:multiLevelType w:val="multilevel"/>
    <w:tmpl w:val="361ACF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0B4121"/>
    <w:multiLevelType w:val="multilevel"/>
    <w:tmpl w:val="9C2017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F95D8E"/>
    <w:multiLevelType w:val="multilevel"/>
    <w:tmpl w:val="B69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4E0F80"/>
    <w:multiLevelType w:val="hybridMultilevel"/>
    <w:tmpl w:val="045819EC"/>
    <w:lvl w:ilvl="0" w:tplc="D220AB9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17D3514"/>
    <w:multiLevelType w:val="hybridMultilevel"/>
    <w:tmpl w:val="627C9EF6"/>
    <w:lvl w:ilvl="0" w:tplc="96CA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D24724"/>
    <w:multiLevelType w:val="hybridMultilevel"/>
    <w:tmpl w:val="DC28A5C2"/>
    <w:lvl w:ilvl="0" w:tplc="61740CF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DA616B"/>
    <w:multiLevelType w:val="multilevel"/>
    <w:tmpl w:val="2DD248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0F82629"/>
    <w:multiLevelType w:val="hybridMultilevel"/>
    <w:tmpl w:val="24E6E706"/>
    <w:lvl w:ilvl="0" w:tplc="CD6C5F7A">
      <w:start w:val="7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0" w15:restartNumberingAfterBreak="0">
    <w:nsid w:val="768E7814"/>
    <w:multiLevelType w:val="hybridMultilevel"/>
    <w:tmpl w:val="602E439E"/>
    <w:lvl w:ilvl="0" w:tplc="1222F12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AD10564"/>
    <w:multiLevelType w:val="hybridMultilevel"/>
    <w:tmpl w:val="22FC5EE0"/>
    <w:lvl w:ilvl="0" w:tplc="C7FA4F3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 w15:restartNumberingAfterBreak="0">
    <w:nsid w:val="7C924445"/>
    <w:multiLevelType w:val="hybridMultilevel"/>
    <w:tmpl w:val="75943202"/>
    <w:lvl w:ilvl="0" w:tplc="C256F6E0">
      <w:start w:val="2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23"/>
  </w:num>
  <w:num w:numId="4">
    <w:abstractNumId w:val="15"/>
  </w:num>
  <w:num w:numId="5">
    <w:abstractNumId w:val="32"/>
  </w:num>
  <w:num w:numId="6">
    <w:abstractNumId w:val="4"/>
  </w:num>
  <w:num w:numId="7">
    <w:abstractNumId w:val="33"/>
  </w:num>
  <w:num w:numId="8">
    <w:abstractNumId w:val="30"/>
  </w:num>
  <w:num w:numId="9">
    <w:abstractNumId w:val="36"/>
  </w:num>
  <w:num w:numId="10">
    <w:abstractNumId w:val="10"/>
  </w:num>
  <w:num w:numId="11">
    <w:abstractNumId w:val="28"/>
  </w:num>
  <w:num w:numId="12">
    <w:abstractNumId w:val="13"/>
  </w:num>
  <w:num w:numId="13">
    <w:abstractNumId w:val="18"/>
  </w:num>
  <w:num w:numId="14">
    <w:abstractNumId w:val="40"/>
  </w:num>
  <w:num w:numId="15">
    <w:abstractNumId w:val="29"/>
  </w:num>
  <w:num w:numId="16">
    <w:abstractNumId w:val="19"/>
  </w:num>
  <w:num w:numId="17">
    <w:abstractNumId w:val="34"/>
  </w:num>
  <w:num w:numId="18">
    <w:abstractNumId w:val="38"/>
  </w:num>
  <w:num w:numId="19">
    <w:abstractNumId w:val="24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9"/>
  </w:num>
  <w:num w:numId="25">
    <w:abstractNumId w:val="12"/>
  </w:num>
  <w:num w:numId="26">
    <w:abstractNumId w:val="17"/>
  </w:num>
  <w:num w:numId="27">
    <w:abstractNumId w:val="7"/>
  </w:num>
  <w:num w:numId="28">
    <w:abstractNumId w:val="0"/>
  </w:num>
  <w:num w:numId="29">
    <w:abstractNumId w:val="6"/>
  </w:num>
  <w:num w:numId="30">
    <w:abstractNumId w:val="37"/>
  </w:num>
  <w:num w:numId="31">
    <w:abstractNumId w:val="5"/>
  </w:num>
  <w:num w:numId="32">
    <w:abstractNumId w:val="11"/>
  </w:num>
  <w:num w:numId="33">
    <w:abstractNumId w:val="3"/>
  </w:num>
  <w:num w:numId="34">
    <w:abstractNumId w:val="26"/>
  </w:num>
  <w:num w:numId="35">
    <w:abstractNumId w:val="14"/>
  </w:num>
  <w:num w:numId="36">
    <w:abstractNumId w:val="27"/>
  </w:num>
  <w:num w:numId="37">
    <w:abstractNumId w:val="1"/>
  </w:num>
  <w:num w:numId="38">
    <w:abstractNumId w:val="2"/>
  </w:num>
  <w:num w:numId="39">
    <w:abstractNumId w:val="35"/>
  </w:num>
  <w:num w:numId="40">
    <w:abstractNumId w:val="25"/>
  </w:num>
  <w:num w:numId="41">
    <w:abstractNumId w:val="43"/>
  </w:num>
  <w:num w:numId="42">
    <w:abstractNumId w:val="16"/>
  </w:num>
  <w:num w:numId="43">
    <w:abstractNumId w:val="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AE2"/>
    <w:rsid w:val="000016E5"/>
    <w:rsid w:val="00001C01"/>
    <w:rsid w:val="00002785"/>
    <w:rsid w:val="000027CB"/>
    <w:rsid w:val="000029DF"/>
    <w:rsid w:val="00002CF2"/>
    <w:rsid w:val="00002DDC"/>
    <w:rsid w:val="000031C1"/>
    <w:rsid w:val="00003585"/>
    <w:rsid w:val="00004BEA"/>
    <w:rsid w:val="00005077"/>
    <w:rsid w:val="0000559B"/>
    <w:rsid w:val="00005A4B"/>
    <w:rsid w:val="00005B86"/>
    <w:rsid w:val="0000602F"/>
    <w:rsid w:val="000067A9"/>
    <w:rsid w:val="00006AAB"/>
    <w:rsid w:val="00007BED"/>
    <w:rsid w:val="0001028A"/>
    <w:rsid w:val="00010ABF"/>
    <w:rsid w:val="000113C1"/>
    <w:rsid w:val="00011724"/>
    <w:rsid w:val="00012092"/>
    <w:rsid w:val="00012554"/>
    <w:rsid w:val="000125E1"/>
    <w:rsid w:val="00013710"/>
    <w:rsid w:val="00013E5D"/>
    <w:rsid w:val="0001489F"/>
    <w:rsid w:val="00014F46"/>
    <w:rsid w:val="000162D8"/>
    <w:rsid w:val="0001772D"/>
    <w:rsid w:val="000179D9"/>
    <w:rsid w:val="00017FD5"/>
    <w:rsid w:val="000205F3"/>
    <w:rsid w:val="00020C58"/>
    <w:rsid w:val="0002125A"/>
    <w:rsid w:val="00023695"/>
    <w:rsid w:val="00023B13"/>
    <w:rsid w:val="0002400B"/>
    <w:rsid w:val="00024930"/>
    <w:rsid w:val="00025C68"/>
    <w:rsid w:val="000261F3"/>
    <w:rsid w:val="00026726"/>
    <w:rsid w:val="00026EC7"/>
    <w:rsid w:val="0002754D"/>
    <w:rsid w:val="000279D0"/>
    <w:rsid w:val="00030E84"/>
    <w:rsid w:val="00031178"/>
    <w:rsid w:val="0003197A"/>
    <w:rsid w:val="0003197B"/>
    <w:rsid w:val="00031A2C"/>
    <w:rsid w:val="00031CC3"/>
    <w:rsid w:val="00032E4E"/>
    <w:rsid w:val="000338B4"/>
    <w:rsid w:val="00034B48"/>
    <w:rsid w:val="00036417"/>
    <w:rsid w:val="00036582"/>
    <w:rsid w:val="00036B2A"/>
    <w:rsid w:val="00037066"/>
    <w:rsid w:val="00037161"/>
    <w:rsid w:val="000406A1"/>
    <w:rsid w:val="00040EAE"/>
    <w:rsid w:val="00040F2E"/>
    <w:rsid w:val="000410CD"/>
    <w:rsid w:val="00041A0E"/>
    <w:rsid w:val="00041A62"/>
    <w:rsid w:val="00041EFF"/>
    <w:rsid w:val="000420D8"/>
    <w:rsid w:val="00042120"/>
    <w:rsid w:val="00042881"/>
    <w:rsid w:val="00042BFE"/>
    <w:rsid w:val="0004301E"/>
    <w:rsid w:val="00043372"/>
    <w:rsid w:val="000439CF"/>
    <w:rsid w:val="000441C0"/>
    <w:rsid w:val="000441E2"/>
    <w:rsid w:val="000452A2"/>
    <w:rsid w:val="0004634A"/>
    <w:rsid w:val="00046D73"/>
    <w:rsid w:val="0004766C"/>
    <w:rsid w:val="00047DDA"/>
    <w:rsid w:val="00047E72"/>
    <w:rsid w:val="00050202"/>
    <w:rsid w:val="0005043D"/>
    <w:rsid w:val="00050649"/>
    <w:rsid w:val="0005153F"/>
    <w:rsid w:val="000522EE"/>
    <w:rsid w:val="00052AD4"/>
    <w:rsid w:val="00052EF2"/>
    <w:rsid w:val="000534DF"/>
    <w:rsid w:val="0005359E"/>
    <w:rsid w:val="000536F3"/>
    <w:rsid w:val="00053813"/>
    <w:rsid w:val="0005461B"/>
    <w:rsid w:val="000553DD"/>
    <w:rsid w:val="000556B4"/>
    <w:rsid w:val="00055757"/>
    <w:rsid w:val="000563BE"/>
    <w:rsid w:val="00056E25"/>
    <w:rsid w:val="00057633"/>
    <w:rsid w:val="00057802"/>
    <w:rsid w:val="00057A46"/>
    <w:rsid w:val="00060870"/>
    <w:rsid w:val="00062588"/>
    <w:rsid w:val="00062F79"/>
    <w:rsid w:val="0006425F"/>
    <w:rsid w:val="0006469C"/>
    <w:rsid w:val="000649F1"/>
    <w:rsid w:val="00064AAD"/>
    <w:rsid w:val="00064AB8"/>
    <w:rsid w:val="00064E78"/>
    <w:rsid w:val="00067BF3"/>
    <w:rsid w:val="00067E0E"/>
    <w:rsid w:val="00070BE3"/>
    <w:rsid w:val="000717C1"/>
    <w:rsid w:val="00071DEE"/>
    <w:rsid w:val="00073B10"/>
    <w:rsid w:val="000749E0"/>
    <w:rsid w:val="00074A43"/>
    <w:rsid w:val="00074EDD"/>
    <w:rsid w:val="0007561C"/>
    <w:rsid w:val="00076D3E"/>
    <w:rsid w:val="000773D4"/>
    <w:rsid w:val="0007794D"/>
    <w:rsid w:val="00080401"/>
    <w:rsid w:val="00080C38"/>
    <w:rsid w:val="00080D14"/>
    <w:rsid w:val="000815F7"/>
    <w:rsid w:val="00081AF2"/>
    <w:rsid w:val="00082A47"/>
    <w:rsid w:val="0008319F"/>
    <w:rsid w:val="00083609"/>
    <w:rsid w:val="00083838"/>
    <w:rsid w:val="00084EB8"/>
    <w:rsid w:val="000859AB"/>
    <w:rsid w:val="00085DE6"/>
    <w:rsid w:val="00087ECF"/>
    <w:rsid w:val="00087F65"/>
    <w:rsid w:val="0009268B"/>
    <w:rsid w:val="000927AE"/>
    <w:rsid w:val="00093270"/>
    <w:rsid w:val="00093DC4"/>
    <w:rsid w:val="00094893"/>
    <w:rsid w:val="00095C69"/>
    <w:rsid w:val="0009611F"/>
    <w:rsid w:val="00096731"/>
    <w:rsid w:val="00096847"/>
    <w:rsid w:val="0009742F"/>
    <w:rsid w:val="000977E7"/>
    <w:rsid w:val="000A0766"/>
    <w:rsid w:val="000A0CB6"/>
    <w:rsid w:val="000A1975"/>
    <w:rsid w:val="000A1E7E"/>
    <w:rsid w:val="000A2E05"/>
    <w:rsid w:val="000A338B"/>
    <w:rsid w:val="000A3D10"/>
    <w:rsid w:val="000A3F4C"/>
    <w:rsid w:val="000A4D8F"/>
    <w:rsid w:val="000A5482"/>
    <w:rsid w:val="000A613A"/>
    <w:rsid w:val="000A6F0C"/>
    <w:rsid w:val="000B001F"/>
    <w:rsid w:val="000B089F"/>
    <w:rsid w:val="000B1AE9"/>
    <w:rsid w:val="000B22A5"/>
    <w:rsid w:val="000B2905"/>
    <w:rsid w:val="000B2AB1"/>
    <w:rsid w:val="000B42E4"/>
    <w:rsid w:val="000B4B5E"/>
    <w:rsid w:val="000B4CFC"/>
    <w:rsid w:val="000B517D"/>
    <w:rsid w:val="000B554C"/>
    <w:rsid w:val="000B6728"/>
    <w:rsid w:val="000B799A"/>
    <w:rsid w:val="000B7A22"/>
    <w:rsid w:val="000C0811"/>
    <w:rsid w:val="000C0C42"/>
    <w:rsid w:val="000C17E2"/>
    <w:rsid w:val="000C1A2A"/>
    <w:rsid w:val="000C1EBB"/>
    <w:rsid w:val="000C21CE"/>
    <w:rsid w:val="000C2B85"/>
    <w:rsid w:val="000C2C81"/>
    <w:rsid w:val="000C2F94"/>
    <w:rsid w:val="000C3213"/>
    <w:rsid w:val="000C33D6"/>
    <w:rsid w:val="000C3631"/>
    <w:rsid w:val="000C3E39"/>
    <w:rsid w:val="000C4425"/>
    <w:rsid w:val="000C47E7"/>
    <w:rsid w:val="000C4859"/>
    <w:rsid w:val="000C4F3E"/>
    <w:rsid w:val="000C57FF"/>
    <w:rsid w:val="000C5A0C"/>
    <w:rsid w:val="000C7801"/>
    <w:rsid w:val="000D1068"/>
    <w:rsid w:val="000D1174"/>
    <w:rsid w:val="000D24B7"/>
    <w:rsid w:val="000D298D"/>
    <w:rsid w:val="000D3BF9"/>
    <w:rsid w:val="000D525A"/>
    <w:rsid w:val="000D5901"/>
    <w:rsid w:val="000D5F6F"/>
    <w:rsid w:val="000D6A22"/>
    <w:rsid w:val="000D6B8A"/>
    <w:rsid w:val="000D6BAD"/>
    <w:rsid w:val="000D6DFC"/>
    <w:rsid w:val="000D73F2"/>
    <w:rsid w:val="000E0255"/>
    <w:rsid w:val="000E0542"/>
    <w:rsid w:val="000E07A4"/>
    <w:rsid w:val="000E1460"/>
    <w:rsid w:val="000E21FF"/>
    <w:rsid w:val="000E32CF"/>
    <w:rsid w:val="000E3793"/>
    <w:rsid w:val="000E3B31"/>
    <w:rsid w:val="000E4288"/>
    <w:rsid w:val="000E4616"/>
    <w:rsid w:val="000E464B"/>
    <w:rsid w:val="000E59A3"/>
    <w:rsid w:val="000E6704"/>
    <w:rsid w:val="000E743F"/>
    <w:rsid w:val="000E76C9"/>
    <w:rsid w:val="000F0510"/>
    <w:rsid w:val="000F052E"/>
    <w:rsid w:val="000F1036"/>
    <w:rsid w:val="000F16FF"/>
    <w:rsid w:val="000F1EF1"/>
    <w:rsid w:val="000F1F9C"/>
    <w:rsid w:val="000F2E94"/>
    <w:rsid w:val="000F35D0"/>
    <w:rsid w:val="000F3680"/>
    <w:rsid w:val="000F3A90"/>
    <w:rsid w:val="000F3CB9"/>
    <w:rsid w:val="000F3D45"/>
    <w:rsid w:val="000F3E75"/>
    <w:rsid w:val="000F40C3"/>
    <w:rsid w:val="000F4C71"/>
    <w:rsid w:val="000F4EC9"/>
    <w:rsid w:val="000F5232"/>
    <w:rsid w:val="000F5486"/>
    <w:rsid w:val="000F5C46"/>
    <w:rsid w:val="000F7002"/>
    <w:rsid w:val="000F7411"/>
    <w:rsid w:val="000F793A"/>
    <w:rsid w:val="001006B2"/>
    <w:rsid w:val="0010118E"/>
    <w:rsid w:val="00101508"/>
    <w:rsid w:val="00102437"/>
    <w:rsid w:val="001026F9"/>
    <w:rsid w:val="0010272E"/>
    <w:rsid w:val="0010323F"/>
    <w:rsid w:val="0010338B"/>
    <w:rsid w:val="001037AB"/>
    <w:rsid w:val="0010466F"/>
    <w:rsid w:val="00104917"/>
    <w:rsid w:val="0010599B"/>
    <w:rsid w:val="00105F8D"/>
    <w:rsid w:val="001060FA"/>
    <w:rsid w:val="0010673A"/>
    <w:rsid w:val="00106D78"/>
    <w:rsid w:val="00110306"/>
    <w:rsid w:val="001105BD"/>
    <w:rsid w:val="0011088B"/>
    <w:rsid w:val="001108E3"/>
    <w:rsid w:val="001115A4"/>
    <w:rsid w:val="00111FE0"/>
    <w:rsid w:val="00112328"/>
    <w:rsid w:val="00112658"/>
    <w:rsid w:val="001135B6"/>
    <w:rsid w:val="00114931"/>
    <w:rsid w:val="00114C54"/>
    <w:rsid w:val="00115352"/>
    <w:rsid w:val="001153E9"/>
    <w:rsid w:val="00115B42"/>
    <w:rsid w:val="00115ED9"/>
    <w:rsid w:val="00116054"/>
    <w:rsid w:val="00117241"/>
    <w:rsid w:val="00117652"/>
    <w:rsid w:val="001179B5"/>
    <w:rsid w:val="0012182A"/>
    <w:rsid w:val="00121FB1"/>
    <w:rsid w:val="001220E8"/>
    <w:rsid w:val="00122F3F"/>
    <w:rsid w:val="0012492F"/>
    <w:rsid w:val="00124C10"/>
    <w:rsid w:val="001250DB"/>
    <w:rsid w:val="00125280"/>
    <w:rsid w:val="001255B2"/>
    <w:rsid w:val="00125E11"/>
    <w:rsid w:val="00126F1F"/>
    <w:rsid w:val="00127913"/>
    <w:rsid w:val="001309C8"/>
    <w:rsid w:val="00131374"/>
    <w:rsid w:val="0013144C"/>
    <w:rsid w:val="00132A29"/>
    <w:rsid w:val="00132B02"/>
    <w:rsid w:val="00132D82"/>
    <w:rsid w:val="001330C6"/>
    <w:rsid w:val="0013321B"/>
    <w:rsid w:val="001336AF"/>
    <w:rsid w:val="001340B3"/>
    <w:rsid w:val="0013624F"/>
    <w:rsid w:val="00136688"/>
    <w:rsid w:val="0013759C"/>
    <w:rsid w:val="00137946"/>
    <w:rsid w:val="00137C8F"/>
    <w:rsid w:val="00140592"/>
    <w:rsid w:val="00140A6E"/>
    <w:rsid w:val="00142E15"/>
    <w:rsid w:val="001433EB"/>
    <w:rsid w:val="00143807"/>
    <w:rsid w:val="00143B8F"/>
    <w:rsid w:val="00145CF7"/>
    <w:rsid w:val="00145FC8"/>
    <w:rsid w:val="00146580"/>
    <w:rsid w:val="0014688B"/>
    <w:rsid w:val="001468D6"/>
    <w:rsid w:val="00147538"/>
    <w:rsid w:val="00150940"/>
    <w:rsid w:val="00150B2E"/>
    <w:rsid w:val="00151075"/>
    <w:rsid w:val="001510E8"/>
    <w:rsid w:val="001518E8"/>
    <w:rsid w:val="00151EC6"/>
    <w:rsid w:val="001528CC"/>
    <w:rsid w:val="00152A2E"/>
    <w:rsid w:val="00152E1C"/>
    <w:rsid w:val="00152EA0"/>
    <w:rsid w:val="001530BC"/>
    <w:rsid w:val="001535C0"/>
    <w:rsid w:val="00153E94"/>
    <w:rsid w:val="00153EEB"/>
    <w:rsid w:val="00153F4D"/>
    <w:rsid w:val="00154311"/>
    <w:rsid w:val="001544EF"/>
    <w:rsid w:val="001554F4"/>
    <w:rsid w:val="001555C6"/>
    <w:rsid w:val="001561A4"/>
    <w:rsid w:val="00156349"/>
    <w:rsid w:val="0015701A"/>
    <w:rsid w:val="00157813"/>
    <w:rsid w:val="00157AD0"/>
    <w:rsid w:val="00157C9B"/>
    <w:rsid w:val="00157E64"/>
    <w:rsid w:val="00157FF5"/>
    <w:rsid w:val="00160203"/>
    <w:rsid w:val="00160975"/>
    <w:rsid w:val="00160CB1"/>
    <w:rsid w:val="00160DE5"/>
    <w:rsid w:val="0016122E"/>
    <w:rsid w:val="00162D98"/>
    <w:rsid w:val="00163652"/>
    <w:rsid w:val="00163839"/>
    <w:rsid w:val="001650D9"/>
    <w:rsid w:val="00165480"/>
    <w:rsid w:val="001662A9"/>
    <w:rsid w:val="001668F6"/>
    <w:rsid w:val="00166F40"/>
    <w:rsid w:val="00170872"/>
    <w:rsid w:val="00171F58"/>
    <w:rsid w:val="001725B1"/>
    <w:rsid w:val="00172AA2"/>
    <w:rsid w:val="00174183"/>
    <w:rsid w:val="0017469A"/>
    <w:rsid w:val="00174E5C"/>
    <w:rsid w:val="0017540B"/>
    <w:rsid w:val="001758E9"/>
    <w:rsid w:val="00175DA6"/>
    <w:rsid w:val="001767B5"/>
    <w:rsid w:val="00177264"/>
    <w:rsid w:val="0017778F"/>
    <w:rsid w:val="0017795D"/>
    <w:rsid w:val="001802B1"/>
    <w:rsid w:val="00180D2C"/>
    <w:rsid w:val="00180F0F"/>
    <w:rsid w:val="00181E53"/>
    <w:rsid w:val="00183517"/>
    <w:rsid w:val="00183876"/>
    <w:rsid w:val="00184ECA"/>
    <w:rsid w:val="00185B88"/>
    <w:rsid w:val="00185CF2"/>
    <w:rsid w:val="00185F69"/>
    <w:rsid w:val="00186746"/>
    <w:rsid w:val="00187028"/>
    <w:rsid w:val="0018746D"/>
    <w:rsid w:val="001876B4"/>
    <w:rsid w:val="00190022"/>
    <w:rsid w:val="001904F1"/>
    <w:rsid w:val="00190DA4"/>
    <w:rsid w:val="00190E83"/>
    <w:rsid w:val="00191ADE"/>
    <w:rsid w:val="00192304"/>
    <w:rsid w:val="001946B8"/>
    <w:rsid w:val="00194DD5"/>
    <w:rsid w:val="00194F48"/>
    <w:rsid w:val="001963E5"/>
    <w:rsid w:val="001966A4"/>
    <w:rsid w:val="001968E7"/>
    <w:rsid w:val="00196BCE"/>
    <w:rsid w:val="0019747F"/>
    <w:rsid w:val="0019797E"/>
    <w:rsid w:val="001A0302"/>
    <w:rsid w:val="001A05BE"/>
    <w:rsid w:val="001A08A0"/>
    <w:rsid w:val="001A0A86"/>
    <w:rsid w:val="001A0EE1"/>
    <w:rsid w:val="001A108B"/>
    <w:rsid w:val="001A13B6"/>
    <w:rsid w:val="001A17FA"/>
    <w:rsid w:val="001A18D8"/>
    <w:rsid w:val="001A32BC"/>
    <w:rsid w:val="001A33F2"/>
    <w:rsid w:val="001A3C06"/>
    <w:rsid w:val="001A4527"/>
    <w:rsid w:val="001A499D"/>
    <w:rsid w:val="001A58BB"/>
    <w:rsid w:val="001B0347"/>
    <w:rsid w:val="001B11CC"/>
    <w:rsid w:val="001B2523"/>
    <w:rsid w:val="001B3E1D"/>
    <w:rsid w:val="001B4F1A"/>
    <w:rsid w:val="001B5A0C"/>
    <w:rsid w:val="001B7426"/>
    <w:rsid w:val="001B779B"/>
    <w:rsid w:val="001B77F3"/>
    <w:rsid w:val="001B7F45"/>
    <w:rsid w:val="001C0A22"/>
    <w:rsid w:val="001C1495"/>
    <w:rsid w:val="001C1F6E"/>
    <w:rsid w:val="001C29CA"/>
    <w:rsid w:val="001C325C"/>
    <w:rsid w:val="001C38D5"/>
    <w:rsid w:val="001C420D"/>
    <w:rsid w:val="001C4FA5"/>
    <w:rsid w:val="001C617F"/>
    <w:rsid w:val="001C785C"/>
    <w:rsid w:val="001D1423"/>
    <w:rsid w:val="001D181B"/>
    <w:rsid w:val="001D20F1"/>
    <w:rsid w:val="001D2176"/>
    <w:rsid w:val="001D2644"/>
    <w:rsid w:val="001D2BEC"/>
    <w:rsid w:val="001D2F32"/>
    <w:rsid w:val="001D3432"/>
    <w:rsid w:val="001D3DD1"/>
    <w:rsid w:val="001D4033"/>
    <w:rsid w:val="001D4185"/>
    <w:rsid w:val="001D4271"/>
    <w:rsid w:val="001D4723"/>
    <w:rsid w:val="001D6537"/>
    <w:rsid w:val="001D6B92"/>
    <w:rsid w:val="001D6CA0"/>
    <w:rsid w:val="001D6E99"/>
    <w:rsid w:val="001E065B"/>
    <w:rsid w:val="001E0879"/>
    <w:rsid w:val="001E0A19"/>
    <w:rsid w:val="001E0D06"/>
    <w:rsid w:val="001E0F7E"/>
    <w:rsid w:val="001E14A4"/>
    <w:rsid w:val="001E22BE"/>
    <w:rsid w:val="001E254F"/>
    <w:rsid w:val="001E2FDE"/>
    <w:rsid w:val="001E3911"/>
    <w:rsid w:val="001E3F56"/>
    <w:rsid w:val="001E5014"/>
    <w:rsid w:val="001E51D4"/>
    <w:rsid w:val="001E5315"/>
    <w:rsid w:val="001E69EB"/>
    <w:rsid w:val="001E7286"/>
    <w:rsid w:val="001E76CC"/>
    <w:rsid w:val="001E7AF3"/>
    <w:rsid w:val="001F0B63"/>
    <w:rsid w:val="001F0D6C"/>
    <w:rsid w:val="001F0DC7"/>
    <w:rsid w:val="001F16DC"/>
    <w:rsid w:val="001F21DE"/>
    <w:rsid w:val="001F2DD4"/>
    <w:rsid w:val="001F2F33"/>
    <w:rsid w:val="001F2F58"/>
    <w:rsid w:val="001F319F"/>
    <w:rsid w:val="001F3C26"/>
    <w:rsid w:val="001F3FA4"/>
    <w:rsid w:val="001F4CE6"/>
    <w:rsid w:val="001F4DFD"/>
    <w:rsid w:val="001F503A"/>
    <w:rsid w:val="001F5C9A"/>
    <w:rsid w:val="001F5DEE"/>
    <w:rsid w:val="001F6017"/>
    <w:rsid w:val="001F6095"/>
    <w:rsid w:val="001F6768"/>
    <w:rsid w:val="001F6D09"/>
    <w:rsid w:val="0020115E"/>
    <w:rsid w:val="00202740"/>
    <w:rsid w:val="00202F91"/>
    <w:rsid w:val="0020332D"/>
    <w:rsid w:val="0020478A"/>
    <w:rsid w:val="00204928"/>
    <w:rsid w:val="002050EB"/>
    <w:rsid w:val="00205150"/>
    <w:rsid w:val="00206A7E"/>
    <w:rsid w:val="00207640"/>
    <w:rsid w:val="00207E88"/>
    <w:rsid w:val="00210385"/>
    <w:rsid w:val="00210930"/>
    <w:rsid w:val="00210DB0"/>
    <w:rsid w:val="00210E1A"/>
    <w:rsid w:val="002123D0"/>
    <w:rsid w:val="0021275B"/>
    <w:rsid w:val="002128C2"/>
    <w:rsid w:val="00212F1E"/>
    <w:rsid w:val="00213EC0"/>
    <w:rsid w:val="002143F7"/>
    <w:rsid w:val="00214AAE"/>
    <w:rsid w:val="00215E77"/>
    <w:rsid w:val="00216395"/>
    <w:rsid w:val="00217929"/>
    <w:rsid w:val="002203DE"/>
    <w:rsid w:val="002205D0"/>
    <w:rsid w:val="00220C3C"/>
    <w:rsid w:val="00221704"/>
    <w:rsid w:val="00221B8E"/>
    <w:rsid w:val="00221CBD"/>
    <w:rsid w:val="00223120"/>
    <w:rsid w:val="00223426"/>
    <w:rsid w:val="00223E3E"/>
    <w:rsid w:val="00225195"/>
    <w:rsid w:val="002257CD"/>
    <w:rsid w:val="00225E54"/>
    <w:rsid w:val="00226CEB"/>
    <w:rsid w:val="00227253"/>
    <w:rsid w:val="00227328"/>
    <w:rsid w:val="002276CD"/>
    <w:rsid w:val="00227F5E"/>
    <w:rsid w:val="002314A2"/>
    <w:rsid w:val="00232486"/>
    <w:rsid w:val="00232693"/>
    <w:rsid w:val="00232C02"/>
    <w:rsid w:val="00233C65"/>
    <w:rsid w:val="00233D1D"/>
    <w:rsid w:val="00234DEE"/>
    <w:rsid w:val="002350EF"/>
    <w:rsid w:val="0023549D"/>
    <w:rsid w:val="00236551"/>
    <w:rsid w:val="0023660D"/>
    <w:rsid w:val="0024043F"/>
    <w:rsid w:val="00240D0D"/>
    <w:rsid w:val="00240E66"/>
    <w:rsid w:val="002417B3"/>
    <w:rsid w:val="0024229E"/>
    <w:rsid w:val="00242942"/>
    <w:rsid w:val="00242D3F"/>
    <w:rsid w:val="0024332E"/>
    <w:rsid w:val="00243D99"/>
    <w:rsid w:val="00244903"/>
    <w:rsid w:val="00245384"/>
    <w:rsid w:val="00246733"/>
    <w:rsid w:val="002472C2"/>
    <w:rsid w:val="00247690"/>
    <w:rsid w:val="00247867"/>
    <w:rsid w:val="00250B89"/>
    <w:rsid w:val="00250E1F"/>
    <w:rsid w:val="002524A2"/>
    <w:rsid w:val="00253607"/>
    <w:rsid w:val="002538A2"/>
    <w:rsid w:val="002538CD"/>
    <w:rsid w:val="0025390F"/>
    <w:rsid w:val="00253E27"/>
    <w:rsid w:val="002541B8"/>
    <w:rsid w:val="00255333"/>
    <w:rsid w:val="002558D8"/>
    <w:rsid w:val="00255AD5"/>
    <w:rsid w:val="00255B58"/>
    <w:rsid w:val="0025620D"/>
    <w:rsid w:val="002562F3"/>
    <w:rsid w:val="00256B19"/>
    <w:rsid w:val="00257958"/>
    <w:rsid w:val="00260C6D"/>
    <w:rsid w:val="00260E8B"/>
    <w:rsid w:val="0026145C"/>
    <w:rsid w:val="002619E0"/>
    <w:rsid w:val="00261BDA"/>
    <w:rsid w:val="0026255A"/>
    <w:rsid w:val="002643D8"/>
    <w:rsid w:val="00266382"/>
    <w:rsid w:val="00266553"/>
    <w:rsid w:val="002667E0"/>
    <w:rsid w:val="00266A8C"/>
    <w:rsid w:val="002676B7"/>
    <w:rsid w:val="00267731"/>
    <w:rsid w:val="00267BF2"/>
    <w:rsid w:val="00267F83"/>
    <w:rsid w:val="002708F6"/>
    <w:rsid w:val="002714E3"/>
    <w:rsid w:val="00271F0D"/>
    <w:rsid w:val="00271F9C"/>
    <w:rsid w:val="002728AC"/>
    <w:rsid w:val="00273D93"/>
    <w:rsid w:val="002743E6"/>
    <w:rsid w:val="00275271"/>
    <w:rsid w:val="002755AD"/>
    <w:rsid w:val="002764A1"/>
    <w:rsid w:val="00276732"/>
    <w:rsid w:val="00277EC0"/>
    <w:rsid w:val="0028017A"/>
    <w:rsid w:val="00281776"/>
    <w:rsid w:val="00281A0A"/>
    <w:rsid w:val="00282178"/>
    <w:rsid w:val="002830E3"/>
    <w:rsid w:val="00283131"/>
    <w:rsid w:val="002842B9"/>
    <w:rsid w:val="00284AB7"/>
    <w:rsid w:val="00284E74"/>
    <w:rsid w:val="002851E2"/>
    <w:rsid w:val="0028523B"/>
    <w:rsid w:val="00286092"/>
    <w:rsid w:val="00287A6D"/>
    <w:rsid w:val="002919E4"/>
    <w:rsid w:val="002921F2"/>
    <w:rsid w:val="00292D33"/>
    <w:rsid w:val="00292F21"/>
    <w:rsid w:val="002931C4"/>
    <w:rsid w:val="0029348D"/>
    <w:rsid w:val="002935F1"/>
    <w:rsid w:val="00293A20"/>
    <w:rsid w:val="002946DB"/>
    <w:rsid w:val="0029493C"/>
    <w:rsid w:val="00294F95"/>
    <w:rsid w:val="00295570"/>
    <w:rsid w:val="00295FAE"/>
    <w:rsid w:val="00297522"/>
    <w:rsid w:val="00297EB7"/>
    <w:rsid w:val="002A04DC"/>
    <w:rsid w:val="002A0A6D"/>
    <w:rsid w:val="002A0BE3"/>
    <w:rsid w:val="002A3075"/>
    <w:rsid w:val="002A3254"/>
    <w:rsid w:val="002A3587"/>
    <w:rsid w:val="002A3CCB"/>
    <w:rsid w:val="002A418E"/>
    <w:rsid w:val="002A4BBC"/>
    <w:rsid w:val="002A51AB"/>
    <w:rsid w:val="002A5AFF"/>
    <w:rsid w:val="002A7031"/>
    <w:rsid w:val="002A7143"/>
    <w:rsid w:val="002A736D"/>
    <w:rsid w:val="002A7446"/>
    <w:rsid w:val="002A77FB"/>
    <w:rsid w:val="002A7935"/>
    <w:rsid w:val="002A7E17"/>
    <w:rsid w:val="002A7F99"/>
    <w:rsid w:val="002B15D9"/>
    <w:rsid w:val="002B1745"/>
    <w:rsid w:val="002B278D"/>
    <w:rsid w:val="002B2A2B"/>
    <w:rsid w:val="002B49DF"/>
    <w:rsid w:val="002B54E2"/>
    <w:rsid w:val="002B5E51"/>
    <w:rsid w:val="002B6271"/>
    <w:rsid w:val="002B6466"/>
    <w:rsid w:val="002B66BE"/>
    <w:rsid w:val="002B74A9"/>
    <w:rsid w:val="002B7D78"/>
    <w:rsid w:val="002C0DD0"/>
    <w:rsid w:val="002C18FC"/>
    <w:rsid w:val="002C1EC1"/>
    <w:rsid w:val="002C213C"/>
    <w:rsid w:val="002C2523"/>
    <w:rsid w:val="002C2CB3"/>
    <w:rsid w:val="002C3996"/>
    <w:rsid w:val="002C41D5"/>
    <w:rsid w:val="002C4321"/>
    <w:rsid w:val="002C5123"/>
    <w:rsid w:val="002C596B"/>
    <w:rsid w:val="002C6380"/>
    <w:rsid w:val="002C6A0D"/>
    <w:rsid w:val="002C781F"/>
    <w:rsid w:val="002D1E13"/>
    <w:rsid w:val="002D3F9C"/>
    <w:rsid w:val="002D4326"/>
    <w:rsid w:val="002D4C8C"/>
    <w:rsid w:val="002D50F7"/>
    <w:rsid w:val="002D5324"/>
    <w:rsid w:val="002D5D66"/>
    <w:rsid w:val="002D727A"/>
    <w:rsid w:val="002D7FCA"/>
    <w:rsid w:val="002E0967"/>
    <w:rsid w:val="002E0AE6"/>
    <w:rsid w:val="002E17A0"/>
    <w:rsid w:val="002E2320"/>
    <w:rsid w:val="002E334A"/>
    <w:rsid w:val="002E3534"/>
    <w:rsid w:val="002E3842"/>
    <w:rsid w:val="002E420B"/>
    <w:rsid w:val="002E4522"/>
    <w:rsid w:val="002E537C"/>
    <w:rsid w:val="002E6669"/>
    <w:rsid w:val="002E6C2B"/>
    <w:rsid w:val="002E7457"/>
    <w:rsid w:val="002E7509"/>
    <w:rsid w:val="002F004A"/>
    <w:rsid w:val="002F019D"/>
    <w:rsid w:val="002F06E4"/>
    <w:rsid w:val="002F2C31"/>
    <w:rsid w:val="002F2CF9"/>
    <w:rsid w:val="002F2ED6"/>
    <w:rsid w:val="002F3A21"/>
    <w:rsid w:val="002F3E2D"/>
    <w:rsid w:val="002F4D8F"/>
    <w:rsid w:val="002F4FC9"/>
    <w:rsid w:val="002F5293"/>
    <w:rsid w:val="002F6438"/>
    <w:rsid w:val="002F6685"/>
    <w:rsid w:val="002F7B21"/>
    <w:rsid w:val="002F7C63"/>
    <w:rsid w:val="002F7E99"/>
    <w:rsid w:val="00301E66"/>
    <w:rsid w:val="00301EC3"/>
    <w:rsid w:val="003025F6"/>
    <w:rsid w:val="003028A8"/>
    <w:rsid w:val="003028F4"/>
    <w:rsid w:val="00302EC4"/>
    <w:rsid w:val="00303969"/>
    <w:rsid w:val="00303A1D"/>
    <w:rsid w:val="0030460D"/>
    <w:rsid w:val="00304DB5"/>
    <w:rsid w:val="003053E2"/>
    <w:rsid w:val="0030561A"/>
    <w:rsid w:val="00306332"/>
    <w:rsid w:val="003067BC"/>
    <w:rsid w:val="00307E14"/>
    <w:rsid w:val="00311439"/>
    <w:rsid w:val="003115A9"/>
    <w:rsid w:val="003118AA"/>
    <w:rsid w:val="003129B9"/>
    <w:rsid w:val="00314510"/>
    <w:rsid w:val="00315505"/>
    <w:rsid w:val="00315B67"/>
    <w:rsid w:val="00315D26"/>
    <w:rsid w:val="00316421"/>
    <w:rsid w:val="00316FB4"/>
    <w:rsid w:val="003171D7"/>
    <w:rsid w:val="003207E0"/>
    <w:rsid w:val="003208DD"/>
    <w:rsid w:val="00320BBA"/>
    <w:rsid w:val="00320ECD"/>
    <w:rsid w:val="003213B5"/>
    <w:rsid w:val="00321620"/>
    <w:rsid w:val="003224B6"/>
    <w:rsid w:val="00322740"/>
    <w:rsid w:val="00322C9F"/>
    <w:rsid w:val="0032303E"/>
    <w:rsid w:val="0032440F"/>
    <w:rsid w:val="003248D4"/>
    <w:rsid w:val="00324949"/>
    <w:rsid w:val="0032542F"/>
    <w:rsid w:val="00325AB1"/>
    <w:rsid w:val="00325B5E"/>
    <w:rsid w:val="00325E56"/>
    <w:rsid w:val="00326388"/>
    <w:rsid w:val="00326DB1"/>
    <w:rsid w:val="00326DEC"/>
    <w:rsid w:val="003271DB"/>
    <w:rsid w:val="00327B3A"/>
    <w:rsid w:val="00327C3A"/>
    <w:rsid w:val="003305EA"/>
    <w:rsid w:val="00331234"/>
    <w:rsid w:val="0033168B"/>
    <w:rsid w:val="00331E65"/>
    <w:rsid w:val="00331EC3"/>
    <w:rsid w:val="0033235F"/>
    <w:rsid w:val="00333697"/>
    <w:rsid w:val="00334E33"/>
    <w:rsid w:val="00335C35"/>
    <w:rsid w:val="0033649D"/>
    <w:rsid w:val="00336BDF"/>
    <w:rsid w:val="003402E5"/>
    <w:rsid w:val="00341785"/>
    <w:rsid w:val="00342B3F"/>
    <w:rsid w:val="00343F26"/>
    <w:rsid w:val="00344754"/>
    <w:rsid w:val="003452E5"/>
    <w:rsid w:val="00345857"/>
    <w:rsid w:val="00345BEB"/>
    <w:rsid w:val="00350676"/>
    <w:rsid w:val="00350B00"/>
    <w:rsid w:val="00350CC9"/>
    <w:rsid w:val="00350DC8"/>
    <w:rsid w:val="0035109D"/>
    <w:rsid w:val="00351921"/>
    <w:rsid w:val="00351FBE"/>
    <w:rsid w:val="003523C4"/>
    <w:rsid w:val="00352988"/>
    <w:rsid w:val="00353946"/>
    <w:rsid w:val="00354B7D"/>
    <w:rsid w:val="003560EC"/>
    <w:rsid w:val="003575BC"/>
    <w:rsid w:val="0036088C"/>
    <w:rsid w:val="00360970"/>
    <w:rsid w:val="00362258"/>
    <w:rsid w:val="00362EE8"/>
    <w:rsid w:val="0036344F"/>
    <w:rsid w:val="003636CC"/>
    <w:rsid w:val="00363728"/>
    <w:rsid w:val="003649F4"/>
    <w:rsid w:val="003657D1"/>
    <w:rsid w:val="0036645C"/>
    <w:rsid w:val="00367C53"/>
    <w:rsid w:val="003704E1"/>
    <w:rsid w:val="0037132D"/>
    <w:rsid w:val="003719F1"/>
    <w:rsid w:val="00372479"/>
    <w:rsid w:val="0037331C"/>
    <w:rsid w:val="00373DBD"/>
    <w:rsid w:val="00374280"/>
    <w:rsid w:val="003747DC"/>
    <w:rsid w:val="00375167"/>
    <w:rsid w:val="003751D0"/>
    <w:rsid w:val="00375401"/>
    <w:rsid w:val="003777CC"/>
    <w:rsid w:val="003802BC"/>
    <w:rsid w:val="00380CDA"/>
    <w:rsid w:val="00381DAF"/>
    <w:rsid w:val="00382033"/>
    <w:rsid w:val="003822F1"/>
    <w:rsid w:val="0038242B"/>
    <w:rsid w:val="00382A89"/>
    <w:rsid w:val="0038314E"/>
    <w:rsid w:val="00383165"/>
    <w:rsid w:val="003837D9"/>
    <w:rsid w:val="00383A68"/>
    <w:rsid w:val="00383AA5"/>
    <w:rsid w:val="00384F53"/>
    <w:rsid w:val="003851AF"/>
    <w:rsid w:val="00385281"/>
    <w:rsid w:val="00386338"/>
    <w:rsid w:val="00386576"/>
    <w:rsid w:val="00386A42"/>
    <w:rsid w:val="00386A62"/>
    <w:rsid w:val="00387030"/>
    <w:rsid w:val="00387D02"/>
    <w:rsid w:val="00387E35"/>
    <w:rsid w:val="003906D9"/>
    <w:rsid w:val="00392635"/>
    <w:rsid w:val="003932A8"/>
    <w:rsid w:val="00393B48"/>
    <w:rsid w:val="00393C2F"/>
    <w:rsid w:val="0039474C"/>
    <w:rsid w:val="0039523C"/>
    <w:rsid w:val="00395A73"/>
    <w:rsid w:val="003960BF"/>
    <w:rsid w:val="00396DD2"/>
    <w:rsid w:val="00397476"/>
    <w:rsid w:val="00397E41"/>
    <w:rsid w:val="003A0257"/>
    <w:rsid w:val="003A0A46"/>
    <w:rsid w:val="003A1388"/>
    <w:rsid w:val="003A2868"/>
    <w:rsid w:val="003A2895"/>
    <w:rsid w:val="003A2B20"/>
    <w:rsid w:val="003A2E49"/>
    <w:rsid w:val="003A5457"/>
    <w:rsid w:val="003A5EAF"/>
    <w:rsid w:val="003A7176"/>
    <w:rsid w:val="003A7AB5"/>
    <w:rsid w:val="003A7BF3"/>
    <w:rsid w:val="003B0305"/>
    <w:rsid w:val="003B046A"/>
    <w:rsid w:val="003B04D9"/>
    <w:rsid w:val="003B0811"/>
    <w:rsid w:val="003B0F64"/>
    <w:rsid w:val="003B2201"/>
    <w:rsid w:val="003B2918"/>
    <w:rsid w:val="003B32D8"/>
    <w:rsid w:val="003B343E"/>
    <w:rsid w:val="003B3EA7"/>
    <w:rsid w:val="003B40B3"/>
    <w:rsid w:val="003B4246"/>
    <w:rsid w:val="003B4301"/>
    <w:rsid w:val="003B55DF"/>
    <w:rsid w:val="003B696A"/>
    <w:rsid w:val="003B73C4"/>
    <w:rsid w:val="003C1EDB"/>
    <w:rsid w:val="003C2E42"/>
    <w:rsid w:val="003C30B1"/>
    <w:rsid w:val="003C3EB4"/>
    <w:rsid w:val="003C4A5E"/>
    <w:rsid w:val="003C4C0E"/>
    <w:rsid w:val="003C4E33"/>
    <w:rsid w:val="003C5C1D"/>
    <w:rsid w:val="003C684D"/>
    <w:rsid w:val="003C6C45"/>
    <w:rsid w:val="003D08D2"/>
    <w:rsid w:val="003D0D90"/>
    <w:rsid w:val="003D106E"/>
    <w:rsid w:val="003D13F7"/>
    <w:rsid w:val="003D22DD"/>
    <w:rsid w:val="003D240C"/>
    <w:rsid w:val="003D251E"/>
    <w:rsid w:val="003D3069"/>
    <w:rsid w:val="003D4125"/>
    <w:rsid w:val="003D578E"/>
    <w:rsid w:val="003D5A8E"/>
    <w:rsid w:val="003D71D4"/>
    <w:rsid w:val="003D722A"/>
    <w:rsid w:val="003E1062"/>
    <w:rsid w:val="003E19E6"/>
    <w:rsid w:val="003E2021"/>
    <w:rsid w:val="003E2824"/>
    <w:rsid w:val="003E2D09"/>
    <w:rsid w:val="003E2D8D"/>
    <w:rsid w:val="003E4CAD"/>
    <w:rsid w:val="003E510C"/>
    <w:rsid w:val="003E5A93"/>
    <w:rsid w:val="003E64F2"/>
    <w:rsid w:val="003E693E"/>
    <w:rsid w:val="003E7593"/>
    <w:rsid w:val="003E7830"/>
    <w:rsid w:val="003F0AB0"/>
    <w:rsid w:val="003F11A3"/>
    <w:rsid w:val="003F1C38"/>
    <w:rsid w:val="003F2C80"/>
    <w:rsid w:val="003F325D"/>
    <w:rsid w:val="003F3EFF"/>
    <w:rsid w:val="003F3F8B"/>
    <w:rsid w:val="003F4F80"/>
    <w:rsid w:val="003F5A36"/>
    <w:rsid w:val="003F62C0"/>
    <w:rsid w:val="003F6711"/>
    <w:rsid w:val="003F6C4A"/>
    <w:rsid w:val="003F714F"/>
    <w:rsid w:val="003F7CA9"/>
    <w:rsid w:val="0040050F"/>
    <w:rsid w:val="0040118D"/>
    <w:rsid w:val="00401E1A"/>
    <w:rsid w:val="00402772"/>
    <w:rsid w:val="00402CA7"/>
    <w:rsid w:val="004057C9"/>
    <w:rsid w:val="00406202"/>
    <w:rsid w:val="004062AB"/>
    <w:rsid w:val="00406438"/>
    <w:rsid w:val="00406A91"/>
    <w:rsid w:val="00407002"/>
    <w:rsid w:val="00407F78"/>
    <w:rsid w:val="00410E01"/>
    <w:rsid w:val="00410FC9"/>
    <w:rsid w:val="00411182"/>
    <w:rsid w:val="004114A1"/>
    <w:rsid w:val="00411FC8"/>
    <w:rsid w:val="00413092"/>
    <w:rsid w:val="00413500"/>
    <w:rsid w:val="00413DAD"/>
    <w:rsid w:val="004146B3"/>
    <w:rsid w:val="00415FA3"/>
    <w:rsid w:val="00416F05"/>
    <w:rsid w:val="0041719E"/>
    <w:rsid w:val="004175AA"/>
    <w:rsid w:val="004200FE"/>
    <w:rsid w:val="00422294"/>
    <w:rsid w:val="004222C3"/>
    <w:rsid w:val="004227BA"/>
    <w:rsid w:val="0042325C"/>
    <w:rsid w:val="0042360A"/>
    <w:rsid w:val="004240F2"/>
    <w:rsid w:val="00424142"/>
    <w:rsid w:val="0042481F"/>
    <w:rsid w:val="004250E1"/>
    <w:rsid w:val="004250F4"/>
    <w:rsid w:val="0042555C"/>
    <w:rsid w:val="0042611B"/>
    <w:rsid w:val="00426611"/>
    <w:rsid w:val="00426660"/>
    <w:rsid w:val="004266C4"/>
    <w:rsid w:val="00427DE3"/>
    <w:rsid w:val="00430740"/>
    <w:rsid w:val="00430954"/>
    <w:rsid w:val="00430FA4"/>
    <w:rsid w:val="00431211"/>
    <w:rsid w:val="004312BB"/>
    <w:rsid w:val="0043192B"/>
    <w:rsid w:val="00431F29"/>
    <w:rsid w:val="00434902"/>
    <w:rsid w:val="00434C7B"/>
    <w:rsid w:val="0043508A"/>
    <w:rsid w:val="0043605B"/>
    <w:rsid w:val="004368F1"/>
    <w:rsid w:val="00437E0C"/>
    <w:rsid w:val="00440332"/>
    <w:rsid w:val="004412E1"/>
    <w:rsid w:val="00441B30"/>
    <w:rsid w:val="00442366"/>
    <w:rsid w:val="00442ABB"/>
    <w:rsid w:val="00442CAE"/>
    <w:rsid w:val="00442DA8"/>
    <w:rsid w:val="00442F23"/>
    <w:rsid w:val="00443114"/>
    <w:rsid w:val="00443883"/>
    <w:rsid w:val="00443DF8"/>
    <w:rsid w:val="00444250"/>
    <w:rsid w:val="00445C26"/>
    <w:rsid w:val="0044663A"/>
    <w:rsid w:val="00446AC2"/>
    <w:rsid w:val="00446CB1"/>
    <w:rsid w:val="004500CE"/>
    <w:rsid w:val="004503B1"/>
    <w:rsid w:val="00450F71"/>
    <w:rsid w:val="0045221E"/>
    <w:rsid w:val="00452BEB"/>
    <w:rsid w:val="00452CC3"/>
    <w:rsid w:val="00453016"/>
    <w:rsid w:val="00453F1F"/>
    <w:rsid w:val="00454247"/>
    <w:rsid w:val="00456AA9"/>
    <w:rsid w:val="00456E01"/>
    <w:rsid w:val="00457810"/>
    <w:rsid w:val="0046053A"/>
    <w:rsid w:val="00460904"/>
    <w:rsid w:val="00461EA7"/>
    <w:rsid w:val="00463554"/>
    <w:rsid w:val="00463797"/>
    <w:rsid w:val="004637C0"/>
    <w:rsid w:val="00463F4E"/>
    <w:rsid w:val="0046527A"/>
    <w:rsid w:val="0046617A"/>
    <w:rsid w:val="00466361"/>
    <w:rsid w:val="0046657E"/>
    <w:rsid w:val="00466593"/>
    <w:rsid w:val="004702AE"/>
    <w:rsid w:val="00471397"/>
    <w:rsid w:val="00471B00"/>
    <w:rsid w:val="00471BF9"/>
    <w:rsid w:val="00472069"/>
    <w:rsid w:val="00472936"/>
    <w:rsid w:val="00472A45"/>
    <w:rsid w:val="00472C9A"/>
    <w:rsid w:val="00472E5B"/>
    <w:rsid w:val="00473F12"/>
    <w:rsid w:val="00474152"/>
    <w:rsid w:val="00474BCD"/>
    <w:rsid w:val="0047549A"/>
    <w:rsid w:val="004767A1"/>
    <w:rsid w:val="00480342"/>
    <w:rsid w:val="00480D16"/>
    <w:rsid w:val="00481632"/>
    <w:rsid w:val="00481B3E"/>
    <w:rsid w:val="00481F50"/>
    <w:rsid w:val="00482F7F"/>
    <w:rsid w:val="004834E5"/>
    <w:rsid w:val="00483D17"/>
    <w:rsid w:val="00484E1B"/>
    <w:rsid w:val="0048548D"/>
    <w:rsid w:val="004876BF"/>
    <w:rsid w:val="004878DC"/>
    <w:rsid w:val="00487E16"/>
    <w:rsid w:val="00487FCD"/>
    <w:rsid w:val="00487FF6"/>
    <w:rsid w:val="004907DF"/>
    <w:rsid w:val="004909CA"/>
    <w:rsid w:val="0049255F"/>
    <w:rsid w:val="004925DB"/>
    <w:rsid w:val="00492C09"/>
    <w:rsid w:val="0049309D"/>
    <w:rsid w:val="0049323B"/>
    <w:rsid w:val="004933C2"/>
    <w:rsid w:val="0049372B"/>
    <w:rsid w:val="004937F5"/>
    <w:rsid w:val="00494AD0"/>
    <w:rsid w:val="00494E14"/>
    <w:rsid w:val="0049587D"/>
    <w:rsid w:val="00495C50"/>
    <w:rsid w:val="00496173"/>
    <w:rsid w:val="00496319"/>
    <w:rsid w:val="0049653E"/>
    <w:rsid w:val="004968EE"/>
    <w:rsid w:val="00496F2F"/>
    <w:rsid w:val="004970CD"/>
    <w:rsid w:val="0049755E"/>
    <w:rsid w:val="00497BE7"/>
    <w:rsid w:val="004A004C"/>
    <w:rsid w:val="004A0912"/>
    <w:rsid w:val="004A1D39"/>
    <w:rsid w:val="004A22B0"/>
    <w:rsid w:val="004A4233"/>
    <w:rsid w:val="004A472A"/>
    <w:rsid w:val="004A54E3"/>
    <w:rsid w:val="004A57D7"/>
    <w:rsid w:val="004A5F9B"/>
    <w:rsid w:val="004A7400"/>
    <w:rsid w:val="004A7AD4"/>
    <w:rsid w:val="004A7F01"/>
    <w:rsid w:val="004B0108"/>
    <w:rsid w:val="004B100B"/>
    <w:rsid w:val="004B11D9"/>
    <w:rsid w:val="004B15F4"/>
    <w:rsid w:val="004B1873"/>
    <w:rsid w:val="004B1FDA"/>
    <w:rsid w:val="004B2A2C"/>
    <w:rsid w:val="004B34A4"/>
    <w:rsid w:val="004B3BB5"/>
    <w:rsid w:val="004B44FF"/>
    <w:rsid w:val="004B5140"/>
    <w:rsid w:val="004B65BC"/>
    <w:rsid w:val="004B715E"/>
    <w:rsid w:val="004B7511"/>
    <w:rsid w:val="004B7E14"/>
    <w:rsid w:val="004C0804"/>
    <w:rsid w:val="004C081F"/>
    <w:rsid w:val="004C08EB"/>
    <w:rsid w:val="004C0B78"/>
    <w:rsid w:val="004C1730"/>
    <w:rsid w:val="004C1A38"/>
    <w:rsid w:val="004C3A78"/>
    <w:rsid w:val="004C3F0E"/>
    <w:rsid w:val="004C4757"/>
    <w:rsid w:val="004C4CFB"/>
    <w:rsid w:val="004C5803"/>
    <w:rsid w:val="004C6DF7"/>
    <w:rsid w:val="004C6FD5"/>
    <w:rsid w:val="004C78C2"/>
    <w:rsid w:val="004C7A4B"/>
    <w:rsid w:val="004D0A21"/>
    <w:rsid w:val="004D0DC4"/>
    <w:rsid w:val="004D17A0"/>
    <w:rsid w:val="004D1987"/>
    <w:rsid w:val="004D1D5B"/>
    <w:rsid w:val="004D28EB"/>
    <w:rsid w:val="004D2CDB"/>
    <w:rsid w:val="004D3F61"/>
    <w:rsid w:val="004D5735"/>
    <w:rsid w:val="004D5F44"/>
    <w:rsid w:val="004D5FFC"/>
    <w:rsid w:val="004D6630"/>
    <w:rsid w:val="004D6A92"/>
    <w:rsid w:val="004D700E"/>
    <w:rsid w:val="004E0CD1"/>
    <w:rsid w:val="004E17B5"/>
    <w:rsid w:val="004E1B41"/>
    <w:rsid w:val="004E1F89"/>
    <w:rsid w:val="004E200B"/>
    <w:rsid w:val="004E28DA"/>
    <w:rsid w:val="004E3235"/>
    <w:rsid w:val="004E3C3F"/>
    <w:rsid w:val="004E4427"/>
    <w:rsid w:val="004E4816"/>
    <w:rsid w:val="004E4E64"/>
    <w:rsid w:val="004E52B5"/>
    <w:rsid w:val="004E556C"/>
    <w:rsid w:val="004E7C14"/>
    <w:rsid w:val="004F063D"/>
    <w:rsid w:val="004F0C65"/>
    <w:rsid w:val="004F1458"/>
    <w:rsid w:val="004F1C15"/>
    <w:rsid w:val="004F306A"/>
    <w:rsid w:val="004F3AB8"/>
    <w:rsid w:val="004F437F"/>
    <w:rsid w:val="004F4CF3"/>
    <w:rsid w:val="004F5ABD"/>
    <w:rsid w:val="004F5AE2"/>
    <w:rsid w:val="004F5E33"/>
    <w:rsid w:val="004F651F"/>
    <w:rsid w:val="004F658A"/>
    <w:rsid w:val="004F6D0B"/>
    <w:rsid w:val="004F77D1"/>
    <w:rsid w:val="0050182D"/>
    <w:rsid w:val="00501B56"/>
    <w:rsid w:val="00502B91"/>
    <w:rsid w:val="00503785"/>
    <w:rsid w:val="005040E3"/>
    <w:rsid w:val="005041FD"/>
    <w:rsid w:val="00504205"/>
    <w:rsid w:val="00504636"/>
    <w:rsid w:val="005047E0"/>
    <w:rsid w:val="00504E6B"/>
    <w:rsid w:val="00505412"/>
    <w:rsid w:val="00505806"/>
    <w:rsid w:val="00505CCB"/>
    <w:rsid w:val="00505E4F"/>
    <w:rsid w:val="00507FEC"/>
    <w:rsid w:val="00510EC3"/>
    <w:rsid w:val="005110A8"/>
    <w:rsid w:val="0051180E"/>
    <w:rsid w:val="005131F4"/>
    <w:rsid w:val="005135BA"/>
    <w:rsid w:val="0051370B"/>
    <w:rsid w:val="005138ED"/>
    <w:rsid w:val="00514F04"/>
    <w:rsid w:val="00515B21"/>
    <w:rsid w:val="00515E9A"/>
    <w:rsid w:val="005163D3"/>
    <w:rsid w:val="005166CE"/>
    <w:rsid w:val="0051754A"/>
    <w:rsid w:val="00517768"/>
    <w:rsid w:val="0052015C"/>
    <w:rsid w:val="00520792"/>
    <w:rsid w:val="00520ECB"/>
    <w:rsid w:val="005214C3"/>
    <w:rsid w:val="0052246A"/>
    <w:rsid w:val="005239EB"/>
    <w:rsid w:val="005251E1"/>
    <w:rsid w:val="005254E3"/>
    <w:rsid w:val="00525750"/>
    <w:rsid w:val="00525D7A"/>
    <w:rsid w:val="0052631F"/>
    <w:rsid w:val="0052657D"/>
    <w:rsid w:val="00526718"/>
    <w:rsid w:val="00526743"/>
    <w:rsid w:val="00530180"/>
    <w:rsid w:val="00532CC9"/>
    <w:rsid w:val="0053345B"/>
    <w:rsid w:val="00533944"/>
    <w:rsid w:val="00533ACE"/>
    <w:rsid w:val="00533EA6"/>
    <w:rsid w:val="0053471B"/>
    <w:rsid w:val="00534DCE"/>
    <w:rsid w:val="00536A18"/>
    <w:rsid w:val="00536BCC"/>
    <w:rsid w:val="00537497"/>
    <w:rsid w:val="005375F4"/>
    <w:rsid w:val="00540A99"/>
    <w:rsid w:val="00541190"/>
    <w:rsid w:val="00542938"/>
    <w:rsid w:val="00542A63"/>
    <w:rsid w:val="00543116"/>
    <w:rsid w:val="0054318A"/>
    <w:rsid w:val="00543D45"/>
    <w:rsid w:val="00543E9D"/>
    <w:rsid w:val="005446DC"/>
    <w:rsid w:val="00545A79"/>
    <w:rsid w:val="005460B3"/>
    <w:rsid w:val="00546C85"/>
    <w:rsid w:val="00547E7E"/>
    <w:rsid w:val="00550149"/>
    <w:rsid w:val="00550EC6"/>
    <w:rsid w:val="00551083"/>
    <w:rsid w:val="00551421"/>
    <w:rsid w:val="00551696"/>
    <w:rsid w:val="00551D39"/>
    <w:rsid w:val="00552392"/>
    <w:rsid w:val="005535CB"/>
    <w:rsid w:val="0055364B"/>
    <w:rsid w:val="00553952"/>
    <w:rsid w:val="0055467F"/>
    <w:rsid w:val="00554E11"/>
    <w:rsid w:val="0055535F"/>
    <w:rsid w:val="005557A7"/>
    <w:rsid w:val="00555A16"/>
    <w:rsid w:val="00555A25"/>
    <w:rsid w:val="00556250"/>
    <w:rsid w:val="0055679A"/>
    <w:rsid w:val="00556982"/>
    <w:rsid w:val="00556E04"/>
    <w:rsid w:val="00556F3C"/>
    <w:rsid w:val="005608CB"/>
    <w:rsid w:val="005610F4"/>
    <w:rsid w:val="005611EE"/>
    <w:rsid w:val="00561CF8"/>
    <w:rsid w:val="00561D66"/>
    <w:rsid w:val="005620BD"/>
    <w:rsid w:val="00563A44"/>
    <w:rsid w:val="00565884"/>
    <w:rsid w:val="00566211"/>
    <w:rsid w:val="00566398"/>
    <w:rsid w:val="005679FD"/>
    <w:rsid w:val="0057013B"/>
    <w:rsid w:val="00570FE9"/>
    <w:rsid w:val="00571B70"/>
    <w:rsid w:val="005732CF"/>
    <w:rsid w:val="00573DAB"/>
    <w:rsid w:val="00574518"/>
    <w:rsid w:val="005748D4"/>
    <w:rsid w:val="00574A5D"/>
    <w:rsid w:val="00574E73"/>
    <w:rsid w:val="00575A7C"/>
    <w:rsid w:val="00575ABB"/>
    <w:rsid w:val="0057630D"/>
    <w:rsid w:val="0057658B"/>
    <w:rsid w:val="005769DE"/>
    <w:rsid w:val="00577508"/>
    <w:rsid w:val="0058024D"/>
    <w:rsid w:val="0058097B"/>
    <w:rsid w:val="00580D51"/>
    <w:rsid w:val="005813A8"/>
    <w:rsid w:val="005813C4"/>
    <w:rsid w:val="0058221C"/>
    <w:rsid w:val="005823A5"/>
    <w:rsid w:val="00582D70"/>
    <w:rsid w:val="00582E64"/>
    <w:rsid w:val="00582F7F"/>
    <w:rsid w:val="005832F8"/>
    <w:rsid w:val="00584DDC"/>
    <w:rsid w:val="00585B29"/>
    <w:rsid w:val="00585D04"/>
    <w:rsid w:val="00587213"/>
    <w:rsid w:val="00587C53"/>
    <w:rsid w:val="00587D87"/>
    <w:rsid w:val="00591056"/>
    <w:rsid w:val="00592FF0"/>
    <w:rsid w:val="005936CF"/>
    <w:rsid w:val="005948E1"/>
    <w:rsid w:val="00594918"/>
    <w:rsid w:val="0059642B"/>
    <w:rsid w:val="00596BD1"/>
    <w:rsid w:val="00597B6C"/>
    <w:rsid w:val="00597E6C"/>
    <w:rsid w:val="005A07DE"/>
    <w:rsid w:val="005A18D9"/>
    <w:rsid w:val="005A18FC"/>
    <w:rsid w:val="005A1FA5"/>
    <w:rsid w:val="005A3C17"/>
    <w:rsid w:val="005A49CE"/>
    <w:rsid w:val="005A67F2"/>
    <w:rsid w:val="005A72DB"/>
    <w:rsid w:val="005A74D7"/>
    <w:rsid w:val="005A7AC2"/>
    <w:rsid w:val="005B01C8"/>
    <w:rsid w:val="005B03A2"/>
    <w:rsid w:val="005B0C33"/>
    <w:rsid w:val="005B2319"/>
    <w:rsid w:val="005B286E"/>
    <w:rsid w:val="005B2A73"/>
    <w:rsid w:val="005B34B0"/>
    <w:rsid w:val="005B42D0"/>
    <w:rsid w:val="005B4531"/>
    <w:rsid w:val="005B458C"/>
    <w:rsid w:val="005B4B42"/>
    <w:rsid w:val="005B5097"/>
    <w:rsid w:val="005B5478"/>
    <w:rsid w:val="005B5490"/>
    <w:rsid w:val="005B5AB8"/>
    <w:rsid w:val="005B606C"/>
    <w:rsid w:val="005B6A19"/>
    <w:rsid w:val="005C1717"/>
    <w:rsid w:val="005C1C90"/>
    <w:rsid w:val="005C1D64"/>
    <w:rsid w:val="005C1F53"/>
    <w:rsid w:val="005C2366"/>
    <w:rsid w:val="005C2BA6"/>
    <w:rsid w:val="005C3966"/>
    <w:rsid w:val="005C3CC2"/>
    <w:rsid w:val="005C435C"/>
    <w:rsid w:val="005C4FE3"/>
    <w:rsid w:val="005C6A3C"/>
    <w:rsid w:val="005C6C69"/>
    <w:rsid w:val="005C6FEB"/>
    <w:rsid w:val="005C77D9"/>
    <w:rsid w:val="005C7977"/>
    <w:rsid w:val="005D0EB6"/>
    <w:rsid w:val="005D169F"/>
    <w:rsid w:val="005D4533"/>
    <w:rsid w:val="005D481E"/>
    <w:rsid w:val="005D4E80"/>
    <w:rsid w:val="005D51BA"/>
    <w:rsid w:val="005D559B"/>
    <w:rsid w:val="005D5B8D"/>
    <w:rsid w:val="005D5E64"/>
    <w:rsid w:val="005D655A"/>
    <w:rsid w:val="005D67BB"/>
    <w:rsid w:val="005D6B8C"/>
    <w:rsid w:val="005D7D4D"/>
    <w:rsid w:val="005E1005"/>
    <w:rsid w:val="005E1FA6"/>
    <w:rsid w:val="005E29D1"/>
    <w:rsid w:val="005E2B51"/>
    <w:rsid w:val="005E3AF6"/>
    <w:rsid w:val="005E40C8"/>
    <w:rsid w:val="005E4B3C"/>
    <w:rsid w:val="005E5F4D"/>
    <w:rsid w:val="005E60AD"/>
    <w:rsid w:val="005E757C"/>
    <w:rsid w:val="005E76EF"/>
    <w:rsid w:val="005F001C"/>
    <w:rsid w:val="005F0E35"/>
    <w:rsid w:val="005F132A"/>
    <w:rsid w:val="005F16CC"/>
    <w:rsid w:val="005F2427"/>
    <w:rsid w:val="005F3F44"/>
    <w:rsid w:val="005F436C"/>
    <w:rsid w:val="005F437F"/>
    <w:rsid w:val="005F44AA"/>
    <w:rsid w:val="005F5CCD"/>
    <w:rsid w:val="005F665A"/>
    <w:rsid w:val="005F6D88"/>
    <w:rsid w:val="005F754F"/>
    <w:rsid w:val="005F7DDE"/>
    <w:rsid w:val="00600542"/>
    <w:rsid w:val="00600CA6"/>
    <w:rsid w:val="0060274C"/>
    <w:rsid w:val="00603129"/>
    <w:rsid w:val="006034D7"/>
    <w:rsid w:val="006041AF"/>
    <w:rsid w:val="00604716"/>
    <w:rsid w:val="0060480B"/>
    <w:rsid w:val="00604816"/>
    <w:rsid w:val="006048D4"/>
    <w:rsid w:val="006049FA"/>
    <w:rsid w:val="00605069"/>
    <w:rsid w:val="00605393"/>
    <w:rsid w:val="0060665C"/>
    <w:rsid w:val="0060699B"/>
    <w:rsid w:val="00607F92"/>
    <w:rsid w:val="00607FFA"/>
    <w:rsid w:val="006105AD"/>
    <w:rsid w:val="00611348"/>
    <w:rsid w:val="0061256B"/>
    <w:rsid w:val="00612A45"/>
    <w:rsid w:val="00613135"/>
    <w:rsid w:val="00614091"/>
    <w:rsid w:val="006153E1"/>
    <w:rsid w:val="006157BB"/>
    <w:rsid w:val="00615B5B"/>
    <w:rsid w:val="00616207"/>
    <w:rsid w:val="006163DB"/>
    <w:rsid w:val="00616C9B"/>
    <w:rsid w:val="00617713"/>
    <w:rsid w:val="0062177E"/>
    <w:rsid w:val="00621CF1"/>
    <w:rsid w:val="00622622"/>
    <w:rsid w:val="006232C7"/>
    <w:rsid w:val="0062479D"/>
    <w:rsid w:val="00625598"/>
    <w:rsid w:val="00625F16"/>
    <w:rsid w:val="006267E4"/>
    <w:rsid w:val="00627326"/>
    <w:rsid w:val="00627502"/>
    <w:rsid w:val="0062794F"/>
    <w:rsid w:val="00627DF4"/>
    <w:rsid w:val="00630176"/>
    <w:rsid w:val="006301D7"/>
    <w:rsid w:val="0063087A"/>
    <w:rsid w:val="00630B78"/>
    <w:rsid w:val="00631034"/>
    <w:rsid w:val="006314FC"/>
    <w:rsid w:val="00631ADC"/>
    <w:rsid w:val="00632B19"/>
    <w:rsid w:val="00633C85"/>
    <w:rsid w:val="00633E6D"/>
    <w:rsid w:val="0063480A"/>
    <w:rsid w:val="00634C99"/>
    <w:rsid w:val="0063562D"/>
    <w:rsid w:val="00635ADC"/>
    <w:rsid w:val="006364C6"/>
    <w:rsid w:val="00636CF0"/>
    <w:rsid w:val="00636FDA"/>
    <w:rsid w:val="00636FE1"/>
    <w:rsid w:val="00637C54"/>
    <w:rsid w:val="0064076A"/>
    <w:rsid w:val="00640A82"/>
    <w:rsid w:val="006411F7"/>
    <w:rsid w:val="00641DC0"/>
    <w:rsid w:val="0064207F"/>
    <w:rsid w:val="00642319"/>
    <w:rsid w:val="00642407"/>
    <w:rsid w:val="00642656"/>
    <w:rsid w:val="006430BC"/>
    <w:rsid w:val="00644907"/>
    <w:rsid w:val="00645529"/>
    <w:rsid w:val="0064676C"/>
    <w:rsid w:val="0064676D"/>
    <w:rsid w:val="006468F7"/>
    <w:rsid w:val="00647369"/>
    <w:rsid w:val="0065026D"/>
    <w:rsid w:val="006507FA"/>
    <w:rsid w:val="00650D03"/>
    <w:rsid w:val="006510A4"/>
    <w:rsid w:val="00651DD1"/>
    <w:rsid w:val="00652132"/>
    <w:rsid w:val="0065263C"/>
    <w:rsid w:val="006529F9"/>
    <w:rsid w:val="006537B3"/>
    <w:rsid w:val="0065512E"/>
    <w:rsid w:val="00655A4B"/>
    <w:rsid w:val="00655D37"/>
    <w:rsid w:val="006569D6"/>
    <w:rsid w:val="00656B4C"/>
    <w:rsid w:val="00657457"/>
    <w:rsid w:val="0066002B"/>
    <w:rsid w:val="006603EE"/>
    <w:rsid w:val="00661510"/>
    <w:rsid w:val="006625C1"/>
    <w:rsid w:val="00663759"/>
    <w:rsid w:val="00663947"/>
    <w:rsid w:val="0066395E"/>
    <w:rsid w:val="00664AE6"/>
    <w:rsid w:val="0066679F"/>
    <w:rsid w:val="00666D66"/>
    <w:rsid w:val="00666E46"/>
    <w:rsid w:val="00667DC1"/>
    <w:rsid w:val="0067173F"/>
    <w:rsid w:val="0067178D"/>
    <w:rsid w:val="00672855"/>
    <w:rsid w:val="006735AA"/>
    <w:rsid w:val="006741A6"/>
    <w:rsid w:val="00675871"/>
    <w:rsid w:val="00676263"/>
    <w:rsid w:val="00676503"/>
    <w:rsid w:val="0067656A"/>
    <w:rsid w:val="00676C9E"/>
    <w:rsid w:val="00676EAE"/>
    <w:rsid w:val="00677795"/>
    <w:rsid w:val="00680960"/>
    <w:rsid w:val="0068132E"/>
    <w:rsid w:val="00681667"/>
    <w:rsid w:val="0068256D"/>
    <w:rsid w:val="00682928"/>
    <w:rsid w:val="0068421E"/>
    <w:rsid w:val="006846BF"/>
    <w:rsid w:val="006855D8"/>
    <w:rsid w:val="0068585D"/>
    <w:rsid w:val="006859D9"/>
    <w:rsid w:val="00685EC2"/>
    <w:rsid w:val="0068645A"/>
    <w:rsid w:val="00686553"/>
    <w:rsid w:val="006919CF"/>
    <w:rsid w:val="00692834"/>
    <w:rsid w:val="00692CB8"/>
    <w:rsid w:val="00693068"/>
    <w:rsid w:val="00693EE0"/>
    <w:rsid w:val="00694E57"/>
    <w:rsid w:val="006951D9"/>
    <w:rsid w:val="00695C2F"/>
    <w:rsid w:val="006966BC"/>
    <w:rsid w:val="00696B41"/>
    <w:rsid w:val="00697FC5"/>
    <w:rsid w:val="006A0094"/>
    <w:rsid w:val="006A0AE7"/>
    <w:rsid w:val="006A0D71"/>
    <w:rsid w:val="006A12A6"/>
    <w:rsid w:val="006A176C"/>
    <w:rsid w:val="006A220C"/>
    <w:rsid w:val="006A2275"/>
    <w:rsid w:val="006A2B52"/>
    <w:rsid w:val="006A2D73"/>
    <w:rsid w:val="006A2F11"/>
    <w:rsid w:val="006A3A9E"/>
    <w:rsid w:val="006A480F"/>
    <w:rsid w:val="006A5F8D"/>
    <w:rsid w:val="006A69CA"/>
    <w:rsid w:val="006A6EFE"/>
    <w:rsid w:val="006A7142"/>
    <w:rsid w:val="006A7150"/>
    <w:rsid w:val="006A7501"/>
    <w:rsid w:val="006A7E19"/>
    <w:rsid w:val="006B0000"/>
    <w:rsid w:val="006B0256"/>
    <w:rsid w:val="006B0427"/>
    <w:rsid w:val="006B0733"/>
    <w:rsid w:val="006B0826"/>
    <w:rsid w:val="006B0F21"/>
    <w:rsid w:val="006B224C"/>
    <w:rsid w:val="006B2BDC"/>
    <w:rsid w:val="006B325C"/>
    <w:rsid w:val="006B50BF"/>
    <w:rsid w:val="006B51C3"/>
    <w:rsid w:val="006B5EC3"/>
    <w:rsid w:val="006B62E8"/>
    <w:rsid w:val="006B64C8"/>
    <w:rsid w:val="006B67D3"/>
    <w:rsid w:val="006B7980"/>
    <w:rsid w:val="006B7D09"/>
    <w:rsid w:val="006C0386"/>
    <w:rsid w:val="006C08B1"/>
    <w:rsid w:val="006C1405"/>
    <w:rsid w:val="006C2DFD"/>
    <w:rsid w:val="006C35B8"/>
    <w:rsid w:val="006C470F"/>
    <w:rsid w:val="006C4EAC"/>
    <w:rsid w:val="006C545F"/>
    <w:rsid w:val="006C5939"/>
    <w:rsid w:val="006C635F"/>
    <w:rsid w:val="006C65D4"/>
    <w:rsid w:val="006C6727"/>
    <w:rsid w:val="006C683D"/>
    <w:rsid w:val="006C6CDC"/>
    <w:rsid w:val="006C711B"/>
    <w:rsid w:val="006C7B01"/>
    <w:rsid w:val="006D0019"/>
    <w:rsid w:val="006D013E"/>
    <w:rsid w:val="006D08C4"/>
    <w:rsid w:val="006D14D0"/>
    <w:rsid w:val="006D1555"/>
    <w:rsid w:val="006D26A3"/>
    <w:rsid w:val="006D3A80"/>
    <w:rsid w:val="006D4AA7"/>
    <w:rsid w:val="006E10C5"/>
    <w:rsid w:val="006E16F0"/>
    <w:rsid w:val="006E1E17"/>
    <w:rsid w:val="006E23AD"/>
    <w:rsid w:val="006E4059"/>
    <w:rsid w:val="006E58B3"/>
    <w:rsid w:val="006E5CCE"/>
    <w:rsid w:val="006E5CD5"/>
    <w:rsid w:val="006E609E"/>
    <w:rsid w:val="006E620E"/>
    <w:rsid w:val="006E65CC"/>
    <w:rsid w:val="006E6B47"/>
    <w:rsid w:val="006E6CCC"/>
    <w:rsid w:val="006E750E"/>
    <w:rsid w:val="006F20F8"/>
    <w:rsid w:val="006F2342"/>
    <w:rsid w:val="006F2592"/>
    <w:rsid w:val="006F278E"/>
    <w:rsid w:val="006F39EC"/>
    <w:rsid w:val="006F4B3F"/>
    <w:rsid w:val="006F5BCA"/>
    <w:rsid w:val="006F6FC7"/>
    <w:rsid w:val="006F76D7"/>
    <w:rsid w:val="006F7A67"/>
    <w:rsid w:val="0070016A"/>
    <w:rsid w:val="00700BC7"/>
    <w:rsid w:val="00701FD8"/>
    <w:rsid w:val="007024C1"/>
    <w:rsid w:val="007026E0"/>
    <w:rsid w:val="00702956"/>
    <w:rsid w:val="00703EBF"/>
    <w:rsid w:val="00703FB2"/>
    <w:rsid w:val="007044FE"/>
    <w:rsid w:val="00705BC1"/>
    <w:rsid w:val="007062A0"/>
    <w:rsid w:val="00706D21"/>
    <w:rsid w:val="007070B9"/>
    <w:rsid w:val="0070783B"/>
    <w:rsid w:val="007109C4"/>
    <w:rsid w:val="00711344"/>
    <w:rsid w:val="00714695"/>
    <w:rsid w:val="00714FE5"/>
    <w:rsid w:val="00715BFE"/>
    <w:rsid w:val="007170C3"/>
    <w:rsid w:val="0071753D"/>
    <w:rsid w:val="00717F56"/>
    <w:rsid w:val="007207CF"/>
    <w:rsid w:val="00720B5C"/>
    <w:rsid w:val="0072113D"/>
    <w:rsid w:val="00721FA3"/>
    <w:rsid w:val="0072220B"/>
    <w:rsid w:val="00722CE5"/>
    <w:rsid w:val="00723A50"/>
    <w:rsid w:val="00723D43"/>
    <w:rsid w:val="007266C6"/>
    <w:rsid w:val="00727012"/>
    <w:rsid w:val="00727925"/>
    <w:rsid w:val="007324EA"/>
    <w:rsid w:val="0073272B"/>
    <w:rsid w:val="00733332"/>
    <w:rsid w:val="0073372B"/>
    <w:rsid w:val="007344CC"/>
    <w:rsid w:val="007344EB"/>
    <w:rsid w:val="007345D9"/>
    <w:rsid w:val="007349D9"/>
    <w:rsid w:val="00735A26"/>
    <w:rsid w:val="00735A7F"/>
    <w:rsid w:val="007363EB"/>
    <w:rsid w:val="0073660E"/>
    <w:rsid w:val="00737534"/>
    <w:rsid w:val="00740050"/>
    <w:rsid w:val="00740AB4"/>
    <w:rsid w:val="00740F42"/>
    <w:rsid w:val="007421ED"/>
    <w:rsid w:val="0074430D"/>
    <w:rsid w:val="00745E46"/>
    <w:rsid w:val="007460B6"/>
    <w:rsid w:val="00746674"/>
    <w:rsid w:val="00747613"/>
    <w:rsid w:val="0074770B"/>
    <w:rsid w:val="00747F36"/>
    <w:rsid w:val="00750218"/>
    <w:rsid w:val="00750A92"/>
    <w:rsid w:val="00750B1A"/>
    <w:rsid w:val="00751C73"/>
    <w:rsid w:val="0075261E"/>
    <w:rsid w:val="00752F91"/>
    <w:rsid w:val="00753D58"/>
    <w:rsid w:val="0075432B"/>
    <w:rsid w:val="007545B8"/>
    <w:rsid w:val="007547B0"/>
    <w:rsid w:val="00755135"/>
    <w:rsid w:val="00755173"/>
    <w:rsid w:val="00755BDF"/>
    <w:rsid w:val="007561F0"/>
    <w:rsid w:val="00756678"/>
    <w:rsid w:val="0075723D"/>
    <w:rsid w:val="00760BC3"/>
    <w:rsid w:val="00760DFA"/>
    <w:rsid w:val="00761048"/>
    <w:rsid w:val="007611D3"/>
    <w:rsid w:val="00761A9B"/>
    <w:rsid w:val="00761B04"/>
    <w:rsid w:val="007623C7"/>
    <w:rsid w:val="00762EEC"/>
    <w:rsid w:val="007632A0"/>
    <w:rsid w:val="007638DE"/>
    <w:rsid w:val="007647DF"/>
    <w:rsid w:val="00767451"/>
    <w:rsid w:val="0076782A"/>
    <w:rsid w:val="00767CA0"/>
    <w:rsid w:val="00771186"/>
    <w:rsid w:val="00771360"/>
    <w:rsid w:val="00771729"/>
    <w:rsid w:val="00771D76"/>
    <w:rsid w:val="00772032"/>
    <w:rsid w:val="00772371"/>
    <w:rsid w:val="007726B1"/>
    <w:rsid w:val="00774473"/>
    <w:rsid w:val="00775135"/>
    <w:rsid w:val="007758F5"/>
    <w:rsid w:val="00775AAF"/>
    <w:rsid w:val="007762AC"/>
    <w:rsid w:val="00776AA3"/>
    <w:rsid w:val="00776BD1"/>
    <w:rsid w:val="00780665"/>
    <w:rsid w:val="00780965"/>
    <w:rsid w:val="007812F1"/>
    <w:rsid w:val="00781771"/>
    <w:rsid w:val="00781B13"/>
    <w:rsid w:val="00781F1C"/>
    <w:rsid w:val="007829A7"/>
    <w:rsid w:val="0078338D"/>
    <w:rsid w:val="0078436B"/>
    <w:rsid w:val="00784A6B"/>
    <w:rsid w:val="007850EC"/>
    <w:rsid w:val="00787741"/>
    <w:rsid w:val="0079206E"/>
    <w:rsid w:val="007922E4"/>
    <w:rsid w:val="00792365"/>
    <w:rsid w:val="00792C62"/>
    <w:rsid w:val="00793302"/>
    <w:rsid w:val="00793371"/>
    <w:rsid w:val="007933ED"/>
    <w:rsid w:val="00793CA4"/>
    <w:rsid w:val="00794592"/>
    <w:rsid w:val="007948E8"/>
    <w:rsid w:val="00794ABC"/>
    <w:rsid w:val="00794DD1"/>
    <w:rsid w:val="00795FCF"/>
    <w:rsid w:val="007979BE"/>
    <w:rsid w:val="00797D19"/>
    <w:rsid w:val="00797D88"/>
    <w:rsid w:val="007A03D7"/>
    <w:rsid w:val="007A2CB5"/>
    <w:rsid w:val="007A2F13"/>
    <w:rsid w:val="007A32FF"/>
    <w:rsid w:val="007A35E5"/>
    <w:rsid w:val="007A42C4"/>
    <w:rsid w:val="007A4A37"/>
    <w:rsid w:val="007A6122"/>
    <w:rsid w:val="007B1146"/>
    <w:rsid w:val="007B1A62"/>
    <w:rsid w:val="007B2070"/>
    <w:rsid w:val="007B2265"/>
    <w:rsid w:val="007B2496"/>
    <w:rsid w:val="007B3756"/>
    <w:rsid w:val="007B43ED"/>
    <w:rsid w:val="007B5454"/>
    <w:rsid w:val="007B593E"/>
    <w:rsid w:val="007B5BCC"/>
    <w:rsid w:val="007B72F6"/>
    <w:rsid w:val="007B744B"/>
    <w:rsid w:val="007C0153"/>
    <w:rsid w:val="007C110E"/>
    <w:rsid w:val="007C1987"/>
    <w:rsid w:val="007C1E8B"/>
    <w:rsid w:val="007C2418"/>
    <w:rsid w:val="007C325E"/>
    <w:rsid w:val="007C3627"/>
    <w:rsid w:val="007C3AAE"/>
    <w:rsid w:val="007C42ED"/>
    <w:rsid w:val="007C5F8D"/>
    <w:rsid w:val="007C7836"/>
    <w:rsid w:val="007C797E"/>
    <w:rsid w:val="007C7B96"/>
    <w:rsid w:val="007D02A1"/>
    <w:rsid w:val="007D0325"/>
    <w:rsid w:val="007D0493"/>
    <w:rsid w:val="007D3952"/>
    <w:rsid w:val="007D3B9C"/>
    <w:rsid w:val="007D43E2"/>
    <w:rsid w:val="007D4AA0"/>
    <w:rsid w:val="007D51F9"/>
    <w:rsid w:val="007D5465"/>
    <w:rsid w:val="007D5856"/>
    <w:rsid w:val="007D58A2"/>
    <w:rsid w:val="007D626B"/>
    <w:rsid w:val="007E0D3C"/>
    <w:rsid w:val="007E0DA8"/>
    <w:rsid w:val="007E0F55"/>
    <w:rsid w:val="007E215A"/>
    <w:rsid w:val="007E3D4F"/>
    <w:rsid w:val="007E46BE"/>
    <w:rsid w:val="007E5B7B"/>
    <w:rsid w:val="007E5C96"/>
    <w:rsid w:val="007E6016"/>
    <w:rsid w:val="007E6121"/>
    <w:rsid w:val="007E6415"/>
    <w:rsid w:val="007E699A"/>
    <w:rsid w:val="007E6FCA"/>
    <w:rsid w:val="007E74BF"/>
    <w:rsid w:val="007F058A"/>
    <w:rsid w:val="007F0BDC"/>
    <w:rsid w:val="007F0F86"/>
    <w:rsid w:val="007F180B"/>
    <w:rsid w:val="007F1B6D"/>
    <w:rsid w:val="007F1FA8"/>
    <w:rsid w:val="007F221B"/>
    <w:rsid w:val="007F2539"/>
    <w:rsid w:val="007F255D"/>
    <w:rsid w:val="007F2626"/>
    <w:rsid w:val="007F2972"/>
    <w:rsid w:val="007F2E5D"/>
    <w:rsid w:val="007F391D"/>
    <w:rsid w:val="007F3DE2"/>
    <w:rsid w:val="007F4196"/>
    <w:rsid w:val="007F4985"/>
    <w:rsid w:val="007F4FAF"/>
    <w:rsid w:val="007F6D6D"/>
    <w:rsid w:val="007F7D6D"/>
    <w:rsid w:val="00802515"/>
    <w:rsid w:val="008028B0"/>
    <w:rsid w:val="008037EC"/>
    <w:rsid w:val="00803C86"/>
    <w:rsid w:val="008047BE"/>
    <w:rsid w:val="00804FCF"/>
    <w:rsid w:val="00805221"/>
    <w:rsid w:val="008053E1"/>
    <w:rsid w:val="00806D8A"/>
    <w:rsid w:val="00806EFF"/>
    <w:rsid w:val="008078FE"/>
    <w:rsid w:val="00810C80"/>
    <w:rsid w:val="00811374"/>
    <w:rsid w:val="00812341"/>
    <w:rsid w:val="00812724"/>
    <w:rsid w:val="008129D3"/>
    <w:rsid w:val="008133BE"/>
    <w:rsid w:val="00813A4F"/>
    <w:rsid w:val="00813B13"/>
    <w:rsid w:val="00814316"/>
    <w:rsid w:val="0081632B"/>
    <w:rsid w:val="00817ED0"/>
    <w:rsid w:val="00820ACD"/>
    <w:rsid w:val="00820AEE"/>
    <w:rsid w:val="00822534"/>
    <w:rsid w:val="00822BB8"/>
    <w:rsid w:val="008234BC"/>
    <w:rsid w:val="00823E6D"/>
    <w:rsid w:val="0082451D"/>
    <w:rsid w:val="008245B0"/>
    <w:rsid w:val="00824AF1"/>
    <w:rsid w:val="00826832"/>
    <w:rsid w:val="00826E03"/>
    <w:rsid w:val="00826EC9"/>
    <w:rsid w:val="00827170"/>
    <w:rsid w:val="0082769E"/>
    <w:rsid w:val="008303C6"/>
    <w:rsid w:val="0083073E"/>
    <w:rsid w:val="00831521"/>
    <w:rsid w:val="0083156D"/>
    <w:rsid w:val="00832456"/>
    <w:rsid w:val="008325B7"/>
    <w:rsid w:val="00832AD7"/>
    <w:rsid w:val="00832B29"/>
    <w:rsid w:val="00832C33"/>
    <w:rsid w:val="00833A7D"/>
    <w:rsid w:val="00834C95"/>
    <w:rsid w:val="00835B5C"/>
    <w:rsid w:val="0083617F"/>
    <w:rsid w:val="008364DE"/>
    <w:rsid w:val="00837396"/>
    <w:rsid w:val="0083759D"/>
    <w:rsid w:val="00837B09"/>
    <w:rsid w:val="00840404"/>
    <w:rsid w:val="008406A6"/>
    <w:rsid w:val="0084089E"/>
    <w:rsid w:val="00840FA6"/>
    <w:rsid w:val="008416B5"/>
    <w:rsid w:val="00841759"/>
    <w:rsid w:val="008419E3"/>
    <w:rsid w:val="0084248E"/>
    <w:rsid w:val="008428D6"/>
    <w:rsid w:val="00843477"/>
    <w:rsid w:val="008435E9"/>
    <w:rsid w:val="00843C98"/>
    <w:rsid w:val="00843DB1"/>
    <w:rsid w:val="00844568"/>
    <w:rsid w:val="0084475D"/>
    <w:rsid w:val="008461B1"/>
    <w:rsid w:val="0084657D"/>
    <w:rsid w:val="0084687A"/>
    <w:rsid w:val="00846B71"/>
    <w:rsid w:val="008472A5"/>
    <w:rsid w:val="008476F0"/>
    <w:rsid w:val="00847944"/>
    <w:rsid w:val="00851169"/>
    <w:rsid w:val="008513D5"/>
    <w:rsid w:val="0085173C"/>
    <w:rsid w:val="00852178"/>
    <w:rsid w:val="0085404E"/>
    <w:rsid w:val="008547B1"/>
    <w:rsid w:val="008556F4"/>
    <w:rsid w:val="00855A30"/>
    <w:rsid w:val="00855D0E"/>
    <w:rsid w:val="008563F8"/>
    <w:rsid w:val="00856B25"/>
    <w:rsid w:val="008609BD"/>
    <w:rsid w:val="00860D80"/>
    <w:rsid w:val="0086136E"/>
    <w:rsid w:val="008615B5"/>
    <w:rsid w:val="008624E4"/>
    <w:rsid w:val="008627F3"/>
    <w:rsid w:val="0086323C"/>
    <w:rsid w:val="00863252"/>
    <w:rsid w:val="008639F4"/>
    <w:rsid w:val="00863DFA"/>
    <w:rsid w:val="00865A5B"/>
    <w:rsid w:val="00865E20"/>
    <w:rsid w:val="0086652B"/>
    <w:rsid w:val="00870925"/>
    <w:rsid w:val="00870D68"/>
    <w:rsid w:val="008721DA"/>
    <w:rsid w:val="00873216"/>
    <w:rsid w:val="00873A9E"/>
    <w:rsid w:val="00874D44"/>
    <w:rsid w:val="00875098"/>
    <w:rsid w:val="00875673"/>
    <w:rsid w:val="00875B37"/>
    <w:rsid w:val="00875BC9"/>
    <w:rsid w:val="00876B6D"/>
    <w:rsid w:val="0087741B"/>
    <w:rsid w:val="008778F9"/>
    <w:rsid w:val="00880586"/>
    <w:rsid w:val="008805D3"/>
    <w:rsid w:val="00880AA8"/>
    <w:rsid w:val="00880AF0"/>
    <w:rsid w:val="00880C2F"/>
    <w:rsid w:val="00880D55"/>
    <w:rsid w:val="00880DDF"/>
    <w:rsid w:val="008810B6"/>
    <w:rsid w:val="0088132E"/>
    <w:rsid w:val="008814ED"/>
    <w:rsid w:val="008816F3"/>
    <w:rsid w:val="00881E6F"/>
    <w:rsid w:val="00881ED9"/>
    <w:rsid w:val="008826FA"/>
    <w:rsid w:val="00883111"/>
    <w:rsid w:val="008835F0"/>
    <w:rsid w:val="008838AF"/>
    <w:rsid w:val="008851C7"/>
    <w:rsid w:val="0088559D"/>
    <w:rsid w:val="00886275"/>
    <w:rsid w:val="0088658C"/>
    <w:rsid w:val="00886D48"/>
    <w:rsid w:val="00886E57"/>
    <w:rsid w:val="00887164"/>
    <w:rsid w:val="00887998"/>
    <w:rsid w:val="00890631"/>
    <w:rsid w:val="00890811"/>
    <w:rsid w:val="00890A82"/>
    <w:rsid w:val="008921CE"/>
    <w:rsid w:val="00892BFE"/>
    <w:rsid w:val="00893A58"/>
    <w:rsid w:val="00893E97"/>
    <w:rsid w:val="008941C1"/>
    <w:rsid w:val="00894A77"/>
    <w:rsid w:val="0089593D"/>
    <w:rsid w:val="00895D6D"/>
    <w:rsid w:val="00895FDC"/>
    <w:rsid w:val="008968EF"/>
    <w:rsid w:val="00897121"/>
    <w:rsid w:val="008976B3"/>
    <w:rsid w:val="008A0088"/>
    <w:rsid w:val="008A06BD"/>
    <w:rsid w:val="008A1752"/>
    <w:rsid w:val="008A1D0C"/>
    <w:rsid w:val="008A20E0"/>
    <w:rsid w:val="008A3079"/>
    <w:rsid w:val="008A36D2"/>
    <w:rsid w:val="008A38F6"/>
    <w:rsid w:val="008A4579"/>
    <w:rsid w:val="008A5682"/>
    <w:rsid w:val="008A590A"/>
    <w:rsid w:val="008A6137"/>
    <w:rsid w:val="008A63C8"/>
    <w:rsid w:val="008A6456"/>
    <w:rsid w:val="008A6C64"/>
    <w:rsid w:val="008A6C6B"/>
    <w:rsid w:val="008A6D37"/>
    <w:rsid w:val="008A7596"/>
    <w:rsid w:val="008B0355"/>
    <w:rsid w:val="008B08E2"/>
    <w:rsid w:val="008B3DB0"/>
    <w:rsid w:val="008B3FE1"/>
    <w:rsid w:val="008B4213"/>
    <w:rsid w:val="008B4356"/>
    <w:rsid w:val="008B5C36"/>
    <w:rsid w:val="008B63ED"/>
    <w:rsid w:val="008B65F9"/>
    <w:rsid w:val="008B683E"/>
    <w:rsid w:val="008C025E"/>
    <w:rsid w:val="008C0835"/>
    <w:rsid w:val="008C153C"/>
    <w:rsid w:val="008C195C"/>
    <w:rsid w:val="008C2736"/>
    <w:rsid w:val="008C2C18"/>
    <w:rsid w:val="008C42AE"/>
    <w:rsid w:val="008C475D"/>
    <w:rsid w:val="008C496D"/>
    <w:rsid w:val="008C4F00"/>
    <w:rsid w:val="008C501F"/>
    <w:rsid w:val="008C5CA0"/>
    <w:rsid w:val="008C5F84"/>
    <w:rsid w:val="008C67DD"/>
    <w:rsid w:val="008D09A6"/>
    <w:rsid w:val="008D0D9C"/>
    <w:rsid w:val="008D164F"/>
    <w:rsid w:val="008D2F9D"/>
    <w:rsid w:val="008D32F0"/>
    <w:rsid w:val="008D3727"/>
    <w:rsid w:val="008D39A5"/>
    <w:rsid w:val="008D41A2"/>
    <w:rsid w:val="008D4709"/>
    <w:rsid w:val="008D6DFF"/>
    <w:rsid w:val="008D73B7"/>
    <w:rsid w:val="008E19B7"/>
    <w:rsid w:val="008E3012"/>
    <w:rsid w:val="008E379F"/>
    <w:rsid w:val="008E3FCB"/>
    <w:rsid w:val="008E4326"/>
    <w:rsid w:val="008E485A"/>
    <w:rsid w:val="008E5B71"/>
    <w:rsid w:val="008E77CE"/>
    <w:rsid w:val="008F0688"/>
    <w:rsid w:val="008F1D47"/>
    <w:rsid w:val="008F3B3A"/>
    <w:rsid w:val="008F3BD8"/>
    <w:rsid w:val="008F3E0B"/>
    <w:rsid w:val="008F40AB"/>
    <w:rsid w:val="008F55BD"/>
    <w:rsid w:val="008F5AE1"/>
    <w:rsid w:val="008F5EFE"/>
    <w:rsid w:val="008F6ACA"/>
    <w:rsid w:val="008F6ED3"/>
    <w:rsid w:val="008F7157"/>
    <w:rsid w:val="008F7240"/>
    <w:rsid w:val="008F77C8"/>
    <w:rsid w:val="008F7F4E"/>
    <w:rsid w:val="00900018"/>
    <w:rsid w:val="009009CA"/>
    <w:rsid w:val="00900D5D"/>
    <w:rsid w:val="00900EDE"/>
    <w:rsid w:val="009016DC"/>
    <w:rsid w:val="0090273D"/>
    <w:rsid w:val="009027BA"/>
    <w:rsid w:val="00902BAB"/>
    <w:rsid w:val="00902FC6"/>
    <w:rsid w:val="00903637"/>
    <w:rsid w:val="00903A9D"/>
    <w:rsid w:val="00905FB6"/>
    <w:rsid w:val="009061A9"/>
    <w:rsid w:val="009078A8"/>
    <w:rsid w:val="0091091E"/>
    <w:rsid w:val="00910F25"/>
    <w:rsid w:val="009116EB"/>
    <w:rsid w:val="00912958"/>
    <w:rsid w:val="00912977"/>
    <w:rsid w:val="0091390D"/>
    <w:rsid w:val="00913C1D"/>
    <w:rsid w:val="00915294"/>
    <w:rsid w:val="00916509"/>
    <w:rsid w:val="009168FC"/>
    <w:rsid w:val="00917630"/>
    <w:rsid w:val="00917728"/>
    <w:rsid w:val="00917D9A"/>
    <w:rsid w:val="00920626"/>
    <w:rsid w:val="00920805"/>
    <w:rsid w:val="00921A33"/>
    <w:rsid w:val="00921F0A"/>
    <w:rsid w:val="00922793"/>
    <w:rsid w:val="00924AB8"/>
    <w:rsid w:val="00924BD8"/>
    <w:rsid w:val="009250F3"/>
    <w:rsid w:val="009256F9"/>
    <w:rsid w:val="00926F74"/>
    <w:rsid w:val="009271BD"/>
    <w:rsid w:val="00927706"/>
    <w:rsid w:val="009279A4"/>
    <w:rsid w:val="009305BA"/>
    <w:rsid w:val="009308DE"/>
    <w:rsid w:val="009310A6"/>
    <w:rsid w:val="009317BE"/>
    <w:rsid w:val="00931997"/>
    <w:rsid w:val="00931DA8"/>
    <w:rsid w:val="00931FA9"/>
    <w:rsid w:val="00931FAA"/>
    <w:rsid w:val="00932390"/>
    <w:rsid w:val="0093261C"/>
    <w:rsid w:val="0093349D"/>
    <w:rsid w:val="00933CF0"/>
    <w:rsid w:val="009352EB"/>
    <w:rsid w:val="0093547D"/>
    <w:rsid w:val="00935576"/>
    <w:rsid w:val="0093600B"/>
    <w:rsid w:val="00936240"/>
    <w:rsid w:val="009364A2"/>
    <w:rsid w:val="0093655E"/>
    <w:rsid w:val="0093695B"/>
    <w:rsid w:val="009409B8"/>
    <w:rsid w:val="00940BF5"/>
    <w:rsid w:val="009411C4"/>
    <w:rsid w:val="009411C5"/>
    <w:rsid w:val="00941443"/>
    <w:rsid w:val="00942215"/>
    <w:rsid w:val="009422BB"/>
    <w:rsid w:val="00943CAE"/>
    <w:rsid w:val="00943E53"/>
    <w:rsid w:val="009440D3"/>
    <w:rsid w:val="0094424F"/>
    <w:rsid w:val="00945614"/>
    <w:rsid w:val="00946627"/>
    <w:rsid w:val="00946BA9"/>
    <w:rsid w:val="0095006E"/>
    <w:rsid w:val="00950A06"/>
    <w:rsid w:val="00951250"/>
    <w:rsid w:val="00951656"/>
    <w:rsid w:val="009517A6"/>
    <w:rsid w:val="009527F0"/>
    <w:rsid w:val="00952844"/>
    <w:rsid w:val="00952A3D"/>
    <w:rsid w:val="00952EAD"/>
    <w:rsid w:val="009554C2"/>
    <w:rsid w:val="0095710E"/>
    <w:rsid w:val="009571CE"/>
    <w:rsid w:val="00957456"/>
    <w:rsid w:val="00957DA5"/>
    <w:rsid w:val="00960A7C"/>
    <w:rsid w:val="00961272"/>
    <w:rsid w:val="00961678"/>
    <w:rsid w:val="0096217D"/>
    <w:rsid w:val="00962237"/>
    <w:rsid w:val="00964F74"/>
    <w:rsid w:val="00965272"/>
    <w:rsid w:val="00965791"/>
    <w:rsid w:val="009658BF"/>
    <w:rsid w:val="00966550"/>
    <w:rsid w:val="0096658C"/>
    <w:rsid w:val="009674AE"/>
    <w:rsid w:val="00970019"/>
    <w:rsid w:val="009708F0"/>
    <w:rsid w:val="00970958"/>
    <w:rsid w:val="00970DA4"/>
    <w:rsid w:val="00970DA8"/>
    <w:rsid w:val="00971434"/>
    <w:rsid w:val="00973140"/>
    <w:rsid w:val="00973AC5"/>
    <w:rsid w:val="00975745"/>
    <w:rsid w:val="00975D6A"/>
    <w:rsid w:val="00980989"/>
    <w:rsid w:val="00982011"/>
    <w:rsid w:val="00983098"/>
    <w:rsid w:val="0098389C"/>
    <w:rsid w:val="00983E96"/>
    <w:rsid w:val="00984CC6"/>
    <w:rsid w:val="00985720"/>
    <w:rsid w:val="00985A05"/>
    <w:rsid w:val="00986597"/>
    <w:rsid w:val="00986D2E"/>
    <w:rsid w:val="00987D06"/>
    <w:rsid w:val="00987E4D"/>
    <w:rsid w:val="0099014B"/>
    <w:rsid w:val="00990940"/>
    <w:rsid w:val="0099121E"/>
    <w:rsid w:val="00991717"/>
    <w:rsid w:val="00992243"/>
    <w:rsid w:val="009924AB"/>
    <w:rsid w:val="00992865"/>
    <w:rsid w:val="00992CAF"/>
    <w:rsid w:val="00993766"/>
    <w:rsid w:val="00993CA3"/>
    <w:rsid w:val="0099504C"/>
    <w:rsid w:val="00995772"/>
    <w:rsid w:val="00995D0C"/>
    <w:rsid w:val="00996230"/>
    <w:rsid w:val="0099669C"/>
    <w:rsid w:val="009968C0"/>
    <w:rsid w:val="009972F1"/>
    <w:rsid w:val="00997541"/>
    <w:rsid w:val="00997868"/>
    <w:rsid w:val="00997DD0"/>
    <w:rsid w:val="009A0701"/>
    <w:rsid w:val="009A0776"/>
    <w:rsid w:val="009A0EA6"/>
    <w:rsid w:val="009A14BA"/>
    <w:rsid w:val="009A15F5"/>
    <w:rsid w:val="009A1E38"/>
    <w:rsid w:val="009A2BB9"/>
    <w:rsid w:val="009A2DA4"/>
    <w:rsid w:val="009A32D5"/>
    <w:rsid w:val="009A3A8C"/>
    <w:rsid w:val="009A428C"/>
    <w:rsid w:val="009A5FAA"/>
    <w:rsid w:val="009A714D"/>
    <w:rsid w:val="009A7AFC"/>
    <w:rsid w:val="009B0553"/>
    <w:rsid w:val="009B0647"/>
    <w:rsid w:val="009B0FF3"/>
    <w:rsid w:val="009B21B6"/>
    <w:rsid w:val="009B2666"/>
    <w:rsid w:val="009B2958"/>
    <w:rsid w:val="009B2B8D"/>
    <w:rsid w:val="009B2D13"/>
    <w:rsid w:val="009B4A03"/>
    <w:rsid w:val="009B4B55"/>
    <w:rsid w:val="009B5225"/>
    <w:rsid w:val="009B573C"/>
    <w:rsid w:val="009B5DFB"/>
    <w:rsid w:val="009B6BBB"/>
    <w:rsid w:val="009B731A"/>
    <w:rsid w:val="009B75EB"/>
    <w:rsid w:val="009B7BCB"/>
    <w:rsid w:val="009C044E"/>
    <w:rsid w:val="009C1173"/>
    <w:rsid w:val="009C1EB3"/>
    <w:rsid w:val="009C2375"/>
    <w:rsid w:val="009C26CD"/>
    <w:rsid w:val="009C3199"/>
    <w:rsid w:val="009C3E65"/>
    <w:rsid w:val="009C482A"/>
    <w:rsid w:val="009C5991"/>
    <w:rsid w:val="009C6063"/>
    <w:rsid w:val="009C7D12"/>
    <w:rsid w:val="009D0230"/>
    <w:rsid w:val="009D1708"/>
    <w:rsid w:val="009D2B19"/>
    <w:rsid w:val="009D2E4B"/>
    <w:rsid w:val="009D33AC"/>
    <w:rsid w:val="009D50CF"/>
    <w:rsid w:val="009D5A86"/>
    <w:rsid w:val="009D656A"/>
    <w:rsid w:val="009D6E46"/>
    <w:rsid w:val="009D7309"/>
    <w:rsid w:val="009D7504"/>
    <w:rsid w:val="009E0757"/>
    <w:rsid w:val="009E11D1"/>
    <w:rsid w:val="009E1595"/>
    <w:rsid w:val="009E2735"/>
    <w:rsid w:val="009E2A01"/>
    <w:rsid w:val="009E2E75"/>
    <w:rsid w:val="009E2EA0"/>
    <w:rsid w:val="009E341D"/>
    <w:rsid w:val="009E3BB2"/>
    <w:rsid w:val="009E3FEF"/>
    <w:rsid w:val="009E4577"/>
    <w:rsid w:val="009E4C20"/>
    <w:rsid w:val="009E529A"/>
    <w:rsid w:val="009E580D"/>
    <w:rsid w:val="009E5FAD"/>
    <w:rsid w:val="009E6206"/>
    <w:rsid w:val="009E7FAC"/>
    <w:rsid w:val="009F01D9"/>
    <w:rsid w:val="009F0AE7"/>
    <w:rsid w:val="009F28B1"/>
    <w:rsid w:val="009F2AD9"/>
    <w:rsid w:val="009F328B"/>
    <w:rsid w:val="009F35A5"/>
    <w:rsid w:val="009F3B4D"/>
    <w:rsid w:val="009F3F30"/>
    <w:rsid w:val="009F43AE"/>
    <w:rsid w:val="009F6749"/>
    <w:rsid w:val="009F679C"/>
    <w:rsid w:val="009F79B2"/>
    <w:rsid w:val="00A0013A"/>
    <w:rsid w:val="00A004F8"/>
    <w:rsid w:val="00A0096F"/>
    <w:rsid w:val="00A022D9"/>
    <w:rsid w:val="00A0264B"/>
    <w:rsid w:val="00A03D66"/>
    <w:rsid w:val="00A06700"/>
    <w:rsid w:val="00A06761"/>
    <w:rsid w:val="00A06D12"/>
    <w:rsid w:val="00A06D6C"/>
    <w:rsid w:val="00A0797A"/>
    <w:rsid w:val="00A1156A"/>
    <w:rsid w:val="00A12680"/>
    <w:rsid w:val="00A12FF9"/>
    <w:rsid w:val="00A13715"/>
    <w:rsid w:val="00A13958"/>
    <w:rsid w:val="00A142D2"/>
    <w:rsid w:val="00A148B5"/>
    <w:rsid w:val="00A15365"/>
    <w:rsid w:val="00A15770"/>
    <w:rsid w:val="00A15875"/>
    <w:rsid w:val="00A16037"/>
    <w:rsid w:val="00A161E2"/>
    <w:rsid w:val="00A16367"/>
    <w:rsid w:val="00A16381"/>
    <w:rsid w:val="00A165F3"/>
    <w:rsid w:val="00A16ABB"/>
    <w:rsid w:val="00A16B00"/>
    <w:rsid w:val="00A171E8"/>
    <w:rsid w:val="00A1725E"/>
    <w:rsid w:val="00A1755A"/>
    <w:rsid w:val="00A207F1"/>
    <w:rsid w:val="00A20D47"/>
    <w:rsid w:val="00A20F65"/>
    <w:rsid w:val="00A21330"/>
    <w:rsid w:val="00A217C9"/>
    <w:rsid w:val="00A21A72"/>
    <w:rsid w:val="00A222EA"/>
    <w:rsid w:val="00A227B7"/>
    <w:rsid w:val="00A23011"/>
    <w:rsid w:val="00A23837"/>
    <w:rsid w:val="00A23D23"/>
    <w:rsid w:val="00A240F1"/>
    <w:rsid w:val="00A241BC"/>
    <w:rsid w:val="00A24E8C"/>
    <w:rsid w:val="00A2511C"/>
    <w:rsid w:val="00A25623"/>
    <w:rsid w:val="00A2584A"/>
    <w:rsid w:val="00A258B4"/>
    <w:rsid w:val="00A26079"/>
    <w:rsid w:val="00A267EB"/>
    <w:rsid w:val="00A26D29"/>
    <w:rsid w:val="00A2732E"/>
    <w:rsid w:val="00A27B46"/>
    <w:rsid w:val="00A27BE5"/>
    <w:rsid w:val="00A30D29"/>
    <w:rsid w:val="00A30FEA"/>
    <w:rsid w:val="00A310FF"/>
    <w:rsid w:val="00A3172E"/>
    <w:rsid w:val="00A328FA"/>
    <w:rsid w:val="00A32976"/>
    <w:rsid w:val="00A329A4"/>
    <w:rsid w:val="00A337F4"/>
    <w:rsid w:val="00A33909"/>
    <w:rsid w:val="00A34CFA"/>
    <w:rsid w:val="00A35028"/>
    <w:rsid w:val="00A36512"/>
    <w:rsid w:val="00A403D2"/>
    <w:rsid w:val="00A40627"/>
    <w:rsid w:val="00A4127D"/>
    <w:rsid w:val="00A425C4"/>
    <w:rsid w:val="00A42756"/>
    <w:rsid w:val="00A429B2"/>
    <w:rsid w:val="00A42B59"/>
    <w:rsid w:val="00A42E77"/>
    <w:rsid w:val="00A43A26"/>
    <w:rsid w:val="00A43BAC"/>
    <w:rsid w:val="00A45695"/>
    <w:rsid w:val="00A46914"/>
    <w:rsid w:val="00A4700A"/>
    <w:rsid w:val="00A4747F"/>
    <w:rsid w:val="00A474BD"/>
    <w:rsid w:val="00A477C9"/>
    <w:rsid w:val="00A47972"/>
    <w:rsid w:val="00A47A77"/>
    <w:rsid w:val="00A47B40"/>
    <w:rsid w:val="00A509FF"/>
    <w:rsid w:val="00A51F0E"/>
    <w:rsid w:val="00A520E6"/>
    <w:rsid w:val="00A52512"/>
    <w:rsid w:val="00A526CD"/>
    <w:rsid w:val="00A5379C"/>
    <w:rsid w:val="00A54334"/>
    <w:rsid w:val="00A544B7"/>
    <w:rsid w:val="00A545B4"/>
    <w:rsid w:val="00A54A67"/>
    <w:rsid w:val="00A54FF7"/>
    <w:rsid w:val="00A5510B"/>
    <w:rsid w:val="00A556D9"/>
    <w:rsid w:val="00A57D07"/>
    <w:rsid w:val="00A6052B"/>
    <w:rsid w:val="00A60994"/>
    <w:rsid w:val="00A60B60"/>
    <w:rsid w:val="00A62549"/>
    <w:rsid w:val="00A626E4"/>
    <w:rsid w:val="00A626FE"/>
    <w:rsid w:val="00A6328A"/>
    <w:rsid w:val="00A64ECF"/>
    <w:rsid w:val="00A65B8F"/>
    <w:rsid w:val="00A66C12"/>
    <w:rsid w:val="00A66D2C"/>
    <w:rsid w:val="00A70C6C"/>
    <w:rsid w:val="00A71CE6"/>
    <w:rsid w:val="00A72340"/>
    <w:rsid w:val="00A72BEB"/>
    <w:rsid w:val="00A73128"/>
    <w:rsid w:val="00A734EA"/>
    <w:rsid w:val="00A73685"/>
    <w:rsid w:val="00A73CAF"/>
    <w:rsid w:val="00A74422"/>
    <w:rsid w:val="00A75C84"/>
    <w:rsid w:val="00A75DFB"/>
    <w:rsid w:val="00A7603F"/>
    <w:rsid w:val="00A7613A"/>
    <w:rsid w:val="00A77377"/>
    <w:rsid w:val="00A77787"/>
    <w:rsid w:val="00A778C8"/>
    <w:rsid w:val="00A778EF"/>
    <w:rsid w:val="00A77982"/>
    <w:rsid w:val="00A77996"/>
    <w:rsid w:val="00A77F97"/>
    <w:rsid w:val="00A8334D"/>
    <w:rsid w:val="00A8397E"/>
    <w:rsid w:val="00A8492C"/>
    <w:rsid w:val="00A85124"/>
    <w:rsid w:val="00A85DAE"/>
    <w:rsid w:val="00A866B3"/>
    <w:rsid w:val="00A86FF4"/>
    <w:rsid w:val="00A87248"/>
    <w:rsid w:val="00A87353"/>
    <w:rsid w:val="00A87790"/>
    <w:rsid w:val="00A878C5"/>
    <w:rsid w:val="00A9045A"/>
    <w:rsid w:val="00A9095A"/>
    <w:rsid w:val="00A909A4"/>
    <w:rsid w:val="00A90BB0"/>
    <w:rsid w:val="00A90C14"/>
    <w:rsid w:val="00A925F0"/>
    <w:rsid w:val="00A93079"/>
    <w:rsid w:val="00A9349C"/>
    <w:rsid w:val="00A947DF"/>
    <w:rsid w:val="00A949C1"/>
    <w:rsid w:val="00A949CC"/>
    <w:rsid w:val="00A95183"/>
    <w:rsid w:val="00A956DB"/>
    <w:rsid w:val="00A966AA"/>
    <w:rsid w:val="00A974F1"/>
    <w:rsid w:val="00A9759F"/>
    <w:rsid w:val="00A975D1"/>
    <w:rsid w:val="00AA0102"/>
    <w:rsid w:val="00AA0C7A"/>
    <w:rsid w:val="00AA0E76"/>
    <w:rsid w:val="00AA0EC1"/>
    <w:rsid w:val="00AA1FF5"/>
    <w:rsid w:val="00AA30FF"/>
    <w:rsid w:val="00AA42AF"/>
    <w:rsid w:val="00AA48C4"/>
    <w:rsid w:val="00AA4FB8"/>
    <w:rsid w:val="00AA5A10"/>
    <w:rsid w:val="00AA65EF"/>
    <w:rsid w:val="00AA6D23"/>
    <w:rsid w:val="00AA6DE0"/>
    <w:rsid w:val="00AA703F"/>
    <w:rsid w:val="00AB0858"/>
    <w:rsid w:val="00AB101C"/>
    <w:rsid w:val="00AB1667"/>
    <w:rsid w:val="00AB1962"/>
    <w:rsid w:val="00AB26E8"/>
    <w:rsid w:val="00AB2AA8"/>
    <w:rsid w:val="00AB3BAF"/>
    <w:rsid w:val="00AB3F91"/>
    <w:rsid w:val="00AB3F9F"/>
    <w:rsid w:val="00AB482B"/>
    <w:rsid w:val="00AB4DD0"/>
    <w:rsid w:val="00AB50B7"/>
    <w:rsid w:val="00AB6261"/>
    <w:rsid w:val="00AB6B60"/>
    <w:rsid w:val="00AB6F85"/>
    <w:rsid w:val="00AB762F"/>
    <w:rsid w:val="00AC006C"/>
    <w:rsid w:val="00AC0211"/>
    <w:rsid w:val="00AC111C"/>
    <w:rsid w:val="00AC1623"/>
    <w:rsid w:val="00AC1B91"/>
    <w:rsid w:val="00AC2CCE"/>
    <w:rsid w:val="00AC2CD3"/>
    <w:rsid w:val="00AC2DD5"/>
    <w:rsid w:val="00AC2F17"/>
    <w:rsid w:val="00AC3808"/>
    <w:rsid w:val="00AC38F6"/>
    <w:rsid w:val="00AC3F87"/>
    <w:rsid w:val="00AC3F9A"/>
    <w:rsid w:val="00AC4B01"/>
    <w:rsid w:val="00AC5622"/>
    <w:rsid w:val="00AC58A9"/>
    <w:rsid w:val="00AC65C5"/>
    <w:rsid w:val="00AC65F6"/>
    <w:rsid w:val="00AC7159"/>
    <w:rsid w:val="00AC7461"/>
    <w:rsid w:val="00AC7FD8"/>
    <w:rsid w:val="00AD1548"/>
    <w:rsid w:val="00AD156B"/>
    <w:rsid w:val="00AD1C57"/>
    <w:rsid w:val="00AD2674"/>
    <w:rsid w:val="00AD292F"/>
    <w:rsid w:val="00AD38B6"/>
    <w:rsid w:val="00AD396F"/>
    <w:rsid w:val="00AD3C3E"/>
    <w:rsid w:val="00AD468E"/>
    <w:rsid w:val="00AD4DDF"/>
    <w:rsid w:val="00AD599B"/>
    <w:rsid w:val="00AD751F"/>
    <w:rsid w:val="00AD783E"/>
    <w:rsid w:val="00AE06CD"/>
    <w:rsid w:val="00AE0789"/>
    <w:rsid w:val="00AE0F2E"/>
    <w:rsid w:val="00AE29DB"/>
    <w:rsid w:val="00AE2A71"/>
    <w:rsid w:val="00AE3EB9"/>
    <w:rsid w:val="00AE4365"/>
    <w:rsid w:val="00AE5B8F"/>
    <w:rsid w:val="00AE624D"/>
    <w:rsid w:val="00AE6F94"/>
    <w:rsid w:val="00AF0880"/>
    <w:rsid w:val="00AF0BF4"/>
    <w:rsid w:val="00AF0C48"/>
    <w:rsid w:val="00AF214D"/>
    <w:rsid w:val="00AF4C4B"/>
    <w:rsid w:val="00AF5291"/>
    <w:rsid w:val="00AF5702"/>
    <w:rsid w:val="00AF5E68"/>
    <w:rsid w:val="00AF6F01"/>
    <w:rsid w:val="00B00037"/>
    <w:rsid w:val="00B00D30"/>
    <w:rsid w:val="00B01612"/>
    <w:rsid w:val="00B02B27"/>
    <w:rsid w:val="00B03527"/>
    <w:rsid w:val="00B03858"/>
    <w:rsid w:val="00B0425C"/>
    <w:rsid w:val="00B04CED"/>
    <w:rsid w:val="00B04D43"/>
    <w:rsid w:val="00B0513A"/>
    <w:rsid w:val="00B05205"/>
    <w:rsid w:val="00B0568F"/>
    <w:rsid w:val="00B05723"/>
    <w:rsid w:val="00B0597E"/>
    <w:rsid w:val="00B06B39"/>
    <w:rsid w:val="00B06EF9"/>
    <w:rsid w:val="00B07269"/>
    <w:rsid w:val="00B0741A"/>
    <w:rsid w:val="00B07A47"/>
    <w:rsid w:val="00B07A78"/>
    <w:rsid w:val="00B1175B"/>
    <w:rsid w:val="00B124D3"/>
    <w:rsid w:val="00B12676"/>
    <w:rsid w:val="00B12B34"/>
    <w:rsid w:val="00B12CC5"/>
    <w:rsid w:val="00B14AFA"/>
    <w:rsid w:val="00B14DE5"/>
    <w:rsid w:val="00B15357"/>
    <w:rsid w:val="00B15D98"/>
    <w:rsid w:val="00B15DF4"/>
    <w:rsid w:val="00B1603B"/>
    <w:rsid w:val="00B1612C"/>
    <w:rsid w:val="00B163A4"/>
    <w:rsid w:val="00B16ED6"/>
    <w:rsid w:val="00B170C9"/>
    <w:rsid w:val="00B17276"/>
    <w:rsid w:val="00B172A2"/>
    <w:rsid w:val="00B177C8"/>
    <w:rsid w:val="00B20143"/>
    <w:rsid w:val="00B20253"/>
    <w:rsid w:val="00B202FD"/>
    <w:rsid w:val="00B20C69"/>
    <w:rsid w:val="00B21BBF"/>
    <w:rsid w:val="00B21F75"/>
    <w:rsid w:val="00B2235D"/>
    <w:rsid w:val="00B224F9"/>
    <w:rsid w:val="00B22C6E"/>
    <w:rsid w:val="00B2308F"/>
    <w:rsid w:val="00B2333E"/>
    <w:rsid w:val="00B23E76"/>
    <w:rsid w:val="00B24201"/>
    <w:rsid w:val="00B2444C"/>
    <w:rsid w:val="00B24BEE"/>
    <w:rsid w:val="00B24D3F"/>
    <w:rsid w:val="00B251B4"/>
    <w:rsid w:val="00B25434"/>
    <w:rsid w:val="00B25D34"/>
    <w:rsid w:val="00B26CC8"/>
    <w:rsid w:val="00B277D2"/>
    <w:rsid w:val="00B2795D"/>
    <w:rsid w:val="00B27CDF"/>
    <w:rsid w:val="00B3027B"/>
    <w:rsid w:val="00B3067C"/>
    <w:rsid w:val="00B307CD"/>
    <w:rsid w:val="00B308CD"/>
    <w:rsid w:val="00B3160B"/>
    <w:rsid w:val="00B33788"/>
    <w:rsid w:val="00B36431"/>
    <w:rsid w:val="00B36A3A"/>
    <w:rsid w:val="00B36BA6"/>
    <w:rsid w:val="00B36FEB"/>
    <w:rsid w:val="00B372C0"/>
    <w:rsid w:val="00B37D9D"/>
    <w:rsid w:val="00B37F54"/>
    <w:rsid w:val="00B40421"/>
    <w:rsid w:val="00B4053A"/>
    <w:rsid w:val="00B40924"/>
    <w:rsid w:val="00B40BFA"/>
    <w:rsid w:val="00B40D86"/>
    <w:rsid w:val="00B41752"/>
    <w:rsid w:val="00B420A4"/>
    <w:rsid w:val="00B43168"/>
    <w:rsid w:val="00B433BA"/>
    <w:rsid w:val="00B44009"/>
    <w:rsid w:val="00B4429D"/>
    <w:rsid w:val="00B44A65"/>
    <w:rsid w:val="00B45B59"/>
    <w:rsid w:val="00B46991"/>
    <w:rsid w:val="00B50109"/>
    <w:rsid w:val="00B50AA0"/>
    <w:rsid w:val="00B516F5"/>
    <w:rsid w:val="00B5191E"/>
    <w:rsid w:val="00B5218D"/>
    <w:rsid w:val="00B52E97"/>
    <w:rsid w:val="00B52FBB"/>
    <w:rsid w:val="00B53099"/>
    <w:rsid w:val="00B53325"/>
    <w:rsid w:val="00B534AE"/>
    <w:rsid w:val="00B536BF"/>
    <w:rsid w:val="00B53B08"/>
    <w:rsid w:val="00B53E34"/>
    <w:rsid w:val="00B54194"/>
    <w:rsid w:val="00B5436E"/>
    <w:rsid w:val="00B54837"/>
    <w:rsid w:val="00B54E79"/>
    <w:rsid w:val="00B56AA4"/>
    <w:rsid w:val="00B579F9"/>
    <w:rsid w:val="00B60B13"/>
    <w:rsid w:val="00B61780"/>
    <w:rsid w:val="00B619E5"/>
    <w:rsid w:val="00B61C20"/>
    <w:rsid w:val="00B61C7C"/>
    <w:rsid w:val="00B61D89"/>
    <w:rsid w:val="00B626CF"/>
    <w:rsid w:val="00B62DF3"/>
    <w:rsid w:val="00B62FB9"/>
    <w:rsid w:val="00B64B0B"/>
    <w:rsid w:val="00B64F2B"/>
    <w:rsid w:val="00B650BE"/>
    <w:rsid w:val="00B65753"/>
    <w:rsid w:val="00B6664A"/>
    <w:rsid w:val="00B7199C"/>
    <w:rsid w:val="00B7206E"/>
    <w:rsid w:val="00B72A12"/>
    <w:rsid w:val="00B731F9"/>
    <w:rsid w:val="00B73A91"/>
    <w:rsid w:val="00B745CA"/>
    <w:rsid w:val="00B7474E"/>
    <w:rsid w:val="00B76C47"/>
    <w:rsid w:val="00B77B70"/>
    <w:rsid w:val="00B77E06"/>
    <w:rsid w:val="00B806BE"/>
    <w:rsid w:val="00B81ED3"/>
    <w:rsid w:val="00B82214"/>
    <w:rsid w:val="00B822C4"/>
    <w:rsid w:val="00B82F15"/>
    <w:rsid w:val="00B830B6"/>
    <w:rsid w:val="00B8338A"/>
    <w:rsid w:val="00B833AA"/>
    <w:rsid w:val="00B83D5E"/>
    <w:rsid w:val="00B84C8C"/>
    <w:rsid w:val="00B84F42"/>
    <w:rsid w:val="00B851FB"/>
    <w:rsid w:val="00B85492"/>
    <w:rsid w:val="00B85B93"/>
    <w:rsid w:val="00B86251"/>
    <w:rsid w:val="00B877E6"/>
    <w:rsid w:val="00B90ED6"/>
    <w:rsid w:val="00B92679"/>
    <w:rsid w:val="00B92AD8"/>
    <w:rsid w:val="00B9313E"/>
    <w:rsid w:val="00B9314A"/>
    <w:rsid w:val="00B938CA"/>
    <w:rsid w:val="00B95678"/>
    <w:rsid w:val="00B95777"/>
    <w:rsid w:val="00B95A89"/>
    <w:rsid w:val="00B96ABD"/>
    <w:rsid w:val="00B974A0"/>
    <w:rsid w:val="00B97558"/>
    <w:rsid w:val="00BA0332"/>
    <w:rsid w:val="00BA0848"/>
    <w:rsid w:val="00BA19FB"/>
    <w:rsid w:val="00BA2360"/>
    <w:rsid w:val="00BA243D"/>
    <w:rsid w:val="00BA2F8F"/>
    <w:rsid w:val="00BA3046"/>
    <w:rsid w:val="00BA3ABE"/>
    <w:rsid w:val="00BA412F"/>
    <w:rsid w:val="00BA4356"/>
    <w:rsid w:val="00BA43D1"/>
    <w:rsid w:val="00BA48AB"/>
    <w:rsid w:val="00BA4F4B"/>
    <w:rsid w:val="00BA52CE"/>
    <w:rsid w:val="00BA6B65"/>
    <w:rsid w:val="00BA6E3E"/>
    <w:rsid w:val="00BA6ED1"/>
    <w:rsid w:val="00BA7104"/>
    <w:rsid w:val="00BA7F9D"/>
    <w:rsid w:val="00BB0926"/>
    <w:rsid w:val="00BB1B58"/>
    <w:rsid w:val="00BB1E91"/>
    <w:rsid w:val="00BB2285"/>
    <w:rsid w:val="00BB230D"/>
    <w:rsid w:val="00BB2B9C"/>
    <w:rsid w:val="00BB2C41"/>
    <w:rsid w:val="00BB4484"/>
    <w:rsid w:val="00BB4BC6"/>
    <w:rsid w:val="00BB4F11"/>
    <w:rsid w:val="00BB57DD"/>
    <w:rsid w:val="00BB5853"/>
    <w:rsid w:val="00BB5EFC"/>
    <w:rsid w:val="00BB60FF"/>
    <w:rsid w:val="00BB6232"/>
    <w:rsid w:val="00BB636B"/>
    <w:rsid w:val="00BB6E00"/>
    <w:rsid w:val="00BB7B27"/>
    <w:rsid w:val="00BB7C13"/>
    <w:rsid w:val="00BC05A4"/>
    <w:rsid w:val="00BC1184"/>
    <w:rsid w:val="00BC1C54"/>
    <w:rsid w:val="00BC320F"/>
    <w:rsid w:val="00BC46B8"/>
    <w:rsid w:val="00BC59D6"/>
    <w:rsid w:val="00BC622F"/>
    <w:rsid w:val="00BC64BC"/>
    <w:rsid w:val="00BC7793"/>
    <w:rsid w:val="00BC77CC"/>
    <w:rsid w:val="00BD0704"/>
    <w:rsid w:val="00BD15C1"/>
    <w:rsid w:val="00BD16DF"/>
    <w:rsid w:val="00BD199A"/>
    <w:rsid w:val="00BD1F76"/>
    <w:rsid w:val="00BD2041"/>
    <w:rsid w:val="00BD2603"/>
    <w:rsid w:val="00BD3163"/>
    <w:rsid w:val="00BD361B"/>
    <w:rsid w:val="00BD4860"/>
    <w:rsid w:val="00BD48AF"/>
    <w:rsid w:val="00BD5A0D"/>
    <w:rsid w:val="00BD5ED5"/>
    <w:rsid w:val="00BD6177"/>
    <w:rsid w:val="00BD686A"/>
    <w:rsid w:val="00BD6982"/>
    <w:rsid w:val="00BD6BDB"/>
    <w:rsid w:val="00BD6D85"/>
    <w:rsid w:val="00BD70D2"/>
    <w:rsid w:val="00BE0DF2"/>
    <w:rsid w:val="00BE101C"/>
    <w:rsid w:val="00BE24BD"/>
    <w:rsid w:val="00BE2D00"/>
    <w:rsid w:val="00BE4FAA"/>
    <w:rsid w:val="00BE7061"/>
    <w:rsid w:val="00BE7452"/>
    <w:rsid w:val="00BE7585"/>
    <w:rsid w:val="00BF04B4"/>
    <w:rsid w:val="00BF1069"/>
    <w:rsid w:val="00BF1414"/>
    <w:rsid w:val="00BF164F"/>
    <w:rsid w:val="00BF3458"/>
    <w:rsid w:val="00BF3C60"/>
    <w:rsid w:val="00BF5B18"/>
    <w:rsid w:val="00BF6B4B"/>
    <w:rsid w:val="00BF7564"/>
    <w:rsid w:val="00C006F6"/>
    <w:rsid w:val="00C01DDC"/>
    <w:rsid w:val="00C02CD1"/>
    <w:rsid w:val="00C03199"/>
    <w:rsid w:val="00C041E9"/>
    <w:rsid w:val="00C04697"/>
    <w:rsid w:val="00C0472D"/>
    <w:rsid w:val="00C04A14"/>
    <w:rsid w:val="00C0555A"/>
    <w:rsid w:val="00C05EB3"/>
    <w:rsid w:val="00C060B8"/>
    <w:rsid w:val="00C06C69"/>
    <w:rsid w:val="00C06F99"/>
    <w:rsid w:val="00C0773B"/>
    <w:rsid w:val="00C10AD5"/>
    <w:rsid w:val="00C1123A"/>
    <w:rsid w:val="00C122B4"/>
    <w:rsid w:val="00C12C5F"/>
    <w:rsid w:val="00C12CC8"/>
    <w:rsid w:val="00C132D2"/>
    <w:rsid w:val="00C1362C"/>
    <w:rsid w:val="00C13A63"/>
    <w:rsid w:val="00C13DF9"/>
    <w:rsid w:val="00C1424D"/>
    <w:rsid w:val="00C150DC"/>
    <w:rsid w:val="00C1586E"/>
    <w:rsid w:val="00C15A95"/>
    <w:rsid w:val="00C15B20"/>
    <w:rsid w:val="00C15D4A"/>
    <w:rsid w:val="00C16818"/>
    <w:rsid w:val="00C171F8"/>
    <w:rsid w:val="00C206EF"/>
    <w:rsid w:val="00C206F4"/>
    <w:rsid w:val="00C20DEC"/>
    <w:rsid w:val="00C20E22"/>
    <w:rsid w:val="00C21166"/>
    <w:rsid w:val="00C21226"/>
    <w:rsid w:val="00C22A03"/>
    <w:rsid w:val="00C2362A"/>
    <w:rsid w:val="00C239DC"/>
    <w:rsid w:val="00C23A8E"/>
    <w:rsid w:val="00C25024"/>
    <w:rsid w:val="00C25E9D"/>
    <w:rsid w:val="00C261DB"/>
    <w:rsid w:val="00C26874"/>
    <w:rsid w:val="00C27309"/>
    <w:rsid w:val="00C27AE1"/>
    <w:rsid w:val="00C27D28"/>
    <w:rsid w:val="00C30140"/>
    <w:rsid w:val="00C30524"/>
    <w:rsid w:val="00C30788"/>
    <w:rsid w:val="00C30F77"/>
    <w:rsid w:val="00C32199"/>
    <w:rsid w:val="00C32283"/>
    <w:rsid w:val="00C324A6"/>
    <w:rsid w:val="00C330FC"/>
    <w:rsid w:val="00C33ED7"/>
    <w:rsid w:val="00C33F4B"/>
    <w:rsid w:val="00C3465F"/>
    <w:rsid w:val="00C34844"/>
    <w:rsid w:val="00C34F23"/>
    <w:rsid w:val="00C35152"/>
    <w:rsid w:val="00C351D4"/>
    <w:rsid w:val="00C35C81"/>
    <w:rsid w:val="00C3622F"/>
    <w:rsid w:val="00C37882"/>
    <w:rsid w:val="00C40A74"/>
    <w:rsid w:val="00C40B98"/>
    <w:rsid w:val="00C417B5"/>
    <w:rsid w:val="00C43B9B"/>
    <w:rsid w:val="00C43ECB"/>
    <w:rsid w:val="00C450DD"/>
    <w:rsid w:val="00C464C8"/>
    <w:rsid w:val="00C46DC3"/>
    <w:rsid w:val="00C4753C"/>
    <w:rsid w:val="00C47F48"/>
    <w:rsid w:val="00C50F02"/>
    <w:rsid w:val="00C51628"/>
    <w:rsid w:val="00C52C54"/>
    <w:rsid w:val="00C52FB7"/>
    <w:rsid w:val="00C53419"/>
    <w:rsid w:val="00C544B1"/>
    <w:rsid w:val="00C54E27"/>
    <w:rsid w:val="00C56280"/>
    <w:rsid w:val="00C567CF"/>
    <w:rsid w:val="00C5761E"/>
    <w:rsid w:val="00C61072"/>
    <w:rsid w:val="00C63742"/>
    <w:rsid w:val="00C63B4B"/>
    <w:rsid w:val="00C65248"/>
    <w:rsid w:val="00C65563"/>
    <w:rsid w:val="00C658B3"/>
    <w:rsid w:val="00C6602F"/>
    <w:rsid w:val="00C669FD"/>
    <w:rsid w:val="00C673B6"/>
    <w:rsid w:val="00C677CF"/>
    <w:rsid w:val="00C67DBB"/>
    <w:rsid w:val="00C70301"/>
    <w:rsid w:val="00C7037A"/>
    <w:rsid w:val="00C704A7"/>
    <w:rsid w:val="00C73017"/>
    <w:rsid w:val="00C755BA"/>
    <w:rsid w:val="00C75B31"/>
    <w:rsid w:val="00C76192"/>
    <w:rsid w:val="00C76A0F"/>
    <w:rsid w:val="00C77C44"/>
    <w:rsid w:val="00C77E43"/>
    <w:rsid w:val="00C815C9"/>
    <w:rsid w:val="00C81F66"/>
    <w:rsid w:val="00C82671"/>
    <w:rsid w:val="00C82A74"/>
    <w:rsid w:val="00C8321A"/>
    <w:rsid w:val="00C83EE9"/>
    <w:rsid w:val="00C842D6"/>
    <w:rsid w:val="00C84BD2"/>
    <w:rsid w:val="00C84D93"/>
    <w:rsid w:val="00C85269"/>
    <w:rsid w:val="00C85A38"/>
    <w:rsid w:val="00C85B12"/>
    <w:rsid w:val="00C85E1F"/>
    <w:rsid w:val="00C8656E"/>
    <w:rsid w:val="00C86966"/>
    <w:rsid w:val="00C86D07"/>
    <w:rsid w:val="00C86EC9"/>
    <w:rsid w:val="00C872B9"/>
    <w:rsid w:val="00C90C3F"/>
    <w:rsid w:val="00C90E0B"/>
    <w:rsid w:val="00C922B8"/>
    <w:rsid w:val="00C926C5"/>
    <w:rsid w:val="00C92B2C"/>
    <w:rsid w:val="00C93DD1"/>
    <w:rsid w:val="00C94928"/>
    <w:rsid w:val="00C95F08"/>
    <w:rsid w:val="00C965EA"/>
    <w:rsid w:val="00C96994"/>
    <w:rsid w:val="00C9721D"/>
    <w:rsid w:val="00CA08F7"/>
    <w:rsid w:val="00CA1159"/>
    <w:rsid w:val="00CA17F8"/>
    <w:rsid w:val="00CA1801"/>
    <w:rsid w:val="00CA2BC5"/>
    <w:rsid w:val="00CA2C7A"/>
    <w:rsid w:val="00CA4160"/>
    <w:rsid w:val="00CA590A"/>
    <w:rsid w:val="00CA5C39"/>
    <w:rsid w:val="00CA67DD"/>
    <w:rsid w:val="00CA693F"/>
    <w:rsid w:val="00CA6F2C"/>
    <w:rsid w:val="00CA6FD5"/>
    <w:rsid w:val="00CA7800"/>
    <w:rsid w:val="00CA7B41"/>
    <w:rsid w:val="00CA7CA9"/>
    <w:rsid w:val="00CB0097"/>
    <w:rsid w:val="00CB0111"/>
    <w:rsid w:val="00CB02BD"/>
    <w:rsid w:val="00CB099A"/>
    <w:rsid w:val="00CB0E6F"/>
    <w:rsid w:val="00CB18CC"/>
    <w:rsid w:val="00CB1C95"/>
    <w:rsid w:val="00CB2348"/>
    <w:rsid w:val="00CB3D85"/>
    <w:rsid w:val="00CB4DE9"/>
    <w:rsid w:val="00CB4FCC"/>
    <w:rsid w:val="00CB6236"/>
    <w:rsid w:val="00CB6E46"/>
    <w:rsid w:val="00CB7AD4"/>
    <w:rsid w:val="00CB7E00"/>
    <w:rsid w:val="00CC046F"/>
    <w:rsid w:val="00CC0635"/>
    <w:rsid w:val="00CC0E87"/>
    <w:rsid w:val="00CC1093"/>
    <w:rsid w:val="00CC3374"/>
    <w:rsid w:val="00CC344B"/>
    <w:rsid w:val="00CC3D22"/>
    <w:rsid w:val="00CC3D3E"/>
    <w:rsid w:val="00CC5333"/>
    <w:rsid w:val="00CC541D"/>
    <w:rsid w:val="00CC5F8A"/>
    <w:rsid w:val="00CC6453"/>
    <w:rsid w:val="00CC668D"/>
    <w:rsid w:val="00CC7154"/>
    <w:rsid w:val="00CC72B2"/>
    <w:rsid w:val="00CC731B"/>
    <w:rsid w:val="00CD031E"/>
    <w:rsid w:val="00CD0405"/>
    <w:rsid w:val="00CD063C"/>
    <w:rsid w:val="00CD076E"/>
    <w:rsid w:val="00CD17F1"/>
    <w:rsid w:val="00CD1A13"/>
    <w:rsid w:val="00CD1B3F"/>
    <w:rsid w:val="00CD36EA"/>
    <w:rsid w:val="00CD443C"/>
    <w:rsid w:val="00CD64C4"/>
    <w:rsid w:val="00CD67DA"/>
    <w:rsid w:val="00CD7110"/>
    <w:rsid w:val="00CD7645"/>
    <w:rsid w:val="00CD7A1A"/>
    <w:rsid w:val="00CE06A9"/>
    <w:rsid w:val="00CE08FD"/>
    <w:rsid w:val="00CE1F80"/>
    <w:rsid w:val="00CE2A30"/>
    <w:rsid w:val="00CE2A74"/>
    <w:rsid w:val="00CE2CE6"/>
    <w:rsid w:val="00CE2EF1"/>
    <w:rsid w:val="00CE37D8"/>
    <w:rsid w:val="00CE38FC"/>
    <w:rsid w:val="00CE4469"/>
    <w:rsid w:val="00CE56A9"/>
    <w:rsid w:val="00CE5FAC"/>
    <w:rsid w:val="00CE63B9"/>
    <w:rsid w:val="00CE6FC7"/>
    <w:rsid w:val="00CE70D5"/>
    <w:rsid w:val="00CE7F34"/>
    <w:rsid w:val="00CF1CAF"/>
    <w:rsid w:val="00CF2258"/>
    <w:rsid w:val="00CF2504"/>
    <w:rsid w:val="00CF2627"/>
    <w:rsid w:val="00CF3407"/>
    <w:rsid w:val="00CF430A"/>
    <w:rsid w:val="00CF4A62"/>
    <w:rsid w:val="00CF4BA8"/>
    <w:rsid w:val="00CF5752"/>
    <w:rsid w:val="00CF6834"/>
    <w:rsid w:val="00CF6D45"/>
    <w:rsid w:val="00CF7E6E"/>
    <w:rsid w:val="00D006CE"/>
    <w:rsid w:val="00D0228D"/>
    <w:rsid w:val="00D02351"/>
    <w:rsid w:val="00D0456D"/>
    <w:rsid w:val="00D04702"/>
    <w:rsid w:val="00D04E37"/>
    <w:rsid w:val="00D05632"/>
    <w:rsid w:val="00D05C4E"/>
    <w:rsid w:val="00D07558"/>
    <w:rsid w:val="00D10A54"/>
    <w:rsid w:val="00D10D6C"/>
    <w:rsid w:val="00D11A4B"/>
    <w:rsid w:val="00D13595"/>
    <w:rsid w:val="00D14943"/>
    <w:rsid w:val="00D14F53"/>
    <w:rsid w:val="00D1553D"/>
    <w:rsid w:val="00D15E84"/>
    <w:rsid w:val="00D16D61"/>
    <w:rsid w:val="00D16E6B"/>
    <w:rsid w:val="00D17194"/>
    <w:rsid w:val="00D1742C"/>
    <w:rsid w:val="00D17595"/>
    <w:rsid w:val="00D17DD5"/>
    <w:rsid w:val="00D17F03"/>
    <w:rsid w:val="00D21091"/>
    <w:rsid w:val="00D210A0"/>
    <w:rsid w:val="00D2135C"/>
    <w:rsid w:val="00D21E27"/>
    <w:rsid w:val="00D22BC5"/>
    <w:rsid w:val="00D22F94"/>
    <w:rsid w:val="00D236D0"/>
    <w:rsid w:val="00D23FA0"/>
    <w:rsid w:val="00D2402E"/>
    <w:rsid w:val="00D24600"/>
    <w:rsid w:val="00D24F57"/>
    <w:rsid w:val="00D25D5E"/>
    <w:rsid w:val="00D267B4"/>
    <w:rsid w:val="00D26886"/>
    <w:rsid w:val="00D26A04"/>
    <w:rsid w:val="00D26A1F"/>
    <w:rsid w:val="00D27A46"/>
    <w:rsid w:val="00D30365"/>
    <w:rsid w:val="00D30E67"/>
    <w:rsid w:val="00D30FBA"/>
    <w:rsid w:val="00D3110B"/>
    <w:rsid w:val="00D317E3"/>
    <w:rsid w:val="00D32525"/>
    <w:rsid w:val="00D326FE"/>
    <w:rsid w:val="00D3275E"/>
    <w:rsid w:val="00D32946"/>
    <w:rsid w:val="00D32B09"/>
    <w:rsid w:val="00D32F24"/>
    <w:rsid w:val="00D33BB0"/>
    <w:rsid w:val="00D34D28"/>
    <w:rsid w:val="00D3533A"/>
    <w:rsid w:val="00D357A9"/>
    <w:rsid w:val="00D37309"/>
    <w:rsid w:val="00D37377"/>
    <w:rsid w:val="00D3772C"/>
    <w:rsid w:val="00D411D5"/>
    <w:rsid w:val="00D418B5"/>
    <w:rsid w:val="00D419B8"/>
    <w:rsid w:val="00D4371E"/>
    <w:rsid w:val="00D44158"/>
    <w:rsid w:val="00D44997"/>
    <w:rsid w:val="00D44BBE"/>
    <w:rsid w:val="00D44D3D"/>
    <w:rsid w:val="00D45FDD"/>
    <w:rsid w:val="00D46EBD"/>
    <w:rsid w:val="00D473A6"/>
    <w:rsid w:val="00D476E5"/>
    <w:rsid w:val="00D4780B"/>
    <w:rsid w:val="00D478ED"/>
    <w:rsid w:val="00D50282"/>
    <w:rsid w:val="00D51D31"/>
    <w:rsid w:val="00D52ABD"/>
    <w:rsid w:val="00D52EBA"/>
    <w:rsid w:val="00D537C9"/>
    <w:rsid w:val="00D53A69"/>
    <w:rsid w:val="00D547AB"/>
    <w:rsid w:val="00D54C41"/>
    <w:rsid w:val="00D54CC4"/>
    <w:rsid w:val="00D56D9A"/>
    <w:rsid w:val="00D56DA9"/>
    <w:rsid w:val="00D5727C"/>
    <w:rsid w:val="00D579E3"/>
    <w:rsid w:val="00D603FD"/>
    <w:rsid w:val="00D60831"/>
    <w:rsid w:val="00D61333"/>
    <w:rsid w:val="00D613D3"/>
    <w:rsid w:val="00D615D0"/>
    <w:rsid w:val="00D6284E"/>
    <w:rsid w:val="00D64454"/>
    <w:rsid w:val="00D648D3"/>
    <w:rsid w:val="00D65886"/>
    <w:rsid w:val="00D6679D"/>
    <w:rsid w:val="00D66CAB"/>
    <w:rsid w:val="00D6729C"/>
    <w:rsid w:val="00D678E8"/>
    <w:rsid w:val="00D67FE4"/>
    <w:rsid w:val="00D7031D"/>
    <w:rsid w:val="00D7100C"/>
    <w:rsid w:val="00D7120D"/>
    <w:rsid w:val="00D71EB7"/>
    <w:rsid w:val="00D7233D"/>
    <w:rsid w:val="00D7459B"/>
    <w:rsid w:val="00D75263"/>
    <w:rsid w:val="00D7568E"/>
    <w:rsid w:val="00D75ECA"/>
    <w:rsid w:val="00D76D0D"/>
    <w:rsid w:val="00D76DC2"/>
    <w:rsid w:val="00D76F43"/>
    <w:rsid w:val="00D77076"/>
    <w:rsid w:val="00D7712E"/>
    <w:rsid w:val="00D779D7"/>
    <w:rsid w:val="00D77C3D"/>
    <w:rsid w:val="00D77EF1"/>
    <w:rsid w:val="00D80D20"/>
    <w:rsid w:val="00D8275C"/>
    <w:rsid w:val="00D83550"/>
    <w:rsid w:val="00D84899"/>
    <w:rsid w:val="00D84C79"/>
    <w:rsid w:val="00D84CE7"/>
    <w:rsid w:val="00D857B2"/>
    <w:rsid w:val="00D863AE"/>
    <w:rsid w:val="00D86ADB"/>
    <w:rsid w:val="00D8710B"/>
    <w:rsid w:val="00D87182"/>
    <w:rsid w:val="00D909BB"/>
    <w:rsid w:val="00D918B7"/>
    <w:rsid w:val="00D91AF6"/>
    <w:rsid w:val="00D920F3"/>
    <w:rsid w:val="00D9212C"/>
    <w:rsid w:val="00D944CA"/>
    <w:rsid w:val="00D9464E"/>
    <w:rsid w:val="00D95031"/>
    <w:rsid w:val="00D95659"/>
    <w:rsid w:val="00D96A17"/>
    <w:rsid w:val="00D96E8F"/>
    <w:rsid w:val="00D97CDC"/>
    <w:rsid w:val="00DA011E"/>
    <w:rsid w:val="00DA03EE"/>
    <w:rsid w:val="00DA0482"/>
    <w:rsid w:val="00DA1169"/>
    <w:rsid w:val="00DA1F50"/>
    <w:rsid w:val="00DA3CD4"/>
    <w:rsid w:val="00DA3E15"/>
    <w:rsid w:val="00DA48EA"/>
    <w:rsid w:val="00DA5FAB"/>
    <w:rsid w:val="00DA6548"/>
    <w:rsid w:val="00DA6DC5"/>
    <w:rsid w:val="00DA7434"/>
    <w:rsid w:val="00DA74FE"/>
    <w:rsid w:val="00DA7D07"/>
    <w:rsid w:val="00DA7F4F"/>
    <w:rsid w:val="00DB0093"/>
    <w:rsid w:val="00DB05C8"/>
    <w:rsid w:val="00DB0C82"/>
    <w:rsid w:val="00DB0DA8"/>
    <w:rsid w:val="00DB1131"/>
    <w:rsid w:val="00DB139F"/>
    <w:rsid w:val="00DB1BBA"/>
    <w:rsid w:val="00DB1E2C"/>
    <w:rsid w:val="00DB25E1"/>
    <w:rsid w:val="00DB2A13"/>
    <w:rsid w:val="00DB2D5F"/>
    <w:rsid w:val="00DB32DC"/>
    <w:rsid w:val="00DB3A63"/>
    <w:rsid w:val="00DB55EB"/>
    <w:rsid w:val="00DB5FA9"/>
    <w:rsid w:val="00DB61F8"/>
    <w:rsid w:val="00DB7783"/>
    <w:rsid w:val="00DB786C"/>
    <w:rsid w:val="00DB7C86"/>
    <w:rsid w:val="00DB7E02"/>
    <w:rsid w:val="00DC047B"/>
    <w:rsid w:val="00DC0985"/>
    <w:rsid w:val="00DC13E0"/>
    <w:rsid w:val="00DC17C4"/>
    <w:rsid w:val="00DC1AC9"/>
    <w:rsid w:val="00DC2C4B"/>
    <w:rsid w:val="00DC2E48"/>
    <w:rsid w:val="00DC300A"/>
    <w:rsid w:val="00DC364E"/>
    <w:rsid w:val="00DC4E87"/>
    <w:rsid w:val="00DC5EBE"/>
    <w:rsid w:val="00DC6790"/>
    <w:rsid w:val="00DC6C6B"/>
    <w:rsid w:val="00DC6D6F"/>
    <w:rsid w:val="00DC7252"/>
    <w:rsid w:val="00DC7310"/>
    <w:rsid w:val="00DC79F9"/>
    <w:rsid w:val="00DD08BD"/>
    <w:rsid w:val="00DD2B77"/>
    <w:rsid w:val="00DD2C66"/>
    <w:rsid w:val="00DD2F61"/>
    <w:rsid w:val="00DD4A4B"/>
    <w:rsid w:val="00DD511F"/>
    <w:rsid w:val="00DD5643"/>
    <w:rsid w:val="00DD674C"/>
    <w:rsid w:val="00DD6CF9"/>
    <w:rsid w:val="00DD6F36"/>
    <w:rsid w:val="00DD75C3"/>
    <w:rsid w:val="00DD771C"/>
    <w:rsid w:val="00DD78FA"/>
    <w:rsid w:val="00DD7F13"/>
    <w:rsid w:val="00DE003F"/>
    <w:rsid w:val="00DE0113"/>
    <w:rsid w:val="00DE19E0"/>
    <w:rsid w:val="00DE37DC"/>
    <w:rsid w:val="00DE3953"/>
    <w:rsid w:val="00DE3F32"/>
    <w:rsid w:val="00DE3FF9"/>
    <w:rsid w:val="00DE4628"/>
    <w:rsid w:val="00DE4DB2"/>
    <w:rsid w:val="00DE4FF0"/>
    <w:rsid w:val="00DE5442"/>
    <w:rsid w:val="00DE552B"/>
    <w:rsid w:val="00DE55C3"/>
    <w:rsid w:val="00DE5684"/>
    <w:rsid w:val="00DE56E8"/>
    <w:rsid w:val="00DE6496"/>
    <w:rsid w:val="00DE6706"/>
    <w:rsid w:val="00DE6BAC"/>
    <w:rsid w:val="00DF051D"/>
    <w:rsid w:val="00DF07B8"/>
    <w:rsid w:val="00DF0D52"/>
    <w:rsid w:val="00DF0EA0"/>
    <w:rsid w:val="00DF1A80"/>
    <w:rsid w:val="00DF1D47"/>
    <w:rsid w:val="00DF2C2E"/>
    <w:rsid w:val="00DF2CB2"/>
    <w:rsid w:val="00DF3D8A"/>
    <w:rsid w:val="00DF47EE"/>
    <w:rsid w:val="00DF483A"/>
    <w:rsid w:val="00DF4E83"/>
    <w:rsid w:val="00DF57B0"/>
    <w:rsid w:val="00DF5EAE"/>
    <w:rsid w:val="00DF6D10"/>
    <w:rsid w:val="00DF7FF4"/>
    <w:rsid w:val="00E003BD"/>
    <w:rsid w:val="00E01A78"/>
    <w:rsid w:val="00E02800"/>
    <w:rsid w:val="00E02D89"/>
    <w:rsid w:val="00E03C7F"/>
    <w:rsid w:val="00E04369"/>
    <w:rsid w:val="00E045B3"/>
    <w:rsid w:val="00E04628"/>
    <w:rsid w:val="00E049B0"/>
    <w:rsid w:val="00E0597B"/>
    <w:rsid w:val="00E05B2C"/>
    <w:rsid w:val="00E06D43"/>
    <w:rsid w:val="00E101C9"/>
    <w:rsid w:val="00E10AF2"/>
    <w:rsid w:val="00E10BB2"/>
    <w:rsid w:val="00E10C7A"/>
    <w:rsid w:val="00E11EF5"/>
    <w:rsid w:val="00E128B6"/>
    <w:rsid w:val="00E12B62"/>
    <w:rsid w:val="00E137B5"/>
    <w:rsid w:val="00E13D53"/>
    <w:rsid w:val="00E14E0E"/>
    <w:rsid w:val="00E15503"/>
    <w:rsid w:val="00E15AF2"/>
    <w:rsid w:val="00E15B7A"/>
    <w:rsid w:val="00E15D40"/>
    <w:rsid w:val="00E15E62"/>
    <w:rsid w:val="00E16842"/>
    <w:rsid w:val="00E16911"/>
    <w:rsid w:val="00E1759D"/>
    <w:rsid w:val="00E203D5"/>
    <w:rsid w:val="00E21240"/>
    <w:rsid w:val="00E21B91"/>
    <w:rsid w:val="00E21C58"/>
    <w:rsid w:val="00E223DA"/>
    <w:rsid w:val="00E2278B"/>
    <w:rsid w:val="00E2279F"/>
    <w:rsid w:val="00E2341B"/>
    <w:rsid w:val="00E23747"/>
    <w:rsid w:val="00E24680"/>
    <w:rsid w:val="00E248E5"/>
    <w:rsid w:val="00E24ED5"/>
    <w:rsid w:val="00E2505E"/>
    <w:rsid w:val="00E25654"/>
    <w:rsid w:val="00E25DE2"/>
    <w:rsid w:val="00E26DF5"/>
    <w:rsid w:val="00E30500"/>
    <w:rsid w:val="00E30D1A"/>
    <w:rsid w:val="00E30E8D"/>
    <w:rsid w:val="00E310A4"/>
    <w:rsid w:val="00E32796"/>
    <w:rsid w:val="00E34548"/>
    <w:rsid w:val="00E34E20"/>
    <w:rsid w:val="00E355BB"/>
    <w:rsid w:val="00E35704"/>
    <w:rsid w:val="00E35927"/>
    <w:rsid w:val="00E3602D"/>
    <w:rsid w:val="00E36A85"/>
    <w:rsid w:val="00E36B90"/>
    <w:rsid w:val="00E3710C"/>
    <w:rsid w:val="00E374E2"/>
    <w:rsid w:val="00E376DB"/>
    <w:rsid w:val="00E37E04"/>
    <w:rsid w:val="00E4023A"/>
    <w:rsid w:val="00E402ED"/>
    <w:rsid w:val="00E4197C"/>
    <w:rsid w:val="00E41C8B"/>
    <w:rsid w:val="00E42183"/>
    <w:rsid w:val="00E43CD1"/>
    <w:rsid w:val="00E4405A"/>
    <w:rsid w:val="00E44B04"/>
    <w:rsid w:val="00E44DC7"/>
    <w:rsid w:val="00E466ED"/>
    <w:rsid w:val="00E46B41"/>
    <w:rsid w:val="00E475A8"/>
    <w:rsid w:val="00E477CB"/>
    <w:rsid w:val="00E50E1D"/>
    <w:rsid w:val="00E51033"/>
    <w:rsid w:val="00E51583"/>
    <w:rsid w:val="00E51F55"/>
    <w:rsid w:val="00E53233"/>
    <w:rsid w:val="00E539D2"/>
    <w:rsid w:val="00E54E70"/>
    <w:rsid w:val="00E564AD"/>
    <w:rsid w:val="00E565D9"/>
    <w:rsid w:val="00E568A7"/>
    <w:rsid w:val="00E56921"/>
    <w:rsid w:val="00E57CA2"/>
    <w:rsid w:val="00E60122"/>
    <w:rsid w:val="00E60169"/>
    <w:rsid w:val="00E6098A"/>
    <w:rsid w:val="00E6129A"/>
    <w:rsid w:val="00E61534"/>
    <w:rsid w:val="00E621C7"/>
    <w:rsid w:val="00E62207"/>
    <w:rsid w:val="00E62739"/>
    <w:rsid w:val="00E62A54"/>
    <w:rsid w:val="00E635E8"/>
    <w:rsid w:val="00E640AA"/>
    <w:rsid w:val="00E652C6"/>
    <w:rsid w:val="00E66177"/>
    <w:rsid w:val="00E66E17"/>
    <w:rsid w:val="00E7059F"/>
    <w:rsid w:val="00E70648"/>
    <w:rsid w:val="00E71113"/>
    <w:rsid w:val="00E71F01"/>
    <w:rsid w:val="00E76C9A"/>
    <w:rsid w:val="00E76DCE"/>
    <w:rsid w:val="00E7777F"/>
    <w:rsid w:val="00E77811"/>
    <w:rsid w:val="00E80DCF"/>
    <w:rsid w:val="00E811B9"/>
    <w:rsid w:val="00E8171B"/>
    <w:rsid w:val="00E824DC"/>
    <w:rsid w:val="00E82D25"/>
    <w:rsid w:val="00E842FF"/>
    <w:rsid w:val="00E845BD"/>
    <w:rsid w:val="00E8484F"/>
    <w:rsid w:val="00E84ADC"/>
    <w:rsid w:val="00E84C36"/>
    <w:rsid w:val="00E851CC"/>
    <w:rsid w:val="00E85D83"/>
    <w:rsid w:val="00E86ADB"/>
    <w:rsid w:val="00E86D50"/>
    <w:rsid w:val="00E8791C"/>
    <w:rsid w:val="00E87AE8"/>
    <w:rsid w:val="00E87D27"/>
    <w:rsid w:val="00E9020F"/>
    <w:rsid w:val="00E90AE5"/>
    <w:rsid w:val="00E92996"/>
    <w:rsid w:val="00E93DDE"/>
    <w:rsid w:val="00E93E38"/>
    <w:rsid w:val="00E93ED9"/>
    <w:rsid w:val="00E93F6D"/>
    <w:rsid w:val="00E941A3"/>
    <w:rsid w:val="00E941B0"/>
    <w:rsid w:val="00E9426C"/>
    <w:rsid w:val="00E942A0"/>
    <w:rsid w:val="00E94412"/>
    <w:rsid w:val="00E944B9"/>
    <w:rsid w:val="00E949F1"/>
    <w:rsid w:val="00E950AC"/>
    <w:rsid w:val="00E953D4"/>
    <w:rsid w:val="00E9576A"/>
    <w:rsid w:val="00E95FDA"/>
    <w:rsid w:val="00E963F9"/>
    <w:rsid w:val="00E96B05"/>
    <w:rsid w:val="00E96D5C"/>
    <w:rsid w:val="00EA0549"/>
    <w:rsid w:val="00EA0D5D"/>
    <w:rsid w:val="00EA0F6A"/>
    <w:rsid w:val="00EA199E"/>
    <w:rsid w:val="00EA33F0"/>
    <w:rsid w:val="00EA36A3"/>
    <w:rsid w:val="00EA3880"/>
    <w:rsid w:val="00EA4562"/>
    <w:rsid w:val="00EA45FB"/>
    <w:rsid w:val="00EA46DB"/>
    <w:rsid w:val="00EA5681"/>
    <w:rsid w:val="00EB05CE"/>
    <w:rsid w:val="00EB07A4"/>
    <w:rsid w:val="00EB0E90"/>
    <w:rsid w:val="00EB2EA6"/>
    <w:rsid w:val="00EB30D2"/>
    <w:rsid w:val="00EB340B"/>
    <w:rsid w:val="00EB6BD3"/>
    <w:rsid w:val="00EB6F33"/>
    <w:rsid w:val="00EB7277"/>
    <w:rsid w:val="00EB730A"/>
    <w:rsid w:val="00EB76B2"/>
    <w:rsid w:val="00EB7D94"/>
    <w:rsid w:val="00EC06E8"/>
    <w:rsid w:val="00EC12F1"/>
    <w:rsid w:val="00EC146C"/>
    <w:rsid w:val="00EC15CA"/>
    <w:rsid w:val="00EC32E4"/>
    <w:rsid w:val="00EC415F"/>
    <w:rsid w:val="00EC42D2"/>
    <w:rsid w:val="00EC434C"/>
    <w:rsid w:val="00EC561C"/>
    <w:rsid w:val="00EC718F"/>
    <w:rsid w:val="00EC731B"/>
    <w:rsid w:val="00ED0924"/>
    <w:rsid w:val="00ED1B02"/>
    <w:rsid w:val="00ED1C4D"/>
    <w:rsid w:val="00ED1C9C"/>
    <w:rsid w:val="00ED1D9A"/>
    <w:rsid w:val="00ED23DD"/>
    <w:rsid w:val="00ED32BA"/>
    <w:rsid w:val="00ED3969"/>
    <w:rsid w:val="00ED3AE2"/>
    <w:rsid w:val="00ED3D1E"/>
    <w:rsid w:val="00ED4118"/>
    <w:rsid w:val="00ED4423"/>
    <w:rsid w:val="00ED4DB8"/>
    <w:rsid w:val="00ED5176"/>
    <w:rsid w:val="00ED6C78"/>
    <w:rsid w:val="00ED6D96"/>
    <w:rsid w:val="00ED7179"/>
    <w:rsid w:val="00ED7A6D"/>
    <w:rsid w:val="00ED7B7A"/>
    <w:rsid w:val="00EE035D"/>
    <w:rsid w:val="00EE108E"/>
    <w:rsid w:val="00EE168A"/>
    <w:rsid w:val="00EE1E41"/>
    <w:rsid w:val="00EE1EEB"/>
    <w:rsid w:val="00EE30B5"/>
    <w:rsid w:val="00EE345B"/>
    <w:rsid w:val="00EE4A7D"/>
    <w:rsid w:val="00EE50C5"/>
    <w:rsid w:val="00EE5DDA"/>
    <w:rsid w:val="00EE6CB5"/>
    <w:rsid w:val="00EF1C8A"/>
    <w:rsid w:val="00EF1F9E"/>
    <w:rsid w:val="00EF2BEA"/>
    <w:rsid w:val="00EF4BCE"/>
    <w:rsid w:val="00EF5177"/>
    <w:rsid w:val="00EF60D9"/>
    <w:rsid w:val="00EF7745"/>
    <w:rsid w:val="00EF7881"/>
    <w:rsid w:val="00EF7A33"/>
    <w:rsid w:val="00F00211"/>
    <w:rsid w:val="00F00596"/>
    <w:rsid w:val="00F008E7"/>
    <w:rsid w:val="00F00D09"/>
    <w:rsid w:val="00F01028"/>
    <w:rsid w:val="00F0134F"/>
    <w:rsid w:val="00F01CF8"/>
    <w:rsid w:val="00F01FD2"/>
    <w:rsid w:val="00F0236C"/>
    <w:rsid w:val="00F0286D"/>
    <w:rsid w:val="00F030A0"/>
    <w:rsid w:val="00F03399"/>
    <w:rsid w:val="00F04950"/>
    <w:rsid w:val="00F049B0"/>
    <w:rsid w:val="00F050E6"/>
    <w:rsid w:val="00F054AD"/>
    <w:rsid w:val="00F059A2"/>
    <w:rsid w:val="00F05A3D"/>
    <w:rsid w:val="00F05CBC"/>
    <w:rsid w:val="00F068D0"/>
    <w:rsid w:val="00F06D42"/>
    <w:rsid w:val="00F0745C"/>
    <w:rsid w:val="00F07768"/>
    <w:rsid w:val="00F079F6"/>
    <w:rsid w:val="00F10F30"/>
    <w:rsid w:val="00F1138E"/>
    <w:rsid w:val="00F11F81"/>
    <w:rsid w:val="00F11F96"/>
    <w:rsid w:val="00F12483"/>
    <w:rsid w:val="00F138FC"/>
    <w:rsid w:val="00F13A6D"/>
    <w:rsid w:val="00F13A88"/>
    <w:rsid w:val="00F14D85"/>
    <w:rsid w:val="00F15FCD"/>
    <w:rsid w:val="00F16D1F"/>
    <w:rsid w:val="00F16E62"/>
    <w:rsid w:val="00F17A4E"/>
    <w:rsid w:val="00F17DB4"/>
    <w:rsid w:val="00F20704"/>
    <w:rsid w:val="00F218E2"/>
    <w:rsid w:val="00F22693"/>
    <w:rsid w:val="00F2286E"/>
    <w:rsid w:val="00F22F0E"/>
    <w:rsid w:val="00F230A0"/>
    <w:rsid w:val="00F233A5"/>
    <w:rsid w:val="00F23EE9"/>
    <w:rsid w:val="00F2477E"/>
    <w:rsid w:val="00F24F8E"/>
    <w:rsid w:val="00F25018"/>
    <w:rsid w:val="00F25299"/>
    <w:rsid w:val="00F257EE"/>
    <w:rsid w:val="00F25B55"/>
    <w:rsid w:val="00F25BCF"/>
    <w:rsid w:val="00F26083"/>
    <w:rsid w:val="00F27101"/>
    <w:rsid w:val="00F2784C"/>
    <w:rsid w:val="00F305C3"/>
    <w:rsid w:val="00F31728"/>
    <w:rsid w:val="00F31795"/>
    <w:rsid w:val="00F31B25"/>
    <w:rsid w:val="00F322EA"/>
    <w:rsid w:val="00F32EF9"/>
    <w:rsid w:val="00F331DA"/>
    <w:rsid w:val="00F35479"/>
    <w:rsid w:val="00F35AEF"/>
    <w:rsid w:val="00F362CE"/>
    <w:rsid w:val="00F36359"/>
    <w:rsid w:val="00F36F54"/>
    <w:rsid w:val="00F376D6"/>
    <w:rsid w:val="00F37D0B"/>
    <w:rsid w:val="00F4062E"/>
    <w:rsid w:val="00F416C6"/>
    <w:rsid w:val="00F417BA"/>
    <w:rsid w:val="00F4263A"/>
    <w:rsid w:val="00F4279E"/>
    <w:rsid w:val="00F4296C"/>
    <w:rsid w:val="00F42BD0"/>
    <w:rsid w:val="00F42C70"/>
    <w:rsid w:val="00F42D84"/>
    <w:rsid w:val="00F4334A"/>
    <w:rsid w:val="00F43712"/>
    <w:rsid w:val="00F43AA5"/>
    <w:rsid w:val="00F43DD4"/>
    <w:rsid w:val="00F43F93"/>
    <w:rsid w:val="00F44AD5"/>
    <w:rsid w:val="00F44EEE"/>
    <w:rsid w:val="00F468EF"/>
    <w:rsid w:val="00F46AD6"/>
    <w:rsid w:val="00F46C90"/>
    <w:rsid w:val="00F4772B"/>
    <w:rsid w:val="00F478FD"/>
    <w:rsid w:val="00F50F87"/>
    <w:rsid w:val="00F510E4"/>
    <w:rsid w:val="00F52102"/>
    <w:rsid w:val="00F52AF8"/>
    <w:rsid w:val="00F531AD"/>
    <w:rsid w:val="00F538E1"/>
    <w:rsid w:val="00F53BFB"/>
    <w:rsid w:val="00F5439B"/>
    <w:rsid w:val="00F5454D"/>
    <w:rsid w:val="00F54976"/>
    <w:rsid w:val="00F54A2F"/>
    <w:rsid w:val="00F55657"/>
    <w:rsid w:val="00F558BA"/>
    <w:rsid w:val="00F5596E"/>
    <w:rsid w:val="00F55EEF"/>
    <w:rsid w:val="00F5767A"/>
    <w:rsid w:val="00F60205"/>
    <w:rsid w:val="00F60311"/>
    <w:rsid w:val="00F6150C"/>
    <w:rsid w:val="00F61E35"/>
    <w:rsid w:val="00F62076"/>
    <w:rsid w:val="00F6261C"/>
    <w:rsid w:val="00F62F55"/>
    <w:rsid w:val="00F64310"/>
    <w:rsid w:val="00F64858"/>
    <w:rsid w:val="00F648F6"/>
    <w:rsid w:val="00F65A9B"/>
    <w:rsid w:val="00F65C1C"/>
    <w:rsid w:val="00F666E9"/>
    <w:rsid w:val="00F6689A"/>
    <w:rsid w:val="00F66D7E"/>
    <w:rsid w:val="00F70F11"/>
    <w:rsid w:val="00F70F97"/>
    <w:rsid w:val="00F72425"/>
    <w:rsid w:val="00F72CE8"/>
    <w:rsid w:val="00F739A1"/>
    <w:rsid w:val="00F7473E"/>
    <w:rsid w:val="00F74AD3"/>
    <w:rsid w:val="00F76428"/>
    <w:rsid w:val="00F76A42"/>
    <w:rsid w:val="00F774C2"/>
    <w:rsid w:val="00F77A2E"/>
    <w:rsid w:val="00F77C4C"/>
    <w:rsid w:val="00F801D1"/>
    <w:rsid w:val="00F8053C"/>
    <w:rsid w:val="00F805A9"/>
    <w:rsid w:val="00F810C1"/>
    <w:rsid w:val="00F81300"/>
    <w:rsid w:val="00F81994"/>
    <w:rsid w:val="00F83458"/>
    <w:rsid w:val="00F848B5"/>
    <w:rsid w:val="00F85561"/>
    <w:rsid w:val="00F85A9C"/>
    <w:rsid w:val="00F863B8"/>
    <w:rsid w:val="00F8733F"/>
    <w:rsid w:val="00F87522"/>
    <w:rsid w:val="00F90342"/>
    <w:rsid w:val="00F90943"/>
    <w:rsid w:val="00F918DC"/>
    <w:rsid w:val="00F91C9F"/>
    <w:rsid w:val="00F92180"/>
    <w:rsid w:val="00F9268C"/>
    <w:rsid w:val="00F93D54"/>
    <w:rsid w:val="00F94700"/>
    <w:rsid w:val="00F95538"/>
    <w:rsid w:val="00F959F4"/>
    <w:rsid w:val="00F969A7"/>
    <w:rsid w:val="00F96C39"/>
    <w:rsid w:val="00F96D60"/>
    <w:rsid w:val="00F96ED2"/>
    <w:rsid w:val="00F9704B"/>
    <w:rsid w:val="00F97639"/>
    <w:rsid w:val="00F97967"/>
    <w:rsid w:val="00FA0F47"/>
    <w:rsid w:val="00FA2821"/>
    <w:rsid w:val="00FA2D55"/>
    <w:rsid w:val="00FA32A5"/>
    <w:rsid w:val="00FA3403"/>
    <w:rsid w:val="00FA360E"/>
    <w:rsid w:val="00FA3D93"/>
    <w:rsid w:val="00FA4262"/>
    <w:rsid w:val="00FA4F67"/>
    <w:rsid w:val="00FA5B58"/>
    <w:rsid w:val="00FA6954"/>
    <w:rsid w:val="00FA729E"/>
    <w:rsid w:val="00FA7366"/>
    <w:rsid w:val="00FB0AE4"/>
    <w:rsid w:val="00FB0DD8"/>
    <w:rsid w:val="00FB0F69"/>
    <w:rsid w:val="00FB273E"/>
    <w:rsid w:val="00FB29B5"/>
    <w:rsid w:val="00FB2B34"/>
    <w:rsid w:val="00FB346F"/>
    <w:rsid w:val="00FB4069"/>
    <w:rsid w:val="00FB4084"/>
    <w:rsid w:val="00FB57B3"/>
    <w:rsid w:val="00FB5CED"/>
    <w:rsid w:val="00FB7FF3"/>
    <w:rsid w:val="00FC0633"/>
    <w:rsid w:val="00FC284F"/>
    <w:rsid w:val="00FC4412"/>
    <w:rsid w:val="00FC4D29"/>
    <w:rsid w:val="00FC57EA"/>
    <w:rsid w:val="00FC5C3A"/>
    <w:rsid w:val="00FC6005"/>
    <w:rsid w:val="00FC6278"/>
    <w:rsid w:val="00FC62F0"/>
    <w:rsid w:val="00FC6E07"/>
    <w:rsid w:val="00FD2496"/>
    <w:rsid w:val="00FD27ED"/>
    <w:rsid w:val="00FD2EC9"/>
    <w:rsid w:val="00FD3885"/>
    <w:rsid w:val="00FD442F"/>
    <w:rsid w:val="00FD4A3B"/>
    <w:rsid w:val="00FD4B88"/>
    <w:rsid w:val="00FD5584"/>
    <w:rsid w:val="00FD57E1"/>
    <w:rsid w:val="00FD5C0E"/>
    <w:rsid w:val="00FD5CAD"/>
    <w:rsid w:val="00FD733B"/>
    <w:rsid w:val="00FD7C85"/>
    <w:rsid w:val="00FE2000"/>
    <w:rsid w:val="00FE2FD9"/>
    <w:rsid w:val="00FE338F"/>
    <w:rsid w:val="00FE4540"/>
    <w:rsid w:val="00FE45EB"/>
    <w:rsid w:val="00FE471A"/>
    <w:rsid w:val="00FE4F8A"/>
    <w:rsid w:val="00FE5318"/>
    <w:rsid w:val="00FE58BF"/>
    <w:rsid w:val="00FE768C"/>
    <w:rsid w:val="00FE7A3B"/>
    <w:rsid w:val="00FE7A3D"/>
    <w:rsid w:val="00FE7A4C"/>
    <w:rsid w:val="00FF1D3D"/>
    <w:rsid w:val="00FF3118"/>
    <w:rsid w:val="00FF3446"/>
    <w:rsid w:val="00FF40D8"/>
    <w:rsid w:val="00FF4882"/>
    <w:rsid w:val="00FF48F8"/>
    <w:rsid w:val="00FF5214"/>
    <w:rsid w:val="00FF6201"/>
    <w:rsid w:val="00FF6202"/>
    <w:rsid w:val="00FF670F"/>
    <w:rsid w:val="00FF6E90"/>
    <w:rsid w:val="00FF6FF7"/>
    <w:rsid w:val="00FF76F0"/>
    <w:rsid w:val="00FF7762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1100"/>
  <w15:docId w15:val="{5FAD771B-D0BE-4118-85BC-654D513F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ED3A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</w:rPr>
  </w:style>
  <w:style w:type="paragraph" w:styleId="1">
    <w:name w:val="heading 1"/>
    <w:basedOn w:val="a0"/>
    <w:next w:val="a0"/>
    <w:link w:val="10"/>
    <w:uiPriority w:val="9"/>
    <w:qFormat/>
    <w:rsid w:val="00ED3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D3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D3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D3A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3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customStyle="1" w:styleId="20">
    <w:name w:val="Заголовок 2 Знак"/>
    <w:basedOn w:val="a1"/>
    <w:link w:val="2"/>
    <w:uiPriority w:val="9"/>
    <w:semiHidden/>
    <w:rsid w:val="00ED3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character" w:customStyle="1" w:styleId="30">
    <w:name w:val="Заголовок 3 Знак"/>
    <w:basedOn w:val="a1"/>
    <w:link w:val="3"/>
    <w:uiPriority w:val="9"/>
    <w:rsid w:val="00ED3AE2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customStyle="1" w:styleId="40">
    <w:name w:val="Заголовок 4 Знак"/>
    <w:basedOn w:val="a1"/>
    <w:link w:val="4"/>
    <w:uiPriority w:val="9"/>
    <w:semiHidden/>
    <w:rsid w:val="00ED3AE2"/>
    <w:rPr>
      <w:rFonts w:asciiTheme="majorHAnsi" w:eastAsiaTheme="majorEastAsia" w:hAnsiTheme="majorHAnsi" w:cstheme="majorBidi"/>
      <w:b/>
      <w:bCs/>
      <w:i/>
      <w:iCs/>
      <w:color w:val="4F81BD" w:themeColor="accent1"/>
      <w:u w:color="000000"/>
      <w:bdr w:val="nil"/>
    </w:rPr>
  </w:style>
  <w:style w:type="character" w:styleId="a4">
    <w:name w:val="Hyperlink"/>
    <w:uiPriority w:val="99"/>
    <w:rsid w:val="00ED3AE2"/>
    <w:rPr>
      <w:u w:val="single"/>
    </w:rPr>
  </w:style>
  <w:style w:type="table" w:customStyle="1" w:styleId="TableNormal">
    <w:name w:val="Table Normal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link w:val="a6"/>
    <w:uiPriority w:val="99"/>
    <w:rsid w:val="00ED3AE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ED3AE2"/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a7">
    <w:name w:val="Колонтитулы"/>
    <w:rsid w:val="00ED3AE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a8">
    <w:name w:val="Plain Text"/>
    <w:link w:val="a9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9">
    <w:name w:val="Текст Знак"/>
    <w:basedOn w:val="a1"/>
    <w:link w:val="a8"/>
    <w:rsid w:val="00ED3AE2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styleId="21">
    <w:name w:val="Body Text 2"/>
    <w:link w:val="22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ascii="Arial Unicode MS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22">
    <w:name w:val="Основной текст 2 Знак"/>
    <w:basedOn w:val="a1"/>
    <w:link w:val="21"/>
    <w:rsid w:val="00ED3AE2"/>
    <w:rPr>
      <w:rFonts w:ascii="Arial Unicode MS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paragraph" w:styleId="aa">
    <w:name w:val="List Paragraph"/>
    <w:uiPriority w:val="34"/>
    <w:qFormat/>
    <w:rsid w:val="00ED3AE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paragraph" w:styleId="HTML">
    <w:name w:val="HTML Preformatted"/>
    <w:link w:val="HTML0"/>
    <w:uiPriority w:val="99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Consolas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D3AE2"/>
    <w:rPr>
      <w:rFonts w:ascii="Arial Unicode MS" w:eastAsia="Arial Unicode MS" w:hAnsi="Consola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Default">
    <w:name w:val="Default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rvps2">
    <w:name w:val="rvps2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Нет"/>
    <w:rsid w:val="00ED3AE2"/>
  </w:style>
  <w:style w:type="character" w:customStyle="1" w:styleId="Hyperlink0">
    <w:name w:val="Hyperlink.0"/>
    <w:basedOn w:val="ab"/>
    <w:rsid w:val="00ED3AE2"/>
    <w:rPr>
      <w:sz w:val="28"/>
      <w:szCs w:val="28"/>
    </w:rPr>
  </w:style>
  <w:style w:type="character" w:customStyle="1" w:styleId="Hyperlink1">
    <w:name w:val="Hyperlink.1"/>
    <w:basedOn w:val="a4"/>
    <w:rsid w:val="00ED3AE2"/>
    <w:rPr>
      <w:color w:val="0000FF"/>
      <w:u w:val="single" w:color="0000FF"/>
    </w:rPr>
  </w:style>
  <w:style w:type="character" w:customStyle="1" w:styleId="Hyperlink2">
    <w:name w:val="Hyperlink.2"/>
    <w:basedOn w:val="ab"/>
    <w:rsid w:val="00ED3AE2"/>
    <w:rPr>
      <w:sz w:val="28"/>
      <w:szCs w:val="28"/>
      <w:lang w:val="ru-RU"/>
    </w:rPr>
  </w:style>
  <w:style w:type="paragraph" w:styleId="11">
    <w:name w:val="toc 1"/>
    <w:basedOn w:val="a0"/>
    <w:next w:val="a0"/>
    <w:autoRedefine/>
    <w:uiPriority w:val="39"/>
    <w:unhideWhenUsed/>
    <w:rsid w:val="00ED3AE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3">
    <w:name w:val="toc 2"/>
    <w:basedOn w:val="a0"/>
    <w:next w:val="a0"/>
    <w:autoRedefine/>
    <w:uiPriority w:val="39"/>
    <w:unhideWhenUsed/>
    <w:rsid w:val="00ED3AE2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ED3AE2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ED3AE2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ED3AE2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ED3AE2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ED3AE2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ED3AE2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ED3AE2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a1"/>
    <w:rsid w:val="00ED3AE2"/>
  </w:style>
  <w:style w:type="paragraph" w:styleId="ac">
    <w:name w:val="Balloon Text"/>
    <w:basedOn w:val="a0"/>
    <w:link w:val="ad"/>
    <w:uiPriority w:val="99"/>
    <w:semiHidden/>
    <w:unhideWhenUsed/>
    <w:rsid w:val="00ED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D3AE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character" w:styleId="ae">
    <w:name w:val="Strong"/>
    <w:basedOn w:val="a1"/>
    <w:uiPriority w:val="22"/>
    <w:qFormat/>
    <w:rsid w:val="00ED3AE2"/>
    <w:rPr>
      <w:b/>
      <w:bCs/>
    </w:rPr>
  </w:style>
  <w:style w:type="paragraph" w:styleId="af">
    <w:name w:val="No Spacing"/>
    <w:uiPriority w:val="1"/>
    <w:qFormat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character" w:customStyle="1" w:styleId="rvts0">
    <w:name w:val="rvts0"/>
    <w:basedOn w:val="a1"/>
    <w:rsid w:val="00ED3AE2"/>
  </w:style>
  <w:style w:type="paragraph" w:styleId="af0">
    <w:name w:val="Normal (Web)"/>
    <w:basedOn w:val="a0"/>
    <w:uiPriority w:val="99"/>
    <w:unhideWhenUsed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af1">
    <w:name w:val="Table Grid"/>
    <w:basedOn w:val="a2"/>
    <w:uiPriority w:val="59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0"/>
    <w:link w:val="af3"/>
    <w:uiPriority w:val="99"/>
    <w:semiHidden/>
    <w:unhideWhenUsed/>
    <w:rsid w:val="00ED3AE2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ED3AE2"/>
    <w:rPr>
      <w:rFonts w:ascii="Calibri" w:eastAsia="Arial Unicode MS" w:hAnsi="Arial Unicode MS" w:cs="Arial Unicode MS"/>
      <w:color w:val="000000"/>
      <w:u w:color="000000"/>
      <w:bdr w:val="nil"/>
    </w:rPr>
  </w:style>
  <w:style w:type="numbering" w:customStyle="1" w:styleId="12">
    <w:name w:val="Нет списка1"/>
    <w:next w:val="a3"/>
    <w:uiPriority w:val="99"/>
    <w:semiHidden/>
    <w:unhideWhenUsed/>
    <w:rsid w:val="00ED3AE2"/>
  </w:style>
  <w:style w:type="numbering" w:customStyle="1" w:styleId="24">
    <w:name w:val="Нет списка2"/>
    <w:next w:val="a3"/>
    <w:uiPriority w:val="99"/>
    <w:semiHidden/>
    <w:unhideWhenUsed/>
    <w:rsid w:val="00ED3AE2"/>
  </w:style>
  <w:style w:type="character" w:customStyle="1" w:styleId="s1">
    <w:name w:val="s1"/>
    <w:basedOn w:val="a1"/>
    <w:rsid w:val="00ED3AE2"/>
  </w:style>
  <w:style w:type="character" w:customStyle="1" w:styleId="st">
    <w:name w:val="st"/>
    <w:basedOn w:val="a1"/>
    <w:rsid w:val="00ED3AE2"/>
  </w:style>
  <w:style w:type="character" w:styleId="af4">
    <w:name w:val="Emphasis"/>
    <w:basedOn w:val="a1"/>
    <w:uiPriority w:val="20"/>
    <w:qFormat/>
    <w:rsid w:val="00ED3AE2"/>
    <w:rPr>
      <w:i/>
      <w:iCs/>
    </w:rPr>
  </w:style>
  <w:style w:type="paragraph" w:customStyle="1" w:styleId="Pa22">
    <w:name w:val="Pa22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personname">
    <w:name w:val="person_name"/>
    <w:basedOn w:val="a1"/>
    <w:rsid w:val="00ED3AE2"/>
  </w:style>
  <w:style w:type="character" w:customStyle="1" w:styleId="A20">
    <w:name w:val="A2"/>
    <w:uiPriority w:val="99"/>
    <w:rsid w:val="00ED3AE2"/>
    <w:rPr>
      <w:rFonts w:cs="Baskerville Win95BT"/>
      <w:color w:val="000000"/>
      <w:sz w:val="21"/>
      <w:szCs w:val="21"/>
    </w:rPr>
  </w:style>
  <w:style w:type="paragraph" w:customStyle="1" w:styleId="Pa17">
    <w:name w:val="Pa17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rvts23">
    <w:name w:val="rvts23"/>
    <w:basedOn w:val="a1"/>
    <w:rsid w:val="00ED3AE2"/>
  </w:style>
  <w:style w:type="character" w:customStyle="1" w:styleId="rvts44">
    <w:name w:val="rvts44"/>
    <w:basedOn w:val="a1"/>
    <w:rsid w:val="00ED3AE2"/>
  </w:style>
  <w:style w:type="character" w:customStyle="1" w:styleId="rvts9">
    <w:name w:val="rvts9"/>
    <w:basedOn w:val="a1"/>
    <w:rsid w:val="00ED3AE2"/>
  </w:style>
  <w:style w:type="paragraph" w:styleId="af5">
    <w:name w:val="footer"/>
    <w:basedOn w:val="a0"/>
    <w:link w:val="af6"/>
    <w:uiPriority w:val="99"/>
    <w:unhideWhenUsed/>
    <w:rsid w:val="00AA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AA6D23"/>
    <w:rPr>
      <w:rFonts w:ascii="Calibri" w:eastAsia="Arial Unicode MS" w:hAnsi="Arial Unicode MS" w:cs="Arial Unicode MS"/>
      <w:color w:val="000000"/>
      <w:u w:color="000000"/>
      <w:bdr w:val="nil"/>
    </w:rPr>
  </w:style>
  <w:style w:type="character" w:styleId="HTML1">
    <w:name w:val="HTML Cite"/>
    <w:basedOn w:val="a1"/>
    <w:uiPriority w:val="99"/>
    <w:semiHidden/>
    <w:unhideWhenUsed/>
    <w:rsid w:val="000A613A"/>
    <w:rPr>
      <w:i/>
      <w:iCs/>
    </w:rPr>
  </w:style>
  <w:style w:type="paragraph" w:styleId="a">
    <w:name w:val="List Bullet"/>
    <w:basedOn w:val="a0"/>
    <w:uiPriority w:val="99"/>
    <w:unhideWhenUsed/>
    <w:rsid w:val="00A03D66"/>
    <w:pPr>
      <w:numPr>
        <w:numId w:val="28"/>
      </w:numPr>
      <w:contextualSpacing/>
    </w:pPr>
  </w:style>
  <w:style w:type="character" w:customStyle="1" w:styleId="xfm26377241">
    <w:name w:val="xfm_26377241"/>
    <w:basedOn w:val="a1"/>
    <w:rsid w:val="00DF47EE"/>
  </w:style>
  <w:style w:type="paragraph" w:customStyle="1" w:styleId="Pa11">
    <w:name w:val="Pa11"/>
    <w:basedOn w:val="Default"/>
    <w:next w:val="Default"/>
    <w:uiPriority w:val="99"/>
    <w:rsid w:val="005763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color w:val="auto"/>
      <w:bdr w:val="none" w:sz="0" w:space="0" w:color="auto"/>
      <w:lang w:eastAsia="en-US"/>
    </w:rPr>
  </w:style>
  <w:style w:type="paragraph" w:customStyle="1" w:styleId="13">
    <w:name w:val="Обычный1"/>
    <w:rsid w:val="00B409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A14">
    <w:name w:val="A14"/>
    <w:uiPriority w:val="99"/>
    <w:rsid w:val="00706D21"/>
    <w:rPr>
      <w:rFonts w:cs="Myriad Pro"/>
      <w:color w:val="000000"/>
      <w:sz w:val="12"/>
      <w:szCs w:val="12"/>
    </w:rPr>
  </w:style>
  <w:style w:type="character" w:customStyle="1" w:styleId="rvts46">
    <w:name w:val="rvts46"/>
    <w:basedOn w:val="a1"/>
    <w:rsid w:val="00FF6202"/>
  </w:style>
  <w:style w:type="paragraph" w:customStyle="1" w:styleId="StyleZakonu">
    <w:name w:val="StyleZakonu"/>
    <w:basedOn w:val="a0"/>
    <w:rsid w:val="00327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ru-RU"/>
    </w:rPr>
  </w:style>
  <w:style w:type="character" w:customStyle="1" w:styleId="blk">
    <w:name w:val="blk"/>
    <w:basedOn w:val="a1"/>
    <w:rsid w:val="00D8275C"/>
  </w:style>
  <w:style w:type="character" w:customStyle="1" w:styleId="docaccesstitle">
    <w:name w:val="docaccess_title"/>
    <w:basedOn w:val="a1"/>
    <w:rsid w:val="00D8275C"/>
  </w:style>
  <w:style w:type="paragraph" w:styleId="af7">
    <w:name w:val="Body Text Indent"/>
    <w:basedOn w:val="a0"/>
    <w:link w:val="af8"/>
    <w:rsid w:val="00B05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 w:eastAsia="ru-RU"/>
    </w:rPr>
  </w:style>
  <w:style w:type="character" w:customStyle="1" w:styleId="af8">
    <w:name w:val="Основной текст с отступом Знак"/>
    <w:basedOn w:val="a1"/>
    <w:link w:val="af7"/>
    <w:rsid w:val="00B052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5679F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679FD"/>
    <w:rPr>
      <w:rFonts w:ascii="Calibri" w:eastAsia="Arial Unicode MS" w:hAnsi="Arial Unicode MS" w:cs="Arial Unicode MS"/>
      <w:color w:val="000000"/>
      <w:u w:color="000000"/>
      <w:bdr w:val="nil"/>
    </w:rPr>
  </w:style>
  <w:style w:type="character" w:customStyle="1" w:styleId="af9">
    <w:name w:val="a"/>
    <w:basedOn w:val="a1"/>
    <w:rsid w:val="00096847"/>
  </w:style>
  <w:style w:type="character" w:customStyle="1" w:styleId="l8">
    <w:name w:val="l8"/>
    <w:basedOn w:val="a1"/>
    <w:rsid w:val="00096847"/>
  </w:style>
  <w:style w:type="character" w:customStyle="1" w:styleId="l7">
    <w:name w:val="l7"/>
    <w:basedOn w:val="a1"/>
    <w:rsid w:val="00096847"/>
  </w:style>
  <w:style w:type="character" w:customStyle="1" w:styleId="A30">
    <w:name w:val="A3"/>
    <w:uiPriority w:val="99"/>
    <w:rsid w:val="00A73685"/>
    <w:rPr>
      <w:i/>
      <w:iCs/>
      <w:color w:val="000000"/>
      <w:sz w:val="21"/>
      <w:szCs w:val="21"/>
    </w:rPr>
  </w:style>
  <w:style w:type="paragraph" w:customStyle="1" w:styleId="Pa26">
    <w:name w:val="Pa26"/>
    <w:basedOn w:val="Default"/>
    <w:next w:val="Default"/>
    <w:uiPriority w:val="99"/>
    <w:rsid w:val="00CC7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PetersburgC" w:eastAsiaTheme="minorHAnsi" w:hAnsi="PetersburgC" w:cstheme="minorBidi"/>
      <w:color w:val="auto"/>
      <w:bdr w:val="none" w:sz="0" w:space="0" w:color="auto"/>
      <w:lang w:eastAsia="en-US"/>
    </w:rPr>
  </w:style>
  <w:style w:type="paragraph" w:customStyle="1" w:styleId="Pa24">
    <w:name w:val="Pa24"/>
    <w:basedOn w:val="Default"/>
    <w:next w:val="Default"/>
    <w:uiPriority w:val="99"/>
    <w:rsid w:val="00CF6D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eastAsiaTheme="minorHAnsi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DF95-1F76-401D-8E50-5BF7F9FC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Оксана Смолярчук</cp:lastModifiedBy>
  <cp:revision>3</cp:revision>
  <dcterms:created xsi:type="dcterms:W3CDTF">2018-12-16T16:50:00Z</dcterms:created>
  <dcterms:modified xsi:type="dcterms:W3CDTF">2018-12-16T16:53:00Z</dcterms:modified>
</cp:coreProperties>
</file>