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82" w:rsidRPr="00CE54BE" w:rsidRDefault="00AC5E63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ЗМІСТ</w:t>
      </w:r>
    </w:p>
    <w:p w:rsidR="00AC5E63" w:rsidRPr="00CE54BE" w:rsidRDefault="00AC5E63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C5E63" w:rsidRPr="00CE54BE" w:rsidRDefault="00AC5E63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ВСТУП</w:t>
      </w:r>
      <w:r w:rsidR="00BB2122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……………………………………………………………………...</w:t>
      </w:r>
      <w:r w:rsidR="009D0D2F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</w:p>
    <w:p w:rsidR="002D4109" w:rsidRPr="009D0D2F" w:rsidRDefault="00440982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Розділ 1. </w:t>
      </w:r>
      <w:r w:rsidR="00884C48"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Особливості</w:t>
      </w: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валютного регулювання згідно </w:t>
      </w:r>
      <w:r w:rsidRPr="00BB212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Закону України «Про валюту і валютні операції» від 21 червня 2018 року</w:t>
      </w:r>
      <w:r w:rsidR="00BB2122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………..</w:t>
      </w:r>
      <w:r w:rsidR="009D0D2F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440982" w:rsidRPr="00CE54BE" w:rsidRDefault="00440982" w:rsidP="00CE54B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Поняття та принципи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валюного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регулювання</w:t>
      </w:r>
      <w:r w:rsid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…………………………….</w:t>
      </w:r>
      <w:r w:rsidR="009D0D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440982" w:rsidRPr="00CE54BE" w:rsidRDefault="00440982" w:rsidP="00CE54B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Свобода здійснення валютних операцій згідно Закону України «Про валюту і валютні операції» від 21 червня 2018 року</w:t>
      </w:r>
      <w:r w:rsid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</w:t>
      </w:r>
      <w:r w:rsidR="009D0D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</w:p>
    <w:p w:rsidR="00440982" w:rsidRPr="00BB2122" w:rsidRDefault="00440982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Розділ 2. В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ідповідальності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вимог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валютного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законодавства</w:t>
      </w:r>
      <w:proofErr w:type="spellEnd"/>
      <w:r w:rsidR="00BB2122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…………………………………………………………………...</w:t>
      </w:r>
      <w:r w:rsidR="009D0D2F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</w:p>
    <w:p w:rsidR="00440982" w:rsidRPr="00CE54BE" w:rsidRDefault="00440982" w:rsidP="00CE54B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</w:t>
      </w:r>
      <w:r w:rsidR="009D0D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</w:p>
    <w:p w:rsidR="00440982" w:rsidRPr="00CE54BE" w:rsidRDefault="00440982" w:rsidP="00CE54B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………………………………………………………………...18</w:t>
      </w:r>
    </w:p>
    <w:p w:rsidR="00BD4BE6" w:rsidRPr="00CE54BE" w:rsidRDefault="00AC5E63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ВИСНОВКИ</w:t>
      </w:r>
      <w:r w:rsidR="00BB2122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……………………………………………………………………..31</w:t>
      </w:r>
    </w:p>
    <w:p w:rsidR="00884C48" w:rsidRPr="00BB2122" w:rsidRDefault="00BD4BE6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ВИКОРИСТАНИХ ДЖЕРЕЛ</w:t>
      </w:r>
      <w:r w:rsidR="00BB2122" w:rsidRPr="00BB2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…………………………………….33</w:t>
      </w: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0982" w:rsidRPr="00CE54BE" w:rsidRDefault="00440982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466B" w:rsidRDefault="0048466B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A6749" w:rsidRPr="00CE54BE" w:rsidRDefault="00FA6749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E15E5" w:rsidRPr="00CE54BE" w:rsidRDefault="002E15E5" w:rsidP="00FA6749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ВСТУП</w:t>
      </w:r>
    </w:p>
    <w:p w:rsidR="002E15E5" w:rsidRPr="00CE54BE" w:rsidRDefault="002E15E5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E15E5" w:rsidRPr="00CE54BE" w:rsidRDefault="002E15E5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Актуальність теми.</w:t>
      </w:r>
      <w:r w:rsidR="004A615D"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 червня був прийнятий</w:t>
      </w:r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  а 6 липня 2018 р. </w:t>
      </w:r>
      <w:proofErr w:type="spellStart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Був</w:t>
      </w:r>
      <w:proofErr w:type="spellEnd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оприлюднений</w:t>
      </w:r>
      <w:proofErr w:type="spellEnd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proofErr w:type="spellStart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валюту і </w:t>
      </w:r>
      <w:proofErr w:type="spellStart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валютні</w:t>
      </w:r>
      <w:proofErr w:type="spellEnd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операції</w:t>
      </w:r>
      <w:proofErr w:type="spellEnd"/>
      <w:r w:rsidR="004A615D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F2787" w:rsidRPr="00CE54BE" w:rsidRDefault="004A615D" w:rsidP="00C95A3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ідповідно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перехідних положень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 набирає чинності з дня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наступного за днем його публікування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але вводиться в дію через сім місяців з дня набрання</w:t>
      </w:r>
      <w:proofErr w:type="gram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  <w:proofErr w:type="gramEnd"/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E15E5" w:rsidRPr="00CE54BE" w:rsidRDefault="002E15E5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Метою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курсової роботи є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E15E5" w:rsidRPr="00CE54BE" w:rsidRDefault="002E15E5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Поставлена мета дала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конкретизувати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декілька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дослідницьких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</w:p>
    <w:p w:rsidR="002E15E5" w:rsidRPr="00CE54BE" w:rsidRDefault="00C95A36" w:rsidP="00CE54BE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E15E5" w:rsidRPr="00CE54BE" w:rsidRDefault="002E15E5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Методи дослідження.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Методологічну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E15E5" w:rsidRPr="00CE54BE" w:rsidRDefault="002E15E5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Об’єктом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дослідження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</w:p>
    <w:p w:rsidR="002E15E5" w:rsidRPr="00CE54BE" w:rsidRDefault="002E15E5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Предметом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дослідження є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E15E5" w:rsidRPr="00CE54BE" w:rsidRDefault="002E15E5" w:rsidP="00C95A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Структура курсової роботи.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Робота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E15E5" w:rsidRPr="00CE54BE" w:rsidRDefault="002E15E5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EC63F8" w:rsidP="00CE54BE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FA6749">
      <w:pPr>
        <w:pStyle w:val="a3"/>
        <w:ind w:left="36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Розділ 1. Особливості валютного регулювання згідно </w:t>
      </w: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Закону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 валюту і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валютні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операції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21 червня 2018 року</w:t>
      </w:r>
    </w:p>
    <w:p w:rsidR="001C7B4C" w:rsidRPr="00CE54BE" w:rsidRDefault="00884C48" w:rsidP="00FA6749">
      <w:pPr>
        <w:pStyle w:val="a3"/>
        <w:ind w:left="36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1.1.Поняття т</w:t>
      </w:r>
      <w:r w:rsidR="001C7B4C"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 принципи </w:t>
      </w:r>
      <w:proofErr w:type="spellStart"/>
      <w:r w:rsidR="001C7B4C"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валюного</w:t>
      </w:r>
      <w:proofErr w:type="spellEnd"/>
      <w:r w:rsidR="001C7B4C"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регулювання</w:t>
      </w:r>
    </w:p>
    <w:p w:rsidR="001A329B" w:rsidRPr="00CE54BE" w:rsidRDefault="00351CE3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</w:p>
    <w:p w:rsidR="003807EF" w:rsidRPr="00CE54BE" w:rsidRDefault="001A329B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визначає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правові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засади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валютного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валютного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нагляду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права та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обов’язки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суб’єктів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уповноважених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встановлює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відповідальність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ними валютного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07EF" w:rsidRPr="00CE54BE" w:rsidRDefault="00351CE3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n5"/>
      <w:bookmarkEnd w:id="0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Метою цього Закону є забезпечення єдиної державної політики у сфері валютних операцій та вільного здійснення валютних операцій на території України.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0C52" w:rsidRPr="00C95A36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</w:p>
    <w:p w:rsidR="003807EF" w:rsidRPr="00CE54BE" w:rsidRDefault="00351CE3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n6"/>
      <w:bookmarkStart w:id="2" w:name="n46"/>
      <w:bookmarkEnd w:id="1"/>
      <w:bookmarkEnd w:id="2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валютного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</w:p>
    <w:p w:rsidR="003807EF" w:rsidRPr="00CE54BE" w:rsidRDefault="00351CE3" w:rsidP="00C95A3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n47"/>
      <w:bookmarkEnd w:id="3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Валютне</w:t>
      </w:r>
      <w:proofErr w:type="spellEnd"/>
      <w:proofErr w:type="gram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07EF" w:rsidRPr="00CE54BE" w:rsidRDefault="00351CE3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n67"/>
      <w:bookmarkEnd w:id="4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законів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суперечать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положенням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Закону,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Закону.</w:t>
      </w:r>
    </w:p>
    <w:p w:rsidR="003807EF" w:rsidRPr="00CE54BE" w:rsidRDefault="003807EF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n68"/>
      <w:bookmarkEnd w:id="5"/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правові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акти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встановлюють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нові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суб’єктів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погіршують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їхнє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становище, не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зворотної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сили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7E68" w:rsidRPr="0042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E68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[2,</w:t>
      </w:r>
      <w:r w:rsidR="00427E68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с.173</w:t>
      </w:r>
      <w:r w:rsidR="00427E68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3807EF" w:rsidRPr="00CE54BE" w:rsidRDefault="00351CE3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n69"/>
      <w:bookmarkEnd w:id="6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625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Таким чином</w:t>
      </w:r>
      <w:r w:rsidR="00625EF4" w:rsidRPr="00625E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5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</w:t>
      </w:r>
    </w:p>
    <w:p w:rsidR="003807EF" w:rsidRPr="00CE54BE" w:rsidRDefault="003807EF" w:rsidP="00CE54BE">
      <w:pPr>
        <w:pStyle w:val="a3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FA6749">
      <w:pPr>
        <w:pStyle w:val="a3"/>
        <w:ind w:left="36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1.2.Свобода здійснення валютних операцій згідно Закону України «Про валюту і валютні операції» від 21 червня 2018 року</w:t>
      </w:r>
    </w:p>
    <w:p w:rsidR="003807EF" w:rsidRPr="00CE54BE" w:rsidRDefault="003807EF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07EF" w:rsidRPr="00CE54BE" w:rsidRDefault="003807EF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 визначає свободу здійснення валютних операцій як основний принцип валютного регулювання. Резиденти (фізичні та юридичні особи), з урахуванням встановлених Законом обмежень, матимуть право:</w:t>
      </w:r>
    </w:p>
    <w:p w:rsidR="003807EF" w:rsidRPr="00CE54BE" w:rsidRDefault="003807EF" w:rsidP="00C95A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укладати угоди з резидентами та/або нерезидентами та виконувати зобов’язання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набуття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чинності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матимуть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граничного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строку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будуть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діяти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визнання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банком такими,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втратили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чинність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[5]</w:t>
      </w:r>
    </w:p>
    <w:p w:rsidR="00FA6749" w:rsidRDefault="00427E68" w:rsidP="00C95A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Таким чином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FA6749" w:rsidRDefault="00FA6749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A6749" w:rsidRDefault="00FA6749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A6749" w:rsidRDefault="00FA6749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A6749" w:rsidRDefault="00FA6749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A6749" w:rsidRDefault="00FA6749" w:rsidP="00CE54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4C48" w:rsidRPr="00CE54BE" w:rsidRDefault="00884C48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Розділ 2. В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ідповідальності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вимог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валютного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законодавства</w:t>
      </w:r>
      <w:proofErr w:type="spellEnd"/>
    </w:p>
    <w:p w:rsidR="00884C48" w:rsidRPr="00CE54BE" w:rsidRDefault="00884C48" w:rsidP="00FA6749">
      <w:pPr>
        <w:pStyle w:val="a3"/>
        <w:ind w:left="39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2.1.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порядку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здійснення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операцій</w:t>
      </w:r>
      <w:proofErr w:type="spellEnd"/>
    </w:p>
    <w:p w:rsidR="003807EF" w:rsidRPr="00CE54BE" w:rsidRDefault="003807EF" w:rsidP="00CE54BE">
      <w:pPr>
        <w:pStyle w:val="a3"/>
        <w:ind w:left="3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07EF" w:rsidRPr="00CE54BE" w:rsidRDefault="00351CE3" w:rsidP="00CE54BE">
      <w:pPr>
        <w:pStyle w:val="a3"/>
        <w:ind w:left="3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Порушення порядку здійснення валютних операцій -</w:t>
      </w:r>
      <w:bookmarkStart w:id="7" w:name="n225"/>
      <w:bookmarkEnd w:id="7"/>
      <w:r w:rsidR="001C7B4C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тягне за собою накладення штрафу на посадових осіб юридичних осіб (крім уповноважених установ), громадян - суб’єктів підприємницької діяльності від однієї тисячі до трьох тисяч неоподатковуваних мінімумів доходів громадян.</w:t>
      </w:r>
    </w:p>
    <w:p w:rsidR="003807EF" w:rsidRPr="00C95A36" w:rsidRDefault="00351CE3" w:rsidP="00C95A36">
      <w:pPr>
        <w:pStyle w:val="a3"/>
        <w:ind w:left="3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8" w:name="n226"/>
      <w:bookmarkStart w:id="9" w:name="n231"/>
      <w:bookmarkStart w:id="10" w:name="n234"/>
      <w:bookmarkStart w:id="11" w:name="n244"/>
      <w:bookmarkEnd w:id="8"/>
      <w:bookmarkEnd w:id="9"/>
      <w:bookmarkEnd w:id="10"/>
      <w:bookmarkEnd w:id="11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3807EF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"Усі суб’єкти зовнішньоекономічної діяльності незалежно від форми власності та інших ознак мають рівне право здійснювати будь-які види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</w:t>
      </w:r>
    </w:p>
    <w:p w:rsidR="003807EF" w:rsidRPr="00CE54BE" w:rsidRDefault="003807EF" w:rsidP="00CE54BE">
      <w:pPr>
        <w:pStyle w:val="a3"/>
        <w:ind w:left="3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2" w:name="n274"/>
      <w:bookmarkEnd w:id="12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е) у </w:t>
      </w:r>
      <w:hyperlink r:id="rId8" w:anchor="n545" w:tgtFrame="_blank" w:history="1"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статті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45</w:t>
        </w:r>
      </w:hyperlink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 слова "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валютне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замінити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"валютного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DC0C5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3807EF" w:rsidRPr="00CE54BE" w:rsidRDefault="003807EF" w:rsidP="00C95A36">
      <w:pPr>
        <w:pStyle w:val="a3"/>
        <w:ind w:left="3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n275"/>
      <w:bookmarkEnd w:id="13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є) у</w:t>
      </w:r>
      <w:hyperlink r:id="rId9" w:anchor="n692" w:tgtFrame="_blank" w:history="1"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пункті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2</w:t>
        </w:r>
      </w:hyperlink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частини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першої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 слово "контролю"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замінити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словом "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нагляду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правових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актів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відповідність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Законом.</w:t>
      </w:r>
      <w:r w:rsidR="00891049" w:rsidRPr="00891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91049" w:rsidRPr="008910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891049" w:rsidRPr="0089104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0B647D" w:rsidRPr="00CE54BE" w:rsidRDefault="00EC63F8" w:rsidP="00C95A36">
      <w:pPr>
        <w:pStyle w:val="a3"/>
        <w:ind w:left="3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n334"/>
      <w:bookmarkEnd w:id="14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8910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Таким чином</w:t>
      </w:r>
      <w:r w:rsidR="00891049" w:rsidRPr="008910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10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</w:p>
    <w:p w:rsidR="000D1DDD" w:rsidRPr="00CE54BE" w:rsidRDefault="000D1DDD" w:rsidP="00CE54BE">
      <w:pPr>
        <w:pStyle w:val="a3"/>
        <w:ind w:left="39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4E54" w:rsidRPr="00CE54BE" w:rsidRDefault="00884C48" w:rsidP="00FA6749">
      <w:pPr>
        <w:pStyle w:val="a3"/>
        <w:ind w:left="39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2.2.</w:t>
      </w: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застосування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заходів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впливу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вимог</w:t>
      </w:r>
      <w:proofErr w:type="spellEnd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валютного </w:t>
      </w:r>
      <w:proofErr w:type="spellStart"/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законодавства</w:t>
      </w:r>
      <w:proofErr w:type="spellEnd"/>
    </w:p>
    <w:p w:rsidR="00B94E54" w:rsidRPr="00CE54BE" w:rsidRDefault="00B94E54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E54" w:rsidRPr="00CE54BE" w:rsidRDefault="005B083D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n200"/>
      <w:bookmarkEnd w:id="15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   </w:t>
      </w:r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передбачених</w:t>
      </w:r>
      <w:proofErr w:type="spellEnd"/>
      <w:r w:rsidR="00E70DE2">
        <w:fldChar w:fldCharType="begin"/>
      </w:r>
      <w:r w:rsidR="00E70DE2">
        <w:instrText xml:space="preserve"> HYPERLINK "https://zakon.rada.gov.ua/laws/show/2473-19" \l "n186" </w:instrText>
      </w:r>
      <w:r w:rsidR="00E70DE2">
        <w:fldChar w:fldCharType="separate"/>
      </w:r>
      <w:r w:rsidR="00B94E54"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 </w:t>
      </w:r>
      <w:proofErr w:type="spellStart"/>
      <w:r w:rsidR="00B94E54"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статтею</w:t>
      </w:r>
      <w:proofErr w:type="spellEnd"/>
      <w:r w:rsidR="00B94E54"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14</w:t>
      </w:r>
      <w:r w:rsidR="00E70DE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Закону, у тому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штрафних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санкцій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встановлюється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94E54" w:rsidRPr="00CE54BE" w:rsidRDefault="00B94E54" w:rsidP="00CE54BE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n201"/>
      <w:bookmarkEnd w:id="16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банком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4E54" w:rsidRPr="00CE54BE" w:rsidRDefault="00B94E54" w:rsidP="00C95A3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7" w:name="n202"/>
      <w:bookmarkEnd w:id="17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юридичних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виконавчої</w:t>
      </w:r>
      <w:proofErr w:type="spellEnd"/>
      <w:proofErr w:type="gram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установа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оператор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поштового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зв’язку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звернутися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оформленням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ліцензії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порядку,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визначеному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та нормативно-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правовими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актами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C5759B" w:rsidRPr="00CE54BE" w:rsidRDefault="005B083D" w:rsidP="00C95A3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Національний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дію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повертає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розгляду</w:t>
      </w:r>
      <w:proofErr w:type="spellEnd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</w:t>
      </w:r>
      <w:proofErr w:type="spellEnd"/>
      <w:proofErr w:type="gramStart"/>
      <w:r w:rsidR="00B94E54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особливих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пов’язаних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рухом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капіталу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запровадження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дозволів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лімітів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окремих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резервування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валютними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операціями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="00C4030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C5759B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675106" w:rsidRDefault="00C40303" w:rsidP="00C95A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proofErr w:type="gram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чином,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="00C95A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106" w:rsidRDefault="00675106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63F8" w:rsidRPr="00CE54BE" w:rsidRDefault="00714A8E" w:rsidP="00FA67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ВИСНОВКИ</w:t>
      </w:r>
    </w:p>
    <w:p w:rsidR="00714A8E" w:rsidRPr="00CE54BE" w:rsidRDefault="00714A8E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4A8E" w:rsidRPr="00CE54BE" w:rsidRDefault="00714A8E" w:rsidP="00CE54BE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визначає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правові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засади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нагляду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права та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суб’єктів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операцій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уповноважених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встановлює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відповідальність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ними валютного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66B" w:rsidRPr="00CE54BE" w:rsidRDefault="00714A8E" w:rsidP="00C95A36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 визначає </w:t>
      </w:r>
      <w:r w:rsidR="00C95A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  <w:bookmarkStart w:id="18" w:name="_GoBack"/>
      <w:bookmarkEnd w:id="18"/>
    </w:p>
    <w:p w:rsidR="0048466B" w:rsidRPr="00CE54BE" w:rsidRDefault="0048466B" w:rsidP="00694C76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466B" w:rsidRPr="00CE54BE" w:rsidRDefault="0048466B" w:rsidP="000731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ВИКОРИСТАНИХ ДЖЕРЕЛ</w:t>
      </w:r>
    </w:p>
    <w:p w:rsidR="00871201" w:rsidRPr="00CE54BE" w:rsidRDefault="00871201" w:rsidP="000731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466B" w:rsidRPr="00CE54BE" w:rsidRDefault="00871201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 України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валюту і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валютні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операції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”  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21.06.2018 2473-VIII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0" w:history="1">
        <w:r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https://zakon.rada.gov.ua/laws/show/2473-19</w:t>
        </w:r>
      </w:hyperlink>
    </w:p>
    <w:p w:rsidR="00E169CA" w:rsidRPr="00CE54BE" w:rsidRDefault="00E169CA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Кисельов М.Є. Дерегуляція системи валютного регулювання в Україні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бути чи не бути. 2018 р. С. 171-172.</w:t>
      </w:r>
    </w:p>
    <w:p w:rsidR="00C727BA" w:rsidRPr="00CE54BE" w:rsidRDefault="00C727BA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Національний банк  України</w:t>
      </w:r>
      <w:r w:rsidR="00C97633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7633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 від 20.05. 1999 №679</w:t>
      </w:r>
      <w:r w:rsidR="008748C0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8748C0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XIV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База даних 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Законодавство України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”/ 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 України.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F45EE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="001F45EE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https://zakon.rada.gov.ua/laws/show/679-14/ed20000217</w:t>
        </w:r>
      </w:hyperlink>
    </w:p>
    <w:p w:rsidR="001F45EE" w:rsidRPr="00CE54BE" w:rsidRDefault="00C87EEC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порядок розрахунків в іноземній валюті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 від 23.09.1994 №185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/94-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База даних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Законодавство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”/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 України.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2" w:history="1"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https://zakon.rada.gov.ua/laws/show/17-93</w:t>
        </w:r>
      </w:hyperlink>
    </w:p>
    <w:p w:rsidR="00E32AB5" w:rsidRPr="00CE54BE" w:rsidRDefault="00E32AB5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систему валютного регулювання і валютного контролю. Декрет від 19.02.1993 р.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База даних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Законодавство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”/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Кабінет Міністрів України.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20AA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3" w:history="1">
        <w:r w:rsidR="006120AA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https://zakon.rada.gov.ua/laws/show/15-93</w:t>
        </w:r>
      </w:hyperlink>
    </w:p>
    <w:p w:rsidR="006120AA" w:rsidRPr="00CE54BE" w:rsidRDefault="00EE66E4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запровадження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язкового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продажу надходжень в іноземній валюті та встановлення розміру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язкового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продажу таких надходжень. Постанова від 12.06.2018 р №65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База даних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Законодавство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”/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Правління НБУ.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4" w:history="1"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https://zakon.rada.gov.ua/laws/show/v0065500-18</w:t>
        </w:r>
      </w:hyperlink>
    </w:p>
    <w:p w:rsidR="00EE66E4" w:rsidRPr="00CE54BE" w:rsidRDefault="00E806FB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врегулювання ситуації на грошово-кредитному та валютному ринках України. Постанова від 13.12.2016 р. №410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База даних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Законодавство України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”/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Правління НБУ. 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6436F" w:rsidRPr="00CE54BE" w:rsidRDefault="00E70DE2" w:rsidP="00073177">
      <w:pPr>
        <w:pStyle w:val="a3"/>
        <w:ind w:left="106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5" w:history="1"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://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zakon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3.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rada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gov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ua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laws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show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v</w:t>
        </w:r>
        <w:r w:rsidR="00E806FB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0410500-16</w:t>
        </w:r>
      </w:hyperlink>
    </w:p>
    <w:p w:rsidR="00871201" w:rsidRPr="00CE54BE" w:rsidRDefault="00D12A07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Валютне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по-новому: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революційний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прорив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косметична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зміна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обгортки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77BB9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2018 р.</w:t>
      </w: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URL: </w:t>
      </w:r>
      <w:hyperlink r:id="rId16" w:history="1"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://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golovbukh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article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/7333-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valyutne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regulyuvannya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novomu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revolyutsyniy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proriv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chi</w:t>
        </w:r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lishe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kosmetichna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zmna</w:t>
        </w:r>
        <w:proofErr w:type="spellEnd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obgortki</w:t>
        </w:r>
        <w:proofErr w:type="spellEnd"/>
      </w:hyperlink>
    </w:p>
    <w:p w:rsidR="00677BB9" w:rsidRPr="00CE54BE" w:rsidRDefault="00677BB9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Правові новини. Набув чинності новий закон про валюту та валютні операції.2018 р.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7" w:history="1">
        <w:r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https://www.asterslaw.com/ua/press_center/legal_alerts/the_new_law_on_currency_and_currency_operations_enacted/</w:t>
        </w:r>
      </w:hyperlink>
    </w:p>
    <w:p w:rsidR="00677BB9" w:rsidRPr="00CE54BE" w:rsidRDefault="008B2F51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Нове валютне регулювання на виконання Закону України. 2018 р.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URL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2F51" w:rsidRPr="00CE54BE" w:rsidRDefault="00E70DE2" w:rsidP="00073177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8" w:history="1"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://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taxlink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ua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ua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blog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nove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valyutne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regulyuvannya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na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vikonannya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zakonu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</w:t>
        </w:r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proofErr w:type="spellStart"/>
        <w:r w:rsidR="008B2F51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htm</w:t>
        </w:r>
        <w:proofErr w:type="spellEnd"/>
      </w:hyperlink>
    </w:p>
    <w:p w:rsidR="00012DEA" w:rsidRPr="00CE54BE" w:rsidRDefault="00012DEA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Постанова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Правління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04.01.2019 р.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spellStart"/>
      <w:r w:rsidR="00E70DE2">
        <w:fldChar w:fldCharType="begin"/>
      </w:r>
      <w:r w:rsidR="00E70DE2">
        <w:instrText xml:space="preserve"> HYPERLINK "https://bank.gov.ua/document/download?docId=85261158" </w:instrText>
      </w:r>
      <w:r w:rsidR="00E70DE2">
        <w:fldChar w:fldCharType="separate"/>
      </w:r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bank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gov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document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download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proofErr w:type="spellStart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docId</w:t>
      </w:r>
      <w:proofErr w:type="spellEnd"/>
      <w:r w:rsidRPr="00CE54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=85261158</w:t>
      </w:r>
      <w:r w:rsidR="00E70DE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</w:p>
    <w:p w:rsidR="00A335B9" w:rsidRPr="00CE54BE" w:rsidRDefault="00A335B9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Що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очікувати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бізнесу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закону про валюту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2018 р.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335B9" w:rsidRPr="00CE54BE" w:rsidRDefault="00E70DE2" w:rsidP="0007317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9" w:history="1">
        <w:r w:rsidR="00A335B9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https://eba.com.ua/article/shho-ochikuvaty-biznesu-vid-zakonu-pro-valyutu/</w:t>
        </w:r>
      </w:hyperlink>
    </w:p>
    <w:p w:rsidR="00012DEA" w:rsidRPr="00CE54BE" w:rsidRDefault="006B034E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"Дозволено все, що не заборонено". Що змінить новий закон про валюту в Україні. 2018 р.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URL: 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hyperlink r:id="rId20" w:history="1">
        <w:r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https://gordonua.com/ukr/news/money/-dozvoleno-vse-shcho-ne-zaboroneno-shcho-zminit-novij-zakon-pro-valjuti-v-ukrajini-252184.html</w:t>
        </w:r>
      </w:hyperlink>
    </w:p>
    <w:p w:rsidR="0076168F" w:rsidRPr="00CE54BE" w:rsidRDefault="0076168F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Уряд ухвалив рішення щодо умов продовження строків розрахунків при здійсненні операцій з експорту та імпорту.2018 р.</w:t>
      </w:r>
    </w:p>
    <w:p w:rsidR="0076168F" w:rsidRPr="00CE54BE" w:rsidRDefault="001929D2" w:rsidP="00073177">
      <w:pPr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URL: </w:t>
      </w:r>
      <w:hyperlink r:id="rId21" w:history="1"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http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://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chamber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proofErr w:type="spellStart"/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ua</w:t>
        </w:r>
        <w:proofErr w:type="spellEnd"/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proofErr w:type="spellStart"/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uk</w:t>
        </w:r>
        <w:proofErr w:type="spellEnd"/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Media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News</w:t>
        </w:r>
        <w:r w:rsidR="00EA035B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/8973</w:t>
        </w:r>
      </w:hyperlink>
    </w:p>
    <w:p w:rsidR="00EA035B" w:rsidRPr="00CE54BE" w:rsidRDefault="006A49A6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21 червня 2018 року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Верховна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Рада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ухвалила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 «Про валюту». 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2018 р .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A49A6" w:rsidRPr="00CE54BE" w:rsidRDefault="00E70DE2" w:rsidP="00073177">
      <w:pPr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2" w:history="1"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://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uainsur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com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our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news</w:t>
        </w:r>
        <w:r w:rsidR="006A49A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/56807/</w:t>
        </w:r>
      </w:hyperlink>
    </w:p>
    <w:p w:rsidR="006A49A6" w:rsidRPr="00CE54BE" w:rsidRDefault="0031589D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Уряд ухвалив рішення щодо умов продовження строків розрахунків при здійсненні операцій з експорту та імпорту. 2018 р.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31589D" w:rsidRPr="00CE54BE" w:rsidRDefault="00E70DE2" w:rsidP="00073177">
      <w:pPr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3" w:history="1"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://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www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kmu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gov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ua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ua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news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uryad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uhvaliv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rishennya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shchodo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umov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prodovzhennya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strokiv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rozrahunkiv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pri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zdijsnenni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operacij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z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eksportu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ta</w:t>
        </w:r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="0031589D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importu</w:t>
        </w:r>
        <w:proofErr w:type="spellEnd"/>
      </w:hyperlink>
    </w:p>
    <w:p w:rsidR="002D4FB7" w:rsidRPr="00CE54BE" w:rsidRDefault="001D72BF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Проект структури валютного регулювання</w:t>
      </w:r>
      <w:r w:rsidR="002D4FB7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4FB7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Правління НБУ. URL:</w:t>
      </w:r>
    </w:p>
    <w:p w:rsidR="001E1628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4" w:history="1"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https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://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bank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.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gov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.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ua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/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control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/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uk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/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publish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/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article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?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art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_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id</w:t>
        </w:r>
        <w:r w:rsidR="001E1628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=77669399</w:t>
        </w:r>
      </w:hyperlink>
      <w:r w:rsidR="001E1628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(дата звернення</w:t>
      </w:r>
      <w:r w:rsidR="001E1628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1E1628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31.10.2018р.)</w:t>
      </w:r>
    </w:p>
    <w:p w:rsidR="003A10B4" w:rsidRPr="00CE54BE" w:rsidRDefault="00076081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Уряд ухвалив рішення щодо умов продовження строків розрахунків при здійсненні операцій з експорту та імпорту.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URL: </w:t>
      </w:r>
      <w:hyperlink r:id="rId25" w:history="1">
        <w:r w:rsidR="001929D2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http://me.gov.ua/News/Detail?lang=uk-UA&amp;id=216d6fba-3525-4f34-</w:t>
        </w:r>
        <w:r w:rsidR="001929D2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lastRenderedPageBreak/>
          <w:t>ac7d73265b413f57&amp;title=UriadUkhvalivRishenniaSchodoUmovProdovzhenniaStrokivRozrakhunkivPriZdiisnenniOperatsiiZEksportuTaImportu</w:t>
        </w:r>
      </w:hyperlink>
    </w:p>
    <w:p w:rsidR="00076081" w:rsidRPr="00CE54BE" w:rsidRDefault="00D72AE6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про валюту -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крок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повної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валютної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лібералізації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D72AE6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26" w:history="1"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https://protocol.ua/ua/zakon_pro_valyutu_krok_do_povnoi_valyutnoi_liberalizatsii/</w:t>
        </w:r>
      </w:hyperlink>
    </w:p>
    <w:p w:rsidR="00D72AE6" w:rsidRPr="00CE54BE" w:rsidRDefault="00D72AE6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"Про валюту":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Плюси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мінуси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валютної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лібералізації</w:t>
      </w:r>
      <w:proofErr w:type="spellEnd"/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D72AE6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7" w:history="1"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://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partners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com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articles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zakon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pro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valiutu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pliusy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i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minusy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valiutnoi</w:t>
        </w:r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proofErr w:type="spellStart"/>
        <w:r w:rsidR="00D72AE6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liberalizatsii</w:t>
        </w:r>
        <w:proofErr w:type="spellEnd"/>
      </w:hyperlink>
    </w:p>
    <w:p w:rsidR="00D72AE6" w:rsidRPr="00CE54BE" w:rsidRDefault="004C53F4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Нове ліберальне валютне регулювання від 21.03.2019 р.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5007E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8" w:history="1"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://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ces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org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.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ua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wp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content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uploads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/2018/11/%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0%92%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B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BB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1%8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E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1%82%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0%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B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0-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final</w:t>
        </w:r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-1.</w:t>
        </w:r>
        <w:proofErr w:type="spellStart"/>
        <w:r w:rsidR="00B5007E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pdf</w:t>
        </w:r>
        <w:proofErr w:type="spellEnd"/>
      </w:hyperlink>
    </w:p>
    <w:p w:rsidR="003E2B65" w:rsidRPr="00CE54BE" w:rsidRDefault="001929D2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 7 лютого українці можуть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інвестивати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 кордон без ліцензії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валютний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закон введено у дію. 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5007E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29" w:history="1">
        <w:r w:rsidR="003E2B65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https://legalhub.online/bankivskyj-i-finansovyj-sektor/z-7-lyutogo-ukrayintsi-mozhut-investuvaty-za-kordon-bez-litsenziyi-valyutnyj-zakon-vvedeno-u-diyu/</w:t>
        </w:r>
      </w:hyperlink>
    </w:p>
    <w:p w:rsidR="003E2B65" w:rsidRPr="00CE54BE" w:rsidRDefault="003E2B65" w:rsidP="00073177">
      <w:pPr>
        <w:pStyle w:val="a3"/>
        <w:numPr>
          <w:ilvl w:val="0"/>
          <w:numId w:val="7"/>
        </w:numPr>
        <w:tabs>
          <w:tab w:val="left" w:pos="201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Лібералізація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зовнішньоекономічної</w:t>
      </w:r>
      <w:proofErr w:type="spellEnd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діяльності</w:t>
      </w:r>
      <w:proofErr w:type="spellEnd"/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3E2B65" w:rsidRPr="00CE54BE" w:rsidRDefault="00E70DE2" w:rsidP="00073177">
      <w:pPr>
        <w:tabs>
          <w:tab w:val="left" w:pos="2010"/>
        </w:tabs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hyperlink r:id="rId30" w:history="1">
        <w:r w:rsidR="003E2B65" w:rsidRPr="00CE54B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http://evris.law/uk/stattja-liberalizacija-zovnishnoekonomichnoi-dijalnosti/</w:t>
        </w:r>
      </w:hyperlink>
    </w:p>
    <w:p w:rsidR="00E067CE" w:rsidRPr="00CE54BE" w:rsidRDefault="00E067CE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 дозволив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Іноземним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компаніям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дозволять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відкривати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рахунки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банках </w:t>
      </w:r>
      <w:proofErr w:type="spellStart"/>
      <w:r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67CE" w:rsidRPr="00CE54BE" w:rsidRDefault="00E70DE2" w:rsidP="00073177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1" w:history="1">
        <w:r w:rsidR="00E067CE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https://www.rbc.ua/ukr/news/inostrannym-kompaniyam-razreshat-otkryvat-1546075890.html</w:t>
        </w:r>
      </w:hyperlink>
    </w:p>
    <w:p w:rsidR="00E067CE" w:rsidRPr="00CE54BE" w:rsidRDefault="00C40303" w:rsidP="000731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5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Удосконалення організацій валютних операцій в комерційних банках.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929D2" w:rsidRPr="00CE54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0303" w:rsidRPr="00CE54BE" w:rsidRDefault="00E70DE2" w:rsidP="00073177"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32" w:history="1"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://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conf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ztu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edu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ua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wp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-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content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uploads</w:t>
        </w:r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/2019/01/221.</w:t>
        </w:r>
        <w:proofErr w:type="spellStart"/>
        <w:r w:rsidR="00C40303" w:rsidRPr="00CE54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pdf</w:t>
        </w:r>
        <w:proofErr w:type="spellEnd"/>
      </w:hyperlink>
    </w:p>
    <w:p w:rsidR="00D72AE6" w:rsidRPr="00CE54BE" w:rsidRDefault="00D72AE6" w:rsidP="00CE54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2DEA" w:rsidRPr="00CE54BE" w:rsidRDefault="00012DEA" w:rsidP="004D122C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012DEA" w:rsidRPr="00CE54BE" w:rsidSect="002914FE">
      <w:headerReference w:type="default" r:id="rId3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DE2" w:rsidRDefault="00E70DE2" w:rsidP="002914FE">
      <w:pPr>
        <w:spacing w:after="0" w:line="240" w:lineRule="auto"/>
      </w:pPr>
      <w:r>
        <w:separator/>
      </w:r>
    </w:p>
  </w:endnote>
  <w:endnote w:type="continuationSeparator" w:id="0">
    <w:p w:rsidR="00E70DE2" w:rsidRDefault="00E70DE2" w:rsidP="0029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DE2" w:rsidRDefault="00E70DE2" w:rsidP="002914FE">
      <w:pPr>
        <w:spacing w:after="0" w:line="240" w:lineRule="auto"/>
      </w:pPr>
      <w:r>
        <w:separator/>
      </w:r>
    </w:p>
  </w:footnote>
  <w:footnote w:type="continuationSeparator" w:id="0">
    <w:p w:rsidR="00E70DE2" w:rsidRDefault="00E70DE2" w:rsidP="0029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9D0D2F" w:rsidRPr="002914FE">
      <w:trPr>
        <w:trHeight w:val="720"/>
      </w:trPr>
      <w:tc>
        <w:tcPr>
          <w:tcW w:w="1667" w:type="pct"/>
        </w:tcPr>
        <w:p w:rsidR="009D0D2F" w:rsidRDefault="009D0D2F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D0D2F" w:rsidRDefault="009D0D2F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D0D2F" w:rsidRPr="002914FE" w:rsidRDefault="009D0D2F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  <w:sz w:val="28"/>
            </w:rPr>
          </w:pPr>
          <w:r w:rsidRPr="002914FE">
            <w:rPr>
              <w:rFonts w:ascii="Times New Roman" w:hAnsi="Times New Roman" w:cs="Times New Roman"/>
              <w:color w:val="000000" w:themeColor="text1"/>
              <w:sz w:val="28"/>
              <w:szCs w:val="24"/>
            </w:rPr>
            <w:fldChar w:fldCharType="begin"/>
          </w:r>
          <w:r w:rsidRPr="002914FE">
            <w:rPr>
              <w:rFonts w:ascii="Times New Roman" w:hAnsi="Times New Roman" w:cs="Times New Roman"/>
              <w:color w:val="000000" w:themeColor="text1"/>
              <w:sz w:val="28"/>
              <w:szCs w:val="24"/>
            </w:rPr>
            <w:instrText>PAGE   \* MERGEFORMAT</w:instrText>
          </w:r>
          <w:r w:rsidRPr="002914FE">
            <w:rPr>
              <w:rFonts w:ascii="Times New Roman" w:hAnsi="Times New Roman" w:cs="Times New Roman"/>
              <w:color w:val="000000" w:themeColor="text1"/>
              <w:sz w:val="28"/>
              <w:szCs w:val="24"/>
            </w:rPr>
            <w:fldChar w:fldCharType="separate"/>
          </w:r>
          <w:r w:rsidR="00073177">
            <w:rPr>
              <w:rFonts w:ascii="Times New Roman" w:hAnsi="Times New Roman" w:cs="Times New Roman"/>
              <w:noProof/>
              <w:color w:val="000000" w:themeColor="text1"/>
              <w:sz w:val="28"/>
              <w:szCs w:val="24"/>
            </w:rPr>
            <w:t>36</w:t>
          </w:r>
          <w:r w:rsidRPr="002914FE">
            <w:rPr>
              <w:rFonts w:ascii="Times New Roman" w:hAnsi="Times New Roman" w:cs="Times New Roman"/>
              <w:color w:val="000000" w:themeColor="text1"/>
              <w:sz w:val="28"/>
              <w:szCs w:val="24"/>
            </w:rPr>
            <w:fldChar w:fldCharType="end"/>
          </w:r>
        </w:p>
      </w:tc>
    </w:tr>
  </w:tbl>
  <w:p w:rsidR="009D0D2F" w:rsidRDefault="009D0D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112"/>
    <w:multiLevelType w:val="hybridMultilevel"/>
    <w:tmpl w:val="F044F26C"/>
    <w:lvl w:ilvl="0" w:tplc="F6B4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B342C"/>
    <w:multiLevelType w:val="hybridMultilevel"/>
    <w:tmpl w:val="CB52816C"/>
    <w:lvl w:ilvl="0" w:tplc="5BCCF41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23F7FF3"/>
    <w:multiLevelType w:val="hybridMultilevel"/>
    <w:tmpl w:val="CA2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D46B2"/>
    <w:multiLevelType w:val="hybridMultilevel"/>
    <w:tmpl w:val="6E9489F4"/>
    <w:lvl w:ilvl="0" w:tplc="2DCC7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627F"/>
    <w:multiLevelType w:val="multilevel"/>
    <w:tmpl w:val="516AD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AB64C7"/>
    <w:multiLevelType w:val="multilevel"/>
    <w:tmpl w:val="D49C13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72781E"/>
    <w:multiLevelType w:val="hybridMultilevel"/>
    <w:tmpl w:val="5CB29326"/>
    <w:lvl w:ilvl="0" w:tplc="238293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C4"/>
    <w:rsid w:val="00002294"/>
    <w:rsid w:val="0000293D"/>
    <w:rsid w:val="00002A21"/>
    <w:rsid w:val="0000428C"/>
    <w:rsid w:val="0000584B"/>
    <w:rsid w:val="00010420"/>
    <w:rsid w:val="00010451"/>
    <w:rsid w:val="00011C88"/>
    <w:rsid w:val="00012010"/>
    <w:rsid w:val="00012ABD"/>
    <w:rsid w:val="00012DEA"/>
    <w:rsid w:val="000130BA"/>
    <w:rsid w:val="000130D7"/>
    <w:rsid w:val="0001554C"/>
    <w:rsid w:val="00017B13"/>
    <w:rsid w:val="00024B84"/>
    <w:rsid w:val="00025C5B"/>
    <w:rsid w:val="000278C6"/>
    <w:rsid w:val="00030A18"/>
    <w:rsid w:val="00030B09"/>
    <w:rsid w:val="000319BC"/>
    <w:rsid w:val="000338A0"/>
    <w:rsid w:val="00033952"/>
    <w:rsid w:val="00033B6E"/>
    <w:rsid w:val="00034B5B"/>
    <w:rsid w:val="00034BA1"/>
    <w:rsid w:val="00036C34"/>
    <w:rsid w:val="00037E3E"/>
    <w:rsid w:val="00037F68"/>
    <w:rsid w:val="00042F6B"/>
    <w:rsid w:val="000436EE"/>
    <w:rsid w:val="0004495C"/>
    <w:rsid w:val="0004568C"/>
    <w:rsid w:val="0004647B"/>
    <w:rsid w:val="000476E3"/>
    <w:rsid w:val="00050AC5"/>
    <w:rsid w:val="00051DFD"/>
    <w:rsid w:val="00052926"/>
    <w:rsid w:val="00054199"/>
    <w:rsid w:val="000547E4"/>
    <w:rsid w:val="00054B51"/>
    <w:rsid w:val="00055DE5"/>
    <w:rsid w:val="00057C23"/>
    <w:rsid w:val="00060F65"/>
    <w:rsid w:val="0006148C"/>
    <w:rsid w:val="000614BA"/>
    <w:rsid w:val="000616F2"/>
    <w:rsid w:val="00061EA7"/>
    <w:rsid w:val="000623F6"/>
    <w:rsid w:val="00062CF3"/>
    <w:rsid w:val="00064870"/>
    <w:rsid w:val="000666F8"/>
    <w:rsid w:val="00067E12"/>
    <w:rsid w:val="00070489"/>
    <w:rsid w:val="0007056F"/>
    <w:rsid w:val="0007160C"/>
    <w:rsid w:val="00072191"/>
    <w:rsid w:val="000721AB"/>
    <w:rsid w:val="00073177"/>
    <w:rsid w:val="00073CAB"/>
    <w:rsid w:val="00074615"/>
    <w:rsid w:val="0007532E"/>
    <w:rsid w:val="00075406"/>
    <w:rsid w:val="000754DD"/>
    <w:rsid w:val="000759E2"/>
    <w:rsid w:val="00076081"/>
    <w:rsid w:val="000805F9"/>
    <w:rsid w:val="0008085F"/>
    <w:rsid w:val="00080A79"/>
    <w:rsid w:val="00080DBE"/>
    <w:rsid w:val="00080F20"/>
    <w:rsid w:val="00081A5B"/>
    <w:rsid w:val="00081A93"/>
    <w:rsid w:val="000820F8"/>
    <w:rsid w:val="00083663"/>
    <w:rsid w:val="0008613C"/>
    <w:rsid w:val="00087207"/>
    <w:rsid w:val="00087AE4"/>
    <w:rsid w:val="0009113D"/>
    <w:rsid w:val="000914A7"/>
    <w:rsid w:val="00091C6B"/>
    <w:rsid w:val="00092237"/>
    <w:rsid w:val="000932BA"/>
    <w:rsid w:val="00093A64"/>
    <w:rsid w:val="00093F6D"/>
    <w:rsid w:val="00094916"/>
    <w:rsid w:val="00095B48"/>
    <w:rsid w:val="00096B0A"/>
    <w:rsid w:val="00097237"/>
    <w:rsid w:val="0009786C"/>
    <w:rsid w:val="000A0059"/>
    <w:rsid w:val="000A0206"/>
    <w:rsid w:val="000A1C1E"/>
    <w:rsid w:val="000A306E"/>
    <w:rsid w:val="000A34B6"/>
    <w:rsid w:val="000A3EC2"/>
    <w:rsid w:val="000A61AC"/>
    <w:rsid w:val="000A714C"/>
    <w:rsid w:val="000A7C82"/>
    <w:rsid w:val="000A7CAE"/>
    <w:rsid w:val="000B085C"/>
    <w:rsid w:val="000B093E"/>
    <w:rsid w:val="000B14AA"/>
    <w:rsid w:val="000B209E"/>
    <w:rsid w:val="000B32EA"/>
    <w:rsid w:val="000B344F"/>
    <w:rsid w:val="000B5A6D"/>
    <w:rsid w:val="000B647D"/>
    <w:rsid w:val="000B655D"/>
    <w:rsid w:val="000B6C0D"/>
    <w:rsid w:val="000B6F80"/>
    <w:rsid w:val="000B7931"/>
    <w:rsid w:val="000C1734"/>
    <w:rsid w:val="000C3027"/>
    <w:rsid w:val="000C3BBC"/>
    <w:rsid w:val="000C6C35"/>
    <w:rsid w:val="000D0170"/>
    <w:rsid w:val="000D066F"/>
    <w:rsid w:val="000D1DDD"/>
    <w:rsid w:val="000D2F00"/>
    <w:rsid w:val="000D328A"/>
    <w:rsid w:val="000D3792"/>
    <w:rsid w:val="000D6338"/>
    <w:rsid w:val="000D6383"/>
    <w:rsid w:val="000D64C3"/>
    <w:rsid w:val="000E09A3"/>
    <w:rsid w:val="000E521D"/>
    <w:rsid w:val="000E5A7C"/>
    <w:rsid w:val="000E5F8D"/>
    <w:rsid w:val="000E686C"/>
    <w:rsid w:val="000E7C06"/>
    <w:rsid w:val="000F0B99"/>
    <w:rsid w:val="000F3B93"/>
    <w:rsid w:val="000F4573"/>
    <w:rsid w:val="000F4E9D"/>
    <w:rsid w:val="000F6BF9"/>
    <w:rsid w:val="000F70B0"/>
    <w:rsid w:val="000F7190"/>
    <w:rsid w:val="000F73AB"/>
    <w:rsid w:val="000F7584"/>
    <w:rsid w:val="00100CF9"/>
    <w:rsid w:val="00102C6C"/>
    <w:rsid w:val="0010373A"/>
    <w:rsid w:val="001037AB"/>
    <w:rsid w:val="0010595C"/>
    <w:rsid w:val="00105A0F"/>
    <w:rsid w:val="00107018"/>
    <w:rsid w:val="00107EA1"/>
    <w:rsid w:val="001112BA"/>
    <w:rsid w:val="0011137D"/>
    <w:rsid w:val="00111C5D"/>
    <w:rsid w:val="00111F44"/>
    <w:rsid w:val="00112117"/>
    <w:rsid w:val="00112C6B"/>
    <w:rsid w:val="001132CF"/>
    <w:rsid w:val="00115CB7"/>
    <w:rsid w:val="00120687"/>
    <w:rsid w:val="00121985"/>
    <w:rsid w:val="001257C1"/>
    <w:rsid w:val="00125AD3"/>
    <w:rsid w:val="001270B8"/>
    <w:rsid w:val="00127B7F"/>
    <w:rsid w:val="00127E12"/>
    <w:rsid w:val="0013049D"/>
    <w:rsid w:val="00133B55"/>
    <w:rsid w:val="0013537E"/>
    <w:rsid w:val="00136329"/>
    <w:rsid w:val="00140719"/>
    <w:rsid w:val="00142161"/>
    <w:rsid w:val="00143D64"/>
    <w:rsid w:val="00146500"/>
    <w:rsid w:val="00146CCE"/>
    <w:rsid w:val="0014773E"/>
    <w:rsid w:val="00150389"/>
    <w:rsid w:val="0015113A"/>
    <w:rsid w:val="001518A0"/>
    <w:rsid w:val="00152C5D"/>
    <w:rsid w:val="0015346A"/>
    <w:rsid w:val="0015469E"/>
    <w:rsid w:val="001546F4"/>
    <w:rsid w:val="00154727"/>
    <w:rsid w:val="0015490C"/>
    <w:rsid w:val="001554C4"/>
    <w:rsid w:val="00156374"/>
    <w:rsid w:val="0015674C"/>
    <w:rsid w:val="001617D3"/>
    <w:rsid w:val="001625E3"/>
    <w:rsid w:val="00162B3D"/>
    <w:rsid w:val="00162BF2"/>
    <w:rsid w:val="00162D9F"/>
    <w:rsid w:val="001633A4"/>
    <w:rsid w:val="001659A7"/>
    <w:rsid w:val="00165BF1"/>
    <w:rsid w:val="00166DDA"/>
    <w:rsid w:val="0016789D"/>
    <w:rsid w:val="00167C06"/>
    <w:rsid w:val="00167E2C"/>
    <w:rsid w:val="0017084C"/>
    <w:rsid w:val="00171AC1"/>
    <w:rsid w:val="00171AC8"/>
    <w:rsid w:val="00172C36"/>
    <w:rsid w:val="001752CD"/>
    <w:rsid w:val="001759DA"/>
    <w:rsid w:val="001766F6"/>
    <w:rsid w:val="00181326"/>
    <w:rsid w:val="00182619"/>
    <w:rsid w:val="00184F59"/>
    <w:rsid w:val="00185C22"/>
    <w:rsid w:val="00187A75"/>
    <w:rsid w:val="00190D2D"/>
    <w:rsid w:val="00191002"/>
    <w:rsid w:val="0019159E"/>
    <w:rsid w:val="001915FC"/>
    <w:rsid w:val="00191CAC"/>
    <w:rsid w:val="0019201D"/>
    <w:rsid w:val="00192370"/>
    <w:rsid w:val="001929D2"/>
    <w:rsid w:val="00193B5C"/>
    <w:rsid w:val="001942E7"/>
    <w:rsid w:val="00194409"/>
    <w:rsid w:val="00195845"/>
    <w:rsid w:val="00195C68"/>
    <w:rsid w:val="0019638B"/>
    <w:rsid w:val="00197FE9"/>
    <w:rsid w:val="001A0D9A"/>
    <w:rsid w:val="001A19BE"/>
    <w:rsid w:val="001A2540"/>
    <w:rsid w:val="001A274E"/>
    <w:rsid w:val="001A2C3B"/>
    <w:rsid w:val="001A329B"/>
    <w:rsid w:val="001A42DE"/>
    <w:rsid w:val="001A4A0D"/>
    <w:rsid w:val="001A6AB7"/>
    <w:rsid w:val="001A7D0D"/>
    <w:rsid w:val="001B01EA"/>
    <w:rsid w:val="001B2BB6"/>
    <w:rsid w:val="001B4BD8"/>
    <w:rsid w:val="001B4EA4"/>
    <w:rsid w:val="001B58D1"/>
    <w:rsid w:val="001B5F46"/>
    <w:rsid w:val="001B7010"/>
    <w:rsid w:val="001B7629"/>
    <w:rsid w:val="001B7CC0"/>
    <w:rsid w:val="001C08ED"/>
    <w:rsid w:val="001C2B73"/>
    <w:rsid w:val="001C4B70"/>
    <w:rsid w:val="001C502C"/>
    <w:rsid w:val="001C5B8B"/>
    <w:rsid w:val="001C7B4C"/>
    <w:rsid w:val="001D06A4"/>
    <w:rsid w:val="001D0BB8"/>
    <w:rsid w:val="001D1877"/>
    <w:rsid w:val="001D18EC"/>
    <w:rsid w:val="001D1C7F"/>
    <w:rsid w:val="001D201A"/>
    <w:rsid w:val="001D252F"/>
    <w:rsid w:val="001D3B5A"/>
    <w:rsid w:val="001D586C"/>
    <w:rsid w:val="001D5A7E"/>
    <w:rsid w:val="001D6B79"/>
    <w:rsid w:val="001D6E78"/>
    <w:rsid w:val="001D72BF"/>
    <w:rsid w:val="001E0083"/>
    <w:rsid w:val="001E0186"/>
    <w:rsid w:val="001E1628"/>
    <w:rsid w:val="001E23A2"/>
    <w:rsid w:val="001E31E1"/>
    <w:rsid w:val="001E357C"/>
    <w:rsid w:val="001E3CF5"/>
    <w:rsid w:val="001E3E01"/>
    <w:rsid w:val="001E3E91"/>
    <w:rsid w:val="001E61D3"/>
    <w:rsid w:val="001E6B3D"/>
    <w:rsid w:val="001E6C7B"/>
    <w:rsid w:val="001E7542"/>
    <w:rsid w:val="001F064A"/>
    <w:rsid w:val="001F1086"/>
    <w:rsid w:val="001F190A"/>
    <w:rsid w:val="001F3DD7"/>
    <w:rsid w:val="001F45EE"/>
    <w:rsid w:val="001F4DA4"/>
    <w:rsid w:val="001F5C72"/>
    <w:rsid w:val="001F7401"/>
    <w:rsid w:val="0020057E"/>
    <w:rsid w:val="00200B14"/>
    <w:rsid w:val="0020232B"/>
    <w:rsid w:val="002027E1"/>
    <w:rsid w:val="00204302"/>
    <w:rsid w:val="00205AF4"/>
    <w:rsid w:val="00207945"/>
    <w:rsid w:val="002079D2"/>
    <w:rsid w:val="00210235"/>
    <w:rsid w:val="00210CFB"/>
    <w:rsid w:val="002115C3"/>
    <w:rsid w:val="00213319"/>
    <w:rsid w:val="002134FC"/>
    <w:rsid w:val="002141B4"/>
    <w:rsid w:val="00214219"/>
    <w:rsid w:val="002158ED"/>
    <w:rsid w:val="002162BB"/>
    <w:rsid w:val="00220EEB"/>
    <w:rsid w:val="00224AC9"/>
    <w:rsid w:val="00224EBE"/>
    <w:rsid w:val="0022738B"/>
    <w:rsid w:val="002329E7"/>
    <w:rsid w:val="00234AEB"/>
    <w:rsid w:val="00236BE9"/>
    <w:rsid w:val="00236DCF"/>
    <w:rsid w:val="00237403"/>
    <w:rsid w:val="00240A6A"/>
    <w:rsid w:val="00241320"/>
    <w:rsid w:val="002413E1"/>
    <w:rsid w:val="0024145F"/>
    <w:rsid w:val="00243857"/>
    <w:rsid w:val="00246C9B"/>
    <w:rsid w:val="0024701D"/>
    <w:rsid w:val="00250763"/>
    <w:rsid w:val="00251928"/>
    <w:rsid w:val="00252105"/>
    <w:rsid w:val="00254B71"/>
    <w:rsid w:val="00255F5A"/>
    <w:rsid w:val="00256CDA"/>
    <w:rsid w:val="00256FF8"/>
    <w:rsid w:val="002571A1"/>
    <w:rsid w:val="00257C15"/>
    <w:rsid w:val="00257EC8"/>
    <w:rsid w:val="002612E5"/>
    <w:rsid w:val="00261F31"/>
    <w:rsid w:val="0026267A"/>
    <w:rsid w:val="00262B43"/>
    <w:rsid w:val="00262C12"/>
    <w:rsid w:val="00262E3B"/>
    <w:rsid w:val="00264418"/>
    <w:rsid w:val="00264822"/>
    <w:rsid w:val="00264A4B"/>
    <w:rsid w:val="00266375"/>
    <w:rsid w:val="00267CEA"/>
    <w:rsid w:val="00267FB2"/>
    <w:rsid w:val="00272714"/>
    <w:rsid w:val="00272A0D"/>
    <w:rsid w:val="00272CA3"/>
    <w:rsid w:val="002737A1"/>
    <w:rsid w:val="002737A4"/>
    <w:rsid w:val="0027664A"/>
    <w:rsid w:val="0028006E"/>
    <w:rsid w:val="00281FE2"/>
    <w:rsid w:val="002825D6"/>
    <w:rsid w:val="002834BB"/>
    <w:rsid w:val="002847F2"/>
    <w:rsid w:val="00284BD1"/>
    <w:rsid w:val="00284BF6"/>
    <w:rsid w:val="00285914"/>
    <w:rsid w:val="0028603C"/>
    <w:rsid w:val="00286ED8"/>
    <w:rsid w:val="00287525"/>
    <w:rsid w:val="002914FE"/>
    <w:rsid w:val="002917FB"/>
    <w:rsid w:val="00291849"/>
    <w:rsid w:val="0029303C"/>
    <w:rsid w:val="0029342B"/>
    <w:rsid w:val="00295247"/>
    <w:rsid w:val="00297436"/>
    <w:rsid w:val="00297929"/>
    <w:rsid w:val="00297A0F"/>
    <w:rsid w:val="00297BC4"/>
    <w:rsid w:val="002A062A"/>
    <w:rsid w:val="002A0C8D"/>
    <w:rsid w:val="002A2066"/>
    <w:rsid w:val="002A22A5"/>
    <w:rsid w:val="002A2A32"/>
    <w:rsid w:val="002A2A66"/>
    <w:rsid w:val="002A330D"/>
    <w:rsid w:val="002A3B88"/>
    <w:rsid w:val="002A5128"/>
    <w:rsid w:val="002A7DF1"/>
    <w:rsid w:val="002B04B2"/>
    <w:rsid w:val="002B1086"/>
    <w:rsid w:val="002B14F5"/>
    <w:rsid w:val="002B1805"/>
    <w:rsid w:val="002B2CA0"/>
    <w:rsid w:val="002B608D"/>
    <w:rsid w:val="002C220D"/>
    <w:rsid w:val="002C277E"/>
    <w:rsid w:val="002C337E"/>
    <w:rsid w:val="002C3747"/>
    <w:rsid w:val="002C6DCF"/>
    <w:rsid w:val="002C7D1E"/>
    <w:rsid w:val="002D1334"/>
    <w:rsid w:val="002D1CA5"/>
    <w:rsid w:val="002D4109"/>
    <w:rsid w:val="002D4160"/>
    <w:rsid w:val="002D480A"/>
    <w:rsid w:val="002D4FB7"/>
    <w:rsid w:val="002D6A52"/>
    <w:rsid w:val="002D7833"/>
    <w:rsid w:val="002D7852"/>
    <w:rsid w:val="002E05B8"/>
    <w:rsid w:val="002E15E5"/>
    <w:rsid w:val="002E191B"/>
    <w:rsid w:val="002E37DF"/>
    <w:rsid w:val="002E3ECC"/>
    <w:rsid w:val="002E5836"/>
    <w:rsid w:val="002E5BAB"/>
    <w:rsid w:val="002E682D"/>
    <w:rsid w:val="002E6FA3"/>
    <w:rsid w:val="002E7153"/>
    <w:rsid w:val="002E721A"/>
    <w:rsid w:val="002F1030"/>
    <w:rsid w:val="002F13A8"/>
    <w:rsid w:val="002F1CC2"/>
    <w:rsid w:val="002F201F"/>
    <w:rsid w:val="002F37EF"/>
    <w:rsid w:val="002F3834"/>
    <w:rsid w:val="002F38F8"/>
    <w:rsid w:val="002F3A1E"/>
    <w:rsid w:val="002F5108"/>
    <w:rsid w:val="002F6CE1"/>
    <w:rsid w:val="002F6F58"/>
    <w:rsid w:val="003025E5"/>
    <w:rsid w:val="00303757"/>
    <w:rsid w:val="003037D9"/>
    <w:rsid w:val="003056CD"/>
    <w:rsid w:val="00306DA8"/>
    <w:rsid w:val="00310370"/>
    <w:rsid w:val="00312297"/>
    <w:rsid w:val="003128AA"/>
    <w:rsid w:val="00312C22"/>
    <w:rsid w:val="003131C9"/>
    <w:rsid w:val="00313431"/>
    <w:rsid w:val="00315024"/>
    <w:rsid w:val="0031589D"/>
    <w:rsid w:val="00316961"/>
    <w:rsid w:val="00317814"/>
    <w:rsid w:val="00317DDB"/>
    <w:rsid w:val="00317ECE"/>
    <w:rsid w:val="00322DE2"/>
    <w:rsid w:val="00323D2C"/>
    <w:rsid w:val="0032698A"/>
    <w:rsid w:val="0032768D"/>
    <w:rsid w:val="003309DA"/>
    <w:rsid w:val="0033143C"/>
    <w:rsid w:val="003324A9"/>
    <w:rsid w:val="00332D9C"/>
    <w:rsid w:val="00332DA9"/>
    <w:rsid w:val="003337F7"/>
    <w:rsid w:val="00333BE8"/>
    <w:rsid w:val="00335BE0"/>
    <w:rsid w:val="00335F95"/>
    <w:rsid w:val="00336554"/>
    <w:rsid w:val="00336712"/>
    <w:rsid w:val="0034164C"/>
    <w:rsid w:val="003418C8"/>
    <w:rsid w:val="00343311"/>
    <w:rsid w:val="003434EE"/>
    <w:rsid w:val="003467F3"/>
    <w:rsid w:val="003474A3"/>
    <w:rsid w:val="00347AF0"/>
    <w:rsid w:val="003511D5"/>
    <w:rsid w:val="00351CE3"/>
    <w:rsid w:val="0035343E"/>
    <w:rsid w:val="003550AC"/>
    <w:rsid w:val="00360D75"/>
    <w:rsid w:val="00360DAD"/>
    <w:rsid w:val="00361714"/>
    <w:rsid w:val="00361E33"/>
    <w:rsid w:val="00362499"/>
    <w:rsid w:val="003624FA"/>
    <w:rsid w:val="003628ED"/>
    <w:rsid w:val="00364F00"/>
    <w:rsid w:val="00365C83"/>
    <w:rsid w:val="00365DC2"/>
    <w:rsid w:val="00367576"/>
    <w:rsid w:val="00370463"/>
    <w:rsid w:val="003719A1"/>
    <w:rsid w:val="0037245F"/>
    <w:rsid w:val="00377AF1"/>
    <w:rsid w:val="00380213"/>
    <w:rsid w:val="003802C8"/>
    <w:rsid w:val="003807EF"/>
    <w:rsid w:val="00380808"/>
    <w:rsid w:val="00380DD2"/>
    <w:rsid w:val="003836ED"/>
    <w:rsid w:val="00384BE2"/>
    <w:rsid w:val="00386F3B"/>
    <w:rsid w:val="003900BA"/>
    <w:rsid w:val="0039016B"/>
    <w:rsid w:val="00394F7A"/>
    <w:rsid w:val="0039556E"/>
    <w:rsid w:val="00396310"/>
    <w:rsid w:val="00396775"/>
    <w:rsid w:val="003972ED"/>
    <w:rsid w:val="00397AE8"/>
    <w:rsid w:val="003A10B4"/>
    <w:rsid w:val="003A3B1F"/>
    <w:rsid w:val="003A65DA"/>
    <w:rsid w:val="003A6DE1"/>
    <w:rsid w:val="003A7EF8"/>
    <w:rsid w:val="003B21A1"/>
    <w:rsid w:val="003B22C1"/>
    <w:rsid w:val="003B4564"/>
    <w:rsid w:val="003B4ED2"/>
    <w:rsid w:val="003B7CDB"/>
    <w:rsid w:val="003C155E"/>
    <w:rsid w:val="003C3F65"/>
    <w:rsid w:val="003C458E"/>
    <w:rsid w:val="003C53E5"/>
    <w:rsid w:val="003C5439"/>
    <w:rsid w:val="003C5E6B"/>
    <w:rsid w:val="003C64BC"/>
    <w:rsid w:val="003D1F81"/>
    <w:rsid w:val="003D2AA9"/>
    <w:rsid w:val="003D383F"/>
    <w:rsid w:val="003D3BA1"/>
    <w:rsid w:val="003D6724"/>
    <w:rsid w:val="003D6EA7"/>
    <w:rsid w:val="003D73E6"/>
    <w:rsid w:val="003E2627"/>
    <w:rsid w:val="003E2A60"/>
    <w:rsid w:val="003E2B65"/>
    <w:rsid w:val="003E3967"/>
    <w:rsid w:val="003E5246"/>
    <w:rsid w:val="003F2787"/>
    <w:rsid w:val="003F2A1F"/>
    <w:rsid w:val="003F353D"/>
    <w:rsid w:val="003F4902"/>
    <w:rsid w:val="003F4F53"/>
    <w:rsid w:val="003F500F"/>
    <w:rsid w:val="003F57AD"/>
    <w:rsid w:val="003F68D6"/>
    <w:rsid w:val="003F75E9"/>
    <w:rsid w:val="003F7D6C"/>
    <w:rsid w:val="00401EC3"/>
    <w:rsid w:val="00403530"/>
    <w:rsid w:val="00403D5D"/>
    <w:rsid w:val="004066E2"/>
    <w:rsid w:val="004103AF"/>
    <w:rsid w:val="00410CED"/>
    <w:rsid w:val="004110BE"/>
    <w:rsid w:val="00412022"/>
    <w:rsid w:val="00413225"/>
    <w:rsid w:val="00413D53"/>
    <w:rsid w:val="004144C8"/>
    <w:rsid w:val="00414942"/>
    <w:rsid w:val="00415E8A"/>
    <w:rsid w:val="00417E0B"/>
    <w:rsid w:val="00420146"/>
    <w:rsid w:val="00420714"/>
    <w:rsid w:val="00421720"/>
    <w:rsid w:val="00423111"/>
    <w:rsid w:val="00423ED6"/>
    <w:rsid w:val="00423F7F"/>
    <w:rsid w:val="00424813"/>
    <w:rsid w:val="0042560A"/>
    <w:rsid w:val="004257AE"/>
    <w:rsid w:val="0042630A"/>
    <w:rsid w:val="00427A05"/>
    <w:rsid w:val="00427E68"/>
    <w:rsid w:val="00431964"/>
    <w:rsid w:val="00433473"/>
    <w:rsid w:val="00435A6E"/>
    <w:rsid w:val="00437AA9"/>
    <w:rsid w:val="00437CF3"/>
    <w:rsid w:val="004400EF"/>
    <w:rsid w:val="00440982"/>
    <w:rsid w:val="00440A63"/>
    <w:rsid w:val="00441AA3"/>
    <w:rsid w:val="004431E1"/>
    <w:rsid w:val="004455F3"/>
    <w:rsid w:val="00445609"/>
    <w:rsid w:val="00445C0E"/>
    <w:rsid w:val="00447AD0"/>
    <w:rsid w:val="00450BC9"/>
    <w:rsid w:val="00450F8D"/>
    <w:rsid w:val="00452773"/>
    <w:rsid w:val="0045472F"/>
    <w:rsid w:val="0045756B"/>
    <w:rsid w:val="00457849"/>
    <w:rsid w:val="00461E9A"/>
    <w:rsid w:val="0046436F"/>
    <w:rsid w:val="00465180"/>
    <w:rsid w:val="00470081"/>
    <w:rsid w:val="0047054D"/>
    <w:rsid w:val="00470ECC"/>
    <w:rsid w:val="00471030"/>
    <w:rsid w:val="00471903"/>
    <w:rsid w:val="0047470C"/>
    <w:rsid w:val="0047657A"/>
    <w:rsid w:val="00476CED"/>
    <w:rsid w:val="00477999"/>
    <w:rsid w:val="004810B1"/>
    <w:rsid w:val="0048155F"/>
    <w:rsid w:val="00482712"/>
    <w:rsid w:val="004828CE"/>
    <w:rsid w:val="00482B73"/>
    <w:rsid w:val="004836DB"/>
    <w:rsid w:val="004838A9"/>
    <w:rsid w:val="00483E93"/>
    <w:rsid w:val="0048466B"/>
    <w:rsid w:val="00485EF3"/>
    <w:rsid w:val="0048620B"/>
    <w:rsid w:val="00486456"/>
    <w:rsid w:val="00490194"/>
    <w:rsid w:val="00490218"/>
    <w:rsid w:val="00490A9D"/>
    <w:rsid w:val="004911C2"/>
    <w:rsid w:val="0049163F"/>
    <w:rsid w:val="00491A8D"/>
    <w:rsid w:val="00492B06"/>
    <w:rsid w:val="0049549B"/>
    <w:rsid w:val="00496913"/>
    <w:rsid w:val="004974D7"/>
    <w:rsid w:val="00497513"/>
    <w:rsid w:val="004A0ED2"/>
    <w:rsid w:val="004A2867"/>
    <w:rsid w:val="004A402D"/>
    <w:rsid w:val="004A40F5"/>
    <w:rsid w:val="004A615D"/>
    <w:rsid w:val="004A7B3B"/>
    <w:rsid w:val="004A7B3D"/>
    <w:rsid w:val="004B1582"/>
    <w:rsid w:val="004B3289"/>
    <w:rsid w:val="004B4C2F"/>
    <w:rsid w:val="004B4E59"/>
    <w:rsid w:val="004B682C"/>
    <w:rsid w:val="004C0367"/>
    <w:rsid w:val="004C0B59"/>
    <w:rsid w:val="004C432D"/>
    <w:rsid w:val="004C53F4"/>
    <w:rsid w:val="004C7BDF"/>
    <w:rsid w:val="004C7C3A"/>
    <w:rsid w:val="004C7DFA"/>
    <w:rsid w:val="004D0769"/>
    <w:rsid w:val="004D122C"/>
    <w:rsid w:val="004D12B2"/>
    <w:rsid w:val="004D2F98"/>
    <w:rsid w:val="004D376B"/>
    <w:rsid w:val="004D4DD6"/>
    <w:rsid w:val="004D5AE4"/>
    <w:rsid w:val="004D5C37"/>
    <w:rsid w:val="004D65F2"/>
    <w:rsid w:val="004D667F"/>
    <w:rsid w:val="004E0F61"/>
    <w:rsid w:val="004E14B6"/>
    <w:rsid w:val="004E319B"/>
    <w:rsid w:val="004E3648"/>
    <w:rsid w:val="004E3923"/>
    <w:rsid w:val="004E5093"/>
    <w:rsid w:val="004E678F"/>
    <w:rsid w:val="004E6D62"/>
    <w:rsid w:val="004E7330"/>
    <w:rsid w:val="004F0406"/>
    <w:rsid w:val="004F1679"/>
    <w:rsid w:val="004F253F"/>
    <w:rsid w:val="004F3518"/>
    <w:rsid w:val="004F38C4"/>
    <w:rsid w:val="004F3912"/>
    <w:rsid w:val="004F3FC7"/>
    <w:rsid w:val="004F45B1"/>
    <w:rsid w:val="004F46B3"/>
    <w:rsid w:val="004F480B"/>
    <w:rsid w:val="004F7A4E"/>
    <w:rsid w:val="00500CCC"/>
    <w:rsid w:val="00502A35"/>
    <w:rsid w:val="005053E9"/>
    <w:rsid w:val="0050548A"/>
    <w:rsid w:val="00506AAE"/>
    <w:rsid w:val="00506CCB"/>
    <w:rsid w:val="00510C19"/>
    <w:rsid w:val="0051186F"/>
    <w:rsid w:val="00511F33"/>
    <w:rsid w:val="0051350B"/>
    <w:rsid w:val="005168F0"/>
    <w:rsid w:val="005169A7"/>
    <w:rsid w:val="00516B59"/>
    <w:rsid w:val="005177D2"/>
    <w:rsid w:val="0052136E"/>
    <w:rsid w:val="005247B3"/>
    <w:rsid w:val="00525165"/>
    <w:rsid w:val="00526754"/>
    <w:rsid w:val="00531103"/>
    <w:rsid w:val="00531D27"/>
    <w:rsid w:val="0053227F"/>
    <w:rsid w:val="005323A5"/>
    <w:rsid w:val="00535833"/>
    <w:rsid w:val="00535F7C"/>
    <w:rsid w:val="00536B01"/>
    <w:rsid w:val="005403FA"/>
    <w:rsid w:val="005421B8"/>
    <w:rsid w:val="005423CB"/>
    <w:rsid w:val="00542F16"/>
    <w:rsid w:val="005439FA"/>
    <w:rsid w:val="00544375"/>
    <w:rsid w:val="00545EA2"/>
    <w:rsid w:val="0054703F"/>
    <w:rsid w:val="00547AF5"/>
    <w:rsid w:val="00547E45"/>
    <w:rsid w:val="005507F5"/>
    <w:rsid w:val="005508C7"/>
    <w:rsid w:val="00551831"/>
    <w:rsid w:val="00551E3D"/>
    <w:rsid w:val="00551F7D"/>
    <w:rsid w:val="00553147"/>
    <w:rsid w:val="00553443"/>
    <w:rsid w:val="005538D2"/>
    <w:rsid w:val="00553E5D"/>
    <w:rsid w:val="0055435B"/>
    <w:rsid w:val="00555728"/>
    <w:rsid w:val="00556AD4"/>
    <w:rsid w:val="00557317"/>
    <w:rsid w:val="00557ED0"/>
    <w:rsid w:val="005602EA"/>
    <w:rsid w:val="005611B4"/>
    <w:rsid w:val="00561359"/>
    <w:rsid w:val="00561B11"/>
    <w:rsid w:val="00563549"/>
    <w:rsid w:val="00563ABC"/>
    <w:rsid w:val="00563F02"/>
    <w:rsid w:val="0056478C"/>
    <w:rsid w:val="0056709D"/>
    <w:rsid w:val="005706AD"/>
    <w:rsid w:val="00571687"/>
    <w:rsid w:val="00572654"/>
    <w:rsid w:val="00573433"/>
    <w:rsid w:val="00573BDF"/>
    <w:rsid w:val="00575C29"/>
    <w:rsid w:val="00577C8F"/>
    <w:rsid w:val="00577E4C"/>
    <w:rsid w:val="00582160"/>
    <w:rsid w:val="0058299A"/>
    <w:rsid w:val="00582CAA"/>
    <w:rsid w:val="00583A22"/>
    <w:rsid w:val="00590E07"/>
    <w:rsid w:val="00592613"/>
    <w:rsid w:val="005927E3"/>
    <w:rsid w:val="0059345E"/>
    <w:rsid w:val="00597233"/>
    <w:rsid w:val="00597E63"/>
    <w:rsid w:val="005A1127"/>
    <w:rsid w:val="005A119C"/>
    <w:rsid w:val="005A179A"/>
    <w:rsid w:val="005A1FF3"/>
    <w:rsid w:val="005A24F3"/>
    <w:rsid w:val="005A46EE"/>
    <w:rsid w:val="005A4C86"/>
    <w:rsid w:val="005A4E3D"/>
    <w:rsid w:val="005A66AD"/>
    <w:rsid w:val="005A70F2"/>
    <w:rsid w:val="005A7F8D"/>
    <w:rsid w:val="005B083D"/>
    <w:rsid w:val="005B1FEF"/>
    <w:rsid w:val="005B23E2"/>
    <w:rsid w:val="005B2926"/>
    <w:rsid w:val="005B37C9"/>
    <w:rsid w:val="005B3D43"/>
    <w:rsid w:val="005B4E81"/>
    <w:rsid w:val="005B73E2"/>
    <w:rsid w:val="005C0D01"/>
    <w:rsid w:val="005C0F31"/>
    <w:rsid w:val="005C1415"/>
    <w:rsid w:val="005C1FC2"/>
    <w:rsid w:val="005C2D05"/>
    <w:rsid w:val="005C2D40"/>
    <w:rsid w:val="005C3A90"/>
    <w:rsid w:val="005C3E3F"/>
    <w:rsid w:val="005C3F27"/>
    <w:rsid w:val="005C5852"/>
    <w:rsid w:val="005D0199"/>
    <w:rsid w:val="005D041D"/>
    <w:rsid w:val="005D0EF0"/>
    <w:rsid w:val="005D15EC"/>
    <w:rsid w:val="005D2367"/>
    <w:rsid w:val="005D2397"/>
    <w:rsid w:val="005D24D7"/>
    <w:rsid w:val="005D2928"/>
    <w:rsid w:val="005D37AE"/>
    <w:rsid w:val="005D3E32"/>
    <w:rsid w:val="005D428D"/>
    <w:rsid w:val="005D63A9"/>
    <w:rsid w:val="005D749E"/>
    <w:rsid w:val="005E09F7"/>
    <w:rsid w:val="005E1341"/>
    <w:rsid w:val="005E19C4"/>
    <w:rsid w:val="005E19C6"/>
    <w:rsid w:val="005E1A33"/>
    <w:rsid w:val="005E3337"/>
    <w:rsid w:val="005E5FED"/>
    <w:rsid w:val="005E68B0"/>
    <w:rsid w:val="005F0451"/>
    <w:rsid w:val="005F09CE"/>
    <w:rsid w:val="005F12E4"/>
    <w:rsid w:val="005F18DE"/>
    <w:rsid w:val="005F3B5F"/>
    <w:rsid w:val="005F4590"/>
    <w:rsid w:val="005F5C56"/>
    <w:rsid w:val="005F7FBE"/>
    <w:rsid w:val="00600515"/>
    <w:rsid w:val="00601E4A"/>
    <w:rsid w:val="00602958"/>
    <w:rsid w:val="006038F0"/>
    <w:rsid w:val="00603EBF"/>
    <w:rsid w:val="006046DA"/>
    <w:rsid w:val="0060549F"/>
    <w:rsid w:val="0060632C"/>
    <w:rsid w:val="0060717A"/>
    <w:rsid w:val="0060733C"/>
    <w:rsid w:val="00610E75"/>
    <w:rsid w:val="00611C5F"/>
    <w:rsid w:val="0061206E"/>
    <w:rsid w:val="006120AA"/>
    <w:rsid w:val="00613D45"/>
    <w:rsid w:val="006177EB"/>
    <w:rsid w:val="00621CED"/>
    <w:rsid w:val="00623140"/>
    <w:rsid w:val="00623BE1"/>
    <w:rsid w:val="00625EF4"/>
    <w:rsid w:val="006266DA"/>
    <w:rsid w:val="006267F8"/>
    <w:rsid w:val="00631545"/>
    <w:rsid w:val="00632551"/>
    <w:rsid w:val="006332EE"/>
    <w:rsid w:val="00633B85"/>
    <w:rsid w:val="00634AF6"/>
    <w:rsid w:val="00635693"/>
    <w:rsid w:val="0063606E"/>
    <w:rsid w:val="0063731B"/>
    <w:rsid w:val="00637730"/>
    <w:rsid w:val="00640DD5"/>
    <w:rsid w:val="006416A0"/>
    <w:rsid w:val="00641963"/>
    <w:rsid w:val="006423DE"/>
    <w:rsid w:val="00643BE2"/>
    <w:rsid w:val="00643E8A"/>
    <w:rsid w:val="00644124"/>
    <w:rsid w:val="00647869"/>
    <w:rsid w:val="00651068"/>
    <w:rsid w:val="00652750"/>
    <w:rsid w:val="006539DC"/>
    <w:rsid w:val="00653A67"/>
    <w:rsid w:val="006544FD"/>
    <w:rsid w:val="00654DA8"/>
    <w:rsid w:val="00655590"/>
    <w:rsid w:val="006559AE"/>
    <w:rsid w:val="00656CBE"/>
    <w:rsid w:val="006608DB"/>
    <w:rsid w:val="00664514"/>
    <w:rsid w:val="00664E66"/>
    <w:rsid w:val="006665A2"/>
    <w:rsid w:val="0066715F"/>
    <w:rsid w:val="006679E3"/>
    <w:rsid w:val="00667A50"/>
    <w:rsid w:val="00673FD0"/>
    <w:rsid w:val="00675106"/>
    <w:rsid w:val="00677BB9"/>
    <w:rsid w:val="00681A5F"/>
    <w:rsid w:val="00683098"/>
    <w:rsid w:val="00684233"/>
    <w:rsid w:val="00685EC3"/>
    <w:rsid w:val="00686A31"/>
    <w:rsid w:val="00686E3D"/>
    <w:rsid w:val="00687630"/>
    <w:rsid w:val="00691034"/>
    <w:rsid w:val="00691716"/>
    <w:rsid w:val="00691BB5"/>
    <w:rsid w:val="00694C76"/>
    <w:rsid w:val="00697928"/>
    <w:rsid w:val="006A49A6"/>
    <w:rsid w:val="006A504A"/>
    <w:rsid w:val="006A5471"/>
    <w:rsid w:val="006A7AE1"/>
    <w:rsid w:val="006B034E"/>
    <w:rsid w:val="006B22BB"/>
    <w:rsid w:val="006B2AA7"/>
    <w:rsid w:val="006B3653"/>
    <w:rsid w:val="006B4012"/>
    <w:rsid w:val="006B45C3"/>
    <w:rsid w:val="006B5A79"/>
    <w:rsid w:val="006B6E12"/>
    <w:rsid w:val="006B74F2"/>
    <w:rsid w:val="006B794D"/>
    <w:rsid w:val="006C0042"/>
    <w:rsid w:val="006C1141"/>
    <w:rsid w:val="006C1ECB"/>
    <w:rsid w:val="006C2A34"/>
    <w:rsid w:val="006D021B"/>
    <w:rsid w:val="006D0B8D"/>
    <w:rsid w:val="006D2466"/>
    <w:rsid w:val="006D2C5C"/>
    <w:rsid w:val="006D2CF5"/>
    <w:rsid w:val="006D4F2A"/>
    <w:rsid w:val="006D56A9"/>
    <w:rsid w:val="006E01A9"/>
    <w:rsid w:val="006E1C42"/>
    <w:rsid w:val="006E3698"/>
    <w:rsid w:val="006E3928"/>
    <w:rsid w:val="006E4666"/>
    <w:rsid w:val="006E4699"/>
    <w:rsid w:val="006E4EE6"/>
    <w:rsid w:val="006E5C9B"/>
    <w:rsid w:val="006E5F49"/>
    <w:rsid w:val="006F12FF"/>
    <w:rsid w:val="006F2DE5"/>
    <w:rsid w:val="006F4625"/>
    <w:rsid w:val="006F4BDE"/>
    <w:rsid w:val="006F7B4C"/>
    <w:rsid w:val="006F7E13"/>
    <w:rsid w:val="00701352"/>
    <w:rsid w:val="00702ACD"/>
    <w:rsid w:val="00703BE9"/>
    <w:rsid w:val="00706678"/>
    <w:rsid w:val="00707363"/>
    <w:rsid w:val="00711EBD"/>
    <w:rsid w:val="00713148"/>
    <w:rsid w:val="00713ADF"/>
    <w:rsid w:val="00714856"/>
    <w:rsid w:val="0071492F"/>
    <w:rsid w:val="00714A8E"/>
    <w:rsid w:val="00714B6D"/>
    <w:rsid w:val="007155F4"/>
    <w:rsid w:val="00715BAF"/>
    <w:rsid w:val="00716E05"/>
    <w:rsid w:val="00720488"/>
    <w:rsid w:val="007225E0"/>
    <w:rsid w:val="00723D76"/>
    <w:rsid w:val="00724070"/>
    <w:rsid w:val="00725B03"/>
    <w:rsid w:val="007261CD"/>
    <w:rsid w:val="0072748F"/>
    <w:rsid w:val="0073030D"/>
    <w:rsid w:val="00732549"/>
    <w:rsid w:val="0073263B"/>
    <w:rsid w:val="00734F85"/>
    <w:rsid w:val="007407EC"/>
    <w:rsid w:val="007408A7"/>
    <w:rsid w:val="007419C4"/>
    <w:rsid w:val="00741C0A"/>
    <w:rsid w:val="00742F39"/>
    <w:rsid w:val="00744994"/>
    <w:rsid w:val="00744BD9"/>
    <w:rsid w:val="00744D63"/>
    <w:rsid w:val="00745413"/>
    <w:rsid w:val="00746C9E"/>
    <w:rsid w:val="00751E7D"/>
    <w:rsid w:val="007521BF"/>
    <w:rsid w:val="007528FE"/>
    <w:rsid w:val="0075337A"/>
    <w:rsid w:val="00757228"/>
    <w:rsid w:val="00757BA6"/>
    <w:rsid w:val="00760F13"/>
    <w:rsid w:val="0076168F"/>
    <w:rsid w:val="00764084"/>
    <w:rsid w:val="007642C6"/>
    <w:rsid w:val="00767A3A"/>
    <w:rsid w:val="00773554"/>
    <w:rsid w:val="007735C4"/>
    <w:rsid w:val="00782423"/>
    <w:rsid w:val="00783423"/>
    <w:rsid w:val="00784CBE"/>
    <w:rsid w:val="00785ADC"/>
    <w:rsid w:val="00785CC2"/>
    <w:rsid w:val="00786402"/>
    <w:rsid w:val="00787689"/>
    <w:rsid w:val="00792AD9"/>
    <w:rsid w:val="00792F3D"/>
    <w:rsid w:val="007941AF"/>
    <w:rsid w:val="007A0AF8"/>
    <w:rsid w:val="007A10FA"/>
    <w:rsid w:val="007A1CFD"/>
    <w:rsid w:val="007A1F68"/>
    <w:rsid w:val="007A280B"/>
    <w:rsid w:val="007A2BDB"/>
    <w:rsid w:val="007A5FB3"/>
    <w:rsid w:val="007A6C11"/>
    <w:rsid w:val="007A7219"/>
    <w:rsid w:val="007B1139"/>
    <w:rsid w:val="007B2E7F"/>
    <w:rsid w:val="007B2FDA"/>
    <w:rsid w:val="007B419B"/>
    <w:rsid w:val="007B60B2"/>
    <w:rsid w:val="007B634E"/>
    <w:rsid w:val="007B68E6"/>
    <w:rsid w:val="007B7D19"/>
    <w:rsid w:val="007C0848"/>
    <w:rsid w:val="007C2DB6"/>
    <w:rsid w:val="007C3ED2"/>
    <w:rsid w:val="007C45C4"/>
    <w:rsid w:val="007C4801"/>
    <w:rsid w:val="007C4825"/>
    <w:rsid w:val="007C4D1F"/>
    <w:rsid w:val="007C595A"/>
    <w:rsid w:val="007D1930"/>
    <w:rsid w:val="007D3D44"/>
    <w:rsid w:val="007D52D9"/>
    <w:rsid w:val="007D555E"/>
    <w:rsid w:val="007E20F3"/>
    <w:rsid w:val="007E26D6"/>
    <w:rsid w:val="007E3566"/>
    <w:rsid w:val="007E4AD7"/>
    <w:rsid w:val="007E4C26"/>
    <w:rsid w:val="007E4C41"/>
    <w:rsid w:val="007E60EB"/>
    <w:rsid w:val="007E7FB2"/>
    <w:rsid w:val="007F1042"/>
    <w:rsid w:val="007F1B3C"/>
    <w:rsid w:val="007F2CF0"/>
    <w:rsid w:val="007F3188"/>
    <w:rsid w:val="007F3665"/>
    <w:rsid w:val="007F38FC"/>
    <w:rsid w:val="007F3F09"/>
    <w:rsid w:val="007F4A7D"/>
    <w:rsid w:val="007F5481"/>
    <w:rsid w:val="007F5DC9"/>
    <w:rsid w:val="007F6588"/>
    <w:rsid w:val="007F744D"/>
    <w:rsid w:val="007F7C73"/>
    <w:rsid w:val="00800B9A"/>
    <w:rsid w:val="00802A9A"/>
    <w:rsid w:val="00803B7D"/>
    <w:rsid w:val="00803C32"/>
    <w:rsid w:val="00803F27"/>
    <w:rsid w:val="008042AF"/>
    <w:rsid w:val="00805CDC"/>
    <w:rsid w:val="00806235"/>
    <w:rsid w:val="00807742"/>
    <w:rsid w:val="008078EF"/>
    <w:rsid w:val="008119C0"/>
    <w:rsid w:val="00812F2B"/>
    <w:rsid w:val="00814843"/>
    <w:rsid w:val="008150CA"/>
    <w:rsid w:val="0081537D"/>
    <w:rsid w:val="008167A0"/>
    <w:rsid w:val="00817B65"/>
    <w:rsid w:val="008220FE"/>
    <w:rsid w:val="00823628"/>
    <w:rsid w:val="00824260"/>
    <w:rsid w:val="00824280"/>
    <w:rsid w:val="00825443"/>
    <w:rsid w:val="00825744"/>
    <w:rsid w:val="00825915"/>
    <w:rsid w:val="008277EE"/>
    <w:rsid w:val="00830EFD"/>
    <w:rsid w:val="00832FE1"/>
    <w:rsid w:val="00834EA2"/>
    <w:rsid w:val="00836254"/>
    <w:rsid w:val="008410A3"/>
    <w:rsid w:val="00842998"/>
    <w:rsid w:val="00844027"/>
    <w:rsid w:val="008451F2"/>
    <w:rsid w:val="0084621B"/>
    <w:rsid w:val="00850D79"/>
    <w:rsid w:val="00850D99"/>
    <w:rsid w:val="0085117C"/>
    <w:rsid w:val="008517F8"/>
    <w:rsid w:val="00851C2D"/>
    <w:rsid w:val="0085270E"/>
    <w:rsid w:val="00852798"/>
    <w:rsid w:val="0085362F"/>
    <w:rsid w:val="00856AAA"/>
    <w:rsid w:val="00856CE5"/>
    <w:rsid w:val="00857077"/>
    <w:rsid w:val="00857E7A"/>
    <w:rsid w:val="00860025"/>
    <w:rsid w:val="008612F8"/>
    <w:rsid w:val="00862A07"/>
    <w:rsid w:val="00862DE3"/>
    <w:rsid w:val="00863DB2"/>
    <w:rsid w:val="00864020"/>
    <w:rsid w:val="008642A7"/>
    <w:rsid w:val="00866933"/>
    <w:rsid w:val="00866BE2"/>
    <w:rsid w:val="00867A7A"/>
    <w:rsid w:val="00871201"/>
    <w:rsid w:val="008725F1"/>
    <w:rsid w:val="00874174"/>
    <w:rsid w:val="008748C0"/>
    <w:rsid w:val="00877B4C"/>
    <w:rsid w:val="00882057"/>
    <w:rsid w:val="008824CA"/>
    <w:rsid w:val="00883D36"/>
    <w:rsid w:val="00884C48"/>
    <w:rsid w:val="00886A90"/>
    <w:rsid w:val="00886F02"/>
    <w:rsid w:val="00890267"/>
    <w:rsid w:val="00890351"/>
    <w:rsid w:val="00891049"/>
    <w:rsid w:val="008911E1"/>
    <w:rsid w:val="00892D20"/>
    <w:rsid w:val="00893622"/>
    <w:rsid w:val="00894D69"/>
    <w:rsid w:val="00896143"/>
    <w:rsid w:val="00897674"/>
    <w:rsid w:val="0089785D"/>
    <w:rsid w:val="00897E90"/>
    <w:rsid w:val="00897FEA"/>
    <w:rsid w:val="008A050C"/>
    <w:rsid w:val="008A195F"/>
    <w:rsid w:val="008A1CBE"/>
    <w:rsid w:val="008A1D37"/>
    <w:rsid w:val="008A1ECC"/>
    <w:rsid w:val="008A3926"/>
    <w:rsid w:val="008A4794"/>
    <w:rsid w:val="008A4921"/>
    <w:rsid w:val="008A522B"/>
    <w:rsid w:val="008A5252"/>
    <w:rsid w:val="008A59EC"/>
    <w:rsid w:val="008A6B2C"/>
    <w:rsid w:val="008A7F5F"/>
    <w:rsid w:val="008B0AA0"/>
    <w:rsid w:val="008B1364"/>
    <w:rsid w:val="008B24F3"/>
    <w:rsid w:val="008B2F51"/>
    <w:rsid w:val="008B3254"/>
    <w:rsid w:val="008B5D3E"/>
    <w:rsid w:val="008B796E"/>
    <w:rsid w:val="008C031E"/>
    <w:rsid w:val="008C0550"/>
    <w:rsid w:val="008C0592"/>
    <w:rsid w:val="008C1360"/>
    <w:rsid w:val="008C2510"/>
    <w:rsid w:val="008C558C"/>
    <w:rsid w:val="008C6575"/>
    <w:rsid w:val="008D2F67"/>
    <w:rsid w:val="008D4D02"/>
    <w:rsid w:val="008D4F04"/>
    <w:rsid w:val="008D5D3D"/>
    <w:rsid w:val="008D6101"/>
    <w:rsid w:val="008D64EE"/>
    <w:rsid w:val="008D6815"/>
    <w:rsid w:val="008D6CF9"/>
    <w:rsid w:val="008E1852"/>
    <w:rsid w:val="008E2D49"/>
    <w:rsid w:val="008E3F8D"/>
    <w:rsid w:val="008E5F7C"/>
    <w:rsid w:val="008E5FB9"/>
    <w:rsid w:val="008E7E9F"/>
    <w:rsid w:val="008E7FD9"/>
    <w:rsid w:val="008F0469"/>
    <w:rsid w:val="008F1A37"/>
    <w:rsid w:val="008F2F54"/>
    <w:rsid w:val="008F31A7"/>
    <w:rsid w:val="008F347D"/>
    <w:rsid w:val="008F3D16"/>
    <w:rsid w:val="008F4AF5"/>
    <w:rsid w:val="008F4B7B"/>
    <w:rsid w:val="008F51C1"/>
    <w:rsid w:val="008F61E3"/>
    <w:rsid w:val="008F6891"/>
    <w:rsid w:val="009009A5"/>
    <w:rsid w:val="0090223C"/>
    <w:rsid w:val="00903169"/>
    <w:rsid w:val="00904B21"/>
    <w:rsid w:val="00904D0D"/>
    <w:rsid w:val="00904FB2"/>
    <w:rsid w:val="00907E27"/>
    <w:rsid w:val="00910176"/>
    <w:rsid w:val="0091059B"/>
    <w:rsid w:val="00915685"/>
    <w:rsid w:val="00915B66"/>
    <w:rsid w:val="00916B94"/>
    <w:rsid w:val="009173B9"/>
    <w:rsid w:val="00920431"/>
    <w:rsid w:val="009212E3"/>
    <w:rsid w:val="00921584"/>
    <w:rsid w:val="00925F7A"/>
    <w:rsid w:val="00926133"/>
    <w:rsid w:val="00926EC3"/>
    <w:rsid w:val="00930D7A"/>
    <w:rsid w:val="00930E6E"/>
    <w:rsid w:val="009311E3"/>
    <w:rsid w:val="0093323A"/>
    <w:rsid w:val="00933773"/>
    <w:rsid w:val="00933A32"/>
    <w:rsid w:val="00937841"/>
    <w:rsid w:val="00937E89"/>
    <w:rsid w:val="009406AB"/>
    <w:rsid w:val="009415EC"/>
    <w:rsid w:val="00942E33"/>
    <w:rsid w:val="009435D1"/>
    <w:rsid w:val="009437E8"/>
    <w:rsid w:val="00943993"/>
    <w:rsid w:val="00945FE6"/>
    <w:rsid w:val="00946877"/>
    <w:rsid w:val="00950F55"/>
    <w:rsid w:val="0095513B"/>
    <w:rsid w:val="0095557D"/>
    <w:rsid w:val="0095593D"/>
    <w:rsid w:val="00960380"/>
    <w:rsid w:val="00963198"/>
    <w:rsid w:val="00963654"/>
    <w:rsid w:val="00964896"/>
    <w:rsid w:val="00964A03"/>
    <w:rsid w:val="00965B80"/>
    <w:rsid w:val="00966096"/>
    <w:rsid w:val="00966362"/>
    <w:rsid w:val="00966749"/>
    <w:rsid w:val="009679B9"/>
    <w:rsid w:val="00967AE5"/>
    <w:rsid w:val="00967E89"/>
    <w:rsid w:val="00972075"/>
    <w:rsid w:val="009726DB"/>
    <w:rsid w:val="00974703"/>
    <w:rsid w:val="0097489A"/>
    <w:rsid w:val="00974CFF"/>
    <w:rsid w:val="009802F8"/>
    <w:rsid w:val="00980BE0"/>
    <w:rsid w:val="00982D88"/>
    <w:rsid w:val="00982ED2"/>
    <w:rsid w:val="00984378"/>
    <w:rsid w:val="00984871"/>
    <w:rsid w:val="00984F04"/>
    <w:rsid w:val="009854EE"/>
    <w:rsid w:val="00986A69"/>
    <w:rsid w:val="0099013E"/>
    <w:rsid w:val="009910FB"/>
    <w:rsid w:val="00992FC8"/>
    <w:rsid w:val="00993297"/>
    <w:rsid w:val="00995EFF"/>
    <w:rsid w:val="009A094B"/>
    <w:rsid w:val="009A17C9"/>
    <w:rsid w:val="009A3383"/>
    <w:rsid w:val="009A7C72"/>
    <w:rsid w:val="009B0FB5"/>
    <w:rsid w:val="009B45BC"/>
    <w:rsid w:val="009B469F"/>
    <w:rsid w:val="009B49A1"/>
    <w:rsid w:val="009B5434"/>
    <w:rsid w:val="009B5E09"/>
    <w:rsid w:val="009B6330"/>
    <w:rsid w:val="009B6739"/>
    <w:rsid w:val="009B6E80"/>
    <w:rsid w:val="009B6F6C"/>
    <w:rsid w:val="009C066C"/>
    <w:rsid w:val="009C36E7"/>
    <w:rsid w:val="009C4A84"/>
    <w:rsid w:val="009C504A"/>
    <w:rsid w:val="009C5519"/>
    <w:rsid w:val="009C5B17"/>
    <w:rsid w:val="009C5BA0"/>
    <w:rsid w:val="009C7AAE"/>
    <w:rsid w:val="009D0119"/>
    <w:rsid w:val="009D04DA"/>
    <w:rsid w:val="009D0D2F"/>
    <w:rsid w:val="009D0E7F"/>
    <w:rsid w:val="009D1D34"/>
    <w:rsid w:val="009D1E24"/>
    <w:rsid w:val="009D253B"/>
    <w:rsid w:val="009D2799"/>
    <w:rsid w:val="009D3B01"/>
    <w:rsid w:val="009D3C31"/>
    <w:rsid w:val="009D3F5C"/>
    <w:rsid w:val="009D4A7A"/>
    <w:rsid w:val="009D5CC9"/>
    <w:rsid w:val="009D6E57"/>
    <w:rsid w:val="009D7348"/>
    <w:rsid w:val="009E0E3E"/>
    <w:rsid w:val="009E1DC2"/>
    <w:rsid w:val="009E2E90"/>
    <w:rsid w:val="009E3499"/>
    <w:rsid w:val="009E50C5"/>
    <w:rsid w:val="009E5E0F"/>
    <w:rsid w:val="009E6A6E"/>
    <w:rsid w:val="009E79AB"/>
    <w:rsid w:val="009F1B32"/>
    <w:rsid w:val="009F28BD"/>
    <w:rsid w:val="009F3D61"/>
    <w:rsid w:val="009F4548"/>
    <w:rsid w:val="009F4703"/>
    <w:rsid w:val="009F5949"/>
    <w:rsid w:val="00A016B8"/>
    <w:rsid w:val="00A01F25"/>
    <w:rsid w:val="00A0205C"/>
    <w:rsid w:val="00A10131"/>
    <w:rsid w:val="00A10232"/>
    <w:rsid w:val="00A1060D"/>
    <w:rsid w:val="00A10A8E"/>
    <w:rsid w:val="00A11A77"/>
    <w:rsid w:val="00A140C7"/>
    <w:rsid w:val="00A14ECC"/>
    <w:rsid w:val="00A155B7"/>
    <w:rsid w:val="00A16216"/>
    <w:rsid w:val="00A17BB6"/>
    <w:rsid w:val="00A21A0A"/>
    <w:rsid w:val="00A22A0C"/>
    <w:rsid w:val="00A235D9"/>
    <w:rsid w:val="00A2488D"/>
    <w:rsid w:val="00A27DE3"/>
    <w:rsid w:val="00A32A50"/>
    <w:rsid w:val="00A335B9"/>
    <w:rsid w:val="00A361D6"/>
    <w:rsid w:val="00A37EC2"/>
    <w:rsid w:val="00A41435"/>
    <w:rsid w:val="00A4146A"/>
    <w:rsid w:val="00A41ACD"/>
    <w:rsid w:val="00A42522"/>
    <w:rsid w:val="00A42918"/>
    <w:rsid w:val="00A44D24"/>
    <w:rsid w:val="00A45D35"/>
    <w:rsid w:val="00A46909"/>
    <w:rsid w:val="00A512BE"/>
    <w:rsid w:val="00A52687"/>
    <w:rsid w:val="00A5340B"/>
    <w:rsid w:val="00A54FC8"/>
    <w:rsid w:val="00A55247"/>
    <w:rsid w:val="00A55D93"/>
    <w:rsid w:val="00A57352"/>
    <w:rsid w:val="00A60A49"/>
    <w:rsid w:val="00A60EA6"/>
    <w:rsid w:val="00A61F3C"/>
    <w:rsid w:val="00A6617F"/>
    <w:rsid w:val="00A7255F"/>
    <w:rsid w:val="00A731D0"/>
    <w:rsid w:val="00A734C4"/>
    <w:rsid w:val="00A75347"/>
    <w:rsid w:val="00A761D5"/>
    <w:rsid w:val="00A763BA"/>
    <w:rsid w:val="00A76457"/>
    <w:rsid w:val="00A764F7"/>
    <w:rsid w:val="00A774B3"/>
    <w:rsid w:val="00A82483"/>
    <w:rsid w:val="00A83120"/>
    <w:rsid w:val="00A85A7B"/>
    <w:rsid w:val="00A85FE1"/>
    <w:rsid w:val="00A87180"/>
    <w:rsid w:val="00A872EA"/>
    <w:rsid w:val="00A876B8"/>
    <w:rsid w:val="00A87A0A"/>
    <w:rsid w:val="00A9005B"/>
    <w:rsid w:val="00A901FA"/>
    <w:rsid w:val="00A909E5"/>
    <w:rsid w:val="00A91138"/>
    <w:rsid w:val="00A928D8"/>
    <w:rsid w:val="00A933CD"/>
    <w:rsid w:val="00A93DA8"/>
    <w:rsid w:val="00A9645E"/>
    <w:rsid w:val="00AA0221"/>
    <w:rsid w:val="00AA0738"/>
    <w:rsid w:val="00AA0E22"/>
    <w:rsid w:val="00AA4787"/>
    <w:rsid w:val="00AA4AD2"/>
    <w:rsid w:val="00AA729D"/>
    <w:rsid w:val="00AA79C4"/>
    <w:rsid w:val="00AB1C79"/>
    <w:rsid w:val="00AB2297"/>
    <w:rsid w:val="00AB251A"/>
    <w:rsid w:val="00AB2780"/>
    <w:rsid w:val="00AB3BD5"/>
    <w:rsid w:val="00AB50B4"/>
    <w:rsid w:val="00AB523C"/>
    <w:rsid w:val="00AB6362"/>
    <w:rsid w:val="00AB6D06"/>
    <w:rsid w:val="00AB7DC7"/>
    <w:rsid w:val="00AC0876"/>
    <w:rsid w:val="00AC096C"/>
    <w:rsid w:val="00AC107A"/>
    <w:rsid w:val="00AC1B59"/>
    <w:rsid w:val="00AC24D3"/>
    <w:rsid w:val="00AC2582"/>
    <w:rsid w:val="00AC2BF0"/>
    <w:rsid w:val="00AC2C1C"/>
    <w:rsid w:val="00AC479C"/>
    <w:rsid w:val="00AC4DCF"/>
    <w:rsid w:val="00AC5275"/>
    <w:rsid w:val="00AC5643"/>
    <w:rsid w:val="00AC5E63"/>
    <w:rsid w:val="00AC64AC"/>
    <w:rsid w:val="00AC74C5"/>
    <w:rsid w:val="00AD0184"/>
    <w:rsid w:val="00AD05F7"/>
    <w:rsid w:val="00AD1C03"/>
    <w:rsid w:val="00AD1DB3"/>
    <w:rsid w:val="00AD2ADD"/>
    <w:rsid w:val="00AD41F5"/>
    <w:rsid w:val="00AD4BD8"/>
    <w:rsid w:val="00AD51CD"/>
    <w:rsid w:val="00AE3B56"/>
    <w:rsid w:val="00AE5AE9"/>
    <w:rsid w:val="00AF13CB"/>
    <w:rsid w:val="00AF18FD"/>
    <w:rsid w:val="00AF1FD5"/>
    <w:rsid w:val="00AF2396"/>
    <w:rsid w:val="00AF2509"/>
    <w:rsid w:val="00AF3C89"/>
    <w:rsid w:val="00AF444E"/>
    <w:rsid w:val="00AF4C54"/>
    <w:rsid w:val="00AF7F83"/>
    <w:rsid w:val="00AF7FA5"/>
    <w:rsid w:val="00B014DE"/>
    <w:rsid w:val="00B029A0"/>
    <w:rsid w:val="00B02A81"/>
    <w:rsid w:val="00B033FC"/>
    <w:rsid w:val="00B03681"/>
    <w:rsid w:val="00B04FEF"/>
    <w:rsid w:val="00B07561"/>
    <w:rsid w:val="00B10AC2"/>
    <w:rsid w:val="00B11391"/>
    <w:rsid w:val="00B114C5"/>
    <w:rsid w:val="00B114F2"/>
    <w:rsid w:val="00B1185A"/>
    <w:rsid w:val="00B11EB1"/>
    <w:rsid w:val="00B1311D"/>
    <w:rsid w:val="00B1469E"/>
    <w:rsid w:val="00B14C52"/>
    <w:rsid w:val="00B14FA9"/>
    <w:rsid w:val="00B16A05"/>
    <w:rsid w:val="00B16AEC"/>
    <w:rsid w:val="00B20E6B"/>
    <w:rsid w:val="00B21653"/>
    <w:rsid w:val="00B21BA1"/>
    <w:rsid w:val="00B30683"/>
    <w:rsid w:val="00B30B32"/>
    <w:rsid w:val="00B30F10"/>
    <w:rsid w:val="00B313C1"/>
    <w:rsid w:val="00B32356"/>
    <w:rsid w:val="00B327A9"/>
    <w:rsid w:val="00B35711"/>
    <w:rsid w:val="00B366AD"/>
    <w:rsid w:val="00B36CE6"/>
    <w:rsid w:val="00B41CD8"/>
    <w:rsid w:val="00B41F7A"/>
    <w:rsid w:val="00B42412"/>
    <w:rsid w:val="00B42A5A"/>
    <w:rsid w:val="00B42B7F"/>
    <w:rsid w:val="00B44CF0"/>
    <w:rsid w:val="00B47190"/>
    <w:rsid w:val="00B5007E"/>
    <w:rsid w:val="00B50D1C"/>
    <w:rsid w:val="00B511DE"/>
    <w:rsid w:val="00B5215C"/>
    <w:rsid w:val="00B528DA"/>
    <w:rsid w:val="00B53E93"/>
    <w:rsid w:val="00B53F69"/>
    <w:rsid w:val="00B5443A"/>
    <w:rsid w:val="00B55D9E"/>
    <w:rsid w:val="00B6076A"/>
    <w:rsid w:val="00B6113B"/>
    <w:rsid w:val="00B6290F"/>
    <w:rsid w:val="00B660F1"/>
    <w:rsid w:val="00B73B6C"/>
    <w:rsid w:val="00B76926"/>
    <w:rsid w:val="00B77C47"/>
    <w:rsid w:val="00B814B0"/>
    <w:rsid w:val="00B814C7"/>
    <w:rsid w:val="00B82DDC"/>
    <w:rsid w:val="00B84C36"/>
    <w:rsid w:val="00B86E84"/>
    <w:rsid w:val="00B872B4"/>
    <w:rsid w:val="00B90469"/>
    <w:rsid w:val="00B9111E"/>
    <w:rsid w:val="00B92AB7"/>
    <w:rsid w:val="00B941A3"/>
    <w:rsid w:val="00B945C1"/>
    <w:rsid w:val="00B94E54"/>
    <w:rsid w:val="00B96B74"/>
    <w:rsid w:val="00BA0182"/>
    <w:rsid w:val="00BA09A7"/>
    <w:rsid w:val="00BA0C4F"/>
    <w:rsid w:val="00BA12DC"/>
    <w:rsid w:val="00BA17B5"/>
    <w:rsid w:val="00BA1FED"/>
    <w:rsid w:val="00BA2943"/>
    <w:rsid w:val="00BA2B1B"/>
    <w:rsid w:val="00BA34E7"/>
    <w:rsid w:val="00BA400B"/>
    <w:rsid w:val="00BA4F59"/>
    <w:rsid w:val="00BA4F6D"/>
    <w:rsid w:val="00BA541E"/>
    <w:rsid w:val="00BA64C0"/>
    <w:rsid w:val="00BA6BF3"/>
    <w:rsid w:val="00BA76D1"/>
    <w:rsid w:val="00BB2122"/>
    <w:rsid w:val="00BB51AB"/>
    <w:rsid w:val="00BB6C01"/>
    <w:rsid w:val="00BB70B4"/>
    <w:rsid w:val="00BB77B2"/>
    <w:rsid w:val="00BC0DF0"/>
    <w:rsid w:val="00BC1C95"/>
    <w:rsid w:val="00BC2F7A"/>
    <w:rsid w:val="00BC3103"/>
    <w:rsid w:val="00BC3578"/>
    <w:rsid w:val="00BC59AF"/>
    <w:rsid w:val="00BC6ACD"/>
    <w:rsid w:val="00BD093C"/>
    <w:rsid w:val="00BD0F87"/>
    <w:rsid w:val="00BD109D"/>
    <w:rsid w:val="00BD1F68"/>
    <w:rsid w:val="00BD220A"/>
    <w:rsid w:val="00BD4BE6"/>
    <w:rsid w:val="00BD4E3C"/>
    <w:rsid w:val="00BE134F"/>
    <w:rsid w:val="00BE25DA"/>
    <w:rsid w:val="00BE3030"/>
    <w:rsid w:val="00BE5DCF"/>
    <w:rsid w:val="00BE79AB"/>
    <w:rsid w:val="00BE7D7B"/>
    <w:rsid w:val="00BF0878"/>
    <w:rsid w:val="00BF0D88"/>
    <w:rsid w:val="00BF1AAD"/>
    <w:rsid w:val="00BF52CC"/>
    <w:rsid w:val="00BF5306"/>
    <w:rsid w:val="00BF5CB6"/>
    <w:rsid w:val="00BF6AE9"/>
    <w:rsid w:val="00C0053A"/>
    <w:rsid w:val="00C00648"/>
    <w:rsid w:val="00C00BE9"/>
    <w:rsid w:val="00C00CED"/>
    <w:rsid w:val="00C00EEE"/>
    <w:rsid w:val="00C01C28"/>
    <w:rsid w:val="00C02975"/>
    <w:rsid w:val="00C0345F"/>
    <w:rsid w:val="00C03EAF"/>
    <w:rsid w:val="00C04A48"/>
    <w:rsid w:val="00C05741"/>
    <w:rsid w:val="00C06F14"/>
    <w:rsid w:val="00C122BF"/>
    <w:rsid w:val="00C1551D"/>
    <w:rsid w:val="00C15976"/>
    <w:rsid w:val="00C15F77"/>
    <w:rsid w:val="00C162BE"/>
    <w:rsid w:val="00C1668A"/>
    <w:rsid w:val="00C16AC5"/>
    <w:rsid w:val="00C16CBE"/>
    <w:rsid w:val="00C213FC"/>
    <w:rsid w:val="00C23819"/>
    <w:rsid w:val="00C248CB"/>
    <w:rsid w:val="00C26183"/>
    <w:rsid w:val="00C31B0E"/>
    <w:rsid w:val="00C32C4E"/>
    <w:rsid w:val="00C33C91"/>
    <w:rsid w:val="00C36F61"/>
    <w:rsid w:val="00C36F8B"/>
    <w:rsid w:val="00C370B6"/>
    <w:rsid w:val="00C37EB7"/>
    <w:rsid w:val="00C37F3A"/>
    <w:rsid w:val="00C40303"/>
    <w:rsid w:val="00C407D6"/>
    <w:rsid w:val="00C45C44"/>
    <w:rsid w:val="00C45FA6"/>
    <w:rsid w:val="00C46C4A"/>
    <w:rsid w:val="00C46F91"/>
    <w:rsid w:val="00C47396"/>
    <w:rsid w:val="00C50984"/>
    <w:rsid w:val="00C51CE2"/>
    <w:rsid w:val="00C533A8"/>
    <w:rsid w:val="00C55E18"/>
    <w:rsid w:val="00C5759B"/>
    <w:rsid w:val="00C60F4D"/>
    <w:rsid w:val="00C611B8"/>
    <w:rsid w:val="00C615B6"/>
    <w:rsid w:val="00C615BE"/>
    <w:rsid w:val="00C615F5"/>
    <w:rsid w:val="00C63F6C"/>
    <w:rsid w:val="00C63FCA"/>
    <w:rsid w:val="00C646B4"/>
    <w:rsid w:val="00C667D5"/>
    <w:rsid w:val="00C71020"/>
    <w:rsid w:val="00C71EFE"/>
    <w:rsid w:val="00C727BA"/>
    <w:rsid w:val="00C7552D"/>
    <w:rsid w:val="00C76049"/>
    <w:rsid w:val="00C76D1C"/>
    <w:rsid w:val="00C77383"/>
    <w:rsid w:val="00C77C68"/>
    <w:rsid w:val="00C77CDB"/>
    <w:rsid w:val="00C80C88"/>
    <w:rsid w:val="00C82A45"/>
    <w:rsid w:val="00C82C08"/>
    <w:rsid w:val="00C83F36"/>
    <w:rsid w:val="00C83FC9"/>
    <w:rsid w:val="00C86437"/>
    <w:rsid w:val="00C86A7B"/>
    <w:rsid w:val="00C87681"/>
    <w:rsid w:val="00C87EEC"/>
    <w:rsid w:val="00C915B5"/>
    <w:rsid w:val="00C918DC"/>
    <w:rsid w:val="00C91A0F"/>
    <w:rsid w:val="00C94B24"/>
    <w:rsid w:val="00C955A0"/>
    <w:rsid w:val="00C95A36"/>
    <w:rsid w:val="00C95C9E"/>
    <w:rsid w:val="00C95F6E"/>
    <w:rsid w:val="00C96826"/>
    <w:rsid w:val="00C96F50"/>
    <w:rsid w:val="00C97633"/>
    <w:rsid w:val="00CA08DB"/>
    <w:rsid w:val="00CA0BAC"/>
    <w:rsid w:val="00CA62D4"/>
    <w:rsid w:val="00CB1A1C"/>
    <w:rsid w:val="00CB25F6"/>
    <w:rsid w:val="00CB33CF"/>
    <w:rsid w:val="00CB546C"/>
    <w:rsid w:val="00CB5633"/>
    <w:rsid w:val="00CB5A42"/>
    <w:rsid w:val="00CB5DA1"/>
    <w:rsid w:val="00CB71D9"/>
    <w:rsid w:val="00CB7AF7"/>
    <w:rsid w:val="00CC079C"/>
    <w:rsid w:val="00CC0A2B"/>
    <w:rsid w:val="00CC466B"/>
    <w:rsid w:val="00CC58DF"/>
    <w:rsid w:val="00CC691C"/>
    <w:rsid w:val="00CC6A2B"/>
    <w:rsid w:val="00CC7A7B"/>
    <w:rsid w:val="00CD1324"/>
    <w:rsid w:val="00CD1DCC"/>
    <w:rsid w:val="00CD23D0"/>
    <w:rsid w:val="00CD2574"/>
    <w:rsid w:val="00CD2DCA"/>
    <w:rsid w:val="00CD3415"/>
    <w:rsid w:val="00CD5543"/>
    <w:rsid w:val="00CE0F9B"/>
    <w:rsid w:val="00CE15D5"/>
    <w:rsid w:val="00CE1F11"/>
    <w:rsid w:val="00CE2D05"/>
    <w:rsid w:val="00CE36F6"/>
    <w:rsid w:val="00CE54BE"/>
    <w:rsid w:val="00CE5541"/>
    <w:rsid w:val="00CE71F3"/>
    <w:rsid w:val="00CE7F04"/>
    <w:rsid w:val="00CF02BF"/>
    <w:rsid w:val="00CF0360"/>
    <w:rsid w:val="00CF1CB6"/>
    <w:rsid w:val="00CF1E11"/>
    <w:rsid w:val="00CF2DD5"/>
    <w:rsid w:val="00CF3308"/>
    <w:rsid w:val="00CF398E"/>
    <w:rsid w:val="00CF3B65"/>
    <w:rsid w:val="00CF45BC"/>
    <w:rsid w:val="00CF54E1"/>
    <w:rsid w:val="00CF595D"/>
    <w:rsid w:val="00CF679E"/>
    <w:rsid w:val="00CF6DD9"/>
    <w:rsid w:val="00CF6DDC"/>
    <w:rsid w:val="00CF6EC2"/>
    <w:rsid w:val="00D01FD7"/>
    <w:rsid w:val="00D0315B"/>
    <w:rsid w:val="00D0396E"/>
    <w:rsid w:val="00D06C33"/>
    <w:rsid w:val="00D07875"/>
    <w:rsid w:val="00D07B59"/>
    <w:rsid w:val="00D12A07"/>
    <w:rsid w:val="00D13BFD"/>
    <w:rsid w:val="00D14266"/>
    <w:rsid w:val="00D14C0A"/>
    <w:rsid w:val="00D1540B"/>
    <w:rsid w:val="00D1781A"/>
    <w:rsid w:val="00D20E0F"/>
    <w:rsid w:val="00D22630"/>
    <w:rsid w:val="00D2316B"/>
    <w:rsid w:val="00D24246"/>
    <w:rsid w:val="00D245F7"/>
    <w:rsid w:val="00D262D3"/>
    <w:rsid w:val="00D26ABC"/>
    <w:rsid w:val="00D27AA5"/>
    <w:rsid w:val="00D31148"/>
    <w:rsid w:val="00D32377"/>
    <w:rsid w:val="00D35CBC"/>
    <w:rsid w:val="00D360BE"/>
    <w:rsid w:val="00D36404"/>
    <w:rsid w:val="00D40962"/>
    <w:rsid w:val="00D4160E"/>
    <w:rsid w:val="00D41A16"/>
    <w:rsid w:val="00D4260E"/>
    <w:rsid w:val="00D43DA6"/>
    <w:rsid w:val="00D47378"/>
    <w:rsid w:val="00D5016D"/>
    <w:rsid w:val="00D51230"/>
    <w:rsid w:val="00D51DFF"/>
    <w:rsid w:val="00D52E6D"/>
    <w:rsid w:val="00D53086"/>
    <w:rsid w:val="00D53FFF"/>
    <w:rsid w:val="00D54467"/>
    <w:rsid w:val="00D550F4"/>
    <w:rsid w:val="00D5521E"/>
    <w:rsid w:val="00D579C6"/>
    <w:rsid w:val="00D60BF5"/>
    <w:rsid w:val="00D622FC"/>
    <w:rsid w:val="00D6264A"/>
    <w:rsid w:val="00D641C6"/>
    <w:rsid w:val="00D64C88"/>
    <w:rsid w:val="00D657F7"/>
    <w:rsid w:val="00D67701"/>
    <w:rsid w:val="00D705DD"/>
    <w:rsid w:val="00D72AE6"/>
    <w:rsid w:val="00D72FE4"/>
    <w:rsid w:val="00D738D6"/>
    <w:rsid w:val="00D74D16"/>
    <w:rsid w:val="00D74F74"/>
    <w:rsid w:val="00D767F8"/>
    <w:rsid w:val="00D77FE2"/>
    <w:rsid w:val="00D816C7"/>
    <w:rsid w:val="00D83455"/>
    <w:rsid w:val="00D837B2"/>
    <w:rsid w:val="00D86EAB"/>
    <w:rsid w:val="00D86F73"/>
    <w:rsid w:val="00D92496"/>
    <w:rsid w:val="00D92C7C"/>
    <w:rsid w:val="00D93CF2"/>
    <w:rsid w:val="00D95223"/>
    <w:rsid w:val="00D95424"/>
    <w:rsid w:val="00D968DB"/>
    <w:rsid w:val="00D97676"/>
    <w:rsid w:val="00DA0167"/>
    <w:rsid w:val="00DA087A"/>
    <w:rsid w:val="00DA2735"/>
    <w:rsid w:val="00DA2B10"/>
    <w:rsid w:val="00DA329C"/>
    <w:rsid w:val="00DA371F"/>
    <w:rsid w:val="00DA3816"/>
    <w:rsid w:val="00DA532E"/>
    <w:rsid w:val="00DA7106"/>
    <w:rsid w:val="00DA7A9D"/>
    <w:rsid w:val="00DB0E5B"/>
    <w:rsid w:val="00DB2210"/>
    <w:rsid w:val="00DB32F8"/>
    <w:rsid w:val="00DB3957"/>
    <w:rsid w:val="00DB45C1"/>
    <w:rsid w:val="00DB54AC"/>
    <w:rsid w:val="00DB6983"/>
    <w:rsid w:val="00DC0C24"/>
    <w:rsid w:val="00DC0C52"/>
    <w:rsid w:val="00DC11FD"/>
    <w:rsid w:val="00DC29CD"/>
    <w:rsid w:val="00DC3ACF"/>
    <w:rsid w:val="00DC49EA"/>
    <w:rsid w:val="00DC5725"/>
    <w:rsid w:val="00DD02DC"/>
    <w:rsid w:val="00DD0B91"/>
    <w:rsid w:val="00DD21CB"/>
    <w:rsid w:val="00DD232D"/>
    <w:rsid w:val="00DD2CBB"/>
    <w:rsid w:val="00DD37A3"/>
    <w:rsid w:val="00DD423A"/>
    <w:rsid w:val="00DD5001"/>
    <w:rsid w:val="00DD5112"/>
    <w:rsid w:val="00DD570C"/>
    <w:rsid w:val="00DD6469"/>
    <w:rsid w:val="00DD676E"/>
    <w:rsid w:val="00DD7E49"/>
    <w:rsid w:val="00DE00A7"/>
    <w:rsid w:val="00DE1F74"/>
    <w:rsid w:val="00DE34CA"/>
    <w:rsid w:val="00DE68DC"/>
    <w:rsid w:val="00DF306A"/>
    <w:rsid w:val="00DF406C"/>
    <w:rsid w:val="00DF586E"/>
    <w:rsid w:val="00DF606C"/>
    <w:rsid w:val="00DF6E76"/>
    <w:rsid w:val="00E00496"/>
    <w:rsid w:val="00E006E0"/>
    <w:rsid w:val="00E016FB"/>
    <w:rsid w:val="00E01F99"/>
    <w:rsid w:val="00E02369"/>
    <w:rsid w:val="00E02B2E"/>
    <w:rsid w:val="00E0400A"/>
    <w:rsid w:val="00E04FCF"/>
    <w:rsid w:val="00E04FE9"/>
    <w:rsid w:val="00E054A1"/>
    <w:rsid w:val="00E05FD0"/>
    <w:rsid w:val="00E067CE"/>
    <w:rsid w:val="00E068B9"/>
    <w:rsid w:val="00E07442"/>
    <w:rsid w:val="00E107F4"/>
    <w:rsid w:val="00E12ED5"/>
    <w:rsid w:val="00E15583"/>
    <w:rsid w:val="00E15C4A"/>
    <w:rsid w:val="00E165A8"/>
    <w:rsid w:val="00E169CA"/>
    <w:rsid w:val="00E17F90"/>
    <w:rsid w:val="00E210FE"/>
    <w:rsid w:val="00E21928"/>
    <w:rsid w:val="00E22115"/>
    <w:rsid w:val="00E23212"/>
    <w:rsid w:val="00E23373"/>
    <w:rsid w:val="00E241C8"/>
    <w:rsid w:val="00E24EA5"/>
    <w:rsid w:val="00E251DE"/>
    <w:rsid w:val="00E26A31"/>
    <w:rsid w:val="00E26FF9"/>
    <w:rsid w:val="00E277E5"/>
    <w:rsid w:val="00E3016D"/>
    <w:rsid w:val="00E30CAE"/>
    <w:rsid w:val="00E315A3"/>
    <w:rsid w:val="00E327EF"/>
    <w:rsid w:val="00E329BE"/>
    <w:rsid w:val="00E32AB5"/>
    <w:rsid w:val="00E32C83"/>
    <w:rsid w:val="00E339F1"/>
    <w:rsid w:val="00E3470B"/>
    <w:rsid w:val="00E359DA"/>
    <w:rsid w:val="00E369F6"/>
    <w:rsid w:val="00E374CB"/>
    <w:rsid w:val="00E40E27"/>
    <w:rsid w:val="00E41728"/>
    <w:rsid w:val="00E44196"/>
    <w:rsid w:val="00E44485"/>
    <w:rsid w:val="00E453CC"/>
    <w:rsid w:val="00E4596A"/>
    <w:rsid w:val="00E45B36"/>
    <w:rsid w:val="00E50437"/>
    <w:rsid w:val="00E50497"/>
    <w:rsid w:val="00E50675"/>
    <w:rsid w:val="00E50F57"/>
    <w:rsid w:val="00E51AEF"/>
    <w:rsid w:val="00E52966"/>
    <w:rsid w:val="00E5307C"/>
    <w:rsid w:val="00E53169"/>
    <w:rsid w:val="00E53314"/>
    <w:rsid w:val="00E53946"/>
    <w:rsid w:val="00E539F5"/>
    <w:rsid w:val="00E53F0E"/>
    <w:rsid w:val="00E543C6"/>
    <w:rsid w:val="00E54D43"/>
    <w:rsid w:val="00E55E52"/>
    <w:rsid w:val="00E55F0B"/>
    <w:rsid w:val="00E60B71"/>
    <w:rsid w:val="00E60BEA"/>
    <w:rsid w:val="00E617C5"/>
    <w:rsid w:val="00E61888"/>
    <w:rsid w:val="00E61AD4"/>
    <w:rsid w:val="00E62217"/>
    <w:rsid w:val="00E63A8A"/>
    <w:rsid w:val="00E652E0"/>
    <w:rsid w:val="00E664C4"/>
    <w:rsid w:val="00E70DE2"/>
    <w:rsid w:val="00E718A8"/>
    <w:rsid w:val="00E71EB9"/>
    <w:rsid w:val="00E7205C"/>
    <w:rsid w:val="00E722FD"/>
    <w:rsid w:val="00E72D31"/>
    <w:rsid w:val="00E73804"/>
    <w:rsid w:val="00E73B0A"/>
    <w:rsid w:val="00E73B0C"/>
    <w:rsid w:val="00E73DC5"/>
    <w:rsid w:val="00E74170"/>
    <w:rsid w:val="00E750B2"/>
    <w:rsid w:val="00E806FB"/>
    <w:rsid w:val="00E80FFE"/>
    <w:rsid w:val="00E823E2"/>
    <w:rsid w:val="00E826E7"/>
    <w:rsid w:val="00E82711"/>
    <w:rsid w:val="00E83074"/>
    <w:rsid w:val="00E83416"/>
    <w:rsid w:val="00E836DD"/>
    <w:rsid w:val="00E83BD2"/>
    <w:rsid w:val="00E86D51"/>
    <w:rsid w:val="00E87183"/>
    <w:rsid w:val="00E90381"/>
    <w:rsid w:val="00E9103F"/>
    <w:rsid w:val="00E91B27"/>
    <w:rsid w:val="00E92275"/>
    <w:rsid w:val="00E93735"/>
    <w:rsid w:val="00E94495"/>
    <w:rsid w:val="00E94D06"/>
    <w:rsid w:val="00E97831"/>
    <w:rsid w:val="00EA035B"/>
    <w:rsid w:val="00EA0F89"/>
    <w:rsid w:val="00EA1A92"/>
    <w:rsid w:val="00EA1B15"/>
    <w:rsid w:val="00EA3E1E"/>
    <w:rsid w:val="00EA544E"/>
    <w:rsid w:val="00EA7669"/>
    <w:rsid w:val="00EA7DF9"/>
    <w:rsid w:val="00EB13AE"/>
    <w:rsid w:val="00EB2C4C"/>
    <w:rsid w:val="00EB3E61"/>
    <w:rsid w:val="00EB4FCA"/>
    <w:rsid w:val="00EB5E9D"/>
    <w:rsid w:val="00EB6EA5"/>
    <w:rsid w:val="00EB72F8"/>
    <w:rsid w:val="00EC0B80"/>
    <w:rsid w:val="00EC164C"/>
    <w:rsid w:val="00EC16B0"/>
    <w:rsid w:val="00EC1803"/>
    <w:rsid w:val="00EC3DD0"/>
    <w:rsid w:val="00EC3E48"/>
    <w:rsid w:val="00EC5F7A"/>
    <w:rsid w:val="00EC61F9"/>
    <w:rsid w:val="00EC63F8"/>
    <w:rsid w:val="00EC671D"/>
    <w:rsid w:val="00ED05B4"/>
    <w:rsid w:val="00ED0A24"/>
    <w:rsid w:val="00ED120C"/>
    <w:rsid w:val="00ED3615"/>
    <w:rsid w:val="00ED3D60"/>
    <w:rsid w:val="00ED6A45"/>
    <w:rsid w:val="00EE06C6"/>
    <w:rsid w:val="00EE3536"/>
    <w:rsid w:val="00EE408D"/>
    <w:rsid w:val="00EE66E4"/>
    <w:rsid w:val="00EE6CA4"/>
    <w:rsid w:val="00EE7674"/>
    <w:rsid w:val="00EE7BC0"/>
    <w:rsid w:val="00EF235D"/>
    <w:rsid w:val="00EF5806"/>
    <w:rsid w:val="00EF5CFA"/>
    <w:rsid w:val="00EF6C16"/>
    <w:rsid w:val="00F03196"/>
    <w:rsid w:val="00F0421F"/>
    <w:rsid w:val="00F05372"/>
    <w:rsid w:val="00F0782A"/>
    <w:rsid w:val="00F07961"/>
    <w:rsid w:val="00F07D97"/>
    <w:rsid w:val="00F11E19"/>
    <w:rsid w:val="00F128F7"/>
    <w:rsid w:val="00F14F95"/>
    <w:rsid w:val="00F15C87"/>
    <w:rsid w:val="00F15FB2"/>
    <w:rsid w:val="00F2154A"/>
    <w:rsid w:val="00F21752"/>
    <w:rsid w:val="00F217EC"/>
    <w:rsid w:val="00F21828"/>
    <w:rsid w:val="00F244CF"/>
    <w:rsid w:val="00F25C64"/>
    <w:rsid w:val="00F26E7F"/>
    <w:rsid w:val="00F27422"/>
    <w:rsid w:val="00F300CB"/>
    <w:rsid w:val="00F32AE9"/>
    <w:rsid w:val="00F32B7D"/>
    <w:rsid w:val="00F3452B"/>
    <w:rsid w:val="00F37453"/>
    <w:rsid w:val="00F410DE"/>
    <w:rsid w:val="00F41708"/>
    <w:rsid w:val="00F42118"/>
    <w:rsid w:val="00F42D43"/>
    <w:rsid w:val="00F42E72"/>
    <w:rsid w:val="00F432D8"/>
    <w:rsid w:val="00F439EA"/>
    <w:rsid w:val="00F45A6D"/>
    <w:rsid w:val="00F45CBD"/>
    <w:rsid w:val="00F460E8"/>
    <w:rsid w:val="00F46CDF"/>
    <w:rsid w:val="00F508E7"/>
    <w:rsid w:val="00F521CF"/>
    <w:rsid w:val="00F544DA"/>
    <w:rsid w:val="00F546F1"/>
    <w:rsid w:val="00F55D06"/>
    <w:rsid w:val="00F5787E"/>
    <w:rsid w:val="00F57F5E"/>
    <w:rsid w:val="00F60E54"/>
    <w:rsid w:val="00F60F01"/>
    <w:rsid w:val="00F611C0"/>
    <w:rsid w:val="00F62610"/>
    <w:rsid w:val="00F657F7"/>
    <w:rsid w:val="00F66545"/>
    <w:rsid w:val="00F66929"/>
    <w:rsid w:val="00F66AA3"/>
    <w:rsid w:val="00F67DC5"/>
    <w:rsid w:val="00F70EEA"/>
    <w:rsid w:val="00F72CD5"/>
    <w:rsid w:val="00F7322C"/>
    <w:rsid w:val="00F75493"/>
    <w:rsid w:val="00F757DA"/>
    <w:rsid w:val="00F757F0"/>
    <w:rsid w:val="00F75966"/>
    <w:rsid w:val="00F75E1B"/>
    <w:rsid w:val="00F76CE5"/>
    <w:rsid w:val="00F77368"/>
    <w:rsid w:val="00F804E1"/>
    <w:rsid w:val="00F809BF"/>
    <w:rsid w:val="00F8177B"/>
    <w:rsid w:val="00F91ABA"/>
    <w:rsid w:val="00F92522"/>
    <w:rsid w:val="00F932F9"/>
    <w:rsid w:val="00F94226"/>
    <w:rsid w:val="00F95FF2"/>
    <w:rsid w:val="00F961BD"/>
    <w:rsid w:val="00F96299"/>
    <w:rsid w:val="00F96E92"/>
    <w:rsid w:val="00F97870"/>
    <w:rsid w:val="00FA0435"/>
    <w:rsid w:val="00FA0816"/>
    <w:rsid w:val="00FA479B"/>
    <w:rsid w:val="00FA499B"/>
    <w:rsid w:val="00FA4B85"/>
    <w:rsid w:val="00FA5305"/>
    <w:rsid w:val="00FA5952"/>
    <w:rsid w:val="00FA5BD0"/>
    <w:rsid w:val="00FA6749"/>
    <w:rsid w:val="00FA67AC"/>
    <w:rsid w:val="00FA77F3"/>
    <w:rsid w:val="00FA7A45"/>
    <w:rsid w:val="00FB0D9E"/>
    <w:rsid w:val="00FB21B9"/>
    <w:rsid w:val="00FB2B72"/>
    <w:rsid w:val="00FB3E65"/>
    <w:rsid w:val="00FB6115"/>
    <w:rsid w:val="00FB62CB"/>
    <w:rsid w:val="00FB6378"/>
    <w:rsid w:val="00FB66A7"/>
    <w:rsid w:val="00FB6953"/>
    <w:rsid w:val="00FB77B3"/>
    <w:rsid w:val="00FC369A"/>
    <w:rsid w:val="00FC44D9"/>
    <w:rsid w:val="00FC4C94"/>
    <w:rsid w:val="00FC53C2"/>
    <w:rsid w:val="00FC5FCD"/>
    <w:rsid w:val="00FC6863"/>
    <w:rsid w:val="00FC6DE7"/>
    <w:rsid w:val="00FC7155"/>
    <w:rsid w:val="00FD09AB"/>
    <w:rsid w:val="00FD0C82"/>
    <w:rsid w:val="00FD137C"/>
    <w:rsid w:val="00FD268A"/>
    <w:rsid w:val="00FD38BD"/>
    <w:rsid w:val="00FD3961"/>
    <w:rsid w:val="00FD4B01"/>
    <w:rsid w:val="00FD5E6F"/>
    <w:rsid w:val="00FD6143"/>
    <w:rsid w:val="00FE149B"/>
    <w:rsid w:val="00FE3193"/>
    <w:rsid w:val="00FE46DB"/>
    <w:rsid w:val="00FE4C6B"/>
    <w:rsid w:val="00FF0A51"/>
    <w:rsid w:val="00FF115D"/>
    <w:rsid w:val="00FF12C7"/>
    <w:rsid w:val="00FF29F1"/>
    <w:rsid w:val="00FF2E53"/>
    <w:rsid w:val="00FF50CE"/>
    <w:rsid w:val="00FF5F1D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671F"/>
  <w15:chartTrackingRefBased/>
  <w15:docId w15:val="{7925E61D-8758-4910-8268-1541866F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BE"/>
    <w:pPr>
      <w:spacing w:line="360" w:lineRule="auto"/>
      <w:ind w:firstLine="709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82"/>
    <w:pPr>
      <w:ind w:left="720"/>
    </w:pPr>
  </w:style>
  <w:style w:type="character" w:styleId="a4">
    <w:name w:val="Hyperlink"/>
    <w:basedOn w:val="a0"/>
    <w:uiPriority w:val="99"/>
    <w:unhideWhenUsed/>
    <w:rsid w:val="003807E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1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FE"/>
  </w:style>
  <w:style w:type="paragraph" w:styleId="a7">
    <w:name w:val="footer"/>
    <w:basedOn w:val="a"/>
    <w:link w:val="a8"/>
    <w:uiPriority w:val="99"/>
    <w:unhideWhenUsed/>
    <w:rsid w:val="00291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79-14" TargetMode="External"/><Relationship Id="rId13" Type="http://schemas.openxmlformats.org/officeDocument/2006/relationships/hyperlink" Target="https://zakon.rada.gov.ua/laws/show/15-93" TargetMode="External"/><Relationship Id="rId18" Type="http://schemas.openxmlformats.org/officeDocument/2006/relationships/hyperlink" Target="https://taxlink.ua/ua/blog/nove-valyutne-regulyuvannya-na-vikonannya-zakonu-u.htm" TargetMode="External"/><Relationship Id="rId26" Type="http://schemas.openxmlformats.org/officeDocument/2006/relationships/hyperlink" Target="https://protocol.ua/ua/zakon_pro_valyutu_krok_do_povnoi_valyutnoi_liberalizatsii/" TargetMode="External"/><Relationship Id="rId3" Type="http://schemas.openxmlformats.org/officeDocument/2006/relationships/styles" Target="styles.xml"/><Relationship Id="rId21" Type="http://schemas.openxmlformats.org/officeDocument/2006/relationships/hyperlink" Target="http://chamber.ua/uk/Media/News/897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7-93" TargetMode="External"/><Relationship Id="rId17" Type="http://schemas.openxmlformats.org/officeDocument/2006/relationships/hyperlink" Target="https://www.asterslaw.com/ua/press_center/legal_alerts/the_new_law_on_currency_and_currency_operations_enacted/" TargetMode="External"/><Relationship Id="rId25" Type="http://schemas.openxmlformats.org/officeDocument/2006/relationships/hyperlink" Target="http://me.gov.ua/News/Detail?lang=uk-UA&amp;id=216d6fba-3525-4f34-ac7d73265b413f57&amp;title=UriadUkhvalivRishenniaSchodoUmovProdovzhenniaStrokivRozrakhunkivPriZdiisnenniOperatsiiZEksportuTaImport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lovbukh.ua/article/7333-valyutne-regulyuvannya-po-novomu-revolyutsyniy-proriv-chi-lishe-kosmetichna-zmna-obgortki" TargetMode="External"/><Relationship Id="rId20" Type="http://schemas.openxmlformats.org/officeDocument/2006/relationships/hyperlink" Target="https://gordonua.com/ukr/news/money/-dozvoleno-vse-shcho-ne-zaboroneno-shcho-zminit-novij-zakon-pro-valjuti-v-ukrajini-252184.html" TargetMode="External"/><Relationship Id="rId29" Type="http://schemas.openxmlformats.org/officeDocument/2006/relationships/hyperlink" Target="https://legalhub.online/bankivskyj-i-finansovyj-sektor/z-7-lyutogo-ukrayintsi-mozhut-investuvaty-za-kordon-bez-litsenziyi-valyutnyj-zakon-vvedeno-u-diy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679-14/ed20000217" TargetMode="External"/><Relationship Id="rId24" Type="http://schemas.openxmlformats.org/officeDocument/2006/relationships/hyperlink" Target="https://bank.gov.ua/control/uk/publish/article?art_id=77669399" TargetMode="External"/><Relationship Id="rId32" Type="http://schemas.openxmlformats.org/officeDocument/2006/relationships/hyperlink" Target="https://conf.ztu.edu.ua/wp-content/uploads/2019/01/2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3.rada.gov.ua/laws/show/v0410500-16" TargetMode="External"/><Relationship Id="rId23" Type="http://schemas.openxmlformats.org/officeDocument/2006/relationships/hyperlink" Target="https://www.kmu.gov.ua/ua/news/uryad-uhvaliv-rishennya-shchodo-umov-prodovzhennya-strokiv-rozrahunkiv-pri-zdijsnenni-operacij-z-eksportu-ta-importu" TargetMode="External"/><Relationship Id="rId28" Type="http://schemas.openxmlformats.org/officeDocument/2006/relationships/hyperlink" Target="https://ces.org.ua/wp-content/uploads/2018/11/%D0%92%D0%B0%D0%BB%D1%8E%D1%82%D0%B0-final-1.pdf" TargetMode="External"/><Relationship Id="rId10" Type="http://schemas.openxmlformats.org/officeDocument/2006/relationships/hyperlink" Target="https://zakon.rada.gov.ua/laws/show/2473-19" TargetMode="External"/><Relationship Id="rId19" Type="http://schemas.openxmlformats.org/officeDocument/2006/relationships/hyperlink" Target="https://eba.com.ua/article/shho-ochikuvaty-biznesu-vid-zakonu-pro-valyutu/" TargetMode="External"/><Relationship Id="rId31" Type="http://schemas.openxmlformats.org/officeDocument/2006/relationships/hyperlink" Target="https://www.rbc.ua/ukr/news/inostrannym-kompaniyam-razreshat-otkryvat-15460758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79-14" TargetMode="External"/><Relationship Id="rId14" Type="http://schemas.openxmlformats.org/officeDocument/2006/relationships/hyperlink" Target="https://zakon.rada.gov.ua/laws/show/v0065500-18" TargetMode="External"/><Relationship Id="rId22" Type="http://schemas.openxmlformats.org/officeDocument/2006/relationships/hyperlink" Target="http://uainsur.com/our-news/56807/" TargetMode="External"/><Relationship Id="rId27" Type="http://schemas.openxmlformats.org/officeDocument/2006/relationships/hyperlink" Target="http://p-partners.com/articles/zakon-pro-valiutu-pliusy-i-minusy-valiutnoi-liberalizatsii" TargetMode="External"/><Relationship Id="rId30" Type="http://schemas.openxmlformats.org/officeDocument/2006/relationships/hyperlink" Target="http://evris.law/uk/stattja-liberalizacija-zovnishnoekonomichnoi-dijalnost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AA76-D7F7-4AC0-91A9-713D087F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Оксана Смолярчук</cp:lastModifiedBy>
  <cp:revision>3</cp:revision>
  <dcterms:created xsi:type="dcterms:W3CDTF">2019-05-06T15:15:00Z</dcterms:created>
  <dcterms:modified xsi:type="dcterms:W3CDTF">2019-05-06T15:55:00Z</dcterms:modified>
</cp:coreProperties>
</file>