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D6127" w:rsidRPr="002D3353" w:rsidRDefault="000D6127" w:rsidP="003A6F03">
      <w:pPr>
        <w:spacing w:line="360" w:lineRule="auto"/>
        <w:ind w:firstLine="709"/>
        <w:contextualSpacing/>
        <w:jc w:val="center"/>
        <w:rPr>
          <w:rFonts w:eastAsia="Times New Roman"/>
          <w:color w:val="000000"/>
          <w:sz w:val="28"/>
          <w:szCs w:val="22"/>
          <w:shd w:val="clear" w:color="auto" w:fill="FFFFFF"/>
        </w:rPr>
      </w:pPr>
      <w:r w:rsidRPr="002D3353">
        <w:rPr>
          <w:rFonts w:eastAsia="Times New Roman"/>
          <w:color w:val="000000"/>
          <w:sz w:val="28"/>
          <w:szCs w:val="22"/>
          <w:shd w:val="clear" w:color="auto" w:fill="FFFFFF"/>
        </w:rPr>
        <w:t>ЗМІСТ</w:t>
      </w:r>
    </w:p>
    <w:p w:rsidR="000D6127" w:rsidRPr="002D3353" w:rsidRDefault="000D6127" w:rsidP="002D3353">
      <w:pPr>
        <w:spacing w:line="360" w:lineRule="auto"/>
        <w:ind w:firstLine="709"/>
        <w:contextualSpacing/>
        <w:jc w:val="both"/>
        <w:rPr>
          <w:rFonts w:eastAsia="Times New Roman"/>
          <w:color w:val="000000"/>
          <w:sz w:val="28"/>
          <w:szCs w:val="22"/>
          <w:shd w:val="clear" w:color="auto" w:fill="FFFFFF"/>
        </w:rPr>
      </w:pPr>
    </w:p>
    <w:p w:rsidR="000D6127" w:rsidRPr="002D3353" w:rsidRDefault="000D6127" w:rsidP="002D3353">
      <w:pPr>
        <w:spacing w:line="360" w:lineRule="auto"/>
        <w:ind w:firstLine="709"/>
        <w:contextualSpacing/>
        <w:jc w:val="both"/>
        <w:rPr>
          <w:rFonts w:eastAsia="Times New Roman"/>
          <w:color w:val="000000"/>
          <w:sz w:val="28"/>
          <w:szCs w:val="22"/>
          <w:shd w:val="clear" w:color="auto" w:fill="FFFFFF"/>
        </w:rPr>
      </w:pPr>
      <w:r w:rsidRPr="002D3353">
        <w:rPr>
          <w:rFonts w:eastAsia="Times New Roman"/>
          <w:color w:val="000000"/>
          <w:sz w:val="28"/>
          <w:szCs w:val="22"/>
          <w:shd w:val="clear" w:color="auto" w:fill="FFFFFF"/>
        </w:rPr>
        <w:t>ВСТУП</w:t>
      </w:r>
      <w:r w:rsidR="00D820AF">
        <w:rPr>
          <w:rFonts w:eastAsia="Times New Roman"/>
          <w:color w:val="000000"/>
          <w:sz w:val="28"/>
          <w:szCs w:val="22"/>
          <w:shd w:val="clear" w:color="auto" w:fill="FFFFFF"/>
        </w:rPr>
        <w:t>………………………………………………………………………3</w:t>
      </w:r>
    </w:p>
    <w:p w:rsidR="000D6127" w:rsidRPr="002D3353" w:rsidRDefault="000D6127" w:rsidP="002D3353">
      <w:pPr>
        <w:spacing w:line="360" w:lineRule="auto"/>
        <w:ind w:firstLine="709"/>
        <w:contextualSpacing/>
        <w:jc w:val="both"/>
        <w:rPr>
          <w:rFonts w:eastAsia="Times New Roman"/>
          <w:color w:val="000000"/>
          <w:sz w:val="28"/>
          <w:szCs w:val="22"/>
          <w:shd w:val="clear" w:color="auto" w:fill="FFFFFF"/>
        </w:rPr>
      </w:pPr>
      <w:r w:rsidRPr="002D3353">
        <w:rPr>
          <w:rFonts w:eastAsia="Times New Roman"/>
          <w:color w:val="000000"/>
          <w:sz w:val="28"/>
          <w:szCs w:val="22"/>
          <w:shd w:val="clear" w:color="auto" w:fill="FFFFFF"/>
        </w:rPr>
        <w:t>РОЗДІЛ 1. ЗАГАЛЬНА ХАРАКТЕРИСТИКА ВАЛЮТНОГО РИЗИКУ</w:t>
      </w:r>
      <w:r w:rsidR="00D820AF">
        <w:rPr>
          <w:rFonts w:eastAsia="Times New Roman"/>
          <w:color w:val="000000"/>
          <w:sz w:val="28"/>
          <w:szCs w:val="22"/>
          <w:shd w:val="clear" w:color="auto" w:fill="FFFFFF"/>
        </w:rPr>
        <w:t>……………………………………………………………………………5</w:t>
      </w:r>
    </w:p>
    <w:p w:rsidR="000D6127" w:rsidRPr="002D3353" w:rsidRDefault="000D6127" w:rsidP="002D3353">
      <w:pPr>
        <w:spacing w:line="360" w:lineRule="auto"/>
        <w:ind w:firstLine="709"/>
        <w:contextualSpacing/>
        <w:jc w:val="both"/>
        <w:rPr>
          <w:rFonts w:eastAsia="Times New Roman"/>
          <w:color w:val="000000"/>
          <w:sz w:val="28"/>
          <w:szCs w:val="22"/>
          <w:shd w:val="clear" w:color="auto" w:fill="FFFFFF"/>
        </w:rPr>
      </w:pPr>
      <w:r w:rsidRPr="002D3353">
        <w:rPr>
          <w:rFonts w:eastAsia="Times New Roman"/>
          <w:color w:val="000000"/>
          <w:sz w:val="28"/>
          <w:szCs w:val="22"/>
          <w:shd w:val="clear" w:color="auto" w:fill="FFFFFF"/>
        </w:rPr>
        <w:t>1.1. Поняття валютного ризику</w:t>
      </w:r>
      <w:r w:rsidR="00D820AF">
        <w:rPr>
          <w:rFonts w:eastAsia="Times New Roman"/>
          <w:color w:val="000000"/>
          <w:sz w:val="28"/>
          <w:szCs w:val="22"/>
          <w:shd w:val="clear" w:color="auto" w:fill="FFFFFF"/>
        </w:rPr>
        <w:t>……………………………………………5</w:t>
      </w:r>
    </w:p>
    <w:p w:rsidR="000D6127" w:rsidRPr="002D3353" w:rsidRDefault="000D6127" w:rsidP="002D3353">
      <w:pPr>
        <w:spacing w:line="360" w:lineRule="auto"/>
        <w:ind w:firstLine="709"/>
        <w:contextualSpacing/>
        <w:jc w:val="both"/>
        <w:rPr>
          <w:rFonts w:eastAsia="Times New Roman"/>
          <w:color w:val="000000"/>
          <w:sz w:val="28"/>
          <w:szCs w:val="22"/>
          <w:shd w:val="clear" w:color="auto" w:fill="FFFFFF"/>
        </w:rPr>
      </w:pPr>
      <w:r w:rsidRPr="002D3353">
        <w:rPr>
          <w:rFonts w:eastAsia="Times New Roman"/>
          <w:color w:val="000000"/>
          <w:sz w:val="28"/>
          <w:szCs w:val="22"/>
          <w:shd w:val="clear" w:color="auto" w:fill="FFFFFF"/>
        </w:rPr>
        <w:t>1.2. Види валютних ризиків</w:t>
      </w:r>
      <w:r w:rsidR="00D820AF">
        <w:rPr>
          <w:rFonts w:eastAsia="Times New Roman"/>
          <w:color w:val="000000"/>
          <w:sz w:val="28"/>
          <w:szCs w:val="22"/>
          <w:shd w:val="clear" w:color="auto" w:fill="FFFFFF"/>
        </w:rPr>
        <w:t>………………………………………………12</w:t>
      </w:r>
    </w:p>
    <w:p w:rsidR="009F41D1" w:rsidRPr="002D3353" w:rsidRDefault="000D6127" w:rsidP="002D3353">
      <w:pPr>
        <w:spacing w:line="360" w:lineRule="auto"/>
        <w:ind w:firstLine="709"/>
        <w:contextualSpacing/>
        <w:jc w:val="both"/>
        <w:rPr>
          <w:rFonts w:eastAsia="Times New Roman"/>
          <w:color w:val="000000"/>
          <w:sz w:val="28"/>
          <w:szCs w:val="22"/>
          <w:shd w:val="clear" w:color="auto" w:fill="FFFFFF"/>
        </w:rPr>
      </w:pPr>
      <w:r w:rsidRPr="002D3353">
        <w:rPr>
          <w:rFonts w:eastAsia="Times New Roman"/>
          <w:color w:val="000000"/>
          <w:sz w:val="28"/>
          <w:szCs w:val="22"/>
          <w:shd w:val="clear" w:color="auto" w:fill="FFFFFF"/>
        </w:rPr>
        <w:t>РОЗДІЛ 2. ОСОБЛИВОСТІ УПРАВЛІННЯ ВАЛЮТНИМИ РИЗИКАМИ</w:t>
      </w:r>
      <w:r w:rsidR="001351C1">
        <w:rPr>
          <w:rFonts w:eastAsia="Times New Roman"/>
          <w:color w:val="000000"/>
          <w:sz w:val="28"/>
          <w:szCs w:val="22"/>
          <w:shd w:val="clear" w:color="auto" w:fill="FFFFFF"/>
        </w:rPr>
        <w:t>……………………………………………………………………...22</w:t>
      </w:r>
    </w:p>
    <w:p w:rsidR="000D6127" w:rsidRPr="002D3353" w:rsidRDefault="000D6127" w:rsidP="002D3353">
      <w:pPr>
        <w:spacing w:line="360" w:lineRule="auto"/>
        <w:ind w:firstLine="709"/>
        <w:contextualSpacing/>
        <w:jc w:val="both"/>
        <w:rPr>
          <w:rFonts w:eastAsia="Times New Roman"/>
          <w:color w:val="000000"/>
          <w:sz w:val="28"/>
          <w:szCs w:val="22"/>
          <w:shd w:val="clear" w:color="auto" w:fill="FFFFFF"/>
        </w:rPr>
      </w:pPr>
      <w:r w:rsidRPr="002D3353">
        <w:rPr>
          <w:rFonts w:eastAsia="Times New Roman"/>
          <w:color w:val="000000"/>
          <w:sz w:val="28"/>
          <w:szCs w:val="22"/>
          <w:shd w:val="clear" w:color="auto" w:fill="FFFFFF"/>
        </w:rPr>
        <w:t xml:space="preserve">2.1. </w:t>
      </w:r>
      <w:r w:rsidR="00596FD8" w:rsidRPr="002D3353">
        <w:rPr>
          <w:rFonts w:eastAsia="Times New Roman"/>
          <w:color w:val="000000"/>
          <w:sz w:val="28"/>
          <w:szCs w:val="22"/>
          <w:shd w:val="clear" w:color="auto" w:fill="FFFFFF"/>
        </w:rPr>
        <w:t>Правове регулювання валютних ризиків</w:t>
      </w:r>
      <w:r w:rsidR="001351C1">
        <w:rPr>
          <w:rFonts w:eastAsia="Times New Roman"/>
          <w:color w:val="000000"/>
          <w:sz w:val="28"/>
          <w:szCs w:val="22"/>
          <w:shd w:val="clear" w:color="auto" w:fill="FFFFFF"/>
        </w:rPr>
        <w:t>…………………………...22</w:t>
      </w:r>
    </w:p>
    <w:p w:rsidR="000D6127" w:rsidRPr="002D3353" w:rsidRDefault="000D6127" w:rsidP="002D3353">
      <w:pPr>
        <w:spacing w:line="360" w:lineRule="auto"/>
        <w:ind w:firstLine="709"/>
        <w:contextualSpacing/>
        <w:jc w:val="both"/>
        <w:rPr>
          <w:rFonts w:eastAsia="Times New Roman"/>
          <w:color w:val="000000"/>
          <w:sz w:val="28"/>
          <w:szCs w:val="22"/>
          <w:shd w:val="clear" w:color="auto" w:fill="FFFFFF"/>
        </w:rPr>
      </w:pPr>
      <w:r w:rsidRPr="002D3353">
        <w:rPr>
          <w:rFonts w:eastAsia="Times New Roman"/>
          <w:color w:val="000000"/>
          <w:sz w:val="28"/>
          <w:szCs w:val="22"/>
          <w:shd w:val="clear" w:color="auto" w:fill="FFFFFF"/>
        </w:rPr>
        <w:t>2.2. Методи регулювання валютних ризиків</w:t>
      </w:r>
      <w:r w:rsidR="00C700F8">
        <w:rPr>
          <w:rFonts w:eastAsia="Times New Roman"/>
          <w:color w:val="000000"/>
          <w:sz w:val="28"/>
          <w:szCs w:val="22"/>
          <w:shd w:val="clear" w:color="auto" w:fill="FFFFFF"/>
        </w:rPr>
        <w:t>……………………………28</w:t>
      </w:r>
    </w:p>
    <w:p w:rsidR="000D6127" w:rsidRPr="002D3353" w:rsidRDefault="000D6127" w:rsidP="002D3353">
      <w:pPr>
        <w:spacing w:line="360" w:lineRule="auto"/>
        <w:ind w:firstLine="709"/>
        <w:contextualSpacing/>
        <w:jc w:val="both"/>
        <w:rPr>
          <w:rFonts w:eastAsia="Times New Roman"/>
          <w:color w:val="000000"/>
          <w:sz w:val="28"/>
          <w:szCs w:val="22"/>
          <w:shd w:val="clear" w:color="auto" w:fill="FFFFFF"/>
        </w:rPr>
      </w:pPr>
      <w:r w:rsidRPr="002D3353">
        <w:rPr>
          <w:rFonts w:eastAsia="Times New Roman"/>
          <w:color w:val="000000"/>
          <w:sz w:val="28"/>
          <w:szCs w:val="22"/>
          <w:shd w:val="clear" w:color="auto" w:fill="FFFFFF"/>
        </w:rPr>
        <w:t>2.3. Страхування валютних ризиків</w:t>
      </w:r>
      <w:r w:rsidR="00FC7127">
        <w:rPr>
          <w:rFonts w:eastAsia="Times New Roman"/>
          <w:color w:val="000000"/>
          <w:sz w:val="28"/>
          <w:szCs w:val="22"/>
          <w:shd w:val="clear" w:color="auto" w:fill="FFFFFF"/>
        </w:rPr>
        <w:t>………………………………….…..40</w:t>
      </w:r>
    </w:p>
    <w:p w:rsidR="000D6127" w:rsidRPr="002D3353" w:rsidRDefault="000D6127" w:rsidP="002D3353">
      <w:pPr>
        <w:spacing w:line="360" w:lineRule="auto"/>
        <w:ind w:firstLine="709"/>
        <w:contextualSpacing/>
        <w:jc w:val="both"/>
        <w:rPr>
          <w:rFonts w:eastAsia="Times New Roman"/>
          <w:color w:val="000000"/>
          <w:sz w:val="28"/>
          <w:szCs w:val="22"/>
          <w:shd w:val="clear" w:color="auto" w:fill="FFFFFF"/>
        </w:rPr>
      </w:pPr>
      <w:r w:rsidRPr="002D3353">
        <w:rPr>
          <w:rFonts w:eastAsia="Times New Roman"/>
          <w:color w:val="000000"/>
          <w:sz w:val="28"/>
          <w:szCs w:val="22"/>
          <w:shd w:val="clear" w:color="auto" w:fill="FFFFFF"/>
        </w:rPr>
        <w:t>ВИСНОВКИ</w:t>
      </w:r>
      <w:r w:rsidR="00A723AB">
        <w:rPr>
          <w:rFonts w:eastAsia="Times New Roman"/>
          <w:color w:val="000000"/>
          <w:sz w:val="28"/>
          <w:szCs w:val="22"/>
          <w:shd w:val="clear" w:color="auto" w:fill="FFFFFF"/>
        </w:rPr>
        <w:t>……………………………………………………………….50</w:t>
      </w:r>
    </w:p>
    <w:p w:rsidR="000D6127" w:rsidRPr="002D3353" w:rsidRDefault="000D6127" w:rsidP="002D3353">
      <w:pPr>
        <w:spacing w:line="360" w:lineRule="auto"/>
        <w:ind w:firstLine="709"/>
        <w:contextualSpacing/>
        <w:jc w:val="both"/>
        <w:rPr>
          <w:rFonts w:eastAsia="Times New Roman"/>
          <w:color w:val="000000"/>
          <w:sz w:val="28"/>
          <w:szCs w:val="22"/>
          <w:shd w:val="clear" w:color="auto" w:fill="FFFFFF"/>
        </w:rPr>
      </w:pPr>
      <w:r w:rsidRPr="002D3353">
        <w:rPr>
          <w:rFonts w:eastAsia="Times New Roman"/>
          <w:color w:val="000000"/>
          <w:sz w:val="28"/>
          <w:szCs w:val="22"/>
          <w:shd w:val="clear" w:color="auto" w:fill="FFFFFF"/>
        </w:rPr>
        <w:t>СПИСОК ВИКОРИСТАНИХ ДЖЕРЕЛ</w:t>
      </w:r>
      <w:r w:rsidR="00A723AB">
        <w:rPr>
          <w:rFonts w:eastAsia="Times New Roman"/>
          <w:color w:val="000000"/>
          <w:sz w:val="28"/>
          <w:szCs w:val="22"/>
          <w:shd w:val="clear" w:color="auto" w:fill="FFFFFF"/>
        </w:rPr>
        <w:t>……………………………</w:t>
      </w:r>
      <w:r w:rsidR="00C76FDE">
        <w:rPr>
          <w:rFonts w:eastAsia="Times New Roman"/>
          <w:color w:val="000000"/>
          <w:sz w:val="28"/>
          <w:szCs w:val="22"/>
          <w:shd w:val="clear" w:color="auto" w:fill="FFFFFF"/>
        </w:rPr>
        <w:t>...</w:t>
      </w:r>
      <w:r w:rsidR="00A723AB">
        <w:rPr>
          <w:rFonts w:eastAsia="Times New Roman"/>
          <w:color w:val="000000"/>
          <w:sz w:val="28"/>
          <w:szCs w:val="22"/>
          <w:shd w:val="clear" w:color="auto" w:fill="FFFFFF"/>
        </w:rPr>
        <w:t>…</w:t>
      </w:r>
      <w:r w:rsidR="00C76FDE">
        <w:rPr>
          <w:rFonts w:eastAsia="Times New Roman"/>
          <w:color w:val="000000"/>
          <w:sz w:val="28"/>
          <w:szCs w:val="22"/>
          <w:shd w:val="clear" w:color="auto" w:fill="FFFFFF"/>
        </w:rPr>
        <w:t>53</w:t>
      </w:r>
    </w:p>
    <w:p w:rsidR="00596FD8" w:rsidRDefault="00596FD8"/>
    <w:p w:rsidR="00596FD8" w:rsidRDefault="00596FD8"/>
    <w:p w:rsidR="00596FD8" w:rsidRDefault="00596FD8"/>
    <w:p w:rsidR="00596FD8" w:rsidRDefault="00596FD8"/>
    <w:p w:rsidR="00596FD8" w:rsidRDefault="00596FD8"/>
    <w:p w:rsidR="00596FD8" w:rsidRDefault="00596FD8"/>
    <w:p w:rsidR="00596FD8" w:rsidRDefault="00596FD8"/>
    <w:p w:rsidR="00596FD8" w:rsidRDefault="00596FD8"/>
    <w:p w:rsidR="00596FD8" w:rsidRDefault="00596FD8"/>
    <w:p w:rsidR="00596FD8" w:rsidRDefault="00596FD8"/>
    <w:p w:rsidR="00596FD8" w:rsidRDefault="00596FD8"/>
    <w:p w:rsidR="00596FD8" w:rsidRDefault="00596FD8"/>
    <w:p w:rsidR="00596FD8" w:rsidRDefault="00596FD8"/>
    <w:p w:rsidR="00596FD8" w:rsidRDefault="00596FD8"/>
    <w:p w:rsidR="00596FD8" w:rsidRDefault="00596FD8"/>
    <w:p w:rsidR="00596FD8" w:rsidRPr="003A6F03" w:rsidRDefault="00596FD8" w:rsidP="00CC068B">
      <w:pPr>
        <w:jc w:val="center"/>
        <w:rPr>
          <w:b/>
          <w:sz w:val="28"/>
          <w:szCs w:val="28"/>
        </w:rPr>
      </w:pPr>
      <w:r w:rsidRPr="003A6F03">
        <w:rPr>
          <w:b/>
          <w:sz w:val="28"/>
          <w:szCs w:val="28"/>
        </w:rPr>
        <w:lastRenderedPageBreak/>
        <w:t>ВСТУП</w:t>
      </w:r>
    </w:p>
    <w:p w:rsidR="00394406" w:rsidRPr="003A6F03" w:rsidRDefault="00394406" w:rsidP="002D3353">
      <w:pPr>
        <w:spacing w:line="360" w:lineRule="auto"/>
        <w:ind w:firstLine="709"/>
        <w:contextualSpacing/>
        <w:jc w:val="both"/>
        <w:rPr>
          <w:rFonts w:eastAsia="Times New Roman"/>
          <w:color w:val="000000"/>
          <w:sz w:val="28"/>
          <w:szCs w:val="28"/>
          <w:shd w:val="clear" w:color="auto" w:fill="FFFFFF"/>
        </w:rPr>
      </w:pPr>
    </w:p>
    <w:p w:rsidR="003A6F03" w:rsidRPr="00EB2FC0" w:rsidRDefault="003A6F03" w:rsidP="00EB2FC0">
      <w:pPr>
        <w:spacing w:line="360" w:lineRule="auto"/>
        <w:ind w:firstLine="709"/>
        <w:contextualSpacing/>
        <w:jc w:val="both"/>
        <w:rPr>
          <w:rFonts w:eastAsia="Times New Roman"/>
          <w:color w:val="000000"/>
          <w:sz w:val="28"/>
          <w:szCs w:val="28"/>
          <w:shd w:val="clear" w:color="auto" w:fill="FFFFFF"/>
          <w:lang w:val="ru-RU"/>
        </w:rPr>
      </w:pPr>
      <w:r w:rsidRPr="003A6F03">
        <w:rPr>
          <w:b/>
          <w:color w:val="000000"/>
          <w:sz w:val="28"/>
          <w:szCs w:val="28"/>
          <w:shd w:val="clear" w:color="auto" w:fill="FFFFFF"/>
        </w:rPr>
        <w:t>Актуальність теми.</w:t>
      </w:r>
      <w:r w:rsidRPr="003A6F03">
        <w:rPr>
          <w:color w:val="000000"/>
          <w:sz w:val="28"/>
          <w:szCs w:val="28"/>
          <w:shd w:val="clear" w:color="auto" w:fill="FFFFFF"/>
        </w:rPr>
        <w:t xml:space="preserve"> </w:t>
      </w:r>
      <w:r w:rsidRPr="003A6F03">
        <w:rPr>
          <w:rFonts w:eastAsia="Times New Roman"/>
          <w:color w:val="000000"/>
          <w:sz w:val="28"/>
          <w:szCs w:val="28"/>
          <w:shd w:val="clear" w:color="auto" w:fill="FFFFFF"/>
        </w:rPr>
        <w:t xml:space="preserve">Валютні ризики є частиною комерційних ризиків, які загрожують учасникам ЗЕД. Валютні ризики — це небезпека валютних втрат у результаті зміни курсу валюти ціни (позики) стосовно валюти платежу в період між підписанням </w:t>
      </w:r>
      <w:r w:rsidR="00EB2FC0">
        <w:rPr>
          <w:rFonts w:eastAsia="Times New Roman"/>
          <w:color w:val="000000"/>
          <w:sz w:val="28"/>
          <w:szCs w:val="28"/>
          <w:shd w:val="clear" w:color="auto" w:fill="FFFFFF"/>
          <w:lang w:val="ru-RU"/>
        </w:rPr>
        <w:t>…..</w:t>
      </w:r>
    </w:p>
    <w:p w:rsidR="003A6F03" w:rsidRPr="003A6F03" w:rsidRDefault="003A6F03" w:rsidP="003A6F03">
      <w:pPr>
        <w:spacing w:line="360" w:lineRule="auto"/>
        <w:ind w:firstLine="709"/>
        <w:contextualSpacing/>
        <w:jc w:val="both"/>
        <w:rPr>
          <w:sz w:val="28"/>
          <w:szCs w:val="28"/>
        </w:rPr>
      </w:pPr>
      <w:r w:rsidRPr="003A6F03">
        <w:rPr>
          <w:b/>
          <w:color w:val="000000"/>
          <w:sz w:val="28"/>
          <w:szCs w:val="28"/>
          <w:shd w:val="clear" w:color="auto" w:fill="FFFFFF"/>
        </w:rPr>
        <w:t>Мета курсової</w:t>
      </w:r>
      <w:r w:rsidRPr="003A6F03">
        <w:rPr>
          <w:color w:val="000000"/>
          <w:sz w:val="28"/>
          <w:szCs w:val="28"/>
          <w:shd w:val="clear" w:color="auto" w:fill="FFFFFF"/>
        </w:rPr>
        <w:t xml:space="preserve"> роботи полягає </w:t>
      </w:r>
      <w:r w:rsidR="00EB2FC0">
        <w:rPr>
          <w:color w:val="000000"/>
          <w:sz w:val="28"/>
          <w:szCs w:val="28"/>
          <w:shd w:val="clear" w:color="auto" w:fill="FFFFFF"/>
          <w:lang w:val="ru-RU"/>
        </w:rPr>
        <w:t>…</w:t>
      </w:r>
      <w:r w:rsidRPr="003A6F03">
        <w:rPr>
          <w:sz w:val="28"/>
          <w:szCs w:val="28"/>
        </w:rPr>
        <w:t xml:space="preserve"> </w:t>
      </w:r>
    </w:p>
    <w:p w:rsidR="003A6F03" w:rsidRPr="003A6F03" w:rsidRDefault="003A6F03" w:rsidP="003A6F03">
      <w:pPr>
        <w:spacing w:line="360" w:lineRule="auto"/>
        <w:ind w:firstLine="709"/>
        <w:contextualSpacing/>
        <w:jc w:val="both"/>
        <w:rPr>
          <w:color w:val="000000"/>
          <w:sz w:val="28"/>
          <w:szCs w:val="28"/>
          <w:shd w:val="clear" w:color="auto" w:fill="FFFFFF"/>
        </w:rPr>
      </w:pPr>
      <w:r w:rsidRPr="003A6F03">
        <w:rPr>
          <w:color w:val="000000"/>
          <w:sz w:val="28"/>
          <w:szCs w:val="28"/>
          <w:shd w:val="clear" w:color="auto" w:fill="FFFFFF"/>
        </w:rPr>
        <w:t xml:space="preserve">Поставлена мета зумовлює необхідність вирішення наступних </w:t>
      </w:r>
      <w:r w:rsidRPr="003A6F03">
        <w:rPr>
          <w:b/>
          <w:color w:val="000000"/>
          <w:sz w:val="28"/>
          <w:szCs w:val="28"/>
          <w:shd w:val="clear" w:color="auto" w:fill="FFFFFF"/>
        </w:rPr>
        <w:t>завдань:</w:t>
      </w:r>
    </w:p>
    <w:p w:rsidR="003A6F03" w:rsidRPr="00EB2FC0" w:rsidRDefault="00EB2FC0" w:rsidP="003A6F03">
      <w:pPr>
        <w:spacing w:line="360" w:lineRule="auto"/>
        <w:ind w:firstLine="709"/>
        <w:contextualSpacing/>
        <w:jc w:val="both"/>
        <w:rPr>
          <w:rFonts w:eastAsia="Times New Roman"/>
          <w:color w:val="000000"/>
          <w:sz w:val="28"/>
          <w:szCs w:val="22"/>
          <w:shd w:val="clear" w:color="auto" w:fill="FFFFFF"/>
          <w:lang w:val="ru-RU"/>
        </w:rPr>
      </w:pPr>
      <w:r>
        <w:rPr>
          <w:rFonts w:eastAsia="Times New Roman"/>
          <w:color w:val="000000"/>
          <w:sz w:val="28"/>
          <w:szCs w:val="28"/>
          <w:shd w:val="clear" w:color="auto" w:fill="FFFFFF"/>
          <w:lang w:val="ru-RU"/>
        </w:rPr>
        <w:t>….</w:t>
      </w:r>
    </w:p>
    <w:p w:rsidR="003A6F03" w:rsidRPr="00EB2FC0" w:rsidRDefault="003A6F03" w:rsidP="003A6F03">
      <w:pPr>
        <w:spacing w:line="360" w:lineRule="auto"/>
        <w:ind w:firstLine="709"/>
        <w:contextualSpacing/>
        <w:jc w:val="both"/>
        <w:rPr>
          <w:b/>
          <w:color w:val="000000"/>
          <w:sz w:val="28"/>
          <w:szCs w:val="28"/>
          <w:shd w:val="clear" w:color="auto" w:fill="FFFFFF"/>
          <w:lang w:val="ru-RU"/>
        </w:rPr>
      </w:pPr>
      <w:r w:rsidRPr="003A6F03">
        <w:rPr>
          <w:b/>
          <w:color w:val="000000"/>
          <w:sz w:val="28"/>
          <w:szCs w:val="28"/>
          <w:shd w:val="clear" w:color="auto" w:fill="FFFFFF"/>
        </w:rPr>
        <w:t>Об’єктом дослідження</w:t>
      </w:r>
      <w:r w:rsidRPr="003A6F03">
        <w:rPr>
          <w:color w:val="000000"/>
          <w:sz w:val="28"/>
          <w:szCs w:val="28"/>
          <w:shd w:val="clear" w:color="auto" w:fill="FFFFFF"/>
        </w:rPr>
        <w:t xml:space="preserve"> є </w:t>
      </w:r>
      <w:r w:rsidR="00EB2FC0">
        <w:rPr>
          <w:sz w:val="28"/>
          <w:szCs w:val="28"/>
          <w:lang w:val="ru-RU"/>
        </w:rPr>
        <w:t>…</w:t>
      </w:r>
    </w:p>
    <w:p w:rsidR="003A6F03" w:rsidRPr="003A6F03" w:rsidRDefault="003A6F03" w:rsidP="003A6F03">
      <w:pPr>
        <w:spacing w:line="360" w:lineRule="auto"/>
        <w:ind w:firstLine="709"/>
        <w:contextualSpacing/>
        <w:jc w:val="both"/>
        <w:rPr>
          <w:color w:val="000000"/>
          <w:sz w:val="28"/>
          <w:szCs w:val="28"/>
          <w:shd w:val="clear" w:color="auto" w:fill="FFFFFF"/>
        </w:rPr>
      </w:pPr>
      <w:r w:rsidRPr="003A6F03">
        <w:rPr>
          <w:b/>
          <w:color w:val="000000"/>
          <w:sz w:val="28"/>
          <w:szCs w:val="28"/>
          <w:shd w:val="clear" w:color="auto" w:fill="FFFFFF"/>
        </w:rPr>
        <w:t>Предметом дослідження</w:t>
      </w:r>
      <w:r w:rsidRPr="003A6F03">
        <w:rPr>
          <w:color w:val="000000"/>
          <w:sz w:val="28"/>
          <w:szCs w:val="28"/>
          <w:shd w:val="clear" w:color="auto" w:fill="FFFFFF"/>
        </w:rPr>
        <w:t xml:space="preserve"> є </w:t>
      </w:r>
      <w:r w:rsidR="00EB2FC0">
        <w:rPr>
          <w:color w:val="000000"/>
          <w:sz w:val="28"/>
          <w:szCs w:val="28"/>
          <w:shd w:val="clear" w:color="auto" w:fill="FFFFFF"/>
          <w:lang w:val="ru-RU"/>
        </w:rPr>
        <w:t>….</w:t>
      </w:r>
      <w:r w:rsidRPr="003A6F03">
        <w:rPr>
          <w:color w:val="000000"/>
          <w:sz w:val="28"/>
          <w:szCs w:val="28"/>
          <w:shd w:val="clear" w:color="auto" w:fill="FFFFFF"/>
        </w:rPr>
        <w:t xml:space="preserve">. </w:t>
      </w:r>
    </w:p>
    <w:p w:rsidR="003A6F03" w:rsidRPr="00EB2FC0" w:rsidRDefault="003A6F03" w:rsidP="00EB2FC0">
      <w:pPr>
        <w:spacing w:line="360" w:lineRule="auto"/>
        <w:ind w:firstLine="709"/>
        <w:contextualSpacing/>
        <w:jc w:val="both"/>
        <w:rPr>
          <w:color w:val="000000"/>
          <w:sz w:val="28"/>
          <w:szCs w:val="28"/>
          <w:shd w:val="clear" w:color="auto" w:fill="FFFFFF"/>
          <w:lang w:val="ru-RU"/>
        </w:rPr>
      </w:pPr>
      <w:r w:rsidRPr="003A6F03">
        <w:rPr>
          <w:b/>
          <w:color w:val="000000"/>
          <w:sz w:val="28"/>
          <w:szCs w:val="28"/>
          <w:shd w:val="clear" w:color="auto" w:fill="FFFFFF"/>
        </w:rPr>
        <w:t>Методи дослідження.</w:t>
      </w:r>
      <w:r w:rsidRPr="003A6F03">
        <w:rPr>
          <w:color w:val="000000"/>
          <w:sz w:val="28"/>
          <w:szCs w:val="28"/>
          <w:shd w:val="clear" w:color="auto" w:fill="FFFFFF"/>
        </w:rPr>
        <w:t xml:space="preserve"> Основою </w:t>
      </w:r>
      <w:r w:rsidR="00EB2FC0">
        <w:rPr>
          <w:color w:val="000000"/>
          <w:sz w:val="28"/>
          <w:szCs w:val="28"/>
          <w:shd w:val="clear" w:color="auto" w:fill="FFFFFF"/>
          <w:lang w:val="ru-RU"/>
        </w:rPr>
        <w:t>…</w:t>
      </w:r>
    </w:p>
    <w:p w:rsidR="003A6F03" w:rsidRPr="00EB2FC0" w:rsidRDefault="003A6F03" w:rsidP="003A6F03">
      <w:pPr>
        <w:spacing w:line="360" w:lineRule="auto"/>
        <w:ind w:firstLine="709"/>
        <w:contextualSpacing/>
        <w:jc w:val="both"/>
        <w:rPr>
          <w:color w:val="000000"/>
          <w:sz w:val="28"/>
          <w:szCs w:val="28"/>
          <w:shd w:val="clear" w:color="auto" w:fill="FFFFFF"/>
          <w:lang w:val="ru-RU"/>
        </w:rPr>
      </w:pPr>
      <w:r w:rsidRPr="003A6F03">
        <w:rPr>
          <w:b/>
          <w:color w:val="000000"/>
          <w:sz w:val="28"/>
          <w:szCs w:val="28"/>
          <w:shd w:val="clear" w:color="auto" w:fill="FFFFFF"/>
        </w:rPr>
        <w:t>Стан дослідження.</w:t>
      </w:r>
      <w:r w:rsidRPr="003A6F03">
        <w:rPr>
          <w:color w:val="000000"/>
          <w:sz w:val="28"/>
          <w:szCs w:val="28"/>
          <w:shd w:val="clear" w:color="auto" w:fill="FFFFFF"/>
        </w:rPr>
        <w:t xml:space="preserve">  Для всебічного та повного дослідження питання були використані наукові праці таких вчених </w:t>
      </w:r>
      <w:r w:rsidR="00EB2FC0">
        <w:rPr>
          <w:color w:val="000000"/>
          <w:sz w:val="28"/>
          <w:szCs w:val="28"/>
          <w:shd w:val="clear" w:color="auto" w:fill="FFFFFF"/>
          <w:lang w:val="ru-RU"/>
        </w:rPr>
        <w:t>…</w:t>
      </w:r>
    </w:p>
    <w:p w:rsidR="003A6F03" w:rsidRPr="003A6F03" w:rsidRDefault="003A6F03" w:rsidP="003A6F03">
      <w:pPr>
        <w:spacing w:line="360" w:lineRule="auto"/>
        <w:ind w:firstLine="709"/>
        <w:contextualSpacing/>
        <w:jc w:val="both"/>
        <w:rPr>
          <w:color w:val="000000"/>
          <w:sz w:val="28"/>
          <w:szCs w:val="28"/>
          <w:shd w:val="clear" w:color="auto" w:fill="FFFFFF"/>
        </w:rPr>
      </w:pPr>
      <w:r w:rsidRPr="003A6F03">
        <w:rPr>
          <w:b/>
          <w:color w:val="000000"/>
          <w:sz w:val="28"/>
          <w:szCs w:val="28"/>
          <w:shd w:val="clear" w:color="auto" w:fill="FFFFFF"/>
        </w:rPr>
        <w:t>Структура та обсяг курсової роботи.</w:t>
      </w:r>
      <w:r w:rsidRPr="003A6F03">
        <w:rPr>
          <w:color w:val="000000"/>
          <w:sz w:val="28"/>
          <w:szCs w:val="28"/>
          <w:shd w:val="clear" w:color="auto" w:fill="FFFFFF"/>
        </w:rPr>
        <w:t xml:space="preserve"> Курсова робота складається зі вступу, </w:t>
      </w:r>
      <w:r>
        <w:rPr>
          <w:color w:val="000000"/>
          <w:sz w:val="28"/>
          <w:szCs w:val="28"/>
          <w:shd w:val="clear" w:color="auto" w:fill="FFFFFF"/>
        </w:rPr>
        <w:t>дв</w:t>
      </w:r>
      <w:r w:rsidRPr="003A6F03">
        <w:rPr>
          <w:color w:val="000000"/>
          <w:sz w:val="28"/>
          <w:szCs w:val="28"/>
          <w:shd w:val="clear" w:color="auto" w:fill="FFFFFF"/>
        </w:rPr>
        <w:t xml:space="preserve">ох розділів, висновків, та списку використаної літератури. Загальний обсяг роботи – </w:t>
      </w:r>
      <w:r w:rsidRPr="00C76FDE">
        <w:rPr>
          <w:color w:val="000000"/>
          <w:sz w:val="28"/>
          <w:szCs w:val="28"/>
          <w:shd w:val="clear" w:color="auto" w:fill="FFFFFF"/>
        </w:rPr>
        <w:t>58</w:t>
      </w:r>
      <w:r w:rsidRPr="003A6F03">
        <w:rPr>
          <w:color w:val="000000"/>
          <w:sz w:val="28"/>
          <w:szCs w:val="28"/>
          <w:shd w:val="clear" w:color="auto" w:fill="FFFFFF"/>
        </w:rPr>
        <w:t xml:space="preserve"> сторінок.</w:t>
      </w:r>
    </w:p>
    <w:p w:rsidR="003A6F03" w:rsidRPr="003A6F03" w:rsidRDefault="003A6F03" w:rsidP="00CC068B">
      <w:pPr>
        <w:jc w:val="center"/>
        <w:rPr>
          <w:b/>
          <w:sz w:val="28"/>
          <w:szCs w:val="28"/>
        </w:rPr>
      </w:pPr>
    </w:p>
    <w:p w:rsidR="003A6F03" w:rsidRPr="003A6F03" w:rsidRDefault="003A6F03" w:rsidP="00CC068B">
      <w:pPr>
        <w:jc w:val="center"/>
        <w:rPr>
          <w:b/>
          <w:sz w:val="28"/>
          <w:szCs w:val="28"/>
        </w:rPr>
      </w:pPr>
    </w:p>
    <w:p w:rsidR="00CC068B" w:rsidRPr="003A6F03" w:rsidRDefault="00596FD8" w:rsidP="00CC068B">
      <w:pPr>
        <w:jc w:val="center"/>
        <w:rPr>
          <w:b/>
          <w:sz w:val="28"/>
          <w:szCs w:val="28"/>
        </w:rPr>
      </w:pPr>
      <w:r w:rsidRPr="003A6F03">
        <w:rPr>
          <w:b/>
          <w:sz w:val="28"/>
          <w:szCs w:val="28"/>
        </w:rPr>
        <w:t>РОЗДІЛ 1</w:t>
      </w:r>
    </w:p>
    <w:p w:rsidR="00596FD8" w:rsidRPr="003A6F03" w:rsidRDefault="00596FD8" w:rsidP="00CC068B">
      <w:pPr>
        <w:jc w:val="center"/>
        <w:rPr>
          <w:b/>
          <w:sz w:val="28"/>
          <w:szCs w:val="28"/>
        </w:rPr>
      </w:pPr>
      <w:r w:rsidRPr="003A6F03">
        <w:rPr>
          <w:b/>
          <w:sz w:val="28"/>
          <w:szCs w:val="28"/>
        </w:rPr>
        <w:t>ЗАГАЛЬНА ХАРАКТЕРИСТИКА ВАЛЮТНОГО РИЗИКУ</w:t>
      </w:r>
    </w:p>
    <w:p w:rsidR="00CC068B" w:rsidRPr="00896BB7" w:rsidRDefault="00CC068B" w:rsidP="00896BB7">
      <w:pPr>
        <w:spacing w:line="360" w:lineRule="auto"/>
        <w:ind w:firstLine="709"/>
        <w:contextualSpacing/>
        <w:jc w:val="both"/>
        <w:rPr>
          <w:rFonts w:eastAsia="Times New Roman"/>
          <w:color w:val="000000"/>
          <w:sz w:val="28"/>
          <w:szCs w:val="22"/>
          <w:shd w:val="clear" w:color="auto" w:fill="FFFFFF"/>
        </w:rPr>
      </w:pPr>
    </w:p>
    <w:p w:rsidR="00596FD8" w:rsidRDefault="00596FD8" w:rsidP="00896BB7">
      <w:pPr>
        <w:spacing w:line="360" w:lineRule="auto"/>
        <w:ind w:firstLine="709"/>
        <w:contextualSpacing/>
        <w:jc w:val="both"/>
        <w:rPr>
          <w:rFonts w:eastAsia="Times New Roman"/>
          <w:b/>
          <w:color w:val="000000"/>
          <w:sz w:val="28"/>
          <w:szCs w:val="22"/>
          <w:shd w:val="clear" w:color="auto" w:fill="FFFFFF"/>
        </w:rPr>
      </w:pPr>
      <w:r w:rsidRPr="00896BB7">
        <w:rPr>
          <w:rFonts w:eastAsia="Times New Roman"/>
          <w:b/>
          <w:color w:val="000000"/>
          <w:sz w:val="28"/>
          <w:szCs w:val="22"/>
          <w:shd w:val="clear" w:color="auto" w:fill="FFFFFF"/>
        </w:rPr>
        <w:t>1.1. Поняття валютного ризику</w:t>
      </w:r>
    </w:p>
    <w:p w:rsidR="00896BB7" w:rsidRPr="00896BB7" w:rsidRDefault="00896BB7" w:rsidP="00896BB7">
      <w:pPr>
        <w:spacing w:line="360" w:lineRule="auto"/>
        <w:ind w:firstLine="709"/>
        <w:contextualSpacing/>
        <w:jc w:val="both"/>
        <w:rPr>
          <w:rFonts w:eastAsia="Times New Roman"/>
          <w:b/>
          <w:color w:val="000000"/>
          <w:sz w:val="28"/>
          <w:szCs w:val="22"/>
          <w:shd w:val="clear" w:color="auto" w:fill="FFFFFF"/>
        </w:rPr>
      </w:pPr>
    </w:p>
    <w:p w:rsidR="00CC068B" w:rsidRPr="00896BB7" w:rsidRDefault="005E4407" w:rsidP="00896BB7">
      <w:pPr>
        <w:spacing w:line="360" w:lineRule="auto"/>
        <w:ind w:firstLine="709"/>
        <w:contextualSpacing/>
        <w:jc w:val="both"/>
        <w:rPr>
          <w:rFonts w:eastAsia="Times New Roman"/>
          <w:color w:val="000000"/>
          <w:sz w:val="28"/>
          <w:szCs w:val="22"/>
          <w:shd w:val="clear" w:color="auto" w:fill="FFFFFF"/>
        </w:rPr>
      </w:pPr>
      <w:r w:rsidRPr="00896BB7">
        <w:rPr>
          <w:rFonts w:eastAsia="Times New Roman"/>
          <w:color w:val="000000"/>
          <w:sz w:val="28"/>
          <w:szCs w:val="22"/>
          <w:shd w:val="clear" w:color="auto" w:fill="FFFFFF"/>
        </w:rPr>
        <w:t>Поняття «ризику» завжди ототожнюється із ризиковим діянням, несприятливими наслідками, загрозою втрати, невизначеністю або небезпекою. Саме тому це поняття  розглядається такими галузями правової науки як кримінальне, цивільне, адміністративне, господарське, фінансове, банківське  право.</w:t>
      </w:r>
    </w:p>
    <w:p w:rsidR="0018109C" w:rsidRPr="00EB2FC0" w:rsidRDefault="0018109C" w:rsidP="00EB2FC0">
      <w:pPr>
        <w:spacing w:line="360" w:lineRule="auto"/>
        <w:ind w:firstLine="709"/>
        <w:contextualSpacing/>
        <w:jc w:val="both"/>
        <w:rPr>
          <w:rFonts w:eastAsia="Times New Roman"/>
          <w:color w:val="000000"/>
          <w:sz w:val="28"/>
          <w:szCs w:val="22"/>
          <w:shd w:val="clear" w:color="auto" w:fill="FFFFFF"/>
          <w:lang w:val="ru-RU"/>
        </w:rPr>
      </w:pPr>
      <w:r w:rsidRPr="00896BB7">
        <w:rPr>
          <w:rFonts w:eastAsia="Times New Roman"/>
          <w:color w:val="000000"/>
          <w:sz w:val="28"/>
          <w:szCs w:val="22"/>
          <w:shd w:val="clear" w:color="auto" w:fill="FFFFFF"/>
        </w:rPr>
        <w:lastRenderedPageBreak/>
        <w:t xml:space="preserve">Виникнення феномену ризику переважна більшість науковців відносять до часу зародження людської цивілізації (III тис. до н.е.). Згадки про ризик знаходимо у </w:t>
      </w:r>
      <w:r w:rsidR="00EB2FC0">
        <w:rPr>
          <w:rFonts w:eastAsia="Times New Roman"/>
          <w:color w:val="000000"/>
          <w:sz w:val="28"/>
          <w:szCs w:val="22"/>
          <w:shd w:val="clear" w:color="auto" w:fill="FFFFFF"/>
          <w:lang w:val="ru-RU"/>
        </w:rPr>
        <w:t>….</w:t>
      </w:r>
      <w:r w:rsidRPr="00896BB7">
        <w:rPr>
          <w:rFonts w:eastAsia="Times New Roman"/>
          <w:color w:val="000000"/>
          <w:sz w:val="28"/>
          <w:szCs w:val="22"/>
          <w:shd w:val="clear" w:color="auto" w:fill="FFFFFF"/>
        </w:rPr>
        <w:t>) [</w:t>
      </w:r>
      <w:r w:rsidR="003A6F03">
        <w:rPr>
          <w:rFonts w:eastAsia="Times New Roman"/>
          <w:color w:val="000000"/>
          <w:sz w:val="28"/>
          <w:szCs w:val="22"/>
          <w:shd w:val="clear" w:color="auto" w:fill="FFFFFF"/>
        </w:rPr>
        <w:t>1, 2</w:t>
      </w:r>
      <w:r w:rsidRPr="00896BB7">
        <w:rPr>
          <w:rFonts w:eastAsia="Times New Roman"/>
          <w:color w:val="000000"/>
          <w:sz w:val="28"/>
          <w:szCs w:val="22"/>
          <w:shd w:val="clear" w:color="auto" w:fill="FFFFFF"/>
        </w:rPr>
        <w:t xml:space="preserve">]. Як бачимо, вже у стародавні часи розпочався процес формування бачення сутності та особливостей економічного ризику, а саме з точки зору ототожнення ризику із природними явищами, виникнення яких могло спричинити майнові та інші види втрат. Дослідження категорії ризику </w:t>
      </w:r>
      <w:r w:rsidR="00EB2FC0">
        <w:rPr>
          <w:rFonts w:eastAsia="Times New Roman"/>
          <w:color w:val="000000"/>
          <w:sz w:val="28"/>
          <w:szCs w:val="22"/>
          <w:shd w:val="clear" w:color="auto" w:fill="FFFFFF"/>
          <w:lang w:val="ru-RU"/>
        </w:rPr>
        <w:t>……</w:t>
      </w:r>
    </w:p>
    <w:p w:rsidR="0018109C" w:rsidRPr="00EB2FC0" w:rsidRDefault="0018109C" w:rsidP="0018109C">
      <w:pPr>
        <w:spacing w:line="360" w:lineRule="auto"/>
        <w:ind w:firstLine="709"/>
        <w:contextualSpacing/>
        <w:jc w:val="both"/>
        <w:rPr>
          <w:rFonts w:eastAsia="Times New Roman"/>
          <w:color w:val="000000"/>
          <w:sz w:val="28"/>
          <w:szCs w:val="22"/>
          <w:shd w:val="clear" w:color="auto" w:fill="FFFFFF"/>
        </w:rPr>
      </w:pPr>
      <w:r w:rsidRPr="00896BB7">
        <w:rPr>
          <w:rFonts w:eastAsia="Times New Roman"/>
          <w:color w:val="000000"/>
          <w:sz w:val="28"/>
          <w:szCs w:val="22"/>
          <w:shd w:val="clear" w:color="auto" w:fill="FFFFFF"/>
        </w:rPr>
        <w:t xml:space="preserve">Огляд  наукової  літератури  дав  можливість  встановити,  що  серед науковців не існує однозначного трактування категорій «небезпека», «загроза» та  «ризик». </w:t>
      </w:r>
      <w:r w:rsidRPr="00896BB7">
        <w:rPr>
          <w:rFonts w:eastAsia="Times New Roman" w:hint="eastAsia"/>
          <w:color w:val="000000"/>
          <w:sz w:val="28"/>
          <w:szCs w:val="22"/>
          <w:shd w:val="clear" w:color="auto" w:fill="FFFFFF"/>
        </w:rPr>
        <w:t>У</w:t>
      </w:r>
      <w:r w:rsidRPr="00896BB7">
        <w:rPr>
          <w:rFonts w:eastAsia="Times New Roman"/>
          <w:color w:val="000000"/>
          <w:sz w:val="28"/>
          <w:szCs w:val="22"/>
          <w:shd w:val="clear" w:color="auto" w:fill="FFFFFF"/>
        </w:rPr>
        <w:t xml:space="preserve"> результаті досліджень наукових праць різних авторів, О.В. </w:t>
      </w:r>
      <w:proofErr w:type="spellStart"/>
      <w:r w:rsidRPr="00896BB7">
        <w:rPr>
          <w:rFonts w:eastAsia="Times New Roman"/>
          <w:color w:val="000000"/>
          <w:sz w:val="28"/>
          <w:szCs w:val="22"/>
          <w:shd w:val="clear" w:color="auto" w:fill="FFFFFF"/>
        </w:rPr>
        <w:t>Малик</w:t>
      </w:r>
      <w:proofErr w:type="spellEnd"/>
      <w:r w:rsidRPr="00896BB7">
        <w:rPr>
          <w:rFonts w:eastAsia="Times New Roman"/>
          <w:color w:val="000000"/>
          <w:sz w:val="28"/>
          <w:szCs w:val="22"/>
          <w:shd w:val="clear" w:color="auto" w:fill="FFFFFF"/>
        </w:rPr>
        <w:t xml:space="preserve"> дійшла </w:t>
      </w:r>
      <w:r w:rsidRPr="00896BB7">
        <w:rPr>
          <w:rFonts w:eastAsia="Times New Roman" w:hint="eastAsia"/>
          <w:color w:val="000000"/>
          <w:sz w:val="28"/>
          <w:szCs w:val="22"/>
          <w:shd w:val="clear" w:color="auto" w:fill="FFFFFF"/>
        </w:rPr>
        <w:t>висновку</w:t>
      </w:r>
      <w:r w:rsidRPr="00896BB7">
        <w:rPr>
          <w:rFonts w:eastAsia="Times New Roman"/>
          <w:color w:val="000000"/>
          <w:sz w:val="28"/>
          <w:szCs w:val="22"/>
          <w:shd w:val="clear" w:color="auto" w:fill="FFFFFF"/>
        </w:rPr>
        <w:t xml:space="preserve">,  що  науковці  погоджуються  щодо  наявності  зв’язку  між  поняттями </w:t>
      </w:r>
      <w:r w:rsidRPr="00896BB7">
        <w:rPr>
          <w:rFonts w:eastAsia="Times New Roman" w:hint="eastAsia"/>
          <w:color w:val="000000"/>
          <w:sz w:val="28"/>
          <w:szCs w:val="22"/>
          <w:shd w:val="clear" w:color="auto" w:fill="FFFFFF"/>
        </w:rPr>
        <w:t>«загроза»</w:t>
      </w:r>
      <w:r w:rsidRPr="00896BB7">
        <w:rPr>
          <w:rFonts w:eastAsia="Times New Roman"/>
          <w:color w:val="000000"/>
          <w:sz w:val="28"/>
          <w:szCs w:val="22"/>
          <w:shd w:val="clear" w:color="auto" w:fill="FFFFFF"/>
        </w:rPr>
        <w:t xml:space="preserve">, «небезпека» та «ризик», проте є суттєві розбіжності в поглядах на їх </w:t>
      </w:r>
      <w:r w:rsidRPr="00896BB7">
        <w:rPr>
          <w:rFonts w:eastAsia="Times New Roman" w:hint="eastAsia"/>
          <w:color w:val="000000"/>
          <w:sz w:val="28"/>
          <w:szCs w:val="22"/>
          <w:shd w:val="clear" w:color="auto" w:fill="FFFFFF"/>
        </w:rPr>
        <w:t>поєднання</w:t>
      </w:r>
      <w:r w:rsidRPr="00896BB7">
        <w:rPr>
          <w:rFonts w:eastAsia="Times New Roman"/>
          <w:color w:val="000000"/>
          <w:sz w:val="28"/>
          <w:szCs w:val="22"/>
          <w:shd w:val="clear" w:color="auto" w:fill="FFFFFF"/>
        </w:rPr>
        <w:t>, сутнісне виз</w:t>
      </w:r>
      <w:r w:rsidR="00080EF4">
        <w:rPr>
          <w:rFonts w:eastAsia="Times New Roman"/>
          <w:color w:val="000000"/>
          <w:sz w:val="28"/>
          <w:szCs w:val="22"/>
          <w:shd w:val="clear" w:color="auto" w:fill="FFFFFF"/>
        </w:rPr>
        <w:t xml:space="preserve">начення та об’єктивне розуміння </w:t>
      </w:r>
      <w:r w:rsidR="00080EF4" w:rsidRPr="003A6F03">
        <w:rPr>
          <w:rFonts w:eastAsia="Times New Roman"/>
          <w:color w:val="000000"/>
          <w:sz w:val="28"/>
          <w:szCs w:val="22"/>
          <w:shd w:val="clear" w:color="auto" w:fill="FFFFFF"/>
        </w:rPr>
        <w:t>[</w:t>
      </w:r>
      <w:r w:rsidR="00080EF4">
        <w:rPr>
          <w:rFonts w:eastAsia="Times New Roman"/>
          <w:color w:val="000000"/>
          <w:sz w:val="28"/>
          <w:szCs w:val="22"/>
          <w:shd w:val="clear" w:color="auto" w:fill="FFFFFF"/>
        </w:rPr>
        <w:t>7</w:t>
      </w:r>
      <w:r w:rsidR="00080EF4" w:rsidRPr="003A6F03">
        <w:rPr>
          <w:rFonts w:eastAsia="Times New Roman"/>
          <w:color w:val="000000"/>
          <w:sz w:val="28"/>
          <w:szCs w:val="22"/>
          <w:shd w:val="clear" w:color="auto" w:fill="FFFFFF"/>
        </w:rPr>
        <w:t>]</w:t>
      </w:r>
      <w:r w:rsidR="00EB2FC0">
        <w:rPr>
          <w:rFonts w:eastAsia="Times New Roman"/>
          <w:color w:val="000000"/>
          <w:sz w:val="28"/>
          <w:szCs w:val="22"/>
          <w:shd w:val="clear" w:color="auto" w:fill="FFFFFF"/>
        </w:rPr>
        <w:t>…</w:t>
      </w:r>
      <w:r w:rsidR="00EB2FC0" w:rsidRPr="00EB2FC0">
        <w:rPr>
          <w:rFonts w:eastAsia="Times New Roman"/>
          <w:color w:val="000000"/>
          <w:sz w:val="28"/>
          <w:szCs w:val="22"/>
          <w:shd w:val="clear" w:color="auto" w:fill="FFFFFF"/>
        </w:rPr>
        <w:t>.</w:t>
      </w:r>
    </w:p>
    <w:p w:rsidR="00D820AF" w:rsidRPr="00EB2FC0" w:rsidRDefault="0018109C" w:rsidP="00EB2FC0">
      <w:pPr>
        <w:spacing w:line="360" w:lineRule="auto"/>
        <w:ind w:firstLine="709"/>
        <w:contextualSpacing/>
        <w:jc w:val="both"/>
        <w:rPr>
          <w:rFonts w:eastAsia="Times New Roman"/>
          <w:color w:val="000000"/>
          <w:sz w:val="28"/>
          <w:szCs w:val="22"/>
          <w:shd w:val="clear" w:color="auto" w:fill="FFFFFF"/>
          <w:lang w:val="ru-RU"/>
        </w:rPr>
      </w:pPr>
      <w:r w:rsidRPr="00896BB7">
        <w:rPr>
          <w:rFonts w:eastAsia="Times New Roman" w:hint="eastAsia"/>
          <w:color w:val="000000"/>
          <w:sz w:val="28"/>
          <w:szCs w:val="22"/>
          <w:shd w:val="clear" w:color="auto" w:fill="FFFFFF"/>
        </w:rPr>
        <w:t>Так</w:t>
      </w:r>
      <w:r w:rsidRPr="00896BB7">
        <w:rPr>
          <w:rFonts w:eastAsia="Times New Roman"/>
          <w:color w:val="000000"/>
          <w:sz w:val="28"/>
          <w:szCs w:val="22"/>
          <w:shd w:val="clear" w:color="auto" w:fill="FFFFFF"/>
        </w:rPr>
        <w:t xml:space="preserve">,  Т. Г. </w:t>
      </w:r>
      <w:r w:rsidR="00EB2FC0">
        <w:rPr>
          <w:rFonts w:eastAsia="Times New Roman"/>
          <w:color w:val="000000"/>
          <w:sz w:val="28"/>
          <w:szCs w:val="22"/>
          <w:shd w:val="clear" w:color="auto" w:fill="FFFFFF"/>
          <w:lang w:val="ru-RU"/>
        </w:rPr>
        <w:t>….</w:t>
      </w:r>
    </w:p>
    <w:p w:rsidR="00D820AF" w:rsidRPr="00EB2FC0" w:rsidRDefault="00D820AF" w:rsidP="00896BB7">
      <w:pPr>
        <w:spacing w:line="360" w:lineRule="auto"/>
        <w:ind w:firstLine="709"/>
        <w:contextualSpacing/>
        <w:jc w:val="both"/>
        <w:rPr>
          <w:rFonts w:eastAsia="Times New Roman"/>
          <w:color w:val="000000"/>
          <w:sz w:val="28"/>
          <w:szCs w:val="22"/>
          <w:shd w:val="clear" w:color="auto" w:fill="FFFFFF"/>
          <w:lang w:val="ru-RU"/>
        </w:rPr>
      </w:pPr>
      <w:r w:rsidRPr="00896BB7">
        <w:rPr>
          <w:rFonts w:eastAsia="Times New Roman"/>
          <w:color w:val="000000"/>
          <w:sz w:val="28"/>
          <w:szCs w:val="22"/>
          <w:shd w:val="clear" w:color="auto" w:fill="FFFFFF"/>
        </w:rPr>
        <w:t xml:space="preserve">Таким чином, </w:t>
      </w:r>
      <w:r w:rsidR="00EB2FC0">
        <w:rPr>
          <w:rFonts w:eastAsia="Times New Roman"/>
          <w:color w:val="000000"/>
          <w:sz w:val="28"/>
          <w:szCs w:val="22"/>
          <w:shd w:val="clear" w:color="auto" w:fill="FFFFFF"/>
          <w:lang w:val="ru-RU"/>
        </w:rPr>
        <w:t>…</w:t>
      </w:r>
    </w:p>
    <w:p w:rsidR="00D820AF" w:rsidRDefault="00D820AF" w:rsidP="00896BB7">
      <w:pPr>
        <w:spacing w:line="360" w:lineRule="auto"/>
        <w:ind w:firstLine="709"/>
        <w:contextualSpacing/>
        <w:jc w:val="both"/>
        <w:rPr>
          <w:rFonts w:eastAsia="Times New Roman"/>
          <w:color w:val="000000"/>
          <w:sz w:val="28"/>
          <w:szCs w:val="22"/>
          <w:shd w:val="clear" w:color="auto" w:fill="FFFFFF"/>
        </w:rPr>
      </w:pPr>
    </w:p>
    <w:p w:rsidR="00596FD8" w:rsidRPr="00D820AF" w:rsidRDefault="00596FD8" w:rsidP="00896BB7">
      <w:pPr>
        <w:spacing w:line="360" w:lineRule="auto"/>
        <w:ind w:firstLine="709"/>
        <w:contextualSpacing/>
        <w:jc w:val="both"/>
        <w:rPr>
          <w:rFonts w:eastAsia="Times New Roman"/>
          <w:b/>
          <w:color w:val="000000"/>
          <w:sz w:val="28"/>
          <w:szCs w:val="22"/>
          <w:shd w:val="clear" w:color="auto" w:fill="FFFFFF"/>
        </w:rPr>
      </w:pPr>
      <w:r w:rsidRPr="00D820AF">
        <w:rPr>
          <w:rFonts w:eastAsia="Times New Roman"/>
          <w:b/>
          <w:color w:val="000000"/>
          <w:sz w:val="28"/>
          <w:szCs w:val="22"/>
          <w:shd w:val="clear" w:color="auto" w:fill="FFFFFF"/>
        </w:rPr>
        <w:t>1.2. Види валютних ризиків</w:t>
      </w:r>
    </w:p>
    <w:p w:rsidR="00D820AF" w:rsidRPr="00896BB7" w:rsidRDefault="00D820AF" w:rsidP="00896BB7">
      <w:pPr>
        <w:spacing w:line="360" w:lineRule="auto"/>
        <w:ind w:firstLine="709"/>
        <w:contextualSpacing/>
        <w:jc w:val="both"/>
        <w:rPr>
          <w:rFonts w:eastAsia="Times New Roman"/>
          <w:color w:val="000000"/>
          <w:sz w:val="28"/>
          <w:szCs w:val="22"/>
          <w:shd w:val="clear" w:color="auto" w:fill="FFFFFF"/>
        </w:rPr>
      </w:pPr>
    </w:p>
    <w:p w:rsidR="005E4407" w:rsidRPr="00896BB7" w:rsidRDefault="005E4407" w:rsidP="00896BB7">
      <w:pPr>
        <w:spacing w:line="360" w:lineRule="auto"/>
        <w:ind w:firstLine="709"/>
        <w:contextualSpacing/>
        <w:jc w:val="both"/>
        <w:rPr>
          <w:rFonts w:eastAsia="Times New Roman"/>
          <w:color w:val="000000"/>
          <w:sz w:val="28"/>
          <w:szCs w:val="22"/>
          <w:shd w:val="clear" w:color="auto" w:fill="FFFFFF"/>
        </w:rPr>
      </w:pPr>
      <w:r w:rsidRPr="00896BB7">
        <w:rPr>
          <w:rFonts w:eastAsia="Times New Roman"/>
          <w:color w:val="000000"/>
          <w:sz w:val="28"/>
          <w:szCs w:val="22"/>
          <w:shd w:val="clear" w:color="auto" w:fill="FFFFFF"/>
        </w:rPr>
        <w:t>Виокремлено такі види валютного ризику: операційний, трансляційний (бухгалтерський), трансакційний (контрактний).</w:t>
      </w:r>
    </w:p>
    <w:p w:rsidR="00AE3D6F" w:rsidRPr="00EB2FC0" w:rsidRDefault="00AE3D6F" w:rsidP="00EB2FC0">
      <w:pPr>
        <w:spacing w:line="360" w:lineRule="auto"/>
        <w:ind w:firstLine="709"/>
        <w:contextualSpacing/>
        <w:jc w:val="both"/>
        <w:rPr>
          <w:rFonts w:eastAsia="Times New Roman"/>
          <w:color w:val="000000"/>
          <w:sz w:val="28"/>
          <w:szCs w:val="22"/>
          <w:shd w:val="clear" w:color="auto" w:fill="FFFFFF"/>
        </w:rPr>
      </w:pPr>
      <w:r w:rsidRPr="00896BB7">
        <w:rPr>
          <w:rFonts w:eastAsia="Times New Roman"/>
          <w:color w:val="000000"/>
          <w:sz w:val="28"/>
          <w:szCs w:val="22"/>
          <w:shd w:val="clear" w:color="auto" w:fill="FFFFFF"/>
        </w:rPr>
        <w:t>Операційний валютний ризик.</w:t>
      </w:r>
      <w:r w:rsidRPr="00896BB7">
        <w:rPr>
          <w:rFonts w:eastAsia="Times New Roman"/>
          <w:sz w:val="28"/>
          <w:szCs w:val="22"/>
          <w:shd w:val="clear" w:color="auto" w:fill="FFFFFF"/>
        </w:rPr>
        <w:t> </w:t>
      </w:r>
      <w:r w:rsidRPr="00896BB7">
        <w:rPr>
          <w:rFonts w:eastAsia="Times New Roman"/>
          <w:color w:val="000000"/>
          <w:sz w:val="28"/>
          <w:szCs w:val="22"/>
          <w:shd w:val="clear" w:color="auto" w:fill="FFFFFF"/>
        </w:rPr>
        <w:t>Цей ризик можна визначити як можливість недоотримання прибутку або понесення збитків в результаті безпосереднього впливу змін обмінного курсу на очікувані потоки коштів [1</w:t>
      </w:r>
      <w:r w:rsidR="009F193A">
        <w:rPr>
          <w:rFonts w:eastAsia="Times New Roman"/>
          <w:color w:val="000000"/>
          <w:sz w:val="28"/>
          <w:szCs w:val="22"/>
          <w:shd w:val="clear" w:color="auto" w:fill="FFFFFF"/>
        </w:rPr>
        <w:t>6</w:t>
      </w:r>
      <w:r w:rsidRPr="00896BB7">
        <w:rPr>
          <w:rFonts w:eastAsia="Times New Roman"/>
          <w:color w:val="000000"/>
          <w:sz w:val="28"/>
          <w:szCs w:val="22"/>
          <w:shd w:val="clear" w:color="auto" w:fill="FFFFFF"/>
        </w:rPr>
        <w:t xml:space="preserve">]. Експортер, який одержує іноземну валюту за проданий товар, програє від зниження курсу іноземної валюти відносно національної, тоді як імпортер, що </w:t>
      </w:r>
      <w:r w:rsidR="00EB2FC0">
        <w:rPr>
          <w:rFonts w:eastAsia="Times New Roman"/>
          <w:color w:val="000000"/>
          <w:sz w:val="28"/>
          <w:szCs w:val="22"/>
          <w:shd w:val="clear" w:color="auto" w:fill="FFFFFF"/>
        </w:rPr>
        <w:t>…</w:t>
      </w:r>
      <w:r w:rsidR="00EB2FC0" w:rsidRPr="00EB2FC0">
        <w:rPr>
          <w:rFonts w:eastAsia="Times New Roman"/>
          <w:color w:val="000000"/>
          <w:sz w:val="28"/>
          <w:szCs w:val="22"/>
          <w:shd w:val="clear" w:color="auto" w:fill="FFFFFF"/>
        </w:rPr>
        <w:t>.</w:t>
      </w:r>
    </w:p>
    <w:p w:rsidR="00AE3D6F" w:rsidRPr="00896BB7" w:rsidRDefault="00AE3D6F" w:rsidP="00896BB7">
      <w:pPr>
        <w:spacing w:line="360" w:lineRule="auto"/>
        <w:ind w:firstLine="709"/>
        <w:contextualSpacing/>
        <w:jc w:val="both"/>
        <w:rPr>
          <w:rFonts w:eastAsia="Times New Roman"/>
          <w:color w:val="000000"/>
          <w:sz w:val="28"/>
          <w:szCs w:val="22"/>
          <w:shd w:val="clear" w:color="auto" w:fill="FFFFFF"/>
        </w:rPr>
      </w:pPr>
      <w:r w:rsidRPr="00896BB7">
        <w:rPr>
          <w:rFonts w:eastAsia="Times New Roman"/>
          <w:color w:val="000000"/>
          <w:sz w:val="28"/>
          <w:szCs w:val="22"/>
          <w:shd w:val="clear" w:color="auto" w:fill="FFFFFF"/>
        </w:rPr>
        <w:t xml:space="preserve">Тендер в іноземній валюті може розглядатися як джерело умовного операційного валютного ризику. Дуже часто ризик, пов'язаний з участю в тендері, вважається різновидом економічного валютного ризику, особливо </w:t>
      </w:r>
      <w:r w:rsidRPr="00896BB7">
        <w:rPr>
          <w:rFonts w:eastAsia="Times New Roman"/>
          <w:color w:val="000000"/>
          <w:sz w:val="28"/>
          <w:szCs w:val="22"/>
          <w:shd w:val="clear" w:color="auto" w:fill="FFFFFF"/>
        </w:rPr>
        <w:lastRenderedPageBreak/>
        <w:t>якщо під ним розуміється весь залишковий ризик, який важко однозначно визначити або як операційний, або як трансляційний. Цей вид ризику можна визначити як "умовний операційний валютний ризик"</w:t>
      </w:r>
      <w:r w:rsidR="009F193A">
        <w:rPr>
          <w:rFonts w:eastAsia="Times New Roman"/>
          <w:color w:val="000000"/>
          <w:sz w:val="28"/>
          <w:szCs w:val="22"/>
          <w:shd w:val="clear" w:color="auto" w:fill="FFFFFF"/>
        </w:rPr>
        <w:t xml:space="preserve"> </w:t>
      </w:r>
      <w:r w:rsidR="009F193A" w:rsidRPr="00896BB7">
        <w:rPr>
          <w:rFonts w:eastAsia="Times New Roman"/>
          <w:color w:val="000000"/>
          <w:sz w:val="28"/>
          <w:szCs w:val="22"/>
          <w:shd w:val="clear" w:color="auto" w:fill="FFFFFF"/>
        </w:rPr>
        <w:t>[1</w:t>
      </w:r>
      <w:r w:rsidR="009F193A">
        <w:rPr>
          <w:rFonts w:eastAsia="Times New Roman"/>
          <w:color w:val="000000"/>
          <w:sz w:val="28"/>
          <w:szCs w:val="22"/>
          <w:shd w:val="clear" w:color="auto" w:fill="FFFFFF"/>
        </w:rPr>
        <w:t>7]</w:t>
      </w:r>
      <w:r w:rsidRPr="00896BB7">
        <w:rPr>
          <w:rFonts w:eastAsia="Times New Roman"/>
          <w:color w:val="000000"/>
          <w:sz w:val="28"/>
          <w:szCs w:val="22"/>
          <w:shd w:val="clear" w:color="auto" w:fill="FFFFFF"/>
        </w:rPr>
        <w:t>.</w:t>
      </w:r>
    </w:p>
    <w:p w:rsidR="00AE3D6F" w:rsidRPr="00896BB7" w:rsidRDefault="00AE3D6F" w:rsidP="00EB2FC0">
      <w:pPr>
        <w:spacing w:line="360" w:lineRule="auto"/>
        <w:ind w:firstLine="709"/>
        <w:contextualSpacing/>
        <w:jc w:val="both"/>
        <w:rPr>
          <w:rFonts w:eastAsia="Times New Roman"/>
          <w:color w:val="000000"/>
          <w:sz w:val="28"/>
          <w:szCs w:val="22"/>
          <w:shd w:val="clear" w:color="auto" w:fill="FFFFFF"/>
        </w:rPr>
      </w:pPr>
      <w:r w:rsidRPr="00896BB7">
        <w:rPr>
          <w:rFonts w:eastAsia="Times New Roman"/>
          <w:color w:val="000000"/>
          <w:sz w:val="28"/>
          <w:szCs w:val="22"/>
          <w:shd w:val="clear" w:color="auto" w:fill="FFFFFF"/>
        </w:rPr>
        <w:t xml:space="preserve">Імпортери, які </w:t>
      </w:r>
      <w:r w:rsidR="00EB2FC0">
        <w:rPr>
          <w:rFonts w:eastAsia="Times New Roman"/>
          <w:color w:val="000000"/>
          <w:sz w:val="28"/>
          <w:szCs w:val="22"/>
          <w:shd w:val="clear" w:color="auto" w:fill="FFFFFF"/>
          <w:lang w:val="ru-RU"/>
        </w:rPr>
        <w:t>….</w:t>
      </w:r>
      <w:r w:rsidRPr="00896BB7">
        <w:rPr>
          <w:rFonts w:eastAsia="Times New Roman"/>
          <w:color w:val="000000"/>
          <w:sz w:val="28"/>
          <w:szCs w:val="22"/>
          <w:shd w:val="clear" w:color="auto" w:fill="FFFFFF"/>
        </w:rPr>
        <w:t xml:space="preserve"> контролю та політичний ризик [</w:t>
      </w:r>
      <w:r w:rsidR="00BD5BEB">
        <w:rPr>
          <w:rFonts w:eastAsia="Times New Roman"/>
          <w:color w:val="000000"/>
          <w:sz w:val="28"/>
          <w:szCs w:val="22"/>
          <w:shd w:val="clear" w:color="auto" w:fill="FFFFFF"/>
        </w:rPr>
        <w:t>23</w:t>
      </w:r>
      <w:r w:rsidRPr="00896BB7">
        <w:rPr>
          <w:rFonts w:eastAsia="Times New Roman"/>
          <w:color w:val="000000"/>
          <w:sz w:val="28"/>
          <w:szCs w:val="22"/>
          <w:shd w:val="clear" w:color="auto" w:fill="FFFFFF"/>
        </w:rPr>
        <w:t>].</w:t>
      </w:r>
    </w:p>
    <w:p w:rsidR="00896BB7" w:rsidRPr="00EB2FC0" w:rsidRDefault="009F193A" w:rsidP="00EB2FC0">
      <w:pPr>
        <w:spacing w:line="360" w:lineRule="auto"/>
        <w:ind w:firstLine="709"/>
        <w:contextualSpacing/>
        <w:jc w:val="both"/>
        <w:rPr>
          <w:b/>
          <w:lang w:val="ru-RU"/>
        </w:rPr>
      </w:pPr>
      <w:r w:rsidRPr="009F193A">
        <w:rPr>
          <w:rFonts w:eastAsia="Times New Roman"/>
          <w:color w:val="000000"/>
          <w:sz w:val="28"/>
          <w:szCs w:val="22"/>
          <w:shd w:val="clear" w:color="auto" w:fill="FFFFFF"/>
        </w:rPr>
        <w:t>Таким чином</w:t>
      </w:r>
      <w:r w:rsidR="00EB2FC0">
        <w:rPr>
          <w:rFonts w:eastAsia="Times New Roman"/>
          <w:color w:val="000000"/>
          <w:sz w:val="28"/>
          <w:szCs w:val="22"/>
          <w:shd w:val="clear" w:color="auto" w:fill="FFFFFF"/>
          <w:lang w:val="ru-RU"/>
        </w:rPr>
        <w:t>…</w:t>
      </w:r>
    </w:p>
    <w:p w:rsidR="00896BB7" w:rsidRDefault="00896BB7" w:rsidP="00CC068B">
      <w:pPr>
        <w:jc w:val="center"/>
        <w:rPr>
          <w:b/>
        </w:rPr>
      </w:pPr>
    </w:p>
    <w:p w:rsidR="00896BB7" w:rsidRDefault="00896BB7" w:rsidP="00CC068B">
      <w:pPr>
        <w:jc w:val="center"/>
        <w:rPr>
          <w:b/>
        </w:rPr>
      </w:pPr>
    </w:p>
    <w:p w:rsidR="00896BB7" w:rsidRDefault="00896BB7" w:rsidP="00CC068B">
      <w:pPr>
        <w:jc w:val="center"/>
        <w:rPr>
          <w:b/>
        </w:rPr>
      </w:pPr>
    </w:p>
    <w:p w:rsidR="00896BB7" w:rsidRDefault="00896BB7" w:rsidP="00CC068B">
      <w:pPr>
        <w:jc w:val="center"/>
        <w:rPr>
          <w:b/>
        </w:rPr>
      </w:pPr>
    </w:p>
    <w:p w:rsidR="00896BB7" w:rsidRDefault="00896BB7" w:rsidP="00CC068B">
      <w:pPr>
        <w:jc w:val="center"/>
        <w:rPr>
          <w:b/>
        </w:rPr>
      </w:pPr>
    </w:p>
    <w:p w:rsidR="00BD5BEB" w:rsidRDefault="00BD5BEB" w:rsidP="00CC068B">
      <w:pPr>
        <w:jc w:val="center"/>
        <w:rPr>
          <w:b/>
        </w:rPr>
      </w:pPr>
    </w:p>
    <w:p w:rsidR="00BD5BEB" w:rsidRDefault="00BD5BEB" w:rsidP="00CC068B">
      <w:pPr>
        <w:jc w:val="center"/>
        <w:rPr>
          <w:b/>
        </w:rPr>
      </w:pPr>
    </w:p>
    <w:p w:rsidR="00BD5BEB" w:rsidRDefault="00BD5BEB" w:rsidP="00CC068B">
      <w:pPr>
        <w:jc w:val="center"/>
        <w:rPr>
          <w:b/>
        </w:rPr>
      </w:pPr>
    </w:p>
    <w:p w:rsidR="00BD5BEB" w:rsidRDefault="00BD5BEB" w:rsidP="00CC068B">
      <w:pPr>
        <w:jc w:val="center"/>
        <w:rPr>
          <w:b/>
        </w:rPr>
      </w:pPr>
    </w:p>
    <w:p w:rsidR="00BD5BEB" w:rsidRDefault="00BD5BEB" w:rsidP="00CC068B">
      <w:pPr>
        <w:jc w:val="center"/>
        <w:rPr>
          <w:b/>
        </w:rPr>
      </w:pPr>
    </w:p>
    <w:p w:rsidR="00BD5BEB" w:rsidRDefault="00BD5BEB" w:rsidP="00CC068B">
      <w:pPr>
        <w:jc w:val="center"/>
        <w:rPr>
          <w:b/>
        </w:rPr>
      </w:pPr>
    </w:p>
    <w:p w:rsidR="00BD5BEB" w:rsidRDefault="00BD5BEB" w:rsidP="00CC068B">
      <w:pPr>
        <w:jc w:val="center"/>
        <w:rPr>
          <w:b/>
        </w:rPr>
      </w:pPr>
    </w:p>
    <w:p w:rsidR="00BD5BEB" w:rsidRDefault="00BD5BEB" w:rsidP="00CC068B">
      <w:pPr>
        <w:jc w:val="center"/>
        <w:rPr>
          <w:b/>
        </w:rPr>
      </w:pPr>
    </w:p>
    <w:p w:rsidR="00BD5BEB" w:rsidRDefault="00BD5BEB" w:rsidP="00CC068B">
      <w:pPr>
        <w:jc w:val="center"/>
        <w:rPr>
          <w:b/>
        </w:rPr>
      </w:pPr>
    </w:p>
    <w:p w:rsidR="00BD5BEB" w:rsidRDefault="00BD5BEB" w:rsidP="00CC068B">
      <w:pPr>
        <w:jc w:val="center"/>
        <w:rPr>
          <w:b/>
        </w:rPr>
      </w:pPr>
    </w:p>
    <w:p w:rsidR="00CC068B" w:rsidRPr="00896BB7" w:rsidRDefault="00596FD8" w:rsidP="00896BB7">
      <w:pPr>
        <w:spacing w:line="360" w:lineRule="auto"/>
        <w:ind w:firstLine="709"/>
        <w:contextualSpacing/>
        <w:jc w:val="center"/>
        <w:rPr>
          <w:rFonts w:eastAsia="Times New Roman"/>
          <w:b/>
          <w:color w:val="000000"/>
          <w:sz w:val="28"/>
          <w:szCs w:val="22"/>
          <w:shd w:val="clear" w:color="auto" w:fill="FFFFFF"/>
        </w:rPr>
      </w:pPr>
      <w:r w:rsidRPr="00896BB7">
        <w:rPr>
          <w:rFonts w:eastAsia="Times New Roman"/>
          <w:b/>
          <w:color w:val="000000"/>
          <w:sz w:val="28"/>
          <w:szCs w:val="22"/>
          <w:shd w:val="clear" w:color="auto" w:fill="FFFFFF"/>
        </w:rPr>
        <w:t>РОЗДІЛ 2</w:t>
      </w:r>
    </w:p>
    <w:p w:rsidR="00596FD8" w:rsidRPr="00896BB7" w:rsidRDefault="00596FD8" w:rsidP="00896BB7">
      <w:pPr>
        <w:spacing w:line="360" w:lineRule="auto"/>
        <w:ind w:firstLine="709"/>
        <w:contextualSpacing/>
        <w:jc w:val="center"/>
        <w:rPr>
          <w:rFonts w:eastAsia="Times New Roman"/>
          <w:b/>
          <w:color w:val="000000"/>
          <w:sz w:val="28"/>
          <w:szCs w:val="22"/>
          <w:shd w:val="clear" w:color="auto" w:fill="FFFFFF"/>
        </w:rPr>
      </w:pPr>
      <w:r w:rsidRPr="00896BB7">
        <w:rPr>
          <w:rFonts w:eastAsia="Times New Roman"/>
          <w:b/>
          <w:color w:val="000000"/>
          <w:sz w:val="28"/>
          <w:szCs w:val="22"/>
          <w:shd w:val="clear" w:color="auto" w:fill="FFFFFF"/>
        </w:rPr>
        <w:t>ОСОБЛИВОСТІ УПРАВЛІННЯ ВАЛЮТНИМИ РИЗИКАМИ</w:t>
      </w:r>
    </w:p>
    <w:p w:rsidR="00CC068B" w:rsidRPr="00896BB7" w:rsidRDefault="00CC068B" w:rsidP="00896BB7">
      <w:pPr>
        <w:spacing w:line="360" w:lineRule="auto"/>
        <w:ind w:firstLine="709"/>
        <w:contextualSpacing/>
        <w:jc w:val="both"/>
        <w:rPr>
          <w:rFonts w:eastAsia="Times New Roman"/>
          <w:color w:val="000000"/>
          <w:sz w:val="28"/>
          <w:szCs w:val="22"/>
          <w:shd w:val="clear" w:color="auto" w:fill="FFFFFF"/>
        </w:rPr>
      </w:pPr>
    </w:p>
    <w:p w:rsidR="00596FD8" w:rsidRDefault="00596FD8" w:rsidP="00896BB7">
      <w:pPr>
        <w:spacing w:line="360" w:lineRule="auto"/>
        <w:ind w:firstLine="709"/>
        <w:contextualSpacing/>
        <w:jc w:val="both"/>
        <w:rPr>
          <w:rFonts w:eastAsia="Times New Roman"/>
          <w:b/>
          <w:color w:val="000000"/>
          <w:sz w:val="28"/>
          <w:szCs w:val="22"/>
          <w:shd w:val="clear" w:color="auto" w:fill="FFFFFF"/>
        </w:rPr>
      </w:pPr>
      <w:r w:rsidRPr="00896BB7">
        <w:rPr>
          <w:rFonts w:eastAsia="Times New Roman"/>
          <w:b/>
          <w:color w:val="000000"/>
          <w:sz w:val="28"/>
          <w:szCs w:val="22"/>
          <w:shd w:val="clear" w:color="auto" w:fill="FFFFFF"/>
        </w:rPr>
        <w:t>2.1. Правове регулювання валютних ризиків</w:t>
      </w:r>
    </w:p>
    <w:p w:rsidR="00896BB7" w:rsidRPr="00896BB7" w:rsidRDefault="00896BB7" w:rsidP="00896BB7">
      <w:pPr>
        <w:spacing w:line="360" w:lineRule="auto"/>
        <w:ind w:firstLine="709"/>
        <w:contextualSpacing/>
        <w:jc w:val="both"/>
        <w:rPr>
          <w:rFonts w:eastAsia="Times New Roman"/>
          <w:b/>
          <w:color w:val="000000"/>
          <w:sz w:val="28"/>
          <w:szCs w:val="22"/>
          <w:shd w:val="clear" w:color="auto" w:fill="FFFFFF"/>
        </w:rPr>
      </w:pPr>
    </w:p>
    <w:p w:rsidR="00394406" w:rsidRPr="00896BB7" w:rsidRDefault="0018109C" w:rsidP="00EB2FC0">
      <w:pPr>
        <w:spacing w:line="360" w:lineRule="auto"/>
        <w:ind w:firstLine="709"/>
        <w:contextualSpacing/>
        <w:jc w:val="both"/>
        <w:rPr>
          <w:rFonts w:eastAsia="Times New Roman"/>
          <w:color w:val="000000"/>
          <w:sz w:val="28"/>
          <w:szCs w:val="22"/>
          <w:shd w:val="clear" w:color="auto" w:fill="FFFFFF"/>
        </w:rPr>
      </w:pPr>
      <w:r w:rsidRPr="00896BB7">
        <w:rPr>
          <w:rFonts w:eastAsia="Times New Roman"/>
          <w:color w:val="000000"/>
          <w:sz w:val="28"/>
          <w:szCs w:val="22"/>
          <w:shd w:val="clear" w:color="auto" w:fill="FFFFFF"/>
        </w:rPr>
        <w:t xml:space="preserve">Валютне регулювання – це діяльність уповноважених державних органів, спрямована на організацію функціонування внутрішнього валютного ринку, визначення порядку проведення операцій з валютними цінностями та міжнародних розрахунків. За своїм змістом валютне регулювання передбачає </w:t>
      </w:r>
      <w:r w:rsidRPr="00896BB7">
        <w:rPr>
          <w:rFonts w:eastAsia="Times New Roman"/>
          <w:color w:val="000000"/>
          <w:sz w:val="28"/>
          <w:szCs w:val="22"/>
          <w:shd w:val="clear" w:color="auto" w:fill="FFFFFF"/>
        </w:rPr>
        <w:lastRenderedPageBreak/>
        <w:t xml:space="preserve">видавання компетентними державними органами нормативно-правових актів щодо принципів, порядку, умов та строків здійснення валютних операцій, визначення курсів іноземних валют, виражених у валюті України, курсів валютних цінностей, </w:t>
      </w:r>
      <w:r w:rsidR="00EB2FC0">
        <w:rPr>
          <w:rFonts w:eastAsia="Times New Roman"/>
          <w:color w:val="000000"/>
          <w:sz w:val="28"/>
          <w:szCs w:val="22"/>
          <w:shd w:val="clear" w:color="auto" w:fill="FFFFFF"/>
        </w:rPr>
        <w:t>…</w:t>
      </w:r>
      <w:r w:rsidRPr="00896BB7">
        <w:rPr>
          <w:rFonts w:eastAsia="Times New Roman"/>
          <w:color w:val="000000"/>
          <w:sz w:val="28"/>
          <w:szCs w:val="22"/>
          <w:shd w:val="clear" w:color="auto" w:fill="FFFFFF"/>
        </w:rPr>
        <w:t xml:space="preserve">ні на визначення засад внутрішньої та зовнішньої валютної політики держави та формування і розвиток внутрішнього валютного ринку України, </w:t>
      </w:r>
      <w:r w:rsidR="00EB2FC0">
        <w:rPr>
          <w:rFonts w:eastAsia="Times New Roman"/>
          <w:color w:val="000000"/>
          <w:sz w:val="28"/>
          <w:szCs w:val="22"/>
          <w:shd w:val="clear" w:color="auto" w:fill="FFFFFF"/>
        </w:rPr>
        <w:t>…</w:t>
      </w:r>
      <w:r w:rsidR="00EB2FC0" w:rsidRPr="00EB2FC0">
        <w:rPr>
          <w:rFonts w:eastAsia="Times New Roman"/>
          <w:color w:val="000000"/>
          <w:sz w:val="28"/>
          <w:szCs w:val="22"/>
          <w:shd w:val="clear" w:color="auto" w:fill="FFFFFF"/>
        </w:rPr>
        <w:t>.</w:t>
      </w:r>
      <w:r w:rsidR="00394406" w:rsidRPr="00896BB7">
        <w:rPr>
          <w:rFonts w:eastAsia="Times New Roman"/>
          <w:color w:val="000000"/>
          <w:sz w:val="28"/>
          <w:szCs w:val="22"/>
          <w:shd w:val="clear" w:color="auto" w:fill="FFFFFF"/>
        </w:rPr>
        <w:t xml:space="preserve"> з валютними цінностями; </w:t>
      </w:r>
      <w:r w:rsidR="00394406" w:rsidRPr="00896BB7">
        <w:rPr>
          <w:rFonts w:eastAsia="Times New Roman"/>
          <w:color w:val="000000"/>
          <w:sz w:val="28"/>
          <w:szCs w:val="22"/>
          <w:shd w:val="clear" w:color="auto" w:fill="FFFFFF"/>
        </w:rPr>
        <w:sym w:font="Symbol" w:char="F02D"/>
      </w:r>
      <w:r w:rsidR="00394406" w:rsidRPr="00896BB7">
        <w:rPr>
          <w:rFonts w:eastAsia="Times New Roman"/>
          <w:color w:val="000000"/>
          <w:sz w:val="28"/>
          <w:szCs w:val="22"/>
          <w:shd w:val="clear" w:color="auto" w:fill="FFFFFF"/>
        </w:rPr>
        <w:t xml:space="preserve"> регулювання процесів руху валютного капіталу, захист іноземних інвестицій; </w:t>
      </w:r>
      <w:r w:rsidR="00394406" w:rsidRPr="00896BB7">
        <w:rPr>
          <w:rFonts w:eastAsia="Times New Roman"/>
          <w:color w:val="000000"/>
          <w:sz w:val="28"/>
          <w:szCs w:val="22"/>
          <w:shd w:val="clear" w:color="auto" w:fill="FFFFFF"/>
        </w:rPr>
        <w:sym w:font="Symbol" w:char="F02D"/>
      </w:r>
      <w:r w:rsidR="00394406" w:rsidRPr="00896BB7">
        <w:rPr>
          <w:rFonts w:eastAsia="Times New Roman"/>
          <w:color w:val="000000"/>
          <w:sz w:val="28"/>
          <w:szCs w:val="22"/>
          <w:shd w:val="clear" w:color="auto" w:fill="FFFFFF"/>
        </w:rPr>
        <w:t xml:space="preserve"> встановлення режиму та обмежень на вивезення і ввезення через кордон валютних цінностей; </w:t>
      </w:r>
      <w:r w:rsidR="00394406" w:rsidRPr="00896BB7">
        <w:rPr>
          <w:rFonts w:eastAsia="Times New Roman"/>
          <w:color w:val="000000"/>
          <w:sz w:val="28"/>
          <w:szCs w:val="22"/>
          <w:shd w:val="clear" w:color="auto" w:fill="FFFFFF"/>
        </w:rPr>
        <w:sym w:font="Symbol" w:char="F02D"/>
      </w:r>
      <w:r w:rsidR="00394406" w:rsidRPr="00896BB7">
        <w:rPr>
          <w:rFonts w:eastAsia="Times New Roman"/>
          <w:color w:val="000000"/>
          <w:sz w:val="28"/>
          <w:szCs w:val="22"/>
          <w:shd w:val="clear" w:color="auto" w:fill="FFFFFF"/>
        </w:rPr>
        <w:t xml:space="preserve"> забезпечення стабільних джерел надходження іноземної валюти на національний валютний ринок [</w:t>
      </w:r>
      <w:r w:rsidR="00FB5828">
        <w:rPr>
          <w:rFonts w:eastAsia="Times New Roman"/>
          <w:color w:val="000000"/>
          <w:sz w:val="28"/>
          <w:szCs w:val="22"/>
          <w:shd w:val="clear" w:color="auto" w:fill="FFFFFF"/>
        </w:rPr>
        <w:t>29</w:t>
      </w:r>
      <w:r w:rsidR="00394406" w:rsidRPr="00896BB7">
        <w:rPr>
          <w:rFonts w:eastAsia="Times New Roman"/>
          <w:color w:val="000000"/>
          <w:sz w:val="28"/>
          <w:szCs w:val="22"/>
          <w:shd w:val="clear" w:color="auto" w:fill="FFFFFF"/>
        </w:rPr>
        <w:t xml:space="preserve">, с. 43]. </w:t>
      </w:r>
    </w:p>
    <w:p w:rsidR="002C24C5" w:rsidRPr="00EB2FC0" w:rsidRDefault="002C24C5" w:rsidP="00EB2FC0">
      <w:pPr>
        <w:spacing w:line="360" w:lineRule="auto"/>
        <w:ind w:firstLine="709"/>
        <w:contextualSpacing/>
        <w:jc w:val="both"/>
        <w:rPr>
          <w:rFonts w:eastAsia="Times New Roman"/>
          <w:color w:val="000000"/>
          <w:sz w:val="28"/>
          <w:szCs w:val="22"/>
          <w:shd w:val="clear" w:color="auto" w:fill="FFFFFF"/>
          <w:lang w:val="ru-RU"/>
        </w:rPr>
      </w:pPr>
      <w:r w:rsidRPr="00896BB7">
        <w:rPr>
          <w:rFonts w:eastAsia="Times New Roman"/>
          <w:color w:val="000000"/>
          <w:sz w:val="28"/>
          <w:szCs w:val="22"/>
          <w:shd w:val="clear" w:color="auto" w:fill="FFFFFF"/>
        </w:rPr>
        <w:t>Правові акти, що регулюють валютні відносини, мають імперативний характер, і є нормами публічного права. В Україні валютне регулювання базується на [</w:t>
      </w:r>
      <w:r w:rsidR="00A43068">
        <w:rPr>
          <w:rFonts w:eastAsia="Times New Roman"/>
          <w:color w:val="000000"/>
          <w:sz w:val="28"/>
          <w:szCs w:val="22"/>
          <w:shd w:val="clear" w:color="auto" w:fill="FFFFFF"/>
        </w:rPr>
        <w:t>30</w:t>
      </w:r>
      <w:r w:rsidRPr="00896BB7">
        <w:rPr>
          <w:rFonts w:eastAsia="Times New Roman"/>
          <w:color w:val="000000"/>
          <w:sz w:val="28"/>
          <w:szCs w:val="22"/>
          <w:shd w:val="clear" w:color="auto" w:fill="FFFFFF"/>
        </w:rPr>
        <w:t xml:space="preserve">]: Конституції України; Законі України "Про Національний банк України"; </w:t>
      </w:r>
      <w:r w:rsidR="00EB2FC0">
        <w:rPr>
          <w:rFonts w:eastAsia="Times New Roman"/>
          <w:color w:val="000000"/>
          <w:sz w:val="28"/>
          <w:szCs w:val="22"/>
          <w:shd w:val="clear" w:color="auto" w:fill="FFFFFF"/>
          <w:lang w:val="ru-RU"/>
        </w:rPr>
        <w:t>….</w:t>
      </w:r>
    </w:p>
    <w:p w:rsidR="00C700F8" w:rsidRPr="00EB2FC0" w:rsidRDefault="00C700F8" w:rsidP="00896BB7">
      <w:pPr>
        <w:spacing w:line="360" w:lineRule="auto"/>
        <w:ind w:firstLine="709"/>
        <w:contextualSpacing/>
        <w:jc w:val="both"/>
        <w:rPr>
          <w:rFonts w:eastAsia="Times New Roman"/>
          <w:color w:val="000000"/>
          <w:sz w:val="28"/>
          <w:szCs w:val="22"/>
          <w:shd w:val="clear" w:color="auto" w:fill="FFFFFF"/>
          <w:lang w:val="ru-RU"/>
        </w:rPr>
      </w:pPr>
      <w:r>
        <w:rPr>
          <w:rFonts w:eastAsia="Times New Roman"/>
          <w:color w:val="000000"/>
          <w:sz w:val="28"/>
          <w:szCs w:val="22"/>
          <w:shd w:val="clear" w:color="auto" w:fill="FFFFFF"/>
        </w:rPr>
        <w:t xml:space="preserve">Отже, </w:t>
      </w:r>
      <w:r w:rsidR="00EB2FC0">
        <w:rPr>
          <w:rFonts w:eastAsia="Times New Roman"/>
          <w:color w:val="000000"/>
          <w:sz w:val="28"/>
          <w:szCs w:val="22"/>
          <w:shd w:val="clear" w:color="auto" w:fill="FFFFFF"/>
          <w:lang w:val="ru-RU"/>
        </w:rPr>
        <w:t>…</w:t>
      </w:r>
    </w:p>
    <w:p w:rsidR="002C24C5" w:rsidRPr="00C700F8" w:rsidRDefault="002C24C5" w:rsidP="002C24C5">
      <w:pPr>
        <w:shd w:val="clear" w:color="auto" w:fill="FFFFFF"/>
        <w:spacing w:after="0" w:line="240" w:lineRule="auto"/>
        <w:jc w:val="both"/>
        <w:rPr>
          <w:rFonts w:eastAsia="Times New Roman"/>
          <w:color w:val="000000"/>
          <w:lang w:eastAsia="ru-RU"/>
        </w:rPr>
      </w:pPr>
      <w:r w:rsidRPr="002C24C5">
        <w:rPr>
          <w:rFonts w:ascii="Verdana" w:eastAsia="Times New Roman" w:hAnsi="Verdana"/>
          <w:color w:val="000000"/>
          <w:sz w:val="18"/>
          <w:szCs w:val="18"/>
          <w:lang w:eastAsia="ru-RU"/>
        </w:rPr>
        <w:t> </w:t>
      </w:r>
    </w:p>
    <w:p w:rsidR="00596FD8" w:rsidRDefault="00596FD8" w:rsidP="00896BB7">
      <w:pPr>
        <w:spacing w:line="360" w:lineRule="auto"/>
        <w:ind w:firstLine="709"/>
        <w:contextualSpacing/>
        <w:jc w:val="both"/>
        <w:rPr>
          <w:rFonts w:eastAsia="Times New Roman"/>
          <w:b/>
          <w:color w:val="000000"/>
          <w:sz w:val="28"/>
          <w:szCs w:val="22"/>
          <w:shd w:val="clear" w:color="auto" w:fill="FFFFFF"/>
        </w:rPr>
      </w:pPr>
      <w:r w:rsidRPr="00896BB7">
        <w:rPr>
          <w:rFonts w:eastAsia="Times New Roman"/>
          <w:b/>
          <w:color w:val="000000"/>
          <w:sz w:val="28"/>
          <w:szCs w:val="22"/>
          <w:shd w:val="clear" w:color="auto" w:fill="FFFFFF"/>
        </w:rPr>
        <w:t>2.2. Методи регулювання валютних ризиків</w:t>
      </w:r>
    </w:p>
    <w:p w:rsidR="00896BB7" w:rsidRPr="00896BB7" w:rsidRDefault="00896BB7" w:rsidP="00896BB7">
      <w:pPr>
        <w:spacing w:line="360" w:lineRule="auto"/>
        <w:ind w:firstLine="709"/>
        <w:contextualSpacing/>
        <w:jc w:val="both"/>
        <w:rPr>
          <w:rFonts w:eastAsia="Times New Roman"/>
          <w:b/>
          <w:color w:val="000000"/>
          <w:sz w:val="28"/>
          <w:szCs w:val="22"/>
          <w:shd w:val="clear" w:color="auto" w:fill="FFFFFF"/>
        </w:rPr>
      </w:pPr>
    </w:p>
    <w:p w:rsidR="005558FB" w:rsidRPr="006E3CE0" w:rsidRDefault="005E4407" w:rsidP="00EB2FC0">
      <w:pPr>
        <w:spacing w:line="360" w:lineRule="auto"/>
        <w:ind w:firstLine="709"/>
        <w:contextualSpacing/>
        <w:jc w:val="both"/>
        <w:rPr>
          <w:rFonts w:eastAsia="Times New Roman"/>
          <w:color w:val="000000"/>
          <w:sz w:val="28"/>
          <w:szCs w:val="22"/>
          <w:shd w:val="clear" w:color="auto" w:fill="FFFFFF"/>
        </w:rPr>
      </w:pPr>
      <w:r w:rsidRPr="00896BB7">
        <w:rPr>
          <w:rFonts w:eastAsia="Times New Roman"/>
          <w:color w:val="000000"/>
          <w:sz w:val="28"/>
          <w:szCs w:val="22"/>
          <w:shd w:val="clear" w:color="auto" w:fill="FFFFFF"/>
        </w:rPr>
        <w:t xml:space="preserve">Метою управління валютними ризиками суб’єкта господарювання є забезпечення реалізації стратегічних та тактичних цілей підприємства через збереження активів, адаптацію діяльності до змін внутрішнього і зовнішнього середовища, </w:t>
      </w:r>
      <w:r w:rsidR="00EB2FC0">
        <w:rPr>
          <w:rFonts w:eastAsia="Times New Roman"/>
          <w:color w:val="000000"/>
          <w:sz w:val="28"/>
          <w:szCs w:val="22"/>
          <w:shd w:val="clear" w:color="auto" w:fill="FFFFFF"/>
        </w:rPr>
        <w:t>…</w:t>
      </w:r>
      <w:r w:rsidR="00EB2FC0" w:rsidRPr="00EB2FC0">
        <w:rPr>
          <w:rFonts w:eastAsia="Times New Roman"/>
          <w:color w:val="000000"/>
          <w:sz w:val="28"/>
          <w:szCs w:val="22"/>
          <w:shd w:val="clear" w:color="auto" w:fill="FFFFFF"/>
        </w:rPr>
        <w:t>.</w:t>
      </w:r>
      <w:proofErr w:type="spellStart"/>
      <w:r w:rsidR="005558FB" w:rsidRPr="006E3CE0">
        <w:rPr>
          <w:rFonts w:eastAsia="Times New Roman"/>
          <w:color w:val="000000"/>
          <w:sz w:val="28"/>
          <w:szCs w:val="22"/>
          <w:shd w:val="clear" w:color="auto" w:fill="FFFFFF"/>
        </w:rPr>
        <w:t>ізації</w:t>
      </w:r>
      <w:proofErr w:type="spellEnd"/>
      <w:r w:rsidR="005558FB" w:rsidRPr="006E3CE0">
        <w:rPr>
          <w:rFonts w:eastAsia="Times New Roman"/>
          <w:color w:val="000000"/>
          <w:sz w:val="28"/>
          <w:szCs w:val="22"/>
          <w:shd w:val="clear" w:color="auto" w:fill="FFFFFF"/>
        </w:rPr>
        <w:t xml:space="preserve"> [</w:t>
      </w:r>
      <w:r w:rsidR="006E3CE0" w:rsidRPr="006E3CE0">
        <w:rPr>
          <w:rFonts w:eastAsia="Times New Roman"/>
          <w:color w:val="000000"/>
          <w:sz w:val="28"/>
          <w:szCs w:val="22"/>
          <w:shd w:val="clear" w:color="auto" w:fill="FFFFFF"/>
        </w:rPr>
        <w:t>34</w:t>
      </w:r>
      <w:r w:rsidR="005558FB" w:rsidRPr="006E3CE0">
        <w:rPr>
          <w:rFonts w:eastAsia="Times New Roman"/>
          <w:color w:val="000000"/>
          <w:sz w:val="28"/>
          <w:szCs w:val="22"/>
          <w:shd w:val="clear" w:color="auto" w:fill="FFFFFF"/>
        </w:rPr>
        <w:t>].</w:t>
      </w:r>
    </w:p>
    <w:p w:rsidR="00A43068" w:rsidRPr="006E3CE0" w:rsidRDefault="00A43068" w:rsidP="006E3CE0">
      <w:pPr>
        <w:spacing w:line="360" w:lineRule="auto"/>
        <w:ind w:firstLine="709"/>
        <w:contextualSpacing/>
        <w:jc w:val="both"/>
        <w:rPr>
          <w:rFonts w:eastAsia="Times New Roman"/>
          <w:color w:val="000000"/>
          <w:sz w:val="28"/>
          <w:szCs w:val="22"/>
          <w:shd w:val="clear" w:color="auto" w:fill="FFFFFF"/>
        </w:rPr>
      </w:pPr>
      <w:r w:rsidRPr="006E3CE0">
        <w:rPr>
          <w:rFonts w:eastAsia="Times New Roman"/>
          <w:color w:val="000000"/>
          <w:sz w:val="28"/>
          <w:szCs w:val="22"/>
          <w:shd w:val="clear" w:color="auto" w:fill="FFFFFF"/>
        </w:rPr>
        <w:t>Валютний нагляд в Україні здійснюється органами валютного нагляду та агентами валютного нагляду.</w:t>
      </w:r>
    </w:p>
    <w:p w:rsidR="00CE1B76" w:rsidRPr="006E3CE0" w:rsidRDefault="00A43068" w:rsidP="00EB2FC0">
      <w:pPr>
        <w:spacing w:line="360" w:lineRule="auto"/>
        <w:ind w:firstLine="709"/>
        <w:contextualSpacing/>
        <w:jc w:val="both"/>
        <w:rPr>
          <w:rFonts w:eastAsia="Times New Roman"/>
          <w:color w:val="000000"/>
          <w:sz w:val="28"/>
          <w:szCs w:val="22"/>
          <w:shd w:val="clear" w:color="auto" w:fill="FFFFFF"/>
        </w:rPr>
      </w:pPr>
      <w:bookmarkStart w:id="0" w:name="n126"/>
      <w:bookmarkEnd w:id="0"/>
      <w:r w:rsidRPr="006E3CE0">
        <w:rPr>
          <w:rFonts w:eastAsia="Times New Roman"/>
          <w:color w:val="000000"/>
          <w:sz w:val="28"/>
          <w:szCs w:val="22"/>
          <w:shd w:val="clear" w:color="auto" w:fill="FFFFFF"/>
        </w:rPr>
        <w:t xml:space="preserve">Валютний нагляд здійснюється органами валютного нагляду та агентами валютного нагляду з метою встановлення відповідності здійснюваних валютних операцій валютному законодавству з урахуванням ризик-орієнтованого </w:t>
      </w:r>
      <w:r w:rsidR="00EB2FC0">
        <w:rPr>
          <w:rFonts w:eastAsia="Times New Roman"/>
          <w:color w:val="000000"/>
          <w:sz w:val="28"/>
          <w:szCs w:val="22"/>
          <w:shd w:val="clear" w:color="auto" w:fill="FFFFFF"/>
        </w:rPr>
        <w:t>…</w:t>
      </w:r>
      <w:r w:rsidR="00EB2FC0" w:rsidRPr="00EB2FC0">
        <w:rPr>
          <w:rFonts w:eastAsia="Times New Roman"/>
          <w:color w:val="000000"/>
          <w:sz w:val="28"/>
          <w:szCs w:val="22"/>
          <w:shd w:val="clear" w:color="auto" w:fill="FFFFFF"/>
        </w:rPr>
        <w:t>..</w:t>
      </w:r>
      <w:r w:rsidR="00CE1B76" w:rsidRPr="00FC0477">
        <w:rPr>
          <w:rFonts w:eastAsia="Times New Roman"/>
          <w:color w:val="000000"/>
          <w:sz w:val="28"/>
          <w:shd w:val="clear" w:color="auto" w:fill="FFFFFF"/>
        </w:rPr>
        <w:t xml:space="preserve"> виконання термінової угоди в майбутньому для запланованої виробничої господарської операції шляхом паралельного </w:t>
      </w:r>
      <w:r w:rsidR="00CE1B76" w:rsidRPr="00FC0477">
        <w:rPr>
          <w:rFonts w:eastAsia="Times New Roman"/>
          <w:color w:val="000000"/>
          <w:sz w:val="28"/>
          <w:shd w:val="clear" w:color="auto" w:fill="FFFFFF"/>
        </w:rPr>
        <w:lastRenderedPageBreak/>
        <w:t xml:space="preserve">укладення протилежної термінової оборудки з </w:t>
      </w:r>
      <w:r w:rsidR="00CE1B76" w:rsidRPr="006E3CE0">
        <w:rPr>
          <w:rFonts w:eastAsia="Times New Roman"/>
          <w:color w:val="000000"/>
          <w:sz w:val="28"/>
          <w:szCs w:val="22"/>
          <w:shd w:val="clear" w:color="auto" w:fill="FFFFFF"/>
        </w:rPr>
        <w:t>початковим базисним активом [</w:t>
      </w:r>
      <w:r w:rsidR="006E3CE0" w:rsidRPr="006E3CE0">
        <w:rPr>
          <w:rFonts w:eastAsia="Times New Roman"/>
          <w:color w:val="000000"/>
          <w:sz w:val="28"/>
          <w:szCs w:val="22"/>
          <w:shd w:val="clear" w:color="auto" w:fill="FFFFFF"/>
        </w:rPr>
        <w:t>3</w:t>
      </w:r>
      <w:r w:rsidR="00CE1B76" w:rsidRPr="006E3CE0">
        <w:rPr>
          <w:rFonts w:eastAsia="Times New Roman"/>
          <w:color w:val="000000"/>
          <w:sz w:val="28"/>
          <w:szCs w:val="22"/>
          <w:shd w:val="clear" w:color="auto" w:fill="FFFFFF"/>
        </w:rPr>
        <w:t xml:space="preserve">6]. </w:t>
      </w:r>
    </w:p>
    <w:p w:rsidR="005558FB" w:rsidRPr="00FC0477" w:rsidRDefault="0053679D" w:rsidP="00EB2FC0">
      <w:pPr>
        <w:spacing w:line="360" w:lineRule="auto"/>
        <w:ind w:firstLine="709"/>
        <w:contextualSpacing/>
        <w:jc w:val="both"/>
        <w:rPr>
          <w:rFonts w:eastAsia="Times New Roman"/>
          <w:color w:val="000000"/>
          <w:sz w:val="28"/>
          <w:shd w:val="clear" w:color="auto" w:fill="FFFFFF"/>
        </w:rPr>
      </w:pPr>
      <w:r w:rsidRPr="006E3CE0">
        <w:rPr>
          <w:rFonts w:eastAsia="Times New Roman"/>
          <w:color w:val="000000"/>
          <w:sz w:val="28"/>
          <w:szCs w:val="22"/>
          <w:shd w:val="clear" w:color="auto" w:fill="FFFFFF"/>
        </w:rPr>
        <w:t xml:space="preserve">Наведемо </w:t>
      </w:r>
      <w:r w:rsidR="00EB2FC0">
        <w:rPr>
          <w:rFonts w:eastAsia="Times New Roman"/>
          <w:color w:val="000000"/>
          <w:sz w:val="28"/>
          <w:szCs w:val="22"/>
          <w:shd w:val="clear" w:color="auto" w:fill="FFFFFF"/>
          <w:lang w:val="ru-RU"/>
        </w:rPr>
        <w:t>….</w:t>
      </w:r>
      <w:r w:rsidR="005558FB" w:rsidRPr="00FC0477">
        <w:rPr>
          <w:rFonts w:eastAsia="Times New Roman"/>
          <w:color w:val="000000"/>
          <w:sz w:val="28"/>
          <w:shd w:val="clear" w:color="auto" w:fill="FFFFFF"/>
        </w:rPr>
        <w:t xml:space="preserve"> або прибуток на першу ризикову відкриту валютну позицію буде покриватися прибутком (збитками) по іншій валютній позиції (компенсаційний ризик) [</w:t>
      </w:r>
      <w:r w:rsidR="001811BA">
        <w:rPr>
          <w:rFonts w:eastAsia="Times New Roman"/>
          <w:color w:val="000000"/>
          <w:sz w:val="28"/>
          <w:shd w:val="clear" w:color="auto" w:fill="FFFFFF"/>
        </w:rPr>
        <w:t>5</w:t>
      </w:r>
      <w:r w:rsidR="001C5882">
        <w:rPr>
          <w:rFonts w:eastAsia="Times New Roman"/>
          <w:color w:val="000000"/>
          <w:sz w:val="28"/>
          <w:shd w:val="clear" w:color="auto" w:fill="FFFFFF"/>
        </w:rPr>
        <w:t>2</w:t>
      </w:r>
      <w:r w:rsidR="005558FB" w:rsidRPr="00FC0477">
        <w:rPr>
          <w:rFonts w:eastAsia="Times New Roman"/>
          <w:color w:val="000000"/>
          <w:sz w:val="28"/>
          <w:shd w:val="clear" w:color="auto" w:fill="FFFFFF"/>
        </w:rPr>
        <w:t>].</w:t>
      </w:r>
    </w:p>
    <w:p w:rsidR="0053679D" w:rsidRPr="00EB2FC0" w:rsidRDefault="001811BA" w:rsidP="00896BB7">
      <w:pPr>
        <w:spacing w:line="360" w:lineRule="auto"/>
        <w:ind w:firstLine="709"/>
        <w:contextualSpacing/>
        <w:jc w:val="both"/>
        <w:rPr>
          <w:lang w:val="ru-RU"/>
        </w:rPr>
      </w:pPr>
      <w:r w:rsidRPr="001811BA">
        <w:rPr>
          <w:rFonts w:eastAsia="Times New Roman"/>
          <w:color w:val="000000"/>
          <w:sz w:val="28"/>
          <w:shd w:val="clear" w:color="auto" w:fill="FFFFFF"/>
        </w:rPr>
        <w:t xml:space="preserve">Отже, </w:t>
      </w:r>
      <w:r w:rsidR="00EB2FC0">
        <w:rPr>
          <w:rFonts w:eastAsia="Times New Roman"/>
          <w:color w:val="000000"/>
          <w:sz w:val="28"/>
          <w:szCs w:val="22"/>
          <w:shd w:val="clear" w:color="auto" w:fill="FFFFFF"/>
          <w:lang w:val="ru-RU"/>
        </w:rPr>
        <w:t>…</w:t>
      </w:r>
    </w:p>
    <w:p w:rsidR="00596FD8" w:rsidRPr="00896BB7" w:rsidRDefault="00596FD8" w:rsidP="00896BB7">
      <w:pPr>
        <w:spacing w:line="360" w:lineRule="auto"/>
        <w:ind w:firstLine="709"/>
        <w:contextualSpacing/>
        <w:jc w:val="both"/>
        <w:rPr>
          <w:rFonts w:eastAsia="Times New Roman"/>
          <w:b/>
          <w:color w:val="000000"/>
          <w:sz w:val="28"/>
          <w:szCs w:val="22"/>
          <w:shd w:val="clear" w:color="auto" w:fill="FFFFFF"/>
        </w:rPr>
      </w:pPr>
      <w:r w:rsidRPr="00896BB7">
        <w:rPr>
          <w:rFonts w:eastAsia="Times New Roman"/>
          <w:b/>
          <w:color w:val="000000"/>
          <w:sz w:val="28"/>
          <w:szCs w:val="22"/>
          <w:shd w:val="clear" w:color="auto" w:fill="FFFFFF"/>
        </w:rPr>
        <w:t>2.3. Страхування валютних ризиків</w:t>
      </w:r>
    </w:p>
    <w:p w:rsidR="0053679D" w:rsidRPr="00A723AB" w:rsidRDefault="0053679D" w:rsidP="00896BB7">
      <w:pPr>
        <w:spacing w:line="360" w:lineRule="auto"/>
        <w:ind w:firstLine="709"/>
        <w:contextualSpacing/>
        <w:jc w:val="both"/>
        <w:rPr>
          <w:rFonts w:eastAsia="Times New Roman"/>
          <w:color w:val="000000"/>
          <w:sz w:val="28"/>
          <w:shd w:val="clear" w:color="auto" w:fill="FFFFFF"/>
        </w:rPr>
      </w:pPr>
    </w:p>
    <w:p w:rsidR="0053679D" w:rsidRPr="00A723AB" w:rsidRDefault="00FC7127" w:rsidP="001C5882">
      <w:pPr>
        <w:spacing w:line="360" w:lineRule="auto"/>
        <w:ind w:firstLine="709"/>
        <w:contextualSpacing/>
        <w:jc w:val="both"/>
        <w:rPr>
          <w:rFonts w:eastAsia="Times New Roman"/>
          <w:color w:val="000000"/>
          <w:sz w:val="28"/>
          <w:shd w:val="clear" w:color="auto" w:fill="FFFFFF"/>
        </w:rPr>
      </w:pPr>
      <w:r w:rsidRPr="00A723AB">
        <w:rPr>
          <w:rFonts w:eastAsia="Times New Roman"/>
          <w:color w:val="000000"/>
          <w:sz w:val="28"/>
          <w:shd w:val="clear" w:color="auto" w:fill="FFFFFF"/>
        </w:rPr>
        <w:t>Хеджува</w:t>
      </w:r>
      <w:r w:rsidR="0053679D" w:rsidRPr="00A723AB">
        <w:rPr>
          <w:rFonts w:eastAsia="Times New Roman"/>
          <w:color w:val="000000"/>
          <w:sz w:val="28"/>
          <w:shd w:val="clear" w:color="auto" w:fill="FFFFFF"/>
        </w:rPr>
        <w:t xml:space="preserve">ння, </w:t>
      </w:r>
      <w:proofErr w:type="spellStart"/>
      <w:r w:rsidR="0053679D" w:rsidRPr="00A723AB">
        <w:rPr>
          <w:rFonts w:eastAsia="Times New Roman"/>
          <w:color w:val="000000"/>
          <w:sz w:val="28"/>
          <w:shd w:val="clear" w:color="auto" w:fill="FFFFFF"/>
        </w:rPr>
        <w:t>хедж</w:t>
      </w:r>
      <w:proofErr w:type="spellEnd"/>
      <w:r w:rsidR="0053679D" w:rsidRPr="00A723AB">
        <w:rPr>
          <w:rFonts w:eastAsia="Times New Roman"/>
          <w:color w:val="000000"/>
          <w:sz w:val="28"/>
          <w:shd w:val="clear" w:color="auto" w:fill="FFFFFF"/>
        </w:rPr>
        <w:t xml:space="preserve"> (</w:t>
      </w:r>
      <w:proofErr w:type="spellStart"/>
      <w:r w:rsidR="0053679D" w:rsidRPr="00A723AB">
        <w:rPr>
          <w:rFonts w:eastAsia="Times New Roman"/>
          <w:color w:val="000000"/>
          <w:sz w:val="28"/>
          <w:shd w:val="clear" w:color="auto" w:fill="FFFFFF"/>
        </w:rPr>
        <w:t>англ</w:t>
      </w:r>
      <w:proofErr w:type="spellEnd"/>
      <w:r w:rsidR="0053679D" w:rsidRPr="00A723AB">
        <w:rPr>
          <w:rFonts w:eastAsia="Times New Roman"/>
          <w:color w:val="000000"/>
          <w:sz w:val="28"/>
          <w:shd w:val="clear" w:color="auto" w:fill="FFFFFF"/>
        </w:rPr>
        <w:t xml:space="preserve">. </w:t>
      </w:r>
      <w:proofErr w:type="spellStart"/>
      <w:r w:rsidR="0053679D" w:rsidRPr="00A723AB">
        <w:rPr>
          <w:rFonts w:eastAsia="Times New Roman"/>
          <w:color w:val="000000"/>
          <w:sz w:val="28"/>
          <w:shd w:val="clear" w:color="auto" w:fill="FFFFFF"/>
        </w:rPr>
        <w:t>Hedging</w:t>
      </w:r>
      <w:proofErr w:type="spellEnd"/>
      <w:r w:rsidR="0053679D" w:rsidRPr="00A723AB">
        <w:rPr>
          <w:rFonts w:eastAsia="Times New Roman"/>
          <w:color w:val="000000"/>
          <w:sz w:val="28"/>
          <w:shd w:val="clear" w:color="auto" w:fill="FFFFFF"/>
        </w:rPr>
        <w:t xml:space="preserve">, </w:t>
      </w:r>
      <w:proofErr w:type="spellStart"/>
      <w:r w:rsidR="0053679D" w:rsidRPr="00A723AB">
        <w:rPr>
          <w:rFonts w:eastAsia="Times New Roman"/>
          <w:color w:val="000000"/>
          <w:sz w:val="28"/>
          <w:shd w:val="clear" w:color="auto" w:fill="FFFFFF"/>
        </w:rPr>
        <w:t>англ</w:t>
      </w:r>
      <w:proofErr w:type="spellEnd"/>
      <w:r w:rsidR="0053679D" w:rsidRPr="00A723AB">
        <w:rPr>
          <w:rFonts w:eastAsia="Times New Roman"/>
          <w:color w:val="000000"/>
          <w:sz w:val="28"/>
          <w:shd w:val="clear" w:color="auto" w:fill="FFFFFF"/>
        </w:rPr>
        <w:t xml:space="preserve">. </w:t>
      </w:r>
      <w:proofErr w:type="spellStart"/>
      <w:r w:rsidR="0053679D" w:rsidRPr="00A723AB">
        <w:rPr>
          <w:rFonts w:eastAsia="Times New Roman"/>
          <w:color w:val="000000"/>
          <w:sz w:val="28"/>
          <w:shd w:val="clear" w:color="auto" w:fill="FFFFFF"/>
        </w:rPr>
        <w:t>Hedge</w:t>
      </w:r>
      <w:proofErr w:type="spellEnd"/>
      <w:r w:rsidR="0053679D" w:rsidRPr="00A723AB">
        <w:rPr>
          <w:rFonts w:eastAsia="Times New Roman"/>
          <w:color w:val="000000"/>
          <w:sz w:val="28"/>
          <w:shd w:val="clear" w:color="auto" w:fill="FFFFFF"/>
        </w:rPr>
        <w:t>) – засіб зменшення ризику шляхом укладання протилежної угоди, форма страхування валютного ризику при здійсненні ф’ючерсних угод у банківській, страховій, біржовій та комерційній практиці [</w:t>
      </w:r>
      <w:r w:rsidR="001C5882" w:rsidRPr="00A723AB">
        <w:rPr>
          <w:rFonts w:eastAsia="Times New Roman"/>
          <w:color w:val="000000"/>
          <w:sz w:val="28"/>
          <w:shd w:val="clear" w:color="auto" w:fill="FFFFFF"/>
        </w:rPr>
        <w:t>53</w:t>
      </w:r>
      <w:r w:rsidR="0053679D" w:rsidRPr="00A723AB">
        <w:rPr>
          <w:rFonts w:eastAsia="Times New Roman"/>
          <w:color w:val="000000"/>
          <w:sz w:val="28"/>
          <w:shd w:val="clear" w:color="auto" w:fill="FFFFFF"/>
        </w:rPr>
        <w:t xml:space="preserve">] </w:t>
      </w:r>
    </w:p>
    <w:p w:rsidR="00CC068B" w:rsidRPr="00A723AB" w:rsidRDefault="0053679D" w:rsidP="00896BB7">
      <w:pPr>
        <w:spacing w:line="360" w:lineRule="auto"/>
        <w:ind w:firstLine="709"/>
        <w:contextualSpacing/>
        <w:jc w:val="both"/>
        <w:rPr>
          <w:rFonts w:eastAsia="Times New Roman"/>
          <w:color w:val="000000"/>
          <w:sz w:val="28"/>
          <w:shd w:val="clear" w:color="auto" w:fill="FFFFFF"/>
        </w:rPr>
      </w:pPr>
      <w:r w:rsidRPr="00A723AB">
        <w:rPr>
          <w:rFonts w:eastAsia="Times New Roman"/>
          <w:color w:val="000000"/>
          <w:sz w:val="28"/>
          <w:shd w:val="clear" w:color="auto" w:fill="FFFFFF"/>
        </w:rPr>
        <w:t xml:space="preserve">Значна кількість трактувань суті хеджування дає змогу виокремити суттєві ознаки кожного з них для побудови логічного зв’язку між ними в контексті тлумачення і розкриття найголовніших рис досліджуваного явища. З </w:t>
      </w:r>
      <w:proofErr w:type="spellStart"/>
      <w:r w:rsidRPr="00A723AB">
        <w:rPr>
          <w:rFonts w:eastAsia="Times New Roman"/>
          <w:color w:val="000000"/>
          <w:sz w:val="28"/>
          <w:shd w:val="clear" w:color="auto" w:fill="FFFFFF"/>
        </w:rPr>
        <w:t>англ</w:t>
      </w:r>
      <w:proofErr w:type="spellEnd"/>
      <w:r w:rsidRPr="00A723AB">
        <w:rPr>
          <w:rFonts w:eastAsia="Times New Roman"/>
          <w:color w:val="000000"/>
          <w:sz w:val="28"/>
          <w:shd w:val="clear" w:color="auto" w:fill="FFFFFF"/>
        </w:rPr>
        <w:t xml:space="preserve">. </w:t>
      </w:r>
      <w:proofErr w:type="spellStart"/>
      <w:r w:rsidRPr="00A723AB">
        <w:rPr>
          <w:rFonts w:eastAsia="Times New Roman"/>
          <w:color w:val="000000"/>
          <w:sz w:val="28"/>
          <w:shd w:val="clear" w:color="auto" w:fill="FFFFFF"/>
        </w:rPr>
        <w:t>Hedge</w:t>
      </w:r>
      <w:proofErr w:type="spellEnd"/>
      <w:r w:rsidRPr="00A723AB">
        <w:rPr>
          <w:rFonts w:eastAsia="Times New Roman"/>
          <w:color w:val="000000"/>
          <w:sz w:val="28"/>
          <w:shd w:val="clear" w:color="auto" w:fill="FFFFFF"/>
        </w:rPr>
        <w:t xml:space="preserve"> – огороджувати, </w:t>
      </w:r>
      <w:proofErr w:type="spellStart"/>
      <w:r w:rsidRPr="00A723AB">
        <w:rPr>
          <w:rFonts w:eastAsia="Times New Roman"/>
          <w:color w:val="000000"/>
          <w:sz w:val="28"/>
          <w:shd w:val="clear" w:color="auto" w:fill="FFFFFF"/>
        </w:rPr>
        <w:t>ухиляти</w:t>
      </w:r>
      <w:proofErr w:type="spellEnd"/>
      <w:r w:rsidRPr="00A723AB">
        <w:rPr>
          <w:rFonts w:eastAsia="Times New Roman"/>
          <w:color w:val="000000"/>
          <w:sz w:val="28"/>
          <w:shd w:val="clear" w:color="auto" w:fill="FFFFFF"/>
        </w:rPr>
        <w:t>) – здійснення фінансових операцій, що дають змогу частково або повністю уникнути збитків внаслідок очікуваної зміни валютних курсів [</w:t>
      </w:r>
      <w:r w:rsidR="001C5882" w:rsidRPr="00A723AB">
        <w:rPr>
          <w:rFonts w:eastAsia="Times New Roman"/>
          <w:color w:val="000000"/>
          <w:sz w:val="28"/>
          <w:shd w:val="clear" w:color="auto" w:fill="FFFFFF"/>
        </w:rPr>
        <w:t>54</w:t>
      </w:r>
      <w:r w:rsidRPr="00A723AB">
        <w:rPr>
          <w:rFonts w:eastAsia="Times New Roman"/>
          <w:color w:val="000000"/>
          <w:sz w:val="28"/>
          <w:shd w:val="clear" w:color="auto" w:fill="FFFFFF"/>
        </w:rPr>
        <w:t>, с. 204].</w:t>
      </w:r>
    </w:p>
    <w:p w:rsidR="0053679D" w:rsidRPr="00EB2FC0" w:rsidRDefault="0053679D" w:rsidP="00EB2FC0">
      <w:pPr>
        <w:spacing w:line="360" w:lineRule="auto"/>
        <w:ind w:firstLine="709"/>
        <w:contextualSpacing/>
        <w:jc w:val="both"/>
        <w:rPr>
          <w:rFonts w:eastAsia="Times New Roman"/>
          <w:color w:val="000000"/>
          <w:sz w:val="28"/>
          <w:shd w:val="clear" w:color="auto" w:fill="FFFFFF"/>
          <w:lang w:val="ru-RU"/>
        </w:rPr>
      </w:pPr>
      <w:r w:rsidRPr="00A723AB">
        <w:rPr>
          <w:rFonts w:eastAsia="Times New Roman"/>
          <w:color w:val="000000"/>
          <w:sz w:val="28"/>
          <w:shd w:val="clear" w:color="auto" w:fill="FFFFFF"/>
        </w:rPr>
        <w:t xml:space="preserve">М.В. </w:t>
      </w:r>
      <w:proofErr w:type="spellStart"/>
      <w:r w:rsidRPr="00A723AB">
        <w:rPr>
          <w:rFonts w:eastAsia="Times New Roman"/>
          <w:color w:val="000000"/>
          <w:sz w:val="28"/>
          <w:shd w:val="clear" w:color="auto" w:fill="FFFFFF"/>
        </w:rPr>
        <w:t>Кісельов</w:t>
      </w:r>
      <w:proofErr w:type="spellEnd"/>
      <w:r w:rsidRPr="00A723AB">
        <w:rPr>
          <w:rFonts w:eastAsia="Times New Roman"/>
          <w:color w:val="000000"/>
          <w:sz w:val="28"/>
          <w:shd w:val="clear" w:color="auto" w:fill="FFFFFF"/>
        </w:rPr>
        <w:t>, зауважує, що хеджування – це перенесення частково або повністю ризику від одного учасника ринку тими чи іншими способами на іншого, вступає з першим в договірні відносини [</w:t>
      </w:r>
      <w:r w:rsidR="001C5882" w:rsidRPr="00A723AB">
        <w:rPr>
          <w:rFonts w:eastAsia="Times New Roman"/>
          <w:color w:val="000000"/>
          <w:sz w:val="28"/>
          <w:shd w:val="clear" w:color="auto" w:fill="FFFFFF"/>
        </w:rPr>
        <w:t>43</w:t>
      </w:r>
      <w:r w:rsidRPr="00A723AB">
        <w:rPr>
          <w:rFonts w:eastAsia="Times New Roman"/>
          <w:color w:val="000000"/>
          <w:sz w:val="28"/>
          <w:shd w:val="clear" w:color="auto" w:fill="FFFFFF"/>
        </w:rPr>
        <w:t xml:space="preserve">, с. 47]. Інша група вчених трактує </w:t>
      </w:r>
      <w:r w:rsidR="00EB2FC0">
        <w:rPr>
          <w:rFonts w:eastAsia="Times New Roman"/>
          <w:color w:val="000000"/>
          <w:sz w:val="28"/>
          <w:shd w:val="clear" w:color="auto" w:fill="FFFFFF"/>
          <w:lang w:val="ru-RU"/>
        </w:rPr>
        <w:t>….</w:t>
      </w:r>
    </w:p>
    <w:p w:rsidR="0053679D" w:rsidRPr="00EB2FC0" w:rsidRDefault="006E3CE0" w:rsidP="00A723AB">
      <w:pPr>
        <w:spacing w:line="360" w:lineRule="auto"/>
        <w:ind w:firstLine="709"/>
        <w:contextualSpacing/>
        <w:jc w:val="both"/>
        <w:rPr>
          <w:rFonts w:eastAsia="Times New Roman"/>
          <w:color w:val="000000"/>
          <w:sz w:val="28"/>
          <w:shd w:val="clear" w:color="auto" w:fill="FFFFFF"/>
          <w:lang w:val="ru-RU"/>
        </w:rPr>
      </w:pPr>
      <w:r w:rsidRPr="00A723AB">
        <w:rPr>
          <w:rFonts w:eastAsia="Times New Roman"/>
          <w:color w:val="000000"/>
          <w:sz w:val="28"/>
          <w:shd w:val="clear" w:color="auto" w:fill="FFFFFF"/>
        </w:rPr>
        <w:t>Таким чин</w:t>
      </w:r>
      <w:r w:rsidR="003E5F82">
        <w:rPr>
          <w:rFonts w:eastAsia="Times New Roman"/>
          <w:color w:val="000000"/>
          <w:sz w:val="28"/>
          <w:shd w:val="clear" w:color="auto" w:fill="FFFFFF"/>
        </w:rPr>
        <w:t>о</w:t>
      </w:r>
      <w:r w:rsidRPr="00A723AB">
        <w:rPr>
          <w:rFonts w:eastAsia="Times New Roman"/>
          <w:color w:val="000000"/>
          <w:sz w:val="28"/>
          <w:shd w:val="clear" w:color="auto" w:fill="FFFFFF"/>
        </w:rPr>
        <w:t xml:space="preserve">м, </w:t>
      </w:r>
      <w:r w:rsidR="00EB2FC0">
        <w:rPr>
          <w:rFonts w:eastAsia="Times New Roman"/>
          <w:color w:val="000000"/>
          <w:sz w:val="28"/>
          <w:shd w:val="clear" w:color="auto" w:fill="FFFFFF"/>
          <w:lang w:val="ru-RU"/>
        </w:rPr>
        <w:t>…</w:t>
      </w:r>
    </w:p>
    <w:p w:rsidR="00A723AB" w:rsidRPr="00A723AB" w:rsidRDefault="00A723AB" w:rsidP="00A723AB">
      <w:pPr>
        <w:spacing w:line="360" w:lineRule="auto"/>
        <w:ind w:firstLine="709"/>
        <w:contextualSpacing/>
        <w:jc w:val="both"/>
        <w:rPr>
          <w:rFonts w:eastAsia="Times New Roman"/>
          <w:color w:val="000000"/>
          <w:sz w:val="28"/>
          <w:shd w:val="clear" w:color="auto" w:fill="FFFFFF"/>
        </w:rPr>
      </w:pPr>
    </w:p>
    <w:p w:rsidR="00596FD8" w:rsidRPr="00896BB7" w:rsidRDefault="00596FD8" w:rsidP="00896BB7">
      <w:pPr>
        <w:spacing w:line="360" w:lineRule="auto"/>
        <w:ind w:firstLine="709"/>
        <w:contextualSpacing/>
        <w:jc w:val="center"/>
        <w:rPr>
          <w:rFonts w:eastAsia="Times New Roman"/>
          <w:b/>
          <w:color w:val="000000"/>
          <w:sz w:val="28"/>
          <w:szCs w:val="22"/>
          <w:shd w:val="clear" w:color="auto" w:fill="FFFFFF"/>
        </w:rPr>
      </w:pPr>
      <w:r w:rsidRPr="00896BB7">
        <w:rPr>
          <w:rFonts w:eastAsia="Times New Roman"/>
          <w:b/>
          <w:color w:val="000000"/>
          <w:sz w:val="28"/>
          <w:szCs w:val="22"/>
          <w:shd w:val="clear" w:color="auto" w:fill="FFFFFF"/>
        </w:rPr>
        <w:t>ВИСНОВКИ</w:t>
      </w:r>
    </w:p>
    <w:p w:rsidR="00CC068B" w:rsidRDefault="00CC068B" w:rsidP="00896BB7">
      <w:pPr>
        <w:spacing w:line="360" w:lineRule="auto"/>
        <w:ind w:firstLine="709"/>
        <w:contextualSpacing/>
        <w:jc w:val="center"/>
        <w:rPr>
          <w:rFonts w:eastAsia="Times New Roman"/>
          <w:b/>
          <w:color w:val="000000"/>
          <w:sz w:val="28"/>
          <w:szCs w:val="22"/>
          <w:shd w:val="clear" w:color="auto" w:fill="FFFFFF"/>
        </w:rPr>
      </w:pPr>
    </w:p>
    <w:p w:rsidR="00C76FDE" w:rsidRDefault="00C76FDE" w:rsidP="00C76FDE">
      <w:pPr>
        <w:spacing w:line="360" w:lineRule="auto"/>
        <w:ind w:firstLine="709"/>
        <w:contextualSpacing/>
        <w:jc w:val="both"/>
        <w:rPr>
          <w:rFonts w:eastAsia="Times New Roman"/>
          <w:color w:val="000000"/>
          <w:sz w:val="28"/>
          <w:szCs w:val="22"/>
          <w:shd w:val="clear" w:color="auto" w:fill="FFFFFF"/>
        </w:rPr>
      </w:pPr>
      <w:r w:rsidRPr="00896BB7">
        <w:rPr>
          <w:rFonts w:eastAsia="Times New Roman"/>
          <w:color w:val="000000"/>
          <w:sz w:val="28"/>
          <w:szCs w:val="22"/>
          <w:shd w:val="clear" w:color="auto" w:fill="FFFFFF"/>
        </w:rPr>
        <w:t xml:space="preserve">Валютний ризик - це ризик втрат у зв'язку з несприятливою зміною вартості іноземної валюти щодо валюти держави, де розміщений банк. Валютний ризик - це передусім імовірність того, що зміна курсів іноземних </w:t>
      </w:r>
      <w:r w:rsidRPr="00896BB7">
        <w:rPr>
          <w:rFonts w:eastAsia="Times New Roman"/>
          <w:color w:val="000000"/>
          <w:sz w:val="28"/>
          <w:szCs w:val="22"/>
          <w:shd w:val="clear" w:color="auto" w:fill="FFFFFF"/>
        </w:rPr>
        <w:lastRenderedPageBreak/>
        <w:t>валют призведе до збитків унаслідок зміни ринкової ва</w:t>
      </w:r>
      <w:r>
        <w:rPr>
          <w:rFonts w:eastAsia="Times New Roman"/>
          <w:color w:val="000000"/>
          <w:sz w:val="28"/>
          <w:szCs w:val="22"/>
          <w:shd w:val="clear" w:color="auto" w:fill="FFFFFF"/>
        </w:rPr>
        <w:t>ртості активів та пасивів банку.</w:t>
      </w:r>
    </w:p>
    <w:p w:rsidR="00C76FDE" w:rsidRPr="00EB2FC0" w:rsidRDefault="00C76FDE" w:rsidP="00EB2FC0">
      <w:pPr>
        <w:spacing w:line="360" w:lineRule="auto"/>
        <w:ind w:firstLine="709"/>
        <w:contextualSpacing/>
        <w:jc w:val="both"/>
        <w:rPr>
          <w:rFonts w:eastAsia="Times New Roman"/>
          <w:color w:val="000000"/>
          <w:sz w:val="28"/>
          <w:szCs w:val="22"/>
          <w:shd w:val="clear" w:color="auto" w:fill="FFFFFF"/>
          <w:lang w:val="ru-RU"/>
        </w:rPr>
      </w:pPr>
      <w:r w:rsidRPr="00896BB7">
        <w:rPr>
          <w:rFonts w:eastAsia="Times New Roman"/>
          <w:color w:val="000000"/>
          <w:sz w:val="28"/>
          <w:szCs w:val="22"/>
          <w:shd w:val="clear" w:color="auto" w:fill="FFFFFF"/>
        </w:rPr>
        <w:t xml:space="preserve">Виокремлено такі види валютного ризику: операційний, трансляційний (бухгалтерський), </w:t>
      </w:r>
      <w:r w:rsidR="00EB2FC0">
        <w:rPr>
          <w:rFonts w:eastAsia="Times New Roman"/>
          <w:color w:val="000000"/>
          <w:sz w:val="28"/>
          <w:szCs w:val="22"/>
          <w:shd w:val="clear" w:color="auto" w:fill="FFFFFF"/>
          <w:lang w:val="ru-RU"/>
        </w:rPr>
        <w:t>….</w:t>
      </w:r>
      <w:bookmarkStart w:id="1" w:name="_GoBack"/>
      <w:bookmarkEnd w:id="1"/>
    </w:p>
    <w:p w:rsidR="00C76FDE" w:rsidRDefault="00C76FDE" w:rsidP="00C76FDE">
      <w:pPr>
        <w:spacing w:line="360" w:lineRule="auto"/>
        <w:ind w:firstLine="709"/>
        <w:contextualSpacing/>
        <w:jc w:val="both"/>
        <w:rPr>
          <w:rFonts w:eastAsia="Times New Roman"/>
          <w:color w:val="000000"/>
          <w:sz w:val="28"/>
          <w:szCs w:val="22"/>
          <w:shd w:val="clear" w:color="auto" w:fill="FFFFFF"/>
        </w:rPr>
      </w:pPr>
    </w:p>
    <w:p w:rsidR="00C76FDE" w:rsidRPr="00C76FDE" w:rsidRDefault="00C76FDE" w:rsidP="00C76FDE">
      <w:pPr>
        <w:spacing w:line="360" w:lineRule="auto"/>
        <w:ind w:firstLine="709"/>
        <w:contextualSpacing/>
        <w:jc w:val="both"/>
        <w:rPr>
          <w:rFonts w:eastAsia="Times New Roman"/>
          <w:color w:val="000000"/>
          <w:sz w:val="28"/>
          <w:szCs w:val="22"/>
          <w:shd w:val="clear" w:color="auto" w:fill="FFFFFF"/>
        </w:rPr>
      </w:pPr>
    </w:p>
    <w:p w:rsidR="00596FD8" w:rsidRPr="00896BB7" w:rsidRDefault="00596FD8" w:rsidP="00896BB7">
      <w:pPr>
        <w:spacing w:line="360" w:lineRule="auto"/>
        <w:ind w:firstLine="709"/>
        <w:contextualSpacing/>
        <w:jc w:val="center"/>
        <w:rPr>
          <w:rFonts w:eastAsia="Times New Roman"/>
          <w:b/>
          <w:color w:val="000000"/>
          <w:sz w:val="28"/>
          <w:szCs w:val="22"/>
          <w:shd w:val="clear" w:color="auto" w:fill="FFFFFF"/>
        </w:rPr>
      </w:pPr>
      <w:r w:rsidRPr="00896BB7">
        <w:rPr>
          <w:rFonts w:eastAsia="Times New Roman"/>
          <w:b/>
          <w:color w:val="000000"/>
          <w:sz w:val="28"/>
          <w:szCs w:val="22"/>
          <w:shd w:val="clear" w:color="auto" w:fill="FFFFFF"/>
        </w:rPr>
        <w:t>СПИСОК ВИКОРИСТАНИХ ДЖЕРЕЛ</w:t>
      </w:r>
    </w:p>
    <w:p w:rsidR="00596FD8" w:rsidRDefault="00596FD8" w:rsidP="00896BB7">
      <w:pPr>
        <w:spacing w:line="360" w:lineRule="auto"/>
        <w:ind w:firstLine="709"/>
        <w:contextualSpacing/>
        <w:jc w:val="both"/>
        <w:rPr>
          <w:rFonts w:eastAsia="Times New Roman"/>
          <w:color w:val="000000"/>
          <w:sz w:val="28"/>
          <w:szCs w:val="22"/>
          <w:shd w:val="clear" w:color="auto" w:fill="FFFFFF"/>
        </w:rPr>
      </w:pPr>
    </w:p>
    <w:p w:rsidR="003E5F82" w:rsidRPr="0015375A" w:rsidRDefault="003E5F82" w:rsidP="003E5F82">
      <w:pPr>
        <w:spacing w:line="360" w:lineRule="auto"/>
        <w:ind w:firstLine="709"/>
        <w:contextualSpacing/>
        <w:jc w:val="both"/>
        <w:rPr>
          <w:rFonts w:eastAsia="Times New Roman"/>
          <w:color w:val="000000"/>
          <w:sz w:val="28"/>
          <w:shd w:val="clear" w:color="auto" w:fill="FFFFFF"/>
        </w:rPr>
      </w:pPr>
      <w:r w:rsidRPr="0015375A">
        <w:rPr>
          <w:rFonts w:eastAsia="Times New Roman"/>
          <w:color w:val="000000"/>
          <w:sz w:val="28"/>
          <w:shd w:val="clear" w:color="auto" w:fill="FFFFFF"/>
        </w:rPr>
        <w:t xml:space="preserve">1. Лук‘янова В. В. Економічний ризик: навчальний посібник </w:t>
      </w:r>
      <w:r w:rsidRPr="0015375A">
        <w:rPr>
          <w:rFonts w:eastAsia="Times New Roman"/>
          <w:color w:val="000000"/>
          <w:sz w:val="28"/>
          <w:shd w:val="clear" w:color="auto" w:fill="FFFFFF"/>
        </w:rPr>
        <w:sym w:font="Symbol" w:char="F05B"/>
      </w:r>
      <w:r w:rsidRPr="0015375A">
        <w:rPr>
          <w:rFonts w:eastAsia="Times New Roman"/>
          <w:color w:val="000000"/>
          <w:sz w:val="28"/>
          <w:shd w:val="clear" w:color="auto" w:fill="FFFFFF"/>
        </w:rPr>
        <w:t xml:space="preserve">для </w:t>
      </w:r>
      <w:proofErr w:type="spellStart"/>
      <w:r w:rsidRPr="0015375A">
        <w:rPr>
          <w:rFonts w:eastAsia="Times New Roman"/>
          <w:color w:val="000000"/>
          <w:sz w:val="28"/>
          <w:shd w:val="clear" w:color="auto" w:fill="FFFFFF"/>
        </w:rPr>
        <w:t>студ</w:t>
      </w:r>
      <w:proofErr w:type="spellEnd"/>
      <w:r w:rsidRPr="0015375A">
        <w:rPr>
          <w:rFonts w:eastAsia="Times New Roman"/>
          <w:color w:val="000000"/>
          <w:sz w:val="28"/>
          <w:shd w:val="clear" w:color="auto" w:fill="FFFFFF"/>
        </w:rPr>
        <w:t xml:space="preserve">. </w:t>
      </w:r>
      <w:proofErr w:type="spellStart"/>
      <w:r w:rsidRPr="0015375A">
        <w:rPr>
          <w:rFonts w:eastAsia="Times New Roman"/>
          <w:color w:val="000000"/>
          <w:sz w:val="28"/>
          <w:shd w:val="clear" w:color="auto" w:fill="FFFFFF"/>
        </w:rPr>
        <w:t>вищ</w:t>
      </w:r>
      <w:proofErr w:type="spellEnd"/>
      <w:r w:rsidRPr="0015375A">
        <w:rPr>
          <w:rFonts w:eastAsia="Times New Roman"/>
          <w:color w:val="000000"/>
          <w:sz w:val="28"/>
          <w:shd w:val="clear" w:color="auto" w:fill="FFFFFF"/>
        </w:rPr>
        <w:t xml:space="preserve">. </w:t>
      </w:r>
      <w:proofErr w:type="spellStart"/>
      <w:r w:rsidRPr="0015375A">
        <w:rPr>
          <w:rFonts w:eastAsia="Times New Roman"/>
          <w:color w:val="000000"/>
          <w:sz w:val="28"/>
          <w:shd w:val="clear" w:color="auto" w:fill="FFFFFF"/>
        </w:rPr>
        <w:t>навч</w:t>
      </w:r>
      <w:proofErr w:type="spellEnd"/>
      <w:r w:rsidRPr="0015375A">
        <w:rPr>
          <w:rFonts w:eastAsia="Times New Roman"/>
          <w:color w:val="000000"/>
          <w:sz w:val="28"/>
          <w:shd w:val="clear" w:color="auto" w:fill="FFFFFF"/>
        </w:rPr>
        <w:t xml:space="preserve">. </w:t>
      </w:r>
      <w:proofErr w:type="spellStart"/>
      <w:r w:rsidRPr="0015375A">
        <w:rPr>
          <w:rFonts w:eastAsia="Times New Roman"/>
          <w:color w:val="000000"/>
          <w:sz w:val="28"/>
          <w:shd w:val="clear" w:color="auto" w:fill="FFFFFF"/>
        </w:rPr>
        <w:t>закл</w:t>
      </w:r>
      <w:proofErr w:type="spellEnd"/>
      <w:r w:rsidRPr="0015375A">
        <w:rPr>
          <w:rFonts w:eastAsia="Times New Roman"/>
          <w:color w:val="000000"/>
          <w:sz w:val="28"/>
          <w:shd w:val="clear" w:color="auto" w:fill="FFFFFF"/>
        </w:rPr>
        <w:t>.</w:t>
      </w:r>
      <w:r w:rsidRPr="0015375A">
        <w:rPr>
          <w:rFonts w:eastAsia="Times New Roman"/>
          <w:color w:val="000000"/>
          <w:sz w:val="28"/>
          <w:shd w:val="clear" w:color="auto" w:fill="FFFFFF"/>
        </w:rPr>
        <w:sym w:font="Symbol" w:char="F05D"/>
      </w:r>
      <w:r w:rsidRPr="0015375A">
        <w:rPr>
          <w:rFonts w:eastAsia="Times New Roman"/>
          <w:color w:val="000000"/>
          <w:sz w:val="28"/>
          <w:shd w:val="clear" w:color="auto" w:fill="FFFFFF"/>
        </w:rPr>
        <w:t xml:space="preserve"> / В. В. Лук‘янова, Т. В. Головач. К. : </w:t>
      </w:r>
      <w:proofErr w:type="spellStart"/>
      <w:r w:rsidRPr="0015375A">
        <w:rPr>
          <w:rFonts w:eastAsia="Times New Roman"/>
          <w:color w:val="000000"/>
          <w:sz w:val="28"/>
          <w:shd w:val="clear" w:color="auto" w:fill="FFFFFF"/>
        </w:rPr>
        <w:t>Академвидав</w:t>
      </w:r>
      <w:proofErr w:type="spellEnd"/>
      <w:r w:rsidRPr="0015375A">
        <w:rPr>
          <w:rFonts w:eastAsia="Times New Roman"/>
          <w:color w:val="000000"/>
          <w:sz w:val="28"/>
          <w:shd w:val="clear" w:color="auto" w:fill="FFFFFF"/>
        </w:rPr>
        <w:t>, 2007. 464 с.</w:t>
      </w:r>
    </w:p>
    <w:p w:rsidR="003E5F82" w:rsidRPr="0015375A" w:rsidRDefault="003E5F82" w:rsidP="003E5F82">
      <w:pPr>
        <w:spacing w:line="360" w:lineRule="auto"/>
        <w:ind w:firstLine="709"/>
        <w:contextualSpacing/>
        <w:jc w:val="both"/>
        <w:rPr>
          <w:rFonts w:eastAsia="Times New Roman"/>
          <w:color w:val="000000"/>
          <w:sz w:val="28"/>
          <w:shd w:val="clear" w:color="auto" w:fill="FFFFFF"/>
        </w:rPr>
      </w:pPr>
      <w:r w:rsidRPr="0015375A">
        <w:rPr>
          <w:rFonts w:eastAsia="Times New Roman"/>
          <w:color w:val="000000"/>
          <w:sz w:val="28"/>
          <w:shd w:val="clear" w:color="auto" w:fill="FFFFFF"/>
        </w:rPr>
        <w:t xml:space="preserve">2. Леонова В. В. Ризик у зовнішньоекономічній діяльності України у процесах інтегрування. </w:t>
      </w:r>
      <w:proofErr w:type="spellStart"/>
      <w:r w:rsidRPr="0015375A">
        <w:rPr>
          <w:rFonts w:eastAsia="Times New Roman"/>
          <w:color w:val="000000"/>
          <w:sz w:val="28"/>
          <w:shd w:val="clear" w:color="auto" w:fill="FFFFFF"/>
        </w:rPr>
        <w:t>Ризикологія</w:t>
      </w:r>
      <w:proofErr w:type="spellEnd"/>
      <w:r w:rsidRPr="0015375A">
        <w:rPr>
          <w:rFonts w:eastAsia="Times New Roman"/>
          <w:color w:val="000000"/>
          <w:sz w:val="28"/>
          <w:shd w:val="clear" w:color="auto" w:fill="FFFFFF"/>
        </w:rPr>
        <w:t xml:space="preserve"> в економіці та підприємництві : </w:t>
      </w:r>
      <w:proofErr w:type="spellStart"/>
      <w:r w:rsidRPr="0015375A">
        <w:rPr>
          <w:rFonts w:eastAsia="Times New Roman"/>
          <w:color w:val="000000"/>
          <w:sz w:val="28"/>
          <w:shd w:val="clear" w:color="auto" w:fill="FFFFFF"/>
        </w:rPr>
        <w:t>зб</w:t>
      </w:r>
      <w:proofErr w:type="spellEnd"/>
      <w:r w:rsidRPr="0015375A">
        <w:rPr>
          <w:rFonts w:eastAsia="Times New Roman"/>
          <w:color w:val="000000"/>
          <w:sz w:val="28"/>
          <w:shd w:val="clear" w:color="auto" w:fill="FFFFFF"/>
        </w:rPr>
        <w:t xml:space="preserve">. наук. праць за матеріалами міжнародної науково- практичної конференції. К. : КНЕУ, Академія ДПС України, 2001. С. 453. </w:t>
      </w:r>
    </w:p>
    <w:p w:rsidR="003E5F82" w:rsidRPr="0015375A" w:rsidRDefault="003E5F82" w:rsidP="003E5F82">
      <w:pPr>
        <w:spacing w:line="360" w:lineRule="auto"/>
        <w:ind w:firstLine="709"/>
        <w:contextualSpacing/>
        <w:jc w:val="both"/>
        <w:rPr>
          <w:rFonts w:eastAsia="Times New Roman"/>
          <w:color w:val="000000"/>
          <w:sz w:val="28"/>
          <w:shd w:val="clear" w:color="auto" w:fill="FFFFFF"/>
        </w:rPr>
      </w:pPr>
      <w:r w:rsidRPr="0015375A">
        <w:rPr>
          <w:rFonts w:eastAsia="Times New Roman"/>
          <w:color w:val="000000"/>
          <w:sz w:val="28"/>
          <w:shd w:val="clear" w:color="auto" w:fill="FFFFFF"/>
        </w:rPr>
        <w:t xml:space="preserve">3. </w:t>
      </w:r>
      <w:proofErr w:type="spellStart"/>
      <w:r w:rsidRPr="0015375A">
        <w:rPr>
          <w:rFonts w:eastAsia="Times New Roman"/>
          <w:color w:val="000000"/>
          <w:sz w:val="28"/>
          <w:shd w:val="clear" w:color="auto" w:fill="FFFFFF"/>
        </w:rPr>
        <w:t>Найт</w:t>
      </w:r>
      <w:proofErr w:type="spellEnd"/>
      <w:r w:rsidRPr="0015375A">
        <w:rPr>
          <w:rFonts w:eastAsia="Times New Roman"/>
          <w:color w:val="000000"/>
          <w:sz w:val="28"/>
          <w:shd w:val="clear" w:color="auto" w:fill="FFFFFF"/>
        </w:rPr>
        <w:t xml:space="preserve"> Ф. Х. Риск, </w:t>
      </w:r>
      <w:proofErr w:type="spellStart"/>
      <w:r w:rsidRPr="0015375A">
        <w:rPr>
          <w:rFonts w:eastAsia="Times New Roman"/>
          <w:color w:val="000000"/>
          <w:sz w:val="28"/>
          <w:shd w:val="clear" w:color="auto" w:fill="FFFFFF"/>
        </w:rPr>
        <w:t>неопределенность</w:t>
      </w:r>
      <w:proofErr w:type="spellEnd"/>
      <w:r w:rsidRPr="0015375A">
        <w:rPr>
          <w:rFonts w:eastAsia="Times New Roman"/>
          <w:color w:val="000000"/>
          <w:sz w:val="28"/>
          <w:shd w:val="clear" w:color="auto" w:fill="FFFFFF"/>
        </w:rPr>
        <w:t xml:space="preserve"> и </w:t>
      </w:r>
      <w:proofErr w:type="spellStart"/>
      <w:r w:rsidRPr="0015375A">
        <w:rPr>
          <w:rFonts w:eastAsia="Times New Roman"/>
          <w:color w:val="000000"/>
          <w:sz w:val="28"/>
          <w:shd w:val="clear" w:color="auto" w:fill="FFFFFF"/>
        </w:rPr>
        <w:t>прибыль</w:t>
      </w:r>
      <w:proofErr w:type="spellEnd"/>
      <w:r w:rsidRPr="0015375A">
        <w:rPr>
          <w:rFonts w:eastAsia="Times New Roman"/>
          <w:color w:val="000000"/>
          <w:sz w:val="28"/>
          <w:shd w:val="clear" w:color="auto" w:fill="FFFFFF"/>
        </w:rPr>
        <w:t xml:space="preserve"> [пер. с </w:t>
      </w:r>
      <w:proofErr w:type="spellStart"/>
      <w:r w:rsidRPr="0015375A">
        <w:rPr>
          <w:rFonts w:eastAsia="Times New Roman"/>
          <w:color w:val="000000"/>
          <w:sz w:val="28"/>
          <w:shd w:val="clear" w:color="auto" w:fill="FFFFFF"/>
        </w:rPr>
        <w:t>англ</w:t>
      </w:r>
      <w:proofErr w:type="spellEnd"/>
      <w:r w:rsidRPr="0015375A">
        <w:rPr>
          <w:rFonts w:eastAsia="Times New Roman"/>
          <w:color w:val="000000"/>
          <w:sz w:val="28"/>
          <w:shd w:val="clear" w:color="auto" w:fill="FFFFFF"/>
        </w:rPr>
        <w:t xml:space="preserve">.] / Ф. Х. </w:t>
      </w:r>
      <w:proofErr w:type="spellStart"/>
      <w:r w:rsidRPr="0015375A">
        <w:rPr>
          <w:rFonts w:eastAsia="Times New Roman"/>
          <w:color w:val="000000"/>
          <w:sz w:val="28"/>
          <w:shd w:val="clear" w:color="auto" w:fill="FFFFFF"/>
        </w:rPr>
        <w:t>Найт</w:t>
      </w:r>
      <w:proofErr w:type="spellEnd"/>
      <w:r w:rsidRPr="0015375A">
        <w:rPr>
          <w:rFonts w:eastAsia="Times New Roman"/>
          <w:color w:val="000000"/>
          <w:sz w:val="28"/>
          <w:shd w:val="clear" w:color="auto" w:fill="FFFFFF"/>
        </w:rPr>
        <w:t xml:space="preserve">. М. : </w:t>
      </w:r>
      <w:proofErr w:type="spellStart"/>
      <w:r w:rsidRPr="0015375A">
        <w:rPr>
          <w:rFonts w:eastAsia="Times New Roman"/>
          <w:color w:val="000000"/>
          <w:sz w:val="28"/>
          <w:shd w:val="clear" w:color="auto" w:fill="FFFFFF"/>
        </w:rPr>
        <w:t>Дело</w:t>
      </w:r>
      <w:proofErr w:type="spellEnd"/>
      <w:r w:rsidRPr="0015375A">
        <w:rPr>
          <w:rFonts w:eastAsia="Times New Roman"/>
          <w:color w:val="000000"/>
          <w:sz w:val="28"/>
          <w:shd w:val="clear" w:color="auto" w:fill="FFFFFF"/>
        </w:rPr>
        <w:t>, 2003. 360 с.</w:t>
      </w:r>
    </w:p>
    <w:p w:rsidR="003E5F82" w:rsidRPr="0015375A" w:rsidRDefault="003E5F82" w:rsidP="003E5F82">
      <w:pPr>
        <w:spacing w:line="360" w:lineRule="auto"/>
        <w:ind w:firstLine="709"/>
        <w:contextualSpacing/>
        <w:jc w:val="both"/>
        <w:rPr>
          <w:rFonts w:eastAsia="Times New Roman"/>
          <w:color w:val="000000"/>
          <w:sz w:val="28"/>
          <w:shd w:val="clear" w:color="auto" w:fill="FFFFFF"/>
        </w:rPr>
      </w:pPr>
      <w:r w:rsidRPr="0015375A">
        <w:rPr>
          <w:rFonts w:eastAsia="Times New Roman"/>
          <w:color w:val="000000"/>
          <w:sz w:val="28"/>
          <w:shd w:val="clear" w:color="auto" w:fill="FFFFFF"/>
        </w:rPr>
        <w:t>4. Слободян О. А. Ризик у діяльності інститутів спільного інвестування. Вісник Вищої ради юстиції. 2011. № 3 (7). С. 150-159.</w:t>
      </w:r>
    </w:p>
    <w:p w:rsidR="003E5F82" w:rsidRPr="0015375A" w:rsidRDefault="003E5F82" w:rsidP="003E5F82">
      <w:pPr>
        <w:spacing w:line="360" w:lineRule="auto"/>
        <w:ind w:firstLine="709"/>
        <w:contextualSpacing/>
        <w:jc w:val="both"/>
        <w:rPr>
          <w:rFonts w:eastAsia="Times New Roman"/>
          <w:color w:val="000000"/>
          <w:sz w:val="28"/>
          <w:shd w:val="clear" w:color="auto" w:fill="FFFFFF"/>
        </w:rPr>
      </w:pPr>
      <w:r w:rsidRPr="0015375A">
        <w:rPr>
          <w:rFonts w:eastAsia="Times New Roman"/>
          <w:color w:val="000000"/>
          <w:sz w:val="28"/>
          <w:shd w:val="clear" w:color="auto" w:fill="FFFFFF"/>
        </w:rPr>
        <w:t xml:space="preserve">5. </w:t>
      </w:r>
      <w:proofErr w:type="spellStart"/>
      <w:r w:rsidRPr="0015375A">
        <w:rPr>
          <w:rFonts w:eastAsia="Times New Roman"/>
          <w:color w:val="000000"/>
          <w:sz w:val="28"/>
          <w:shd w:val="clear" w:color="auto" w:fill="FFFFFF"/>
        </w:rPr>
        <w:t>Циба</w:t>
      </w:r>
      <w:proofErr w:type="spellEnd"/>
      <w:r w:rsidRPr="0015375A">
        <w:rPr>
          <w:rFonts w:eastAsia="Times New Roman"/>
          <w:color w:val="000000"/>
          <w:sz w:val="28"/>
          <w:shd w:val="clear" w:color="auto" w:fill="FFFFFF"/>
        </w:rPr>
        <w:t xml:space="preserve"> Я. В. Підходи до розуміння поняття «ризик» URL: http://www.economy.nayka.com.ua/?op=1&amp;z=2761</w:t>
      </w:r>
    </w:p>
    <w:p w:rsidR="003E5F82" w:rsidRPr="0015375A" w:rsidRDefault="003E5F82" w:rsidP="003E5F82">
      <w:pPr>
        <w:spacing w:line="360" w:lineRule="auto"/>
        <w:ind w:firstLine="709"/>
        <w:contextualSpacing/>
        <w:jc w:val="both"/>
        <w:rPr>
          <w:rFonts w:eastAsia="Times New Roman"/>
          <w:color w:val="000000"/>
          <w:sz w:val="28"/>
          <w:shd w:val="clear" w:color="auto" w:fill="FFFFFF"/>
        </w:rPr>
      </w:pPr>
      <w:r w:rsidRPr="0015375A">
        <w:rPr>
          <w:rFonts w:eastAsia="Times New Roman"/>
          <w:color w:val="000000"/>
          <w:sz w:val="28"/>
          <w:shd w:val="clear" w:color="auto" w:fill="FFFFFF"/>
        </w:rPr>
        <w:t>6.  Бондарчук В.В. Ризик як правова категорія. Часопис Київського університету права. 2012. № 2. С. 312-315.</w:t>
      </w:r>
    </w:p>
    <w:p w:rsidR="003E5F82" w:rsidRPr="0015375A" w:rsidRDefault="003E5F82" w:rsidP="003E5F82">
      <w:pPr>
        <w:spacing w:line="360" w:lineRule="auto"/>
        <w:ind w:firstLine="709"/>
        <w:contextualSpacing/>
        <w:jc w:val="both"/>
        <w:rPr>
          <w:rFonts w:eastAsia="Times New Roman"/>
          <w:color w:val="000000"/>
          <w:sz w:val="28"/>
          <w:shd w:val="clear" w:color="auto" w:fill="FFFFFF"/>
        </w:rPr>
      </w:pPr>
      <w:r w:rsidRPr="0015375A">
        <w:rPr>
          <w:rFonts w:eastAsia="Times New Roman"/>
          <w:color w:val="000000"/>
          <w:sz w:val="28"/>
          <w:shd w:val="clear" w:color="auto" w:fill="FFFFFF"/>
        </w:rPr>
        <w:t xml:space="preserve">7. </w:t>
      </w:r>
      <w:proofErr w:type="spellStart"/>
      <w:r w:rsidRPr="0015375A">
        <w:rPr>
          <w:rFonts w:eastAsia="Times New Roman"/>
          <w:color w:val="000000"/>
          <w:sz w:val="28"/>
          <w:shd w:val="clear" w:color="auto" w:fill="FFFFFF"/>
        </w:rPr>
        <w:t>Малик</w:t>
      </w:r>
      <w:proofErr w:type="spellEnd"/>
      <w:r w:rsidRPr="0015375A">
        <w:rPr>
          <w:rFonts w:eastAsia="Times New Roman"/>
          <w:color w:val="000000"/>
          <w:sz w:val="28"/>
          <w:shd w:val="clear" w:color="auto" w:fill="FFFFFF"/>
        </w:rPr>
        <w:t xml:space="preserve"> О. В. Формування механізму підвищення безпеки підприємства : </w:t>
      </w:r>
      <w:proofErr w:type="spellStart"/>
      <w:r w:rsidRPr="0015375A">
        <w:rPr>
          <w:rFonts w:eastAsia="Times New Roman"/>
          <w:color w:val="000000"/>
          <w:sz w:val="28"/>
          <w:shd w:val="clear" w:color="auto" w:fill="FFFFFF"/>
        </w:rPr>
        <w:t>дис</w:t>
      </w:r>
      <w:proofErr w:type="spellEnd"/>
      <w:r w:rsidRPr="0015375A">
        <w:rPr>
          <w:rFonts w:eastAsia="Times New Roman"/>
          <w:color w:val="000000"/>
          <w:sz w:val="28"/>
          <w:shd w:val="clear" w:color="auto" w:fill="FFFFFF"/>
        </w:rPr>
        <w:t xml:space="preserve">. </w:t>
      </w:r>
      <w:proofErr w:type="spellStart"/>
      <w:r w:rsidRPr="0015375A">
        <w:rPr>
          <w:rFonts w:eastAsia="Times New Roman"/>
          <w:color w:val="000000"/>
          <w:sz w:val="28"/>
          <w:shd w:val="clear" w:color="auto" w:fill="FFFFFF"/>
        </w:rPr>
        <w:t>канд</w:t>
      </w:r>
      <w:proofErr w:type="spellEnd"/>
      <w:r w:rsidRPr="0015375A">
        <w:rPr>
          <w:rFonts w:eastAsia="Times New Roman"/>
          <w:color w:val="000000"/>
          <w:sz w:val="28"/>
          <w:shd w:val="clear" w:color="auto" w:fill="FFFFFF"/>
        </w:rPr>
        <w:t xml:space="preserve">. </w:t>
      </w:r>
      <w:proofErr w:type="spellStart"/>
      <w:r w:rsidRPr="0015375A">
        <w:rPr>
          <w:rFonts w:eastAsia="Times New Roman"/>
          <w:color w:val="000000"/>
          <w:sz w:val="28"/>
          <w:shd w:val="clear" w:color="auto" w:fill="FFFFFF"/>
        </w:rPr>
        <w:t>юр</w:t>
      </w:r>
      <w:proofErr w:type="spellEnd"/>
      <w:r w:rsidRPr="0015375A">
        <w:rPr>
          <w:rFonts w:eastAsia="Times New Roman"/>
          <w:color w:val="000000"/>
          <w:sz w:val="28"/>
          <w:shd w:val="clear" w:color="auto" w:fill="FFFFFF"/>
        </w:rPr>
        <w:t xml:space="preserve">. наук : 08.00.04 / </w:t>
      </w:r>
      <w:proofErr w:type="spellStart"/>
      <w:r w:rsidRPr="0015375A">
        <w:rPr>
          <w:rFonts w:eastAsia="Times New Roman"/>
          <w:color w:val="000000"/>
          <w:sz w:val="28"/>
          <w:shd w:val="clear" w:color="auto" w:fill="FFFFFF"/>
        </w:rPr>
        <w:t>Малик</w:t>
      </w:r>
      <w:proofErr w:type="spellEnd"/>
      <w:r w:rsidRPr="0015375A">
        <w:rPr>
          <w:rFonts w:eastAsia="Times New Roman"/>
          <w:color w:val="000000"/>
          <w:sz w:val="28"/>
          <w:shd w:val="clear" w:color="auto" w:fill="FFFFFF"/>
        </w:rPr>
        <w:t xml:space="preserve"> Ольга Володимирівна  Хмельницький, 2015. 263 с.</w:t>
      </w:r>
    </w:p>
    <w:p w:rsidR="003E5F82" w:rsidRPr="0015375A" w:rsidRDefault="003E5F82" w:rsidP="003E5F82">
      <w:pPr>
        <w:spacing w:line="360" w:lineRule="auto"/>
        <w:ind w:firstLine="709"/>
        <w:contextualSpacing/>
        <w:jc w:val="both"/>
        <w:rPr>
          <w:rFonts w:eastAsia="Times New Roman"/>
          <w:color w:val="000000"/>
          <w:sz w:val="28"/>
          <w:shd w:val="clear" w:color="auto" w:fill="FFFFFF"/>
        </w:rPr>
      </w:pPr>
      <w:r w:rsidRPr="0015375A">
        <w:rPr>
          <w:rFonts w:eastAsia="Times New Roman"/>
          <w:color w:val="000000"/>
          <w:sz w:val="28"/>
          <w:shd w:val="clear" w:color="auto" w:fill="FFFFFF"/>
        </w:rPr>
        <w:t xml:space="preserve">8.Строгович М. С. </w:t>
      </w:r>
      <w:proofErr w:type="spellStart"/>
      <w:r w:rsidRPr="0015375A">
        <w:rPr>
          <w:rFonts w:eastAsia="Times New Roman"/>
          <w:color w:val="000000"/>
          <w:sz w:val="28"/>
          <w:shd w:val="clear" w:color="auto" w:fill="FFFFFF"/>
        </w:rPr>
        <w:t>Сущность</w:t>
      </w:r>
      <w:proofErr w:type="spellEnd"/>
      <w:r w:rsidRPr="0015375A">
        <w:rPr>
          <w:rFonts w:eastAsia="Times New Roman"/>
          <w:color w:val="000000"/>
          <w:sz w:val="28"/>
          <w:shd w:val="clear" w:color="auto" w:fill="FFFFFF"/>
        </w:rPr>
        <w:t xml:space="preserve"> </w:t>
      </w:r>
      <w:proofErr w:type="spellStart"/>
      <w:r w:rsidRPr="0015375A">
        <w:rPr>
          <w:rFonts w:eastAsia="Times New Roman"/>
          <w:color w:val="000000"/>
          <w:sz w:val="28"/>
          <w:shd w:val="clear" w:color="auto" w:fill="FFFFFF"/>
        </w:rPr>
        <w:t>юридической</w:t>
      </w:r>
      <w:proofErr w:type="spellEnd"/>
      <w:r w:rsidRPr="0015375A">
        <w:rPr>
          <w:rFonts w:eastAsia="Times New Roman"/>
          <w:color w:val="000000"/>
          <w:sz w:val="28"/>
          <w:shd w:val="clear" w:color="auto" w:fill="FFFFFF"/>
        </w:rPr>
        <w:t xml:space="preserve"> </w:t>
      </w:r>
      <w:proofErr w:type="spellStart"/>
      <w:r w:rsidRPr="0015375A">
        <w:rPr>
          <w:rFonts w:eastAsia="Times New Roman"/>
          <w:color w:val="000000"/>
          <w:sz w:val="28"/>
          <w:shd w:val="clear" w:color="auto" w:fill="FFFFFF"/>
        </w:rPr>
        <w:t>ответственности</w:t>
      </w:r>
      <w:proofErr w:type="spellEnd"/>
      <w:r w:rsidRPr="0015375A">
        <w:rPr>
          <w:rFonts w:eastAsia="Times New Roman"/>
          <w:color w:val="000000"/>
          <w:sz w:val="28"/>
          <w:shd w:val="clear" w:color="auto" w:fill="FFFFFF"/>
        </w:rPr>
        <w:t xml:space="preserve">. </w:t>
      </w:r>
      <w:proofErr w:type="spellStart"/>
      <w:r w:rsidRPr="0015375A">
        <w:rPr>
          <w:rFonts w:eastAsia="Times New Roman"/>
          <w:color w:val="000000"/>
          <w:sz w:val="28"/>
          <w:shd w:val="clear" w:color="auto" w:fill="FFFFFF"/>
        </w:rPr>
        <w:t>Советское</w:t>
      </w:r>
      <w:proofErr w:type="spellEnd"/>
      <w:r w:rsidRPr="0015375A">
        <w:rPr>
          <w:rFonts w:eastAsia="Times New Roman"/>
          <w:color w:val="000000"/>
          <w:sz w:val="28"/>
          <w:shd w:val="clear" w:color="auto" w:fill="FFFFFF"/>
        </w:rPr>
        <w:t xml:space="preserve"> </w:t>
      </w:r>
      <w:proofErr w:type="spellStart"/>
      <w:r w:rsidRPr="0015375A">
        <w:rPr>
          <w:rFonts w:eastAsia="Times New Roman"/>
          <w:color w:val="000000"/>
          <w:sz w:val="28"/>
          <w:shd w:val="clear" w:color="auto" w:fill="FFFFFF"/>
        </w:rPr>
        <w:t>государство</w:t>
      </w:r>
      <w:proofErr w:type="spellEnd"/>
      <w:r w:rsidRPr="0015375A">
        <w:rPr>
          <w:rFonts w:eastAsia="Times New Roman"/>
          <w:color w:val="000000"/>
          <w:sz w:val="28"/>
          <w:shd w:val="clear" w:color="auto" w:fill="FFFFFF"/>
        </w:rPr>
        <w:t xml:space="preserve"> и право. 1979. № 5. С. 72-79.</w:t>
      </w:r>
    </w:p>
    <w:p w:rsidR="003E5F82" w:rsidRPr="0015375A" w:rsidRDefault="003E5F82" w:rsidP="003E5F82">
      <w:pPr>
        <w:spacing w:line="360" w:lineRule="auto"/>
        <w:ind w:firstLine="709"/>
        <w:contextualSpacing/>
        <w:jc w:val="both"/>
        <w:rPr>
          <w:rFonts w:eastAsia="Times New Roman"/>
          <w:color w:val="000000"/>
          <w:sz w:val="28"/>
          <w:shd w:val="clear" w:color="auto" w:fill="FFFFFF"/>
        </w:rPr>
      </w:pPr>
      <w:r w:rsidRPr="0015375A">
        <w:rPr>
          <w:rFonts w:eastAsia="Times New Roman"/>
          <w:color w:val="000000"/>
          <w:sz w:val="28"/>
          <w:shd w:val="clear" w:color="auto" w:fill="FFFFFF"/>
        </w:rPr>
        <w:t xml:space="preserve">9.Аномалії в цивільному праві України : </w:t>
      </w:r>
      <w:proofErr w:type="spellStart"/>
      <w:r w:rsidRPr="0015375A">
        <w:rPr>
          <w:rFonts w:eastAsia="Times New Roman"/>
          <w:color w:val="000000"/>
          <w:sz w:val="28"/>
          <w:shd w:val="clear" w:color="auto" w:fill="FFFFFF"/>
        </w:rPr>
        <w:t>навч</w:t>
      </w:r>
      <w:proofErr w:type="spellEnd"/>
      <w:r w:rsidRPr="0015375A">
        <w:rPr>
          <w:rFonts w:eastAsia="Times New Roman"/>
          <w:color w:val="000000"/>
          <w:sz w:val="28"/>
          <w:shd w:val="clear" w:color="auto" w:fill="FFFFFF"/>
        </w:rPr>
        <w:t>.-</w:t>
      </w:r>
      <w:proofErr w:type="spellStart"/>
      <w:r w:rsidRPr="0015375A">
        <w:rPr>
          <w:rFonts w:eastAsia="Times New Roman"/>
          <w:color w:val="000000"/>
          <w:sz w:val="28"/>
          <w:shd w:val="clear" w:color="auto" w:fill="FFFFFF"/>
        </w:rPr>
        <w:t>практ</w:t>
      </w:r>
      <w:proofErr w:type="spellEnd"/>
      <w:r w:rsidRPr="0015375A">
        <w:rPr>
          <w:rFonts w:eastAsia="Times New Roman"/>
          <w:color w:val="000000"/>
          <w:sz w:val="28"/>
          <w:shd w:val="clear" w:color="auto" w:fill="FFFFFF"/>
        </w:rPr>
        <w:t xml:space="preserve">. </w:t>
      </w:r>
      <w:proofErr w:type="spellStart"/>
      <w:r w:rsidRPr="0015375A">
        <w:rPr>
          <w:rFonts w:eastAsia="Times New Roman"/>
          <w:color w:val="000000"/>
          <w:sz w:val="28"/>
          <w:shd w:val="clear" w:color="auto" w:fill="FFFFFF"/>
        </w:rPr>
        <w:t>посіб</w:t>
      </w:r>
      <w:proofErr w:type="spellEnd"/>
      <w:r w:rsidRPr="0015375A">
        <w:rPr>
          <w:rFonts w:eastAsia="Times New Roman"/>
          <w:color w:val="000000"/>
          <w:sz w:val="28"/>
          <w:shd w:val="clear" w:color="auto" w:fill="FFFFFF"/>
        </w:rPr>
        <w:t xml:space="preserve">. для </w:t>
      </w:r>
      <w:proofErr w:type="spellStart"/>
      <w:r w:rsidRPr="0015375A">
        <w:rPr>
          <w:rFonts w:eastAsia="Times New Roman"/>
          <w:color w:val="000000"/>
          <w:sz w:val="28"/>
          <w:shd w:val="clear" w:color="auto" w:fill="FFFFFF"/>
        </w:rPr>
        <w:t>студ</w:t>
      </w:r>
      <w:proofErr w:type="spellEnd"/>
      <w:r w:rsidRPr="0015375A">
        <w:rPr>
          <w:rFonts w:eastAsia="Times New Roman"/>
          <w:color w:val="000000"/>
          <w:sz w:val="28"/>
          <w:shd w:val="clear" w:color="auto" w:fill="FFFFFF"/>
        </w:rPr>
        <w:t xml:space="preserve">. </w:t>
      </w:r>
      <w:proofErr w:type="spellStart"/>
      <w:r w:rsidRPr="0015375A">
        <w:rPr>
          <w:rFonts w:eastAsia="Times New Roman"/>
          <w:color w:val="000000"/>
          <w:sz w:val="28"/>
          <w:shd w:val="clear" w:color="auto" w:fill="FFFFFF"/>
        </w:rPr>
        <w:t>юрид</w:t>
      </w:r>
      <w:proofErr w:type="spellEnd"/>
      <w:r w:rsidRPr="0015375A">
        <w:rPr>
          <w:rFonts w:eastAsia="Times New Roman"/>
          <w:color w:val="000000"/>
          <w:sz w:val="28"/>
          <w:shd w:val="clear" w:color="auto" w:fill="FFFFFF"/>
        </w:rPr>
        <w:t xml:space="preserve">. ф-ту / Р. А. </w:t>
      </w:r>
      <w:proofErr w:type="spellStart"/>
      <w:r w:rsidRPr="0015375A">
        <w:rPr>
          <w:rFonts w:eastAsia="Times New Roman"/>
          <w:color w:val="000000"/>
          <w:sz w:val="28"/>
          <w:shd w:val="clear" w:color="auto" w:fill="FFFFFF"/>
        </w:rPr>
        <w:t>Майданик</w:t>
      </w:r>
      <w:proofErr w:type="spellEnd"/>
      <w:r w:rsidRPr="0015375A">
        <w:rPr>
          <w:rFonts w:eastAsia="Times New Roman"/>
          <w:color w:val="000000"/>
          <w:sz w:val="28"/>
          <w:shd w:val="clear" w:color="auto" w:fill="FFFFFF"/>
        </w:rPr>
        <w:t xml:space="preserve"> [та ін.] ; за ред. д-ра </w:t>
      </w:r>
      <w:proofErr w:type="spellStart"/>
      <w:r w:rsidRPr="0015375A">
        <w:rPr>
          <w:rFonts w:eastAsia="Times New Roman"/>
          <w:color w:val="000000"/>
          <w:sz w:val="28"/>
          <w:shd w:val="clear" w:color="auto" w:fill="FFFFFF"/>
        </w:rPr>
        <w:t>юрид</w:t>
      </w:r>
      <w:proofErr w:type="spellEnd"/>
      <w:r w:rsidRPr="0015375A">
        <w:rPr>
          <w:rFonts w:eastAsia="Times New Roman"/>
          <w:color w:val="000000"/>
          <w:sz w:val="28"/>
          <w:shd w:val="clear" w:color="auto" w:fill="FFFFFF"/>
        </w:rPr>
        <w:t xml:space="preserve">. наук, проф. Р. А. </w:t>
      </w:r>
      <w:proofErr w:type="spellStart"/>
      <w:r w:rsidRPr="0015375A">
        <w:rPr>
          <w:rFonts w:eastAsia="Times New Roman"/>
          <w:color w:val="000000"/>
          <w:sz w:val="28"/>
          <w:shd w:val="clear" w:color="auto" w:fill="FFFFFF"/>
        </w:rPr>
        <w:lastRenderedPageBreak/>
        <w:t>Майданика</w:t>
      </w:r>
      <w:proofErr w:type="spellEnd"/>
      <w:r w:rsidRPr="0015375A">
        <w:rPr>
          <w:rFonts w:eastAsia="Times New Roman"/>
          <w:color w:val="000000"/>
          <w:sz w:val="28"/>
          <w:shd w:val="clear" w:color="auto" w:fill="FFFFFF"/>
        </w:rPr>
        <w:t xml:space="preserve"> ; Київ. </w:t>
      </w:r>
      <w:proofErr w:type="spellStart"/>
      <w:r w:rsidRPr="0015375A">
        <w:rPr>
          <w:rFonts w:eastAsia="Times New Roman"/>
          <w:color w:val="000000"/>
          <w:sz w:val="28"/>
          <w:shd w:val="clear" w:color="auto" w:fill="FFFFFF"/>
        </w:rPr>
        <w:t>нац</w:t>
      </w:r>
      <w:proofErr w:type="spellEnd"/>
      <w:r w:rsidRPr="0015375A">
        <w:rPr>
          <w:rFonts w:eastAsia="Times New Roman"/>
          <w:color w:val="000000"/>
          <w:sz w:val="28"/>
          <w:shd w:val="clear" w:color="auto" w:fill="FFFFFF"/>
        </w:rPr>
        <w:t xml:space="preserve">. ун-т ім. Т. Шевченка, </w:t>
      </w:r>
      <w:proofErr w:type="spellStart"/>
      <w:r w:rsidRPr="0015375A">
        <w:rPr>
          <w:rFonts w:eastAsia="Times New Roman"/>
          <w:color w:val="000000"/>
          <w:sz w:val="28"/>
          <w:shd w:val="clear" w:color="auto" w:fill="FFFFFF"/>
        </w:rPr>
        <w:t>Юрид</w:t>
      </w:r>
      <w:proofErr w:type="spellEnd"/>
      <w:r w:rsidRPr="0015375A">
        <w:rPr>
          <w:rFonts w:eastAsia="Times New Roman"/>
          <w:color w:val="000000"/>
          <w:sz w:val="28"/>
          <w:shd w:val="clear" w:color="auto" w:fill="FFFFFF"/>
        </w:rPr>
        <w:t xml:space="preserve">. ф-т, каф. </w:t>
      </w:r>
      <w:proofErr w:type="spellStart"/>
      <w:r w:rsidRPr="0015375A">
        <w:rPr>
          <w:rFonts w:eastAsia="Times New Roman"/>
          <w:color w:val="000000"/>
          <w:sz w:val="28"/>
          <w:shd w:val="clear" w:color="auto" w:fill="FFFFFF"/>
        </w:rPr>
        <w:t>цивіл</w:t>
      </w:r>
      <w:proofErr w:type="spellEnd"/>
      <w:r w:rsidRPr="0015375A">
        <w:rPr>
          <w:rFonts w:eastAsia="Times New Roman"/>
          <w:color w:val="000000"/>
          <w:sz w:val="28"/>
          <w:shd w:val="clear" w:color="auto" w:fill="FFFFFF"/>
        </w:rPr>
        <w:t xml:space="preserve">. права. К. : </w:t>
      </w:r>
      <w:proofErr w:type="spellStart"/>
      <w:r w:rsidRPr="0015375A">
        <w:rPr>
          <w:rFonts w:eastAsia="Times New Roman"/>
          <w:color w:val="000000"/>
          <w:sz w:val="28"/>
          <w:shd w:val="clear" w:color="auto" w:fill="FFFFFF"/>
        </w:rPr>
        <w:t>Юстініан</w:t>
      </w:r>
      <w:proofErr w:type="spellEnd"/>
      <w:r w:rsidRPr="0015375A">
        <w:rPr>
          <w:rFonts w:eastAsia="Times New Roman"/>
          <w:color w:val="000000"/>
          <w:sz w:val="28"/>
          <w:shd w:val="clear" w:color="auto" w:fill="FFFFFF"/>
        </w:rPr>
        <w:t>, 2010. 1007 с.</w:t>
      </w:r>
    </w:p>
    <w:p w:rsidR="003E5F82" w:rsidRPr="0015375A" w:rsidRDefault="003E5F82" w:rsidP="003E5F82">
      <w:pPr>
        <w:spacing w:line="360" w:lineRule="auto"/>
        <w:ind w:firstLine="709"/>
        <w:contextualSpacing/>
        <w:jc w:val="both"/>
        <w:rPr>
          <w:rFonts w:eastAsia="Times New Roman"/>
          <w:color w:val="000000"/>
          <w:sz w:val="28"/>
          <w:shd w:val="clear" w:color="auto" w:fill="FFFFFF"/>
        </w:rPr>
      </w:pPr>
      <w:r w:rsidRPr="0015375A">
        <w:rPr>
          <w:rFonts w:eastAsia="Times New Roman"/>
          <w:color w:val="000000"/>
          <w:sz w:val="28"/>
          <w:shd w:val="clear" w:color="auto" w:fill="FFFFFF"/>
        </w:rPr>
        <w:t xml:space="preserve">10.Ойгензихт В. А. Проблема риска в </w:t>
      </w:r>
      <w:proofErr w:type="spellStart"/>
      <w:r w:rsidRPr="0015375A">
        <w:rPr>
          <w:rFonts w:eastAsia="Times New Roman"/>
          <w:color w:val="000000"/>
          <w:sz w:val="28"/>
          <w:shd w:val="clear" w:color="auto" w:fill="FFFFFF"/>
        </w:rPr>
        <w:t>гражданском</w:t>
      </w:r>
      <w:proofErr w:type="spellEnd"/>
      <w:r w:rsidRPr="0015375A">
        <w:rPr>
          <w:rFonts w:eastAsia="Times New Roman"/>
          <w:color w:val="000000"/>
          <w:sz w:val="28"/>
          <w:shd w:val="clear" w:color="auto" w:fill="FFFFFF"/>
        </w:rPr>
        <w:t xml:space="preserve"> праве / В. А. </w:t>
      </w:r>
      <w:proofErr w:type="spellStart"/>
      <w:r w:rsidRPr="0015375A">
        <w:rPr>
          <w:rFonts w:eastAsia="Times New Roman"/>
          <w:color w:val="000000"/>
          <w:sz w:val="28"/>
          <w:shd w:val="clear" w:color="auto" w:fill="FFFFFF"/>
        </w:rPr>
        <w:t>Ойгензихт</w:t>
      </w:r>
      <w:proofErr w:type="spellEnd"/>
      <w:r w:rsidRPr="0015375A">
        <w:rPr>
          <w:rFonts w:eastAsia="Times New Roman"/>
          <w:color w:val="000000"/>
          <w:sz w:val="28"/>
          <w:shd w:val="clear" w:color="auto" w:fill="FFFFFF"/>
        </w:rPr>
        <w:t xml:space="preserve">. Душанбе : </w:t>
      </w:r>
      <w:proofErr w:type="spellStart"/>
      <w:r w:rsidRPr="0015375A">
        <w:rPr>
          <w:rFonts w:eastAsia="Times New Roman"/>
          <w:color w:val="000000"/>
          <w:sz w:val="28"/>
          <w:shd w:val="clear" w:color="auto" w:fill="FFFFFF"/>
        </w:rPr>
        <w:t>Ирфон</w:t>
      </w:r>
      <w:proofErr w:type="spellEnd"/>
      <w:r w:rsidRPr="0015375A">
        <w:rPr>
          <w:rFonts w:eastAsia="Times New Roman"/>
          <w:color w:val="000000"/>
          <w:sz w:val="28"/>
          <w:shd w:val="clear" w:color="auto" w:fill="FFFFFF"/>
        </w:rPr>
        <w:t>, 1972. 224 с.</w:t>
      </w:r>
    </w:p>
    <w:p w:rsidR="003E5F82" w:rsidRPr="0015375A" w:rsidRDefault="003E5F82" w:rsidP="003E5F82">
      <w:pPr>
        <w:spacing w:line="360" w:lineRule="auto"/>
        <w:ind w:firstLine="709"/>
        <w:contextualSpacing/>
        <w:jc w:val="both"/>
        <w:rPr>
          <w:rFonts w:eastAsia="Times New Roman"/>
          <w:color w:val="000000"/>
          <w:sz w:val="28"/>
          <w:shd w:val="clear" w:color="auto" w:fill="FFFFFF"/>
        </w:rPr>
      </w:pPr>
      <w:r w:rsidRPr="0015375A">
        <w:rPr>
          <w:rFonts w:eastAsia="Times New Roman"/>
          <w:color w:val="000000"/>
          <w:sz w:val="28"/>
          <w:shd w:val="clear" w:color="auto" w:fill="FFFFFF"/>
        </w:rPr>
        <w:t xml:space="preserve">11. </w:t>
      </w:r>
      <w:proofErr w:type="spellStart"/>
      <w:r w:rsidRPr="0015375A">
        <w:rPr>
          <w:rFonts w:eastAsia="Times New Roman"/>
          <w:color w:val="000000"/>
          <w:sz w:val="28"/>
          <w:shd w:val="clear" w:color="auto" w:fill="FFFFFF"/>
        </w:rPr>
        <w:t>Волосенко</w:t>
      </w:r>
      <w:proofErr w:type="spellEnd"/>
      <w:r w:rsidRPr="0015375A">
        <w:rPr>
          <w:rFonts w:eastAsia="Times New Roman"/>
          <w:color w:val="000000"/>
          <w:sz w:val="28"/>
          <w:shd w:val="clear" w:color="auto" w:fill="FFFFFF"/>
        </w:rPr>
        <w:t xml:space="preserve"> І. Правова природа ризику в цивільному праві. Юридична Україна. 2005. № 5. С. 39–43.</w:t>
      </w:r>
    </w:p>
    <w:p w:rsidR="003E5F82" w:rsidRPr="0015375A" w:rsidRDefault="003E5F82" w:rsidP="003E5F82">
      <w:pPr>
        <w:spacing w:line="360" w:lineRule="auto"/>
        <w:ind w:firstLine="709"/>
        <w:contextualSpacing/>
        <w:jc w:val="both"/>
        <w:rPr>
          <w:rFonts w:eastAsia="Times New Roman"/>
          <w:color w:val="000000"/>
          <w:sz w:val="28"/>
          <w:shd w:val="clear" w:color="auto" w:fill="FFFFFF"/>
        </w:rPr>
      </w:pPr>
      <w:r w:rsidRPr="0015375A">
        <w:rPr>
          <w:rFonts w:eastAsia="Times New Roman"/>
          <w:color w:val="000000"/>
          <w:sz w:val="28"/>
          <w:shd w:val="clear" w:color="auto" w:fill="FFFFFF"/>
        </w:rPr>
        <w:t>12. Рішняк І. В. Системний аналіз категорій ризику та невизначеності URL: http://ena.lp.edu.ua:- 8080/</w:t>
      </w:r>
      <w:proofErr w:type="spellStart"/>
      <w:r w:rsidRPr="0015375A">
        <w:rPr>
          <w:rFonts w:eastAsia="Times New Roman"/>
          <w:color w:val="000000"/>
          <w:sz w:val="28"/>
          <w:shd w:val="clear" w:color="auto" w:fill="FFFFFF"/>
        </w:rPr>
        <w:t>bitstream</w:t>
      </w:r>
      <w:proofErr w:type="spellEnd"/>
      <w:r w:rsidRPr="0015375A">
        <w:rPr>
          <w:rFonts w:eastAsia="Times New Roman"/>
          <w:color w:val="000000"/>
          <w:sz w:val="28"/>
          <w:shd w:val="clear" w:color="auto" w:fill="FFFFFF"/>
        </w:rPr>
        <w:t>/</w:t>
      </w:r>
      <w:proofErr w:type="spellStart"/>
      <w:r w:rsidRPr="0015375A">
        <w:rPr>
          <w:rFonts w:eastAsia="Times New Roman"/>
          <w:color w:val="000000"/>
          <w:sz w:val="28"/>
          <w:shd w:val="clear" w:color="auto" w:fill="FFFFFF"/>
        </w:rPr>
        <w:t>ntb</w:t>
      </w:r>
      <w:proofErr w:type="spellEnd"/>
      <w:r w:rsidRPr="0015375A">
        <w:rPr>
          <w:rFonts w:eastAsia="Times New Roman"/>
          <w:color w:val="000000"/>
          <w:sz w:val="28"/>
          <w:shd w:val="clear" w:color="auto" w:fill="FFFFFF"/>
        </w:rPr>
        <w:t>/9418/1/26.pdf.</w:t>
      </w:r>
    </w:p>
    <w:p w:rsidR="003E5F82" w:rsidRPr="0015375A" w:rsidRDefault="003E5F82" w:rsidP="003E5F82">
      <w:pPr>
        <w:spacing w:line="360" w:lineRule="auto"/>
        <w:ind w:firstLine="709"/>
        <w:contextualSpacing/>
        <w:jc w:val="both"/>
        <w:rPr>
          <w:rFonts w:eastAsia="Times New Roman"/>
          <w:color w:val="000000"/>
          <w:sz w:val="28"/>
          <w:shd w:val="clear" w:color="auto" w:fill="FFFFFF"/>
        </w:rPr>
      </w:pPr>
      <w:r w:rsidRPr="0015375A">
        <w:rPr>
          <w:rFonts w:eastAsia="Times New Roman"/>
          <w:color w:val="000000"/>
          <w:sz w:val="28"/>
          <w:shd w:val="clear" w:color="auto" w:fill="FFFFFF"/>
        </w:rPr>
        <w:t xml:space="preserve">13. </w:t>
      </w:r>
      <w:proofErr w:type="spellStart"/>
      <w:r w:rsidRPr="0015375A">
        <w:rPr>
          <w:rFonts w:eastAsia="Times New Roman"/>
          <w:color w:val="000000"/>
          <w:sz w:val="28"/>
          <w:shd w:val="clear" w:color="auto" w:fill="FFFFFF"/>
        </w:rPr>
        <w:t>Наумов</w:t>
      </w:r>
      <w:proofErr w:type="spellEnd"/>
      <w:r w:rsidRPr="0015375A">
        <w:rPr>
          <w:rFonts w:eastAsia="Times New Roman"/>
          <w:color w:val="000000"/>
          <w:sz w:val="28"/>
          <w:shd w:val="clear" w:color="auto" w:fill="FFFFFF"/>
        </w:rPr>
        <w:t xml:space="preserve"> Д. Проблемний аспект формування поняття ― підприємницький ризик</w:t>
      </w:r>
      <w:r w:rsidRPr="0015375A">
        <w:rPr>
          <w:rFonts w:ascii="Cambria Math" w:eastAsia="Times New Roman" w:hAnsi="Cambria Math" w:cs="Cambria Math"/>
          <w:color w:val="000000"/>
          <w:sz w:val="28"/>
          <w:shd w:val="clear" w:color="auto" w:fill="FFFFFF"/>
        </w:rPr>
        <w:t>‖</w:t>
      </w:r>
      <w:r w:rsidRPr="0015375A">
        <w:rPr>
          <w:rFonts w:eastAsia="Times New Roman"/>
          <w:color w:val="000000"/>
          <w:sz w:val="28"/>
          <w:shd w:val="clear" w:color="auto" w:fill="FFFFFF"/>
        </w:rPr>
        <w:t xml:space="preserve"> / Д. </w:t>
      </w:r>
      <w:proofErr w:type="spellStart"/>
      <w:r w:rsidRPr="0015375A">
        <w:rPr>
          <w:rFonts w:eastAsia="Times New Roman"/>
          <w:color w:val="000000"/>
          <w:sz w:val="28"/>
          <w:shd w:val="clear" w:color="auto" w:fill="FFFFFF"/>
        </w:rPr>
        <w:t>Наумов</w:t>
      </w:r>
      <w:proofErr w:type="spellEnd"/>
      <w:r w:rsidRPr="0015375A">
        <w:rPr>
          <w:rFonts w:eastAsia="Times New Roman"/>
          <w:color w:val="000000"/>
          <w:sz w:val="28"/>
          <w:shd w:val="clear" w:color="auto" w:fill="FFFFFF"/>
        </w:rPr>
        <w:t xml:space="preserve"> // Економіст. 2008. №1. С. 36–39.</w:t>
      </w:r>
    </w:p>
    <w:p w:rsidR="003E5F82" w:rsidRPr="0015375A" w:rsidRDefault="003E5F82" w:rsidP="003E5F82">
      <w:pPr>
        <w:spacing w:line="360" w:lineRule="auto"/>
        <w:ind w:firstLine="709"/>
        <w:contextualSpacing/>
        <w:jc w:val="both"/>
        <w:rPr>
          <w:rFonts w:eastAsia="Times New Roman"/>
          <w:color w:val="000000"/>
          <w:sz w:val="28"/>
          <w:shd w:val="clear" w:color="auto" w:fill="FFFFFF"/>
        </w:rPr>
      </w:pPr>
      <w:r w:rsidRPr="0015375A">
        <w:rPr>
          <w:rFonts w:eastAsia="Times New Roman"/>
          <w:color w:val="000000"/>
          <w:sz w:val="28"/>
          <w:shd w:val="clear" w:color="auto" w:fill="FFFFFF"/>
        </w:rPr>
        <w:t>14. Інноваційний розвиток економіки: модель, система управління, державна політика / за ред. Л.І. Федулової. К. : Основа, 2015. 512 с</w:t>
      </w:r>
    </w:p>
    <w:p w:rsidR="003E5F82" w:rsidRPr="0015375A" w:rsidRDefault="003E5F82" w:rsidP="003E5F82">
      <w:pPr>
        <w:spacing w:line="360" w:lineRule="auto"/>
        <w:ind w:firstLine="709"/>
        <w:contextualSpacing/>
        <w:jc w:val="both"/>
        <w:rPr>
          <w:rFonts w:eastAsia="Times New Roman"/>
          <w:color w:val="000000"/>
          <w:sz w:val="28"/>
          <w:shd w:val="clear" w:color="auto" w:fill="FFFFFF"/>
        </w:rPr>
      </w:pPr>
      <w:r w:rsidRPr="0015375A">
        <w:rPr>
          <w:rFonts w:eastAsia="Times New Roman"/>
          <w:color w:val="000000"/>
          <w:sz w:val="28"/>
          <w:shd w:val="clear" w:color="auto" w:fill="FFFFFF"/>
        </w:rPr>
        <w:t>15. Валютні ризики і методи їх страхування URL: https://pidruchniki.com/19650323/bankivska_sprava/valyutni_riziki_metodi_strahuvannya</w:t>
      </w:r>
    </w:p>
    <w:p w:rsidR="003E5F82" w:rsidRPr="0015375A" w:rsidRDefault="003E5F82" w:rsidP="003E5F82">
      <w:pPr>
        <w:spacing w:line="360" w:lineRule="auto"/>
        <w:ind w:firstLine="709"/>
        <w:contextualSpacing/>
        <w:jc w:val="both"/>
        <w:rPr>
          <w:rFonts w:eastAsia="Times New Roman"/>
          <w:color w:val="000000"/>
          <w:sz w:val="28"/>
          <w:shd w:val="clear" w:color="auto" w:fill="FFFFFF"/>
        </w:rPr>
      </w:pPr>
      <w:r w:rsidRPr="0015375A">
        <w:rPr>
          <w:rFonts w:eastAsia="Times New Roman"/>
          <w:color w:val="000000"/>
          <w:sz w:val="28"/>
          <w:shd w:val="clear" w:color="auto" w:fill="FFFFFF"/>
        </w:rPr>
        <w:t xml:space="preserve">16. </w:t>
      </w:r>
      <w:proofErr w:type="spellStart"/>
      <w:r w:rsidRPr="0015375A">
        <w:rPr>
          <w:rFonts w:eastAsia="Times New Roman"/>
          <w:color w:val="000000"/>
          <w:sz w:val="28"/>
          <w:shd w:val="clear" w:color="auto" w:fill="FFFFFF"/>
        </w:rPr>
        <w:t>Международные</w:t>
      </w:r>
      <w:proofErr w:type="spellEnd"/>
      <w:r w:rsidRPr="0015375A">
        <w:rPr>
          <w:rFonts w:eastAsia="Times New Roman"/>
          <w:color w:val="000000"/>
          <w:sz w:val="28"/>
          <w:shd w:val="clear" w:color="auto" w:fill="FFFFFF"/>
        </w:rPr>
        <w:t xml:space="preserve"> валютно-</w:t>
      </w:r>
      <w:proofErr w:type="spellStart"/>
      <w:r w:rsidRPr="0015375A">
        <w:rPr>
          <w:rFonts w:eastAsia="Times New Roman"/>
          <w:color w:val="000000"/>
          <w:sz w:val="28"/>
          <w:shd w:val="clear" w:color="auto" w:fill="FFFFFF"/>
        </w:rPr>
        <w:t>финансовые</w:t>
      </w:r>
      <w:proofErr w:type="spellEnd"/>
      <w:r w:rsidRPr="0015375A">
        <w:rPr>
          <w:rFonts w:eastAsia="Times New Roman"/>
          <w:color w:val="000000"/>
          <w:sz w:val="28"/>
          <w:shd w:val="clear" w:color="auto" w:fill="FFFFFF"/>
        </w:rPr>
        <w:t xml:space="preserve"> и </w:t>
      </w:r>
      <w:proofErr w:type="spellStart"/>
      <w:r w:rsidRPr="0015375A">
        <w:rPr>
          <w:rFonts w:eastAsia="Times New Roman"/>
          <w:color w:val="000000"/>
          <w:sz w:val="28"/>
          <w:shd w:val="clear" w:color="auto" w:fill="FFFFFF"/>
        </w:rPr>
        <w:t>кредитные</w:t>
      </w:r>
      <w:proofErr w:type="spellEnd"/>
      <w:r w:rsidRPr="0015375A">
        <w:rPr>
          <w:rFonts w:eastAsia="Times New Roman"/>
          <w:color w:val="000000"/>
          <w:sz w:val="28"/>
          <w:shd w:val="clear" w:color="auto" w:fill="FFFFFF"/>
        </w:rPr>
        <w:t xml:space="preserve"> </w:t>
      </w:r>
      <w:proofErr w:type="spellStart"/>
      <w:r w:rsidRPr="0015375A">
        <w:rPr>
          <w:rFonts w:eastAsia="Times New Roman"/>
          <w:color w:val="000000"/>
          <w:sz w:val="28"/>
          <w:shd w:val="clear" w:color="auto" w:fill="FFFFFF"/>
        </w:rPr>
        <w:t>отношения</w:t>
      </w:r>
      <w:proofErr w:type="spellEnd"/>
      <w:r w:rsidRPr="0015375A">
        <w:rPr>
          <w:rFonts w:eastAsia="Times New Roman"/>
          <w:color w:val="000000"/>
          <w:sz w:val="28"/>
          <w:shd w:val="clear" w:color="auto" w:fill="FFFFFF"/>
        </w:rPr>
        <w:t xml:space="preserve">// </w:t>
      </w:r>
      <w:proofErr w:type="spellStart"/>
      <w:r w:rsidRPr="0015375A">
        <w:rPr>
          <w:rFonts w:eastAsia="Times New Roman"/>
          <w:color w:val="000000"/>
          <w:sz w:val="28"/>
          <w:shd w:val="clear" w:color="auto" w:fill="FFFFFF"/>
        </w:rPr>
        <w:t>под</w:t>
      </w:r>
      <w:proofErr w:type="spellEnd"/>
      <w:r w:rsidRPr="0015375A">
        <w:rPr>
          <w:rFonts w:eastAsia="Times New Roman"/>
          <w:color w:val="000000"/>
          <w:sz w:val="28"/>
          <w:shd w:val="clear" w:color="auto" w:fill="FFFFFF"/>
        </w:rPr>
        <w:t xml:space="preserve"> </w:t>
      </w:r>
      <w:proofErr w:type="spellStart"/>
      <w:r w:rsidRPr="0015375A">
        <w:rPr>
          <w:rFonts w:eastAsia="Times New Roman"/>
          <w:color w:val="000000"/>
          <w:sz w:val="28"/>
          <w:shd w:val="clear" w:color="auto" w:fill="FFFFFF"/>
        </w:rPr>
        <w:t>редакцией</w:t>
      </w:r>
      <w:proofErr w:type="spellEnd"/>
      <w:r w:rsidRPr="0015375A">
        <w:rPr>
          <w:rFonts w:eastAsia="Times New Roman"/>
          <w:color w:val="000000"/>
          <w:sz w:val="28"/>
          <w:shd w:val="clear" w:color="auto" w:fill="FFFFFF"/>
        </w:rPr>
        <w:t xml:space="preserve"> Л.Н. </w:t>
      </w:r>
      <w:proofErr w:type="spellStart"/>
      <w:r w:rsidRPr="0015375A">
        <w:rPr>
          <w:rFonts w:eastAsia="Times New Roman"/>
          <w:color w:val="000000"/>
          <w:sz w:val="28"/>
          <w:shd w:val="clear" w:color="auto" w:fill="FFFFFF"/>
        </w:rPr>
        <w:t>Красавиной</w:t>
      </w:r>
      <w:proofErr w:type="spellEnd"/>
      <w:r w:rsidRPr="0015375A">
        <w:rPr>
          <w:rFonts w:eastAsia="Times New Roman"/>
          <w:color w:val="000000"/>
          <w:sz w:val="28"/>
          <w:shd w:val="clear" w:color="auto" w:fill="FFFFFF"/>
        </w:rPr>
        <w:t>, Москва, 1994 г.</w:t>
      </w:r>
    </w:p>
    <w:p w:rsidR="003E5F82" w:rsidRPr="0015375A" w:rsidRDefault="003E5F82" w:rsidP="003E5F82">
      <w:pPr>
        <w:spacing w:line="360" w:lineRule="auto"/>
        <w:ind w:firstLine="709"/>
        <w:contextualSpacing/>
        <w:jc w:val="both"/>
        <w:rPr>
          <w:rFonts w:eastAsia="Times New Roman"/>
          <w:color w:val="000000"/>
          <w:sz w:val="28"/>
          <w:shd w:val="clear" w:color="auto" w:fill="FFFFFF"/>
        </w:rPr>
      </w:pPr>
      <w:r w:rsidRPr="0015375A">
        <w:rPr>
          <w:rFonts w:eastAsia="Times New Roman"/>
          <w:color w:val="000000"/>
          <w:sz w:val="28"/>
          <w:shd w:val="clear" w:color="auto" w:fill="FFFFFF"/>
        </w:rPr>
        <w:t>17. Носкова И.Я. “</w:t>
      </w:r>
      <w:proofErr w:type="spellStart"/>
      <w:r w:rsidRPr="0015375A">
        <w:rPr>
          <w:rFonts w:eastAsia="Times New Roman"/>
          <w:color w:val="000000"/>
          <w:sz w:val="28"/>
          <w:shd w:val="clear" w:color="auto" w:fill="FFFFFF"/>
        </w:rPr>
        <w:t>Международные</w:t>
      </w:r>
      <w:proofErr w:type="spellEnd"/>
      <w:r w:rsidRPr="0015375A">
        <w:rPr>
          <w:rFonts w:eastAsia="Times New Roman"/>
          <w:color w:val="000000"/>
          <w:sz w:val="28"/>
          <w:shd w:val="clear" w:color="auto" w:fill="FFFFFF"/>
        </w:rPr>
        <w:t xml:space="preserve"> валютно-</w:t>
      </w:r>
      <w:proofErr w:type="spellStart"/>
      <w:r w:rsidRPr="0015375A">
        <w:rPr>
          <w:rFonts w:eastAsia="Times New Roman"/>
          <w:color w:val="000000"/>
          <w:sz w:val="28"/>
          <w:shd w:val="clear" w:color="auto" w:fill="FFFFFF"/>
        </w:rPr>
        <w:t>кредитные</w:t>
      </w:r>
      <w:proofErr w:type="spellEnd"/>
      <w:r w:rsidRPr="0015375A">
        <w:rPr>
          <w:rFonts w:eastAsia="Times New Roman"/>
          <w:color w:val="000000"/>
          <w:sz w:val="28"/>
          <w:shd w:val="clear" w:color="auto" w:fill="FFFFFF"/>
        </w:rPr>
        <w:t xml:space="preserve"> </w:t>
      </w:r>
      <w:proofErr w:type="spellStart"/>
      <w:r w:rsidRPr="0015375A">
        <w:rPr>
          <w:rFonts w:eastAsia="Times New Roman"/>
          <w:color w:val="000000"/>
          <w:sz w:val="28"/>
          <w:shd w:val="clear" w:color="auto" w:fill="FFFFFF"/>
        </w:rPr>
        <w:t>отношения</w:t>
      </w:r>
      <w:proofErr w:type="spellEnd"/>
      <w:r w:rsidRPr="0015375A">
        <w:rPr>
          <w:rFonts w:eastAsia="Times New Roman"/>
          <w:color w:val="000000"/>
          <w:sz w:val="28"/>
          <w:shd w:val="clear" w:color="auto" w:fill="FFFFFF"/>
        </w:rPr>
        <w:t xml:space="preserve">”, М: Банки и </w:t>
      </w:r>
      <w:proofErr w:type="spellStart"/>
      <w:r w:rsidRPr="0015375A">
        <w:rPr>
          <w:rFonts w:eastAsia="Times New Roman"/>
          <w:color w:val="000000"/>
          <w:sz w:val="28"/>
          <w:shd w:val="clear" w:color="auto" w:fill="FFFFFF"/>
        </w:rPr>
        <w:t>биржи</w:t>
      </w:r>
      <w:proofErr w:type="spellEnd"/>
      <w:r w:rsidRPr="0015375A">
        <w:rPr>
          <w:rFonts w:eastAsia="Times New Roman"/>
          <w:color w:val="000000"/>
          <w:sz w:val="28"/>
          <w:shd w:val="clear" w:color="auto" w:fill="FFFFFF"/>
        </w:rPr>
        <w:t>, 1995</w:t>
      </w:r>
    </w:p>
    <w:p w:rsidR="003E5F82" w:rsidRPr="0015375A" w:rsidRDefault="003E5F82" w:rsidP="003E5F82">
      <w:pPr>
        <w:spacing w:line="360" w:lineRule="auto"/>
        <w:ind w:firstLine="709"/>
        <w:contextualSpacing/>
        <w:jc w:val="both"/>
        <w:rPr>
          <w:rFonts w:eastAsia="Times New Roman"/>
          <w:color w:val="000000"/>
          <w:sz w:val="28"/>
          <w:shd w:val="clear" w:color="auto" w:fill="FFFFFF"/>
        </w:rPr>
      </w:pPr>
      <w:r w:rsidRPr="0015375A">
        <w:rPr>
          <w:rFonts w:eastAsia="Times New Roman"/>
          <w:color w:val="000000"/>
          <w:sz w:val="28"/>
          <w:shd w:val="clear" w:color="auto" w:fill="FFFFFF"/>
        </w:rPr>
        <w:t xml:space="preserve">18. </w:t>
      </w:r>
      <w:proofErr w:type="spellStart"/>
      <w:r w:rsidRPr="0015375A">
        <w:rPr>
          <w:rFonts w:eastAsia="Times New Roman"/>
          <w:color w:val="000000"/>
          <w:sz w:val="28"/>
          <w:shd w:val="clear" w:color="auto" w:fill="FFFFFF"/>
        </w:rPr>
        <w:t>Пебро</w:t>
      </w:r>
      <w:proofErr w:type="spellEnd"/>
      <w:r w:rsidRPr="0015375A">
        <w:rPr>
          <w:rFonts w:eastAsia="Times New Roman"/>
          <w:color w:val="000000"/>
          <w:sz w:val="28"/>
          <w:shd w:val="clear" w:color="auto" w:fill="FFFFFF"/>
        </w:rPr>
        <w:t xml:space="preserve"> М., “</w:t>
      </w:r>
      <w:proofErr w:type="spellStart"/>
      <w:r w:rsidRPr="0015375A">
        <w:rPr>
          <w:rFonts w:eastAsia="Times New Roman"/>
          <w:color w:val="000000"/>
          <w:sz w:val="28"/>
          <w:shd w:val="clear" w:color="auto" w:fill="FFFFFF"/>
        </w:rPr>
        <w:t>Международные</w:t>
      </w:r>
      <w:proofErr w:type="spellEnd"/>
      <w:r w:rsidRPr="0015375A">
        <w:rPr>
          <w:rFonts w:eastAsia="Times New Roman"/>
          <w:color w:val="000000"/>
          <w:sz w:val="28"/>
          <w:shd w:val="clear" w:color="auto" w:fill="FFFFFF"/>
        </w:rPr>
        <w:t xml:space="preserve"> </w:t>
      </w:r>
      <w:proofErr w:type="spellStart"/>
      <w:r w:rsidRPr="0015375A">
        <w:rPr>
          <w:rFonts w:eastAsia="Times New Roman"/>
          <w:color w:val="000000"/>
          <w:sz w:val="28"/>
          <w:shd w:val="clear" w:color="auto" w:fill="FFFFFF"/>
        </w:rPr>
        <w:t>экономические</w:t>
      </w:r>
      <w:proofErr w:type="spellEnd"/>
      <w:r w:rsidRPr="0015375A">
        <w:rPr>
          <w:rFonts w:eastAsia="Times New Roman"/>
          <w:color w:val="000000"/>
          <w:sz w:val="28"/>
          <w:shd w:val="clear" w:color="auto" w:fill="FFFFFF"/>
        </w:rPr>
        <w:t xml:space="preserve"> </w:t>
      </w:r>
      <w:proofErr w:type="spellStart"/>
      <w:r w:rsidRPr="0015375A">
        <w:rPr>
          <w:rFonts w:eastAsia="Times New Roman"/>
          <w:color w:val="000000"/>
          <w:sz w:val="28"/>
          <w:shd w:val="clear" w:color="auto" w:fill="FFFFFF"/>
        </w:rPr>
        <w:t>валютные</w:t>
      </w:r>
      <w:proofErr w:type="spellEnd"/>
      <w:r w:rsidRPr="0015375A">
        <w:rPr>
          <w:rFonts w:eastAsia="Times New Roman"/>
          <w:color w:val="000000"/>
          <w:sz w:val="28"/>
          <w:shd w:val="clear" w:color="auto" w:fill="FFFFFF"/>
        </w:rPr>
        <w:t xml:space="preserve"> и </w:t>
      </w:r>
      <w:proofErr w:type="spellStart"/>
      <w:r w:rsidRPr="0015375A">
        <w:rPr>
          <w:rFonts w:eastAsia="Times New Roman"/>
          <w:color w:val="000000"/>
          <w:sz w:val="28"/>
          <w:shd w:val="clear" w:color="auto" w:fill="FFFFFF"/>
        </w:rPr>
        <w:t>финансовые</w:t>
      </w:r>
      <w:proofErr w:type="spellEnd"/>
      <w:r w:rsidRPr="0015375A">
        <w:rPr>
          <w:rFonts w:eastAsia="Times New Roman"/>
          <w:color w:val="000000"/>
          <w:sz w:val="28"/>
          <w:shd w:val="clear" w:color="auto" w:fill="FFFFFF"/>
        </w:rPr>
        <w:t xml:space="preserve"> </w:t>
      </w:r>
      <w:proofErr w:type="spellStart"/>
      <w:r w:rsidRPr="0015375A">
        <w:rPr>
          <w:rFonts w:eastAsia="Times New Roman"/>
          <w:color w:val="000000"/>
          <w:sz w:val="28"/>
          <w:shd w:val="clear" w:color="auto" w:fill="FFFFFF"/>
        </w:rPr>
        <w:t>отношения</w:t>
      </w:r>
      <w:proofErr w:type="spellEnd"/>
      <w:r w:rsidRPr="0015375A">
        <w:rPr>
          <w:rFonts w:eastAsia="Times New Roman"/>
          <w:color w:val="000000"/>
          <w:sz w:val="28"/>
          <w:shd w:val="clear" w:color="auto" w:fill="FFFFFF"/>
        </w:rPr>
        <w:t>”, М., 1994 г.</w:t>
      </w:r>
    </w:p>
    <w:p w:rsidR="003E5F82" w:rsidRPr="0015375A" w:rsidRDefault="003E5F82" w:rsidP="003E5F82">
      <w:pPr>
        <w:spacing w:line="360" w:lineRule="auto"/>
        <w:ind w:firstLine="709"/>
        <w:contextualSpacing/>
        <w:jc w:val="both"/>
        <w:rPr>
          <w:rFonts w:eastAsia="Times New Roman"/>
          <w:color w:val="000000"/>
          <w:sz w:val="28"/>
          <w:shd w:val="clear" w:color="auto" w:fill="FFFFFF"/>
        </w:rPr>
      </w:pPr>
      <w:r w:rsidRPr="0015375A">
        <w:rPr>
          <w:rFonts w:eastAsia="Times New Roman"/>
          <w:color w:val="000000"/>
          <w:sz w:val="28"/>
          <w:shd w:val="clear" w:color="auto" w:fill="FFFFFF"/>
        </w:rPr>
        <w:t xml:space="preserve">19. </w:t>
      </w:r>
      <w:proofErr w:type="spellStart"/>
      <w:r w:rsidRPr="0015375A">
        <w:rPr>
          <w:rFonts w:eastAsia="Times New Roman"/>
          <w:color w:val="000000"/>
          <w:sz w:val="28"/>
          <w:shd w:val="clear" w:color="auto" w:fill="FFFFFF"/>
        </w:rPr>
        <w:t>Ксендзук</w:t>
      </w:r>
      <w:proofErr w:type="spellEnd"/>
      <w:r w:rsidRPr="0015375A">
        <w:rPr>
          <w:rFonts w:eastAsia="Times New Roman"/>
          <w:color w:val="000000"/>
          <w:sz w:val="28"/>
          <w:shd w:val="clear" w:color="auto" w:fill="FFFFFF"/>
        </w:rPr>
        <w:t xml:space="preserve"> В.В. Методи управління валютними ризиками в зовнішній торгівлі URL: </w:t>
      </w:r>
      <w:hyperlink r:id="rId8" w:history="1">
        <w:r w:rsidRPr="0015375A">
          <w:rPr>
            <w:rFonts w:eastAsia="Times New Roman"/>
            <w:color w:val="000000"/>
            <w:sz w:val="28"/>
            <w:shd w:val="clear" w:color="auto" w:fill="FFFFFF"/>
          </w:rPr>
          <w:t>file:///C:/Documents%20and%20Settings/Tonya/WINDOWS/%D0%9C%D0%BE%D0%B8%20%D0%B4%D0%BE%D0%BA%D1%83%D0%BC%D0%B5%D0%BD%D1%82%D1%8B/Downloads/66495-137852-1-PB.pdf</w:t>
        </w:r>
      </w:hyperlink>
    </w:p>
    <w:p w:rsidR="003E5F82" w:rsidRPr="00C73703" w:rsidRDefault="003E5F82" w:rsidP="003E5F82">
      <w:pPr>
        <w:spacing w:line="360" w:lineRule="auto"/>
        <w:ind w:firstLine="709"/>
        <w:contextualSpacing/>
        <w:jc w:val="both"/>
        <w:rPr>
          <w:rFonts w:eastAsia="Times New Roman"/>
          <w:color w:val="000000"/>
          <w:sz w:val="28"/>
          <w:shd w:val="clear" w:color="auto" w:fill="FFFFFF"/>
        </w:rPr>
      </w:pPr>
      <w:r w:rsidRPr="0015375A">
        <w:rPr>
          <w:rFonts w:eastAsia="Times New Roman"/>
          <w:color w:val="000000"/>
          <w:sz w:val="28"/>
          <w:shd w:val="clear" w:color="auto" w:fill="FFFFFF"/>
        </w:rPr>
        <w:t xml:space="preserve">20. </w:t>
      </w:r>
      <w:proofErr w:type="spellStart"/>
      <w:r w:rsidRPr="0015375A">
        <w:rPr>
          <w:rFonts w:eastAsia="Times New Roman"/>
          <w:color w:val="000000"/>
          <w:sz w:val="28"/>
          <w:shd w:val="clear" w:color="auto" w:fill="FFFFFF"/>
        </w:rPr>
        <w:t>Ребрик</w:t>
      </w:r>
      <w:proofErr w:type="spellEnd"/>
      <w:r w:rsidRPr="0015375A">
        <w:rPr>
          <w:rFonts w:eastAsia="Times New Roman"/>
          <w:color w:val="000000"/>
          <w:sz w:val="28"/>
          <w:shd w:val="clear" w:color="auto" w:fill="FFFFFF"/>
        </w:rPr>
        <w:t xml:space="preserve"> М.А. Види валютного ризику банку. </w:t>
      </w:r>
      <w:r w:rsidRPr="00C73703">
        <w:rPr>
          <w:rFonts w:eastAsia="Times New Roman"/>
          <w:color w:val="000000"/>
          <w:sz w:val="28"/>
          <w:shd w:val="clear" w:color="auto" w:fill="FFFFFF"/>
        </w:rPr>
        <w:t>Фінансово-кредитна діяльність: проблеми теорії та практики: збірник наукових праць</w:t>
      </w:r>
      <w:r w:rsidRPr="0015375A">
        <w:rPr>
          <w:rFonts w:eastAsia="Times New Roman"/>
          <w:color w:val="000000"/>
          <w:sz w:val="28"/>
          <w:shd w:val="clear" w:color="auto" w:fill="FFFFFF"/>
        </w:rPr>
        <w:t>. 2010. № 2. С. 56-62</w:t>
      </w:r>
    </w:p>
    <w:p w:rsidR="003E5F82" w:rsidRPr="0015375A" w:rsidRDefault="003E5F82" w:rsidP="003E5F82">
      <w:pPr>
        <w:spacing w:line="360" w:lineRule="auto"/>
        <w:ind w:firstLine="709"/>
        <w:contextualSpacing/>
        <w:jc w:val="both"/>
        <w:rPr>
          <w:rFonts w:eastAsia="Times New Roman"/>
          <w:color w:val="000000"/>
          <w:sz w:val="28"/>
          <w:shd w:val="clear" w:color="auto" w:fill="FFFFFF"/>
        </w:rPr>
      </w:pPr>
      <w:r w:rsidRPr="0015375A">
        <w:rPr>
          <w:rFonts w:eastAsia="Times New Roman"/>
          <w:color w:val="000000"/>
          <w:sz w:val="28"/>
          <w:shd w:val="clear" w:color="auto" w:fill="FFFFFF"/>
        </w:rPr>
        <w:lastRenderedPageBreak/>
        <w:t xml:space="preserve">21. </w:t>
      </w:r>
      <w:proofErr w:type="spellStart"/>
      <w:r w:rsidRPr="0015375A">
        <w:rPr>
          <w:rFonts w:eastAsia="Times New Roman"/>
          <w:color w:val="000000"/>
          <w:sz w:val="28"/>
          <w:shd w:val="clear" w:color="auto" w:fill="FFFFFF"/>
        </w:rPr>
        <w:t>Baird</w:t>
      </w:r>
      <w:proofErr w:type="spellEnd"/>
      <w:r w:rsidRPr="0015375A">
        <w:rPr>
          <w:rFonts w:eastAsia="Times New Roman"/>
          <w:color w:val="000000"/>
          <w:sz w:val="28"/>
          <w:shd w:val="clear" w:color="auto" w:fill="FFFFFF"/>
        </w:rPr>
        <w:t xml:space="preserve"> S. </w:t>
      </w:r>
      <w:proofErr w:type="spellStart"/>
      <w:r w:rsidRPr="0015375A">
        <w:rPr>
          <w:rFonts w:eastAsia="Times New Roman"/>
          <w:color w:val="000000"/>
          <w:sz w:val="28"/>
          <w:shd w:val="clear" w:color="auto" w:fill="FFFFFF"/>
        </w:rPr>
        <w:t>Five</w:t>
      </w:r>
      <w:proofErr w:type="spellEnd"/>
      <w:r w:rsidRPr="0015375A">
        <w:rPr>
          <w:rFonts w:eastAsia="Times New Roman"/>
          <w:color w:val="000000"/>
          <w:sz w:val="28"/>
          <w:shd w:val="clear" w:color="auto" w:fill="FFFFFF"/>
        </w:rPr>
        <w:t xml:space="preserve"> </w:t>
      </w:r>
      <w:proofErr w:type="spellStart"/>
      <w:r w:rsidRPr="0015375A">
        <w:rPr>
          <w:rFonts w:eastAsia="Times New Roman"/>
          <w:color w:val="000000"/>
          <w:sz w:val="28"/>
          <w:shd w:val="clear" w:color="auto" w:fill="FFFFFF"/>
        </w:rPr>
        <w:t>steps</w:t>
      </w:r>
      <w:proofErr w:type="spellEnd"/>
      <w:r w:rsidRPr="0015375A">
        <w:rPr>
          <w:rFonts w:eastAsia="Times New Roman"/>
          <w:color w:val="000000"/>
          <w:sz w:val="28"/>
          <w:shd w:val="clear" w:color="auto" w:fill="FFFFFF"/>
        </w:rPr>
        <w:t xml:space="preserve"> </w:t>
      </w:r>
      <w:proofErr w:type="spellStart"/>
      <w:r w:rsidRPr="0015375A">
        <w:rPr>
          <w:rFonts w:eastAsia="Times New Roman"/>
          <w:color w:val="000000"/>
          <w:sz w:val="28"/>
          <w:shd w:val="clear" w:color="auto" w:fill="FFFFFF"/>
        </w:rPr>
        <w:t>to</w:t>
      </w:r>
      <w:proofErr w:type="spellEnd"/>
      <w:r w:rsidRPr="0015375A">
        <w:rPr>
          <w:rFonts w:eastAsia="Times New Roman"/>
          <w:color w:val="000000"/>
          <w:sz w:val="28"/>
          <w:shd w:val="clear" w:color="auto" w:fill="FFFFFF"/>
        </w:rPr>
        <w:t xml:space="preserve"> </w:t>
      </w:r>
      <w:proofErr w:type="spellStart"/>
      <w:r w:rsidRPr="0015375A">
        <w:rPr>
          <w:rFonts w:eastAsia="Times New Roman"/>
          <w:color w:val="000000"/>
          <w:sz w:val="28"/>
          <w:shd w:val="clear" w:color="auto" w:fill="FFFFFF"/>
        </w:rPr>
        <w:t>successful</w:t>
      </w:r>
      <w:proofErr w:type="spellEnd"/>
      <w:r w:rsidRPr="0015375A">
        <w:rPr>
          <w:rFonts w:eastAsia="Times New Roman"/>
          <w:color w:val="000000"/>
          <w:sz w:val="28"/>
          <w:shd w:val="clear" w:color="auto" w:fill="FFFFFF"/>
        </w:rPr>
        <w:t xml:space="preserve"> </w:t>
      </w:r>
      <w:proofErr w:type="spellStart"/>
      <w:r w:rsidRPr="0015375A">
        <w:rPr>
          <w:rFonts w:eastAsia="Times New Roman"/>
          <w:color w:val="000000"/>
          <w:sz w:val="28"/>
          <w:shd w:val="clear" w:color="auto" w:fill="FFFFFF"/>
        </w:rPr>
        <w:t>currency</w:t>
      </w:r>
      <w:proofErr w:type="spellEnd"/>
      <w:r w:rsidRPr="0015375A">
        <w:rPr>
          <w:rFonts w:eastAsia="Times New Roman"/>
          <w:color w:val="000000"/>
          <w:sz w:val="28"/>
          <w:shd w:val="clear" w:color="auto" w:fill="FFFFFF"/>
        </w:rPr>
        <w:t xml:space="preserve"> </w:t>
      </w:r>
      <w:proofErr w:type="spellStart"/>
      <w:r w:rsidRPr="0015375A">
        <w:rPr>
          <w:rFonts w:eastAsia="Times New Roman"/>
          <w:color w:val="000000"/>
          <w:sz w:val="28"/>
          <w:shd w:val="clear" w:color="auto" w:fill="FFFFFF"/>
        </w:rPr>
        <w:t>risk</w:t>
      </w:r>
      <w:proofErr w:type="spellEnd"/>
      <w:r w:rsidRPr="0015375A">
        <w:rPr>
          <w:rFonts w:eastAsia="Times New Roman"/>
          <w:color w:val="000000"/>
          <w:sz w:val="28"/>
          <w:shd w:val="clear" w:color="auto" w:fill="FFFFFF"/>
        </w:rPr>
        <w:t xml:space="preserve"> </w:t>
      </w:r>
      <w:proofErr w:type="spellStart"/>
      <w:r w:rsidRPr="0015375A">
        <w:rPr>
          <w:rFonts w:eastAsia="Times New Roman"/>
          <w:color w:val="000000"/>
          <w:sz w:val="28"/>
          <w:shd w:val="clear" w:color="auto" w:fill="FFFFFF"/>
        </w:rPr>
        <w:t>management</w:t>
      </w:r>
      <w:proofErr w:type="spellEnd"/>
      <w:r w:rsidRPr="0015375A">
        <w:rPr>
          <w:rFonts w:eastAsia="Times New Roman"/>
          <w:color w:val="000000"/>
          <w:sz w:val="28"/>
          <w:shd w:val="clear" w:color="auto" w:fill="FFFFFF"/>
        </w:rPr>
        <w:t xml:space="preserve"> / S. </w:t>
      </w:r>
      <w:proofErr w:type="spellStart"/>
      <w:r w:rsidRPr="0015375A">
        <w:rPr>
          <w:rFonts w:eastAsia="Times New Roman"/>
          <w:color w:val="000000"/>
          <w:sz w:val="28"/>
          <w:shd w:val="clear" w:color="auto" w:fill="FFFFFF"/>
        </w:rPr>
        <w:t>Baird</w:t>
      </w:r>
      <w:proofErr w:type="spellEnd"/>
      <w:r w:rsidRPr="0015375A">
        <w:rPr>
          <w:rFonts w:eastAsia="Times New Roman"/>
          <w:color w:val="000000"/>
          <w:sz w:val="28"/>
          <w:shd w:val="clear" w:color="auto" w:fill="FFFFFF"/>
        </w:rPr>
        <w:t xml:space="preserve">. TMANE : </w:t>
      </w:r>
      <w:proofErr w:type="spellStart"/>
      <w:r w:rsidRPr="0015375A">
        <w:rPr>
          <w:rFonts w:eastAsia="Times New Roman"/>
          <w:color w:val="000000"/>
          <w:sz w:val="28"/>
          <w:shd w:val="clear" w:color="auto" w:fill="FFFFFF"/>
        </w:rPr>
        <w:t>Treasury</w:t>
      </w:r>
      <w:proofErr w:type="spellEnd"/>
      <w:r w:rsidRPr="0015375A">
        <w:rPr>
          <w:rFonts w:eastAsia="Times New Roman"/>
          <w:color w:val="000000"/>
          <w:sz w:val="28"/>
          <w:shd w:val="clear" w:color="auto" w:fill="FFFFFF"/>
        </w:rPr>
        <w:t xml:space="preserve"> </w:t>
      </w:r>
      <w:proofErr w:type="spellStart"/>
      <w:r w:rsidRPr="0015375A">
        <w:rPr>
          <w:rFonts w:eastAsia="Times New Roman"/>
          <w:color w:val="000000"/>
          <w:sz w:val="28"/>
          <w:shd w:val="clear" w:color="auto" w:fill="FFFFFF"/>
        </w:rPr>
        <w:t>Strategies</w:t>
      </w:r>
      <w:proofErr w:type="spellEnd"/>
      <w:r w:rsidRPr="0015375A">
        <w:rPr>
          <w:rFonts w:eastAsia="Times New Roman"/>
          <w:color w:val="000000"/>
          <w:sz w:val="28"/>
          <w:shd w:val="clear" w:color="auto" w:fill="FFFFFF"/>
        </w:rPr>
        <w:t xml:space="preserve">, </w:t>
      </w:r>
      <w:proofErr w:type="spellStart"/>
      <w:r w:rsidRPr="0015375A">
        <w:rPr>
          <w:rFonts w:eastAsia="Times New Roman"/>
          <w:color w:val="000000"/>
          <w:sz w:val="28"/>
          <w:shd w:val="clear" w:color="auto" w:fill="FFFFFF"/>
        </w:rPr>
        <w:t>Inc</w:t>
      </w:r>
      <w:proofErr w:type="spellEnd"/>
      <w:r w:rsidRPr="0015375A">
        <w:rPr>
          <w:rFonts w:eastAsia="Times New Roman"/>
          <w:color w:val="000000"/>
          <w:sz w:val="28"/>
          <w:shd w:val="clear" w:color="auto" w:fill="FFFFFF"/>
        </w:rPr>
        <w:t>., 2006. 20 p.</w:t>
      </w:r>
    </w:p>
    <w:p w:rsidR="003E5F82" w:rsidRPr="0015375A" w:rsidRDefault="003E5F82" w:rsidP="003E5F82">
      <w:pPr>
        <w:spacing w:line="360" w:lineRule="auto"/>
        <w:ind w:firstLine="709"/>
        <w:contextualSpacing/>
        <w:jc w:val="both"/>
        <w:rPr>
          <w:rFonts w:eastAsia="Times New Roman"/>
          <w:color w:val="000000"/>
          <w:sz w:val="28"/>
          <w:shd w:val="clear" w:color="auto" w:fill="FFFFFF"/>
        </w:rPr>
      </w:pPr>
      <w:r w:rsidRPr="0015375A">
        <w:rPr>
          <w:rFonts w:eastAsia="Times New Roman"/>
          <w:color w:val="000000"/>
          <w:sz w:val="28"/>
          <w:shd w:val="clear" w:color="auto" w:fill="FFFFFF"/>
        </w:rPr>
        <w:t xml:space="preserve">22. </w:t>
      </w:r>
      <w:proofErr w:type="spellStart"/>
      <w:r w:rsidRPr="0015375A">
        <w:rPr>
          <w:rFonts w:eastAsia="Times New Roman"/>
          <w:color w:val="000000"/>
          <w:sz w:val="28"/>
          <w:shd w:val="clear" w:color="auto" w:fill="FFFFFF"/>
        </w:rPr>
        <w:t>Moffett</w:t>
      </w:r>
      <w:proofErr w:type="spellEnd"/>
      <w:r w:rsidRPr="0015375A">
        <w:rPr>
          <w:rFonts w:eastAsia="Times New Roman"/>
          <w:color w:val="000000"/>
          <w:sz w:val="28"/>
          <w:shd w:val="clear" w:color="auto" w:fill="FFFFFF"/>
        </w:rPr>
        <w:t xml:space="preserve"> M. H. </w:t>
      </w:r>
      <w:proofErr w:type="spellStart"/>
      <w:r w:rsidRPr="0015375A">
        <w:rPr>
          <w:rFonts w:eastAsia="Times New Roman"/>
          <w:color w:val="000000"/>
          <w:sz w:val="28"/>
          <w:shd w:val="clear" w:color="auto" w:fill="FFFFFF"/>
        </w:rPr>
        <w:t>Fundamenlals</w:t>
      </w:r>
      <w:proofErr w:type="spellEnd"/>
      <w:r w:rsidRPr="0015375A">
        <w:rPr>
          <w:rFonts w:eastAsia="Times New Roman"/>
          <w:color w:val="000000"/>
          <w:sz w:val="28"/>
          <w:shd w:val="clear" w:color="auto" w:fill="FFFFFF"/>
        </w:rPr>
        <w:t xml:space="preserve"> </w:t>
      </w:r>
      <w:proofErr w:type="spellStart"/>
      <w:r w:rsidRPr="0015375A">
        <w:rPr>
          <w:rFonts w:eastAsia="Times New Roman"/>
          <w:color w:val="000000"/>
          <w:sz w:val="28"/>
          <w:shd w:val="clear" w:color="auto" w:fill="FFFFFF"/>
        </w:rPr>
        <w:t>of</w:t>
      </w:r>
      <w:proofErr w:type="spellEnd"/>
      <w:r w:rsidRPr="0015375A">
        <w:rPr>
          <w:rFonts w:eastAsia="Times New Roman"/>
          <w:color w:val="000000"/>
          <w:sz w:val="28"/>
          <w:shd w:val="clear" w:color="auto" w:fill="FFFFFF"/>
        </w:rPr>
        <w:t xml:space="preserve"> </w:t>
      </w:r>
      <w:proofErr w:type="spellStart"/>
      <w:r w:rsidRPr="0015375A">
        <w:rPr>
          <w:rFonts w:eastAsia="Times New Roman"/>
          <w:color w:val="000000"/>
          <w:sz w:val="28"/>
          <w:shd w:val="clear" w:color="auto" w:fill="FFFFFF"/>
        </w:rPr>
        <w:t>mullinalional</w:t>
      </w:r>
      <w:proofErr w:type="spellEnd"/>
      <w:r w:rsidRPr="0015375A">
        <w:rPr>
          <w:rFonts w:eastAsia="Times New Roman"/>
          <w:color w:val="000000"/>
          <w:sz w:val="28"/>
          <w:shd w:val="clear" w:color="auto" w:fill="FFFFFF"/>
        </w:rPr>
        <w:t xml:space="preserve"> </w:t>
      </w:r>
      <w:proofErr w:type="spellStart"/>
      <w:r w:rsidRPr="0015375A">
        <w:rPr>
          <w:rFonts w:eastAsia="Times New Roman"/>
          <w:color w:val="000000"/>
          <w:sz w:val="28"/>
          <w:shd w:val="clear" w:color="auto" w:fill="FFFFFF"/>
        </w:rPr>
        <w:t>finance</w:t>
      </w:r>
      <w:proofErr w:type="spellEnd"/>
      <w:r w:rsidRPr="0015375A">
        <w:rPr>
          <w:rFonts w:eastAsia="Times New Roman"/>
          <w:color w:val="000000"/>
          <w:sz w:val="28"/>
          <w:shd w:val="clear" w:color="auto" w:fill="FFFFFF"/>
        </w:rPr>
        <w:t xml:space="preserve"> / </w:t>
      </w:r>
      <w:proofErr w:type="spellStart"/>
      <w:r w:rsidRPr="0015375A">
        <w:rPr>
          <w:rFonts w:eastAsia="Times New Roman"/>
          <w:color w:val="000000"/>
          <w:sz w:val="28"/>
          <w:shd w:val="clear" w:color="auto" w:fill="FFFFFF"/>
        </w:rPr>
        <w:t>Michael</w:t>
      </w:r>
      <w:proofErr w:type="spellEnd"/>
      <w:r w:rsidRPr="0015375A">
        <w:rPr>
          <w:rFonts w:eastAsia="Times New Roman"/>
          <w:color w:val="000000"/>
          <w:sz w:val="28"/>
          <w:shd w:val="clear" w:color="auto" w:fill="FFFFFF"/>
        </w:rPr>
        <w:t xml:space="preserve"> H. </w:t>
      </w:r>
      <w:proofErr w:type="spellStart"/>
      <w:r w:rsidRPr="0015375A">
        <w:rPr>
          <w:rFonts w:eastAsia="Times New Roman"/>
          <w:color w:val="000000"/>
          <w:sz w:val="28"/>
          <w:shd w:val="clear" w:color="auto" w:fill="FFFFFF"/>
        </w:rPr>
        <w:t>Moffett</w:t>
      </w:r>
      <w:proofErr w:type="spellEnd"/>
      <w:r w:rsidRPr="0015375A">
        <w:rPr>
          <w:rFonts w:eastAsia="Times New Roman"/>
          <w:color w:val="000000"/>
          <w:sz w:val="28"/>
          <w:shd w:val="clear" w:color="auto" w:fill="FFFFFF"/>
        </w:rPr>
        <w:t xml:space="preserve">, </w:t>
      </w:r>
      <w:proofErr w:type="spellStart"/>
      <w:r w:rsidRPr="0015375A">
        <w:rPr>
          <w:rFonts w:eastAsia="Times New Roman"/>
          <w:color w:val="000000"/>
          <w:sz w:val="28"/>
          <w:shd w:val="clear" w:color="auto" w:fill="FFFFFF"/>
        </w:rPr>
        <w:t>Arthur</w:t>
      </w:r>
      <w:proofErr w:type="spellEnd"/>
      <w:r w:rsidRPr="0015375A">
        <w:rPr>
          <w:rFonts w:eastAsia="Times New Roman"/>
          <w:color w:val="000000"/>
          <w:sz w:val="28"/>
          <w:shd w:val="clear" w:color="auto" w:fill="FFFFFF"/>
        </w:rPr>
        <w:t xml:space="preserve"> I. </w:t>
      </w:r>
      <w:proofErr w:type="spellStart"/>
      <w:r w:rsidRPr="0015375A">
        <w:rPr>
          <w:rFonts w:eastAsia="Times New Roman"/>
          <w:color w:val="000000"/>
          <w:sz w:val="28"/>
          <w:shd w:val="clear" w:color="auto" w:fill="FFFFFF"/>
        </w:rPr>
        <w:t>Stonehill</w:t>
      </w:r>
      <w:proofErr w:type="spellEnd"/>
      <w:r w:rsidRPr="0015375A">
        <w:rPr>
          <w:rFonts w:eastAsia="Times New Roman"/>
          <w:color w:val="000000"/>
          <w:sz w:val="28"/>
          <w:shd w:val="clear" w:color="auto" w:fill="FFFFFF"/>
        </w:rPr>
        <w:t xml:space="preserve">, </w:t>
      </w:r>
      <w:proofErr w:type="spellStart"/>
      <w:r w:rsidRPr="0015375A">
        <w:rPr>
          <w:rFonts w:eastAsia="Times New Roman"/>
          <w:color w:val="000000"/>
          <w:sz w:val="28"/>
          <w:shd w:val="clear" w:color="auto" w:fill="FFFFFF"/>
        </w:rPr>
        <w:t>David</w:t>
      </w:r>
      <w:proofErr w:type="spellEnd"/>
      <w:r w:rsidRPr="0015375A">
        <w:rPr>
          <w:rFonts w:eastAsia="Times New Roman"/>
          <w:color w:val="000000"/>
          <w:sz w:val="28"/>
          <w:shd w:val="clear" w:color="auto" w:fill="FFFFFF"/>
        </w:rPr>
        <w:t xml:space="preserve"> K. </w:t>
      </w:r>
      <w:proofErr w:type="spellStart"/>
      <w:r w:rsidRPr="0015375A">
        <w:rPr>
          <w:rFonts w:eastAsia="Times New Roman"/>
          <w:color w:val="000000"/>
          <w:sz w:val="28"/>
          <w:shd w:val="clear" w:color="auto" w:fill="FFFFFF"/>
        </w:rPr>
        <w:t>Eiteman</w:t>
      </w:r>
      <w:proofErr w:type="spellEnd"/>
      <w:r w:rsidRPr="0015375A">
        <w:rPr>
          <w:rFonts w:eastAsia="Times New Roman"/>
          <w:color w:val="000000"/>
          <w:sz w:val="28"/>
          <w:shd w:val="clear" w:color="auto" w:fill="FFFFFF"/>
        </w:rPr>
        <w:t xml:space="preserve">. 3rd </w:t>
      </w:r>
      <w:proofErr w:type="spellStart"/>
      <w:r w:rsidRPr="0015375A">
        <w:rPr>
          <w:rFonts w:eastAsia="Times New Roman"/>
          <w:color w:val="000000"/>
          <w:sz w:val="28"/>
          <w:shd w:val="clear" w:color="auto" w:fill="FFFFFF"/>
        </w:rPr>
        <w:t>ed</w:t>
      </w:r>
      <w:proofErr w:type="spellEnd"/>
      <w:r w:rsidRPr="0015375A">
        <w:rPr>
          <w:rFonts w:eastAsia="Times New Roman"/>
          <w:color w:val="000000"/>
          <w:sz w:val="28"/>
          <w:shd w:val="clear" w:color="auto" w:fill="FFFFFF"/>
        </w:rPr>
        <w:t xml:space="preserve">. </w:t>
      </w:r>
      <w:proofErr w:type="spellStart"/>
      <w:r w:rsidRPr="0015375A">
        <w:rPr>
          <w:rFonts w:eastAsia="Times New Roman"/>
          <w:color w:val="000000"/>
          <w:sz w:val="28"/>
          <w:shd w:val="clear" w:color="auto" w:fill="FFFFFF"/>
        </w:rPr>
        <w:t>Pearson</w:t>
      </w:r>
      <w:proofErr w:type="spellEnd"/>
      <w:r w:rsidRPr="0015375A">
        <w:rPr>
          <w:rFonts w:eastAsia="Times New Roman"/>
          <w:color w:val="000000"/>
          <w:sz w:val="28"/>
          <w:shd w:val="clear" w:color="auto" w:fill="FFFFFF"/>
        </w:rPr>
        <w:t xml:space="preserve"> </w:t>
      </w:r>
      <w:proofErr w:type="spellStart"/>
      <w:r w:rsidRPr="0015375A">
        <w:rPr>
          <w:rFonts w:eastAsia="Times New Roman"/>
          <w:color w:val="000000"/>
          <w:sz w:val="28"/>
          <w:shd w:val="clear" w:color="auto" w:fill="FFFFFF"/>
        </w:rPr>
        <w:t>Education</w:t>
      </w:r>
      <w:proofErr w:type="spellEnd"/>
      <w:r w:rsidRPr="0015375A">
        <w:rPr>
          <w:rFonts w:eastAsia="Times New Roman"/>
          <w:color w:val="000000"/>
          <w:sz w:val="28"/>
          <w:shd w:val="clear" w:color="auto" w:fill="FFFFFF"/>
        </w:rPr>
        <w:t xml:space="preserve"> </w:t>
      </w:r>
      <w:proofErr w:type="spellStart"/>
      <w:r w:rsidRPr="0015375A">
        <w:rPr>
          <w:rFonts w:eastAsia="Times New Roman"/>
          <w:color w:val="000000"/>
          <w:sz w:val="28"/>
          <w:shd w:val="clear" w:color="auto" w:fill="FFFFFF"/>
        </w:rPr>
        <w:t>Inc</w:t>
      </w:r>
      <w:proofErr w:type="spellEnd"/>
      <w:r w:rsidRPr="0015375A">
        <w:rPr>
          <w:rFonts w:eastAsia="Times New Roman"/>
          <w:color w:val="000000"/>
          <w:sz w:val="28"/>
          <w:shd w:val="clear" w:color="auto" w:fill="FFFFFF"/>
        </w:rPr>
        <w:t>., 2009. 665 р.</w:t>
      </w:r>
    </w:p>
    <w:p w:rsidR="003E5F82" w:rsidRPr="0015375A" w:rsidRDefault="003E5F82" w:rsidP="003E5F82">
      <w:pPr>
        <w:spacing w:line="360" w:lineRule="auto"/>
        <w:ind w:firstLine="709"/>
        <w:contextualSpacing/>
        <w:jc w:val="both"/>
        <w:rPr>
          <w:rFonts w:eastAsia="Times New Roman"/>
          <w:color w:val="000000"/>
          <w:sz w:val="28"/>
          <w:shd w:val="clear" w:color="auto" w:fill="FFFFFF"/>
        </w:rPr>
      </w:pPr>
      <w:r w:rsidRPr="0015375A">
        <w:rPr>
          <w:rFonts w:eastAsia="Times New Roman"/>
          <w:color w:val="000000"/>
          <w:sz w:val="28"/>
          <w:shd w:val="clear" w:color="auto" w:fill="FFFFFF"/>
        </w:rPr>
        <w:t xml:space="preserve">23. </w:t>
      </w:r>
      <w:proofErr w:type="spellStart"/>
      <w:r w:rsidRPr="0015375A">
        <w:rPr>
          <w:rFonts w:eastAsia="Times New Roman"/>
          <w:color w:val="000000"/>
          <w:sz w:val="28"/>
          <w:shd w:val="clear" w:color="auto" w:fill="FFFFFF"/>
        </w:rPr>
        <w:t>Международный</w:t>
      </w:r>
      <w:proofErr w:type="spellEnd"/>
      <w:r w:rsidRPr="0015375A">
        <w:rPr>
          <w:rFonts w:eastAsia="Times New Roman"/>
          <w:color w:val="000000"/>
          <w:sz w:val="28"/>
          <w:shd w:val="clear" w:color="auto" w:fill="FFFFFF"/>
        </w:rPr>
        <w:t xml:space="preserve"> менеджмент / </w:t>
      </w:r>
      <w:proofErr w:type="spellStart"/>
      <w:r w:rsidRPr="0015375A">
        <w:rPr>
          <w:rFonts w:eastAsia="Times New Roman"/>
          <w:color w:val="000000"/>
          <w:sz w:val="28"/>
          <w:shd w:val="clear" w:color="auto" w:fill="FFFFFF"/>
        </w:rPr>
        <w:t>под</w:t>
      </w:r>
      <w:proofErr w:type="spellEnd"/>
      <w:r w:rsidRPr="0015375A">
        <w:rPr>
          <w:rFonts w:eastAsia="Times New Roman"/>
          <w:color w:val="000000"/>
          <w:sz w:val="28"/>
          <w:shd w:val="clear" w:color="auto" w:fill="FFFFFF"/>
        </w:rPr>
        <w:t xml:space="preserve"> ред. С. Э. Пивоварова, Л. С. </w:t>
      </w:r>
      <w:proofErr w:type="spellStart"/>
      <w:r w:rsidRPr="0015375A">
        <w:rPr>
          <w:rFonts w:eastAsia="Times New Roman"/>
          <w:color w:val="000000"/>
          <w:sz w:val="28"/>
          <w:shd w:val="clear" w:color="auto" w:fill="FFFFFF"/>
        </w:rPr>
        <w:t>Тарасевича</w:t>
      </w:r>
      <w:proofErr w:type="spellEnd"/>
      <w:r w:rsidRPr="0015375A">
        <w:rPr>
          <w:rFonts w:eastAsia="Times New Roman"/>
          <w:color w:val="000000"/>
          <w:sz w:val="28"/>
          <w:shd w:val="clear" w:color="auto" w:fill="FFFFFF"/>
        </w:rPr>
        <w:t xml:space="preserve">, А. И. </w:t>
      </w:r>
      <w:proofErr w:type="spellStart"/>
      <w:r w:rsidRPr="0015375A">
        <w:rPr>
          <w:rFonts w:eastAsia="Times New Roman"/>
          <w:color w:val="000000"/>
          <w:sz w:val="28"/>
          <w:shd w:val="clear" w:color="auto" w:fill="FFFFFF"/>
        </w:rPr>
        <w:t>Майзеля</w:t>
      </w:r>
      <w:proofErr w:type="spellEnd"/>
      <w:r w:rsidRPr="0015375A">
        <w:rPr>
          <w:rFonts w:eastAsia="Times New Roman"/>
          <w:color w:val="000000"/>
          <w:sz w:val="28"/>
          <w:shd w:val="clear" w:color="auto" w:fill="FFFFFF"/>
        </w:rPr>
        <w:t xml:space="preserve">. СПб. : </w:t>
      </w:r>
      <w:proofErr w:type="spellStart"/>
      <w:r w:rsidRPr="0015375A">
        <w:rPr>
          <w:rFonts w:eastAsia="Times New Roman"/>
          <w:color w:val="000000"/>
          <w:sz w:val="28"/>
          <w:shd w:val="clear" w:color="auto" w:fill="FFFFFF"/>
        </w:rPr>
        <w:t>Питер</w:t>
      </w:r>
      <w:proofErr w:type="spellEnd"/>
      <w:r w:rsidRPr="0015375A">
        <w:rPr>
          <w:rFonts w:eastAsia="Times New Roman"/>
          <w:color w:val="000000"/>
          <w:sz w:val="28"/>
          <w:shd w:val="clear" w:color="auto" w:fill="FFFFFF"/>
        </w:rPr>
        <w:t>, 2001. 576 с.</w:t>
      </w:r>
    </w:p>
    <w:p w:rsidR="003E5F82" w:rsidRPr="0015375A" w:rsidRDefault="003E5F82" w:rsidP="003E5F82">
      <w:pPr>
        <w:spacing w:line="360" w:lineRule="auto"/>
        <w:ind w:firstLine="709"/>
        <w:contextualSpacing/>
        <w:jc w:val="both"/>
        <w:rPr>
          <w:rFonts w:eastAsia="Times New Roman"/>
          <w:color w:val="000000"/>
          <w:sz w:val="28"/>
          <w:shd w:val="clear" w:color="auto" w:fill="FFFFFF"/>
        </w:rPr>
      </w:pPr>
      <w:r w:rsidRPr="0015375A">
        <w:rPr>
          <w:rFonts w:eastAsia="Times New Roman"/>
          <w:color w:val="000000"/>
          <w:sz w:val="28"/>
          <w:shd w:val="clear" w:color="auto" w:fill="FFFFFF"/>
        </w:rPr>
        <w:t xml:space="preserve">24. </w:t>
      </w:r>
      <w:proofErr w:type="spellStart"/>
      <w:r w:rsidRPr="0015375A">
        <w:rPr>
          <w:rFonts w:eastAsia="Times New Roman"/>
          <w:color w:val="000000"/>
          <w:sz w:val="28"/>
          <w:shd w:val="clear" w:color="auto" w:fill="FFFFFF"/>
        </w:rPr>
        <w:t>Шкарупа</w:t>
      </w:r>
      <w:proofErr w:type="spellEnd"/>
      <w:r w:rsidRPr="0015375A">
        <w:rPr>
          <w:rFonts w:eastAsia="Times New Roman"/>
          <w:color w:val="000000"/>
          <w:sz w:val="28"/>
          <w:shd w:val="clear" w:color="auto" w:fill="FFFFFF"/>
        </w:rPr>
        <w:t xml:space="preserve"> В. К. Фінансове право України: </w:t>
      </w:r>
      <w:proofErr w:type="spellStart"/>
      <w:r w:rsidRPr="0015375A">
        <w:rPr>
          <w:rFonts w:eastAsia="Times New Roman"/>
          <w:color w:val="000000"/>
          <w:sz w:val="28"/>
          <w:shd w:val="clear" w:color="auto" w:fill="FFFFFF"/>
        </w:rPr>
        <w:t>навч</w:t>
      </w:r>
      <w:proofErr w:type="spellEnd"/>
      <w:r w:rsidRPr="0015375A">
        <w:rPr>
          <w:rFonts w:eastAsia="Times New Roman"/>
          <w:color w:val="000000"/>
          <w:sz w:val="28"/>
          <w:shd w:val="clear" w:color="auto" w:fill="FFFFFF"/>
        </w:rPr>
        <w:t xml:space="preserve">. </w:t>
      </w:r>
      <w:proofErr w:type="spellStart"/>
      <w:r w:rsidRPr="0015375A">
        <w:rPr>
          <w:rFonts w:eastAsia="Times New Roman"/>
          <w:color w:val="000000"/>
          <w:sz w:val="28"/>
          <w:shd w:val="clear" w:color="auto" w:fill="FFFFFF"/>
        </w:rPr>
        <w:t>посіб</w:t>
      </w:r>
      <w:proofErr w:type="spellEnd"/>
      <w:r w:rsidRPr="0015375A">
        <w:rPr>
          <w:rFonts w:eastAsia="Times New Roman"/>
          <w:color w:val="000000"/>
          <w:sz w:val="28"/>
          <w:shd w:val="clear" w:color="auto" w:fill="FFFFFF"/>
        </w:rPr>
        <w:t xml:space="preserve">. / В. К. </w:t>
      </w:r>
      <w:proofErr w:type="spellStart"/>
      <w:r w:rsidRPr="0015375A">
        <w:rPr>
          <w:rFonts w:eastAsia="Times New Roman"/>
          <w:color w:val="000000"/>
          <w:sz w:val="28"/>
          <w:shd w:val="clear" w:color="auto" w:fill="FFFFFF"/>
        </w:rPr>
        <w:t>Шкарупа</w:t>
      </w:r>
      <w:proofErr w:type="spellEnd"/>
      <w:r w:rsidRPr="0015375A">
        <w:rPr>
          <w:rFonts w:eastAsia="Times New Roman"/>
          <w:color w:val="000000"/>
          <w:sz w:val="28"/>
          <w:shd w:val="clear" w:color="auto" w:fill="FFFFFF"/>
        </w:rPr>
        <w:t xml:space="preserve">. К.: Істина, 2007. 148 с. </w:t>
      </w:r>
    </w:p>
    <w:p w:rsidR="003E5F82" w:rsidRPr="0015375A" w:rsidRDefault="003E5F82" w:rsidP="003E5F82">
      <w:pPr>
        <w:spacing w:line="360" w:lineRule="auto"/>
        <w:ind w:firstLine="709"/>
        <w:contextualSpacing/>
        <w:jc w:val="both"/>
        <w:rPr>
          <w:rFonts w:eastAsia="Times New Roman"/>
          <w:color w:val="000000"/>
          <w:sz w:val="28"/>
          <w:shd w:val="clear" w:color="auto" w:fill="FFFFFF"/>
        </w:rPr>
      </w:pPr>
      <w:r w:rsidRPr="0015375A">
        <w:rPr>
          <w:rFonts w:eastAsia="Times New Roman"/>
          <w:color w:val="000000"/>
          <w:sz w:val="28"/>
          <w:shd w:val="clear" w:color="auto" w:fill="FFFFFF"/>
        </w:rPr>
        <w:t xml:space="preserve">25. </w:t>
      </w:r>
      <w:proofErr w:type="spellStart"/>
      <w:r w:rsidRPr="0015375A">
        <w:rPr>
          <w:rFonts w:eastAsia="Times New Roman"/>
          <w:color w:val="000000"/>
          <w:sz w:val="28"/>
          <w:shd w:val="clear" w:color="auto" w:fill="FFFFFF"/>
        </w:rPr>
        <w:t>Бураковський</w:t>
      </w:r>
      <w:proofErr w:type="spellEnd"/>
      <w:r w:rsidRPr="0015375A">
        <w:rPr>
          <w:rFonts w:eastAsia="Times New Roman"/>
          <w:color w:val="000000"/>
          <w:sz w:val="28"/>
          <w:shd w:val="clear" w:color="auto" w:fill="FFFFFF"/>
        </w:rPr>
        <w:t xml:space="preserve"> І. В. Глобальна фінансова криза: </w:t>
      </w:r>
      <w:proofErr w:type="spellStart"/>
      <w:r w:rsidRPr="0015375A">
        <w:rPr>
          <w:rFonts w:eastAsia="Times New Roman"/>
          <w:color w:val="000000"/>
          <w:sz w:val="28"/>
          <w:shd w:val="clear" w:color="auto" w:fill="FFFFFF"/>
        </w:rPr>
        <w:t>уроки</w:t>
      </w:r>
      <w:proofErr w:type="spellEnd"/>
      <w:r w:rsidRPr="0015375A">
        <w:rPr>
          <w:rFonts w:eastAsia="Times New Roman"/>
          <w:color w:val="000000"/>
          <w:sz w:val="28"/>
          <w:shd w:val="clear" w:color="auto" w:fill="FFFFFF"/>
        </w:rPr>
        <w:t xml:space="preserve"> для світу та України: </w:t>
      </w:r>
      <w:proofErr w:type="spellStart"/>
      <w:r w:rsidRPr="0015375A">
        <w:rPr>
          <w:rFonts w:eastAsia="Times New Roman"/>
          <w:color w:val="000000"/>
          <w:sz w:val="28"/>
          <w:shd w:val="clear" w:color="auto" w:fill="FFFFFF"/>
        </w:rPr>
        <w:t>навч</w:t>
      </w:r>
      <w:proofErr w:type="spellEnd"/>
      <w:r w:rsidRPr="0015375A">
        <w:rPr>
          <w:rFonts w:eastAsia="Times New Roman"/>
          <w:color w:val="000000"/>
          <w:sz w:val="28"/>
          <w:shd w:val="clear" w:color="auto" w:fill="FFFFFF"/>
        </w:rPr>
        <w:t xml:space="preserve">. </w:t>
      </w:r>
      <w:proofErr w:type="spellStart"/>
      <w:r w:rsidRPr="0015375A">
        <w:rPr>
          <w:rFonts w:eastAsia="Times New Roman"/>
          <w:color w:val="000000"/>
          <w:sz w:val="28"/>
          <w:shd w:val="clear" w:color="auto" w:fill="FFFFFF"/>
        </w:rPr>
        <w:t>посіб</w:t>
      </w:r>
      <w:proofErr w:type="spellEnd"/>
      <w:r w:rsidRPr="0015375A">
        <w:rPr>
          <w:rFonts w:eastAsia="Times New Roman"/>
          <w:color w:val="000000"/>
          <w:sz w:val="28"/>
          <w:shd w:val="clear" w:color="auto" w:fill="FFFFFF"/>
        </w:rPr>
        <w:t xml:space="preserve">. / І. В. </w:t>
      </w:r>
      <w:proofErr w:type="spellStart"/>
      <w:r w:rsidRPr="0015375A">
        <w:rPr>
          <w:rFonts w:eastAsia="Times New Roman"/>
          <w:color w:val="000000"/>
          <w:sz w:val="28"/>
          <w:shd w:val="clear" w:color="auto" w:fill="FFFFFF"/>
        </w:rPr>
        <w:t>Бураковський</w:t>
      </w:r>
      <w:proofErr w:type="spellEnd"/>
      <w:r w:rsidRPr="0015375A">
        <w:rPr>
          <w:rFonts w:eastAsia="Times New Roman"/>
          <w:color w:val="000000"/>
          <w:sz w:val="28"/>
          <w:shd w:val="clear" w:color="auto" w:fill="FFFFFF"/>
        </w:rPr>
        <w:t xml:space="preserve">. Харків : Фоліо, 2009. </w:t>
      </w:r>
    </w:p>
    <w:p w:rsidR="003E5F82" w:rsidRPr="0015375A" w:rsidRDefault="003E5F82" w:rsidP="003E5F82">
      <w:pPr>
        <w:spacing w:line="360" w:lineRule="auto"/>
        <w:ind w:firstLine="709"/>
        <w:contextualSpacing/>
        <w:jc w:val="both"/>
        <w:rPr>
          <w:rFonts w:eastAsia="Times New Roman"/>
          <w:color w:val="000000"/>
          <w:sz w:val="28"/>
          <w:shd w:val="clear" w:color="auto" w:fill="FFFFFF"/>
        </w:rPr>
      </w:pPr>
      <w:r w:rsidRPr="0015375A">
        <w:rPr>
          <w:rFonts w:eastAsia="Times New Roman"/>
          <w:color w:val="000000"/>
          <w:sz w:val="28"/>
          <w:shd w:val="clear" w:color="auto" w:fill="FFFFFF"/>
        </w:rPr>
        <w:t xml:space="preserve">26. </w:t>
      </w:r>
      <w:proofErr w:type="spellStart"/>
      <w:r w:rsidRPr="0015375A">
        <w:rPr>
          <w:rFonts w:eastAsia="Times New Roman"/>
          <w:color w:val="000000"/>
          <w:sz w:val="28"/>
          <w:shd w:val="clear" w:color="auto" w:fill="FFFFFF"/>
        </w:rPr>
        <w:t>Бодрова</w:t>
      </w:r>
      <w:proofErr w:type="spellEnd"/>
      <w:r w:rsidRPr="0015375A">
        <w:rPr>
          <w:rFonts w:eastAsia="Times New Roman"/>
          <w:color w:val="000000"/>
          <w:sz w:val="28"/>
          <w:shd w:val="clear" w:color="auto" w:fill="FFFFFF"/>
        </w:rPr>
        <w:t xml:space="preserve"> Н. Є. Валютний ринок України: стан, проблеми й перспективи. Вісник </w:t>
      </w:r>
      <w:proofErr w:type="spellStart"/>
      <w:r w:rsidRPr="0015375A">
        <w:rPr>
          <w:rFonts w:eastAsia="Times New Roman"/>
          <w:color w:val="000000"/>
          <w:sz w:val="28"/>
          <w:shd w:val="clear" w:color="auto" w:fill="FFFFFF"/>
        </w:rPr>
        <w:t>СумДУ</w:t>
      </w:r>
      <w:proofErr w:type="spellEnd"/>
      <w:r w:rsidRPr="0015375A">
        <w:rPr>
          <w:rFonts w:eastAsia="Times New Roman"/>
          <w:color w:val="000000"/>
          <w:sz w:val="28"/>
          <w:shd w:val="clear" w:color="auto" w:fill="FFFFFF"/>
        </w:rPr>
        <w:t xml:space="preserve">. Серія “Економіка”.2012. № 1. C. 103. </w:t>
      </w:r>
    </w:p>
    <w:p w:rsidR="003E5F82" w:rsidRPr="0015375A" w:rsidRDefault="003E5F82" w:rsidP="003E5F82">
      <w:pPr>
        <w:spacing w:line="360" w:lineRule="auto"/>
        <w:ind w:firstLine="709"/>
        <w:contextualSpacing/>
        <w:jc w:val="both"/>
        <w:rPr>
          <w:rFonts w:eastAsia="Times New Roman"/>
          <w:color w:val="000000"/>
          <w:sz w:val="28"/>
          <w:shd w:val="clear" w:color="auto" w:fill="FFFFFF"/>
        </w:rPr>
      </w:pPr>
      <w:r w:rsidRPr="0015375A">
        <w:rPr>
          <w:rFonts w:eastAsia="Times New Roman"/>
          <w:color w:val="000000"/>
          <w:sz w:val="28"/>
          <w:shd w:val="clear" w:color="auto" w:fill="FFFFFF"/>
        </w:rPr>
        <w:t>27. Сайт Національного банку України URL: http://www.bank.gov.ua.</w:t>
      </w:r>
    </w:p>
    <w:p w:rsidR="003E5F82" w:rsidRPr="0015375A" w:rsidRDefault="003E5F82" w:rsidP="003E5F82">
      <w:pPr>
        <w:spacing w:line="360" w:lineRule="auto"/>
        <w:ind w:firstLine="709"/>
        <w:contextualSpacing/>
        <w:jc w:val="both"/>
        <w:rPr>
          <w:rFonts w:eastAsia="Times New Roman"/>
          <w:color w:val="000000"/>
          <w:sz w:val="28"/>
          <w:shd w:val="clear" w:color="auto" w:fill="FFFFFF"/>
        </w:rPr>
      </w:pPr>
      <w:r w:rsidRPr="0015375A">
        <w:rPr>
          <w:rFonts w:eastAsia="Times New Roman"/>
          <w:color w:val="000000"/>
          <w:sz w:val="28"/>
          <w:shd w:val="clear" w:color="auto" w:fill="FFFFFF"/>
        </w:rPr>
        <w:t xml:space="preserve">28. </w:t>
      </w:r>
      <w:proofErr w:type="spellStart"/>
      <w:r w:rsidRPr="0015375A">
        <w:rPr>
          <w:rFonts w:eastAsia="Times New Roman"/>
          <w:color w:val="000000"/>
          <w:sz w:val="28"/>
          <w:shd w:val="clear" w:color="auto" w:fill="FFFFFF"/>
        </w:rPr>
        <w:t>Дзюблюк</w:t>
      </w:r>
      <w:proofErr w:type="spellEnd"/>
      <w:r w:rsidRPr="0015375A">
        <w:rPr>
          <w:rFonts w:eastAsia="Times New Roman"/>
          <w:color w:val="000000"/>
          <w:sz w:val="28"/>
          <w:shd w:val="clear" w:color="auto" w:fill="FFFFFF"/>
        </w:rPr>
        <w:t xml:space="preserve"> О. В. Валютна політика: Підручник. К.: Знання, 2007. 422 с.</w:t>
      </w:r>
    </w:p>
    <w:p w:rsidR="003E5F82" w:rsidRPr="0015375A" w:rsidRDefault="003E5F82" w:rsidP="003E5F82">
      <w:pPr>
        <w:spacing w:line="360" w:lineRule="auto"/>
        <w:ind w:firstLine="709"/>
        <w:contextualSpacing/>
        <w:jc w:val="both"/>
        <w:rPr>
          <w:rFonts w:eastAsia="Times New Roman"/>
          <w:color w:val="000000"/>
          <w:sz w:val="28"/>
          <w:shd w:val="clear" w:color="auto" w:fill="FFFFFF"/>
        </w:rPr>
      </w:pPr>
      <w:r w:rsidRPr="0015375A">
        <w:rPr>
          <w:rFonts w:eastAsia="Times New Roman"/>
          <w:color w:val="000000"/>
          <w:sz w:val="28"/>
          <w:shd w:val="clear" w:color="auto" w:fill="FFFFFF"/>
        </w:rPr>
        <w:t xml:space="preserve">29. </w:t>
      </w:r>
      <w:proofErr w:type="spellStart"/>
      <w:r w:rsidRPr="0015375A">
        <w:rPr>
          <w:rFonts w:eastAsia="Times New Roman"/>
          <w:color w:val="000000"/>
          <w:sz w:val="28"/>
          <w:shd w:val="clear" w:color="auto" w:fill="FFFFFF"/>
        </w:rPr>
        <w:t>Науменкова</w:t>
      </w:r>
      <w:proofErr w:type="spellEnd"/>
      <w:r w:rsidRPr="0015375A">
        <w:rPr>
          <w:rFonts w:eastAsia="Times New Roman"/>
          <w:color w:val="000000"/>
          <w:sz w:val="28"/>
          <w:shd w:val="clear" w:color="auto" w:fill="FFFFFF"/>
        </w:rPr>
        <w:t xml:space="preserve"> С. В. Валюта і валютна політика / С. В. </w:t>
      </w:r>
      <w:proofErr w:type="spellStart"/>
      <w:r w:rsidRPr="0015375A">
        <w:rPr>
          <w:rFonts w:eastAsia="Times New Roman"/>
          <w:color w:val="000000"/>
          <w:sz w:val="28"/>
          <w:shd w:val="clear" w:color="auto" w:fill="FFFFFF"/>
        </w:rPr>
        <w:t>Науменкова</w:t>
      </w:r>
      <w:proofErr w:type="spellEnd"/>
      <w:r w:rsidRPr="0015375A">
        <w:rPr>
          <w:rFonts w:eastAsia="Times New Roman"/>
          <w:color w:val="000000"/>
          <w:sz w:val="28"/>
          <w:shd w:val="clear" w:color="auto" w:fill="FFFFFF"/>
        </w:rPr>
        <w:t>, В. І. Міщенко. К.: Знання, 2010. 82 с.</w:t>
      </w:r>
    </w:p>
    <w:p w:rsidR="003E5F82" w:rsidRPr="0015375A" w:rsidRDefault="003E5F82" w:rsidP="003E5F82">
      <w:pPr>
        <w:spacing w:line="360" w:lineRule="auto"/>
        <w:ind w:firstLine="709"/>
        <w:contextualSpacing/>
        <w:jc w:val="both"/>
        <w:rPr>
          <w:rFonts w:eastAsia="Times New Roman"/>
          <w:color w:val="000000"/>
          <w:sz w:val="28"/>
          <w:shd w:val="clear" w:color="auto" w:fill="FFFFFF"/>
        </w:rPr>
      </w:pPr>
      <w:r w:rsidRPr="0015375A">
        <w:rPr>
          <w:rFonts w:eastAsia="Times New Roman"/>
          <w:color w:val="000000"/>
          <w:sz w:val="28"/>
          <w:shd w:val="clear" w:color="auto" w:fill="FFFFFF"/>
        </w:rPr>
        <w:t>30. Філіпенко Т. В. Концептуальні засади валютної політики держави. Вісник НТУУ "КПІ".  2011. № 3 (11). С. 166–171.</w:t>
      </w:r>
    </w:p>
    <w:p w:rsidR="003E5F82" w:rsidRPr="0015375A" w:rsidRDefault="003E5F82" w:rsidP="003E5F82">
      <w:pPr>
        <w:spacing w:line="360" w:lineRule="auto"/>
        <w:ind w:firstLine="709"/>
        <w:contextualSpacing/>
        <w:jc w:val="both"/>
        <w:rPr>
          <w:rFonts w:eastAsia="Times New Roman"/>
          <w:color w:val="000000"/>
          <w:sz w:val="28"/>
          <w:shd w:val="clear" w:color="auto" w:fill="FFFFFF"/>
        </w:rPr>
      </w:pPr>
      <w:r w:rsidRPr="0015375A">
        <w:rPr>
          <w:rFonts w:eastAsia="Times New Roman"/>
          <w:color w:val="000000"/>
          <w:sz w:val="28"/>
          <w:shd w:val="clear" w:color="auto" w:fill="FFFFFF"/>
        </w:rPr>
        <w:t>31. Про валюту і валютні операції</w:t>
      </w:r>
      <w:bookmarkStart w:id="2" w:name="n344"/>
      <w:bookmarkEnd w:id="2"/>
      <w:r w:rsidRPr="0015375A">
        <w:rPr>
          <w:rFonts w:eastAsia="Times New Roman"/>
          <w:color w:val="000000"/>
          <w:sz w:val="28"/>
          <w:shd w:val="clear" w:color="auto" w:fill="FFFFFF"/>
        </w:rPr>
        <w:t>. Відомості Верховної Ради (ВВР), 2018, № 30, ст.239</w:t>
      </w:r>
    </w:p>
    <w:p w:rsidR="003E5F82" w:rsidRPr="0015375A" w:rsidRDefault="003E5F82" w:rsidP="003E5F82">
      <w:pPr>
        <w:spacing w:line="360" w:lineRule="auto"/>
        <w:ind w:firstLine="709"/>
        <w:contextualSpacing/>
        <w:jc w:val="both"/>
        <w:rPr>
          <w:rFonts w:eastAsia="Times New Roman"/>
          <w:color w:val="000000"/>
          <w:sz w:val="28"/>
          <w:shd w:val="clear" w:color="auto" w:fill="FFFFFF"/>
        </w:rPr>
      </w:pPr>
      <w:r w:rsidRPr="0015375A">
        <w:rPr>
          <w:rFonts w:eastAsia="Times New Roman"/>
          <w:color w:val="000000"/>
          <w:sz w:val="28"/>
          <w:shd w:val="clear" w:color="auto" w:fill="FFFFFF"/>
        </w:rPr>
        <w:t>32. Городницька В. С. Державне регулювання валютних операцій в Україні. Управління розвитком.  2014. № 8 (171) С. 37-39.</w:t>
      </w:r>
    </w:p>
    <w:p w:rsidR="003E5F82" w:rsidRPr="0015375A" w:rsidRDefault="003E5F82" w:rsidP="003E5F82">
      <w:pPr>
        <w:spacing w:line="360" w:lineRule="auto"/>
        <w:ind w:firstLine="709"/>
        <w:contextualSpacing/>
        <w:jc w:val="both"/>
        <w:rPr>
          <w:rFonts w:eastAsia="Times New Roman"/>
          <w:color w:val="000000"/>
          <w:sz w:val="28"/>
          <w:shd w:val="clear" w:color="auto" w:fill="FFFFFF"/>
        </w:rPr>
      </w:pPr>
      <w:r w:rsidRPr="0015375A">
        <w:rPr>
          <w:rFonts w:eastAsia="Times New Roman"/>
          <w:color w:val="000000"/>
          <w:sz w:val="28"/>
          <w:shd w:val="clear" w:color="auto" w:fill="FFFFFF"/>
        </w:rPr>
        <w:t xml:space="preserve">33. Національний банк затвердив нову систему валютного регулювання та оприлюднив дорожню карту валютної лібералізації URL: </w:t>
      </w:r>
      <w:hyperlink r:id="rId9" w:history="1">
        <w:r w:rsidRPr="0015375A">
          <w:rPr>
            <w:rFonts w:eastAsia="Times New Roman"/>
            <w:color w:val="000000"/>
            <w:sz w:val="28"/>
            <w:shd w:val="clear" w:color="auto" w:fill="FFFFFF"/>
          </w:rPr>
          <w:t>https://bank.gov.ua/control/uk/publish/article?art_id=85295172</w:t>
        </w:r>
      </w:hyperlink>
    </w:p>
    <w:p w:rsidR="003E5F82" w:rsidRPr="007568EB" w:rsidRDefault="003E5F82" w:rsidP="003E5F82">
      <w:pPr>
        <w:spacing w:line="360" w:lineRule="auto"/>
        <w:ind w:firstLine="709"/>
        <w:contextualSpacing/>
        <w:jc w:val="both"/>
        <w:rPr>
          <w:rFonts w:eastAsia="Times New Roman"/>
          <w:color w:val="000000"/>
          <w:sz w:val="28"/>
          <w:shd w:val="clear" w:color="auto" w:fill="FFFFFF"/>
        </w:rPr>
      </w:pPr>
      <w:r w:rsidRPr="0015375A">
        <w:rPr>
          <w:rFonts w:eastAsia="Times New Roman"/>
          <w:color w:val="000000"/>
          <w:sz w:val="28"/>
          <w:shd w:val="clear" w:color="auto" w:fill="FFFFFF"/>
        </w:rPr>
        <w:t xml:space="preserve">34. </w:t>
      </w:r>
      <w:proofErr w:type="spellStart"/>
      <w:r w:rsidRPr="0015375A">
        <w:rPr>
          <w:rFonts w:eastAsia="Times New Roman"/>
          <w:color w:val="000000"/>
          <w:sz w:val="28"/>
          <w:shd w:val="clear" w:color="auto" w:fill="FFFFFF"/>
        </w:rPr>
        <w:t>Бормотова</w:t>
      </w:r>
      <w:proofErr w:type="spellEnd"/>
      <w:r w:rsidRPr="0015375A">
        <w:rPr>
          <w:rFonts w:eastAsia="Times New Roman"/>
          <w:color w:val="000000"/>
          <w:sz w:val="28"/>
          <w:shd w:val="clear" w:color="auto" w:fill="FFFFFF"/>
        </w:rPr>
        <w:t xml:space="preserve"> М. В., Сухоребрий Є. В. Особливості формування механізму управління валютним ризиком банку URL: file:///C:/Documents%20and%20Settings/Tonya/WINDOWS/%D0%9C%D0%BE</w:t>
      </w:r>
      <w:r w:rsidRPr="0015375A">
        <w:rPr>
          <w:rFonts w:eastAsia="Times New Roman"/>
          <w:color w:val="000000"/>
          <w:sz w:val="28"/>
          <w:shd w:val="clear" w:color="auto" w:fill="FFFFFF"/>
        </w:rPr>
        <w:lastRenderedPageBreak/>
        <w:t>%D0%B8%20%D0%B4%D0%BE%D0%BA%D1%83%D0%BC%D0%B5%D0%BD%D1%82%D1%8B/Downloads/osoblivosti-formuvannya-mehanizmu-upravlinnya-valyutnim-rizikom-banku.pdf</w:t>
      </w:r>
    </w:p>
    <w:p w:rsidR="003E5F82" w:rsidRPr="0015375A" w:rsidRDefault="003E5F82" w:rsidP="003E5F82">
      <w:pPr>
        <w:spacing w:line="360" w:lineRule="auto"/>
        <w:ind w:firstLine="709"/>
        <w:contextualSpacing/>
        <w:jc w:val="both"/>
        <w:rPr>
          <w:rFonts w:eastAsia="Times New Roman"/>
          <w:color w:val="000000"/>
          <w:sz w:val="28"/>
          <w:shd w:val="clear" w:color="auto" w:fill="FFFFFF"/>
        </w:rPr>
      </w:pPr>
      <w:r w:rsidRPr="0015375A">
        <w:rPr>
          <w:rFonts w:eastAsia="Times New Roman"/>
          <w:color w:val="000000"/>
          <w:sz w:val="28"/>
          <w:shd w:val="clear" w:color="auto" w:fill="FFFFFF"/>
        </w:rPr>
        <w:t>35. Методи страхування валютних ризиків URL: https://studopedia.com.ua/1_199078_metodi-strahuvannya-valyutnih-rizikiv.html</w:t>
      </w:r>
    </w:p>
    <w:p w:rsidR="003E5F82" w:rsidRPr="0015375A" w:rsidRDefault="003E5F82" w:rsidP="003E5F82">
      <w:pPr>
        <w:spacing w:line="360" w:lineRule="auto"/>
        <w:ind w:firstLine="709"/>
        <w:contextualSpacing/>
        <w:jc w:val="both"/>
        <w:rPr>
          <w:rFonts w:eastAsia="Times New Roman"/>
          <w:color w:val="000000"/>
          <w:sz w:val="28"/>
          <w:shd w:val="clear" w:color="auto" w:fill="FFFFFF"/>
        </w:rPr>
      </w:pPr>
      <w:r w:rsidRPr="0015375A">
        <w:rPr>
          <w:rFonts w:eastAsia="Times New Roman"/>
          <w:color w:val="000000"/>
          <w:sz w:val="28"/>
          <w:shd w:val="clear" w:color="auto" w:fill="FFFFFF"/>
        </w:rPr>
        <w:t xml:space="preserve">36. </w:t>
      </w:r>
      <w:proofErr w:type="spellStart"/>
      <w:r w:rsidRPr="0015375A">
        <w:rPr>
          <w:rFonts w:eastAsia="Times New Roman"/>
          <w:color w:val="000000"/>
          <w:sz w:val="28"/>
          <w:shd w:val="clear" w:color="auto" w:fill="FFFFFF"/>
        </w:rPr>
        <w:t>Ребрик</w:t>
      </w:r>
      <w:proofErr w:type="spellEnd"/>
      <w:r w:rsidRPr="0015375A">
        <w:rPr>
          <w:rFonts w:eastAsia="Times New Roman"/>
          <w:color w:val="000000"/>
          <w:sz w:val="28"/>
          <w:shd w:val="clear" w:color="auto" w:fill="FFFFFF"/>
        </w:rPr>
        <w:t xml:space="preserve"> М. А. Фактори валютного ризику банку. Вісник Української академії банківської справи.  2009.  № 2 (27). С. 84–88</w:t>
      </w:r>
    </w:p>
    <w:p w:rsidR="003E5F82" w:rsidRPr="0015375A" w:rsidRDefault="003E5F82" w:rsidP="003E5F82">
      <w:pPr>
        <w:spacing w:line="360" w:lineRule="auto"/>
        <w:ind w:firstLine="709"/>
        <w:contextualSpacing/>
        <w:jc w:val="both"/>
        <w:rPr>
          <w:rFonts w:eastAsia="Times New Roman"/>
          <w:color w:val="000000"/>
          <w:sz w:val="28"/>
          <w:shd w:val="clear" w:color="auto" w:fill="FFFFFF"/>
        </w:rPr>
      </w:pPr>
      <w:r w:rsidRPr="0015375A">
        <w:rPr>
          <w:rFonts w:eastAsia="Times New Roman"/>
          <w:color w:val="000000"/>
          <w:sz w:val="28"/>
          <w:shd w:val="clear" w:color="auto" w:fill="FFFFFF"/>
        </w:rPr>
        <w:t xml:space="preserve">37. </w:t>
      </w:r>
      <w:proofErr w:type="spellStart"/>
      <w:r w:rsidRPr="0015375A">
        <w:rPr>
          <w:rFonts w:eastAsia="Times New Roman"/>
          <w:color w:val="000000"/>
          <w:sz w:val="28"/>
          <w:shd w:val="clear" w:color="auto" w:fill="FFFFFF"/>
        </w:rPr>
        <w:t>Галанов</w:t>
      </w:r>
      <w:proofErr w:type="spellEnd"/>
      <w:r w:rsidRPr="0015375A">
        <w:rPr>
          <w:rFonts w:eastAsia="Times New Roman"/>
          <w:color w:val="000000"/>
          <w:sz w:val="28"/>
          <w:shd w:val="clear" w:color="auto" w:fill="FFFFFF"/>
        </w:rPr>
        <w:t xml:space="preserve"> В.А. </w:t>
      </w:r>
      <w:proofErr w:type="spellStart"/>
      <w:r w:rsidRPr="0015375A">
        <w:rPr>
          <w:rFonts w:eastAsia="Times New Roman"/>
          <w:color w:val="000000"/>
          <w:sz w:val="28"/>
          <w:shd w:val="clear" w:color="auto" w:fill="FFFFFF"/>
        </w:rPr>
        <w:t>Производные</w:t>
      </w:r>
      <w:proofErr w:type="spellEnd"/>
      <w:r w:rsidRPr="0015375A">
        <w:rPr>
          <w:rFonts w:eastAsia="Times New Roman"/>
          <w:color w:val="000000"/>
          <w:sz w:val="28"/>
          <w:shd w:val="clear" w:color="auto" w:fill="FFFFFF"/>
        </w:rPr>
        <w:t xml:space="preserve"> </w:t>
      </w:r>
      <w:proofErr w:type="spellStart"/>
      <w:r w:rsidRPr="0015375A">
        <w:rPr>
          <w:rFonts w:eastAsia="Times New Roman"/>
          <w:color w:val="000000"/>
          <w:sz w:val="28"/>
          <w:shd w:val="clear" w:color="auto" w:fill="FFFFFF"/>
        </w:rPr>
        <w:t>инструменты</w:t>
      </w:r>
      <w:proofErr w:type="spellEnd"/>
      <w:r w:rsidRPr="0015375A">
        <w:rPr>
          <w:rFonts w:eastAsia="Times New Roman"/>
          <w:color w:val="000000"/>
          <w:sz w:val="28"/>
          <w:shd w:val="clear" w:color="auto" w:fill="FFFFFF"/>
        </w:rPr>
        <w:t xml:space="preserve"> </w:t>
      </w:r>
      <w:proofErr w:type="spellStart"/>
      <w:r w:rsidRPr="0015375A">
        <w:rPr>
          <w:rFonts w:eastAsia="Times New Roman"/>
          <w:color w:val="000000"/>
          <w:sz w:val="28"/>
          <w:shd w:val="clear" w:color="auto" w:fill="FFFFFF"/>
        </w:rPr>
        <w:t>срочного</w:t>
      </w:r>
      <w:proofErr w:type="spellEnd"/>
      <w:r w:rsidRPr="0015375A">
        <w:rPr>
          <w:rFonts w:eastAsia="Times New Roman"/>
          <w:color w:val="000000"/>
          <w:sz w:val="28"/>
          <w:shd w:val="clear" w:color="auto" w:fill="FFFFFF"/>
        </w:rPr>
        <w:t xml:space="preserve"> </w:t>
      </w:r>
      <w:proofErr w:type="spellStart"/>
      <w:r w:rsidRPr="0015375A">
        <w:rPr>
          <w:rFonts w:eastAsia="Times New Roman"/>
          <w:color w:val="000000"/>
          <w:sz w:val="28"/>
          <w:shd w:val="clear" w:color="auto" w:fill="FFFFFF"/>
        </w:rPr>
        <w:t>рынка</w:t>
      </w:r>
      <w:proofErr w:type="spellEnd"/>
      <w:r w:rsidRPr="0015375A">
        <w:rPr>
          <w:rFonts w:eastAsia="Times New Roman"/>
          <w:color w:val="000000"/>
          <w:sz w:val="28"/>
          <w:shd w:val="clear" w:color="auto" w:fill="FFFFFF"/>
        </w:rPr>
        <w:t xml:space="preserve">: </w:t>
      </w:r>
      <w:proofErr w:type="spellStart"/>
      <w:r w:rsidRPr="0015375A">
        <w:rPr>
          <w:rFonts w:eastAsia="Times New Roman"/>
          <w:color w:val="000000"/>
          <w:sz w:val="28"/>
          <w:shd w:val="clear" w:color="auto" w:fill="FFFFFF"/>
        </w:rPr>
        <w:t>фьючерсы</w:t>
      </w:r>
      <w:proofErr w:type="spellEnd"/>
      <w:r w:rsidRPr="0015375A">
        <w:rPr>
          <w:rFonts w:eastAsia="Times New Roman"/>
          <w:color w:val="000000"/>
          <w:sz w:val="28"/>
          <w:shd w:val="clear" w:color="auto" w:fill="FFFFFF"/>
        </w:rPr>
        <w:t xml:space="preserve">, </w:t>
      </w:r>
      <w:proofErr w:type="spellStart"/>
      <w:r w:rsidRPr="0015375A">
        <w:rPr>
          <w:rFonts w:eastAsia="Times New Roman"/>
          <w:color w:val="000000"/>
          <w:sz w:val="28"/>
          <w:shd w:val="clear" w:color="auto" w:fill="FFFFFF"/>
        </w:rPr>
        <w:t>опционы</w:t>
      </w:r>
      <w:proofErr w:type="spellEnd"/>
      <w:r w:rsidRPr="0015375A">
        <w:rPr>
          <w:rFonts w:eastAsia="Times New Roman"/>
          <w:color w:val="000000"/>
          <w:sz w:val="28"/>
          <w:shd w:val="clear" w:color="auto" w:fill="FFFFFF"/>
        </w:rPr>
        <w:t xml:space="preserve">, </w:t>
      </w:r>
      <w:proofErr w:type="spellStart"/>
      <w:r w:rsidRPr="0015375A">
        <w:rPr>
          <w:rFonts w:eastAsia="Times New Roman"/>
          <w:color w:val="000000"/>
          <w:sz w:val="28"/>
          <w:shd w:val="clear" w:color="auto" w:fill="FFFFFF"/>
        </w:rPr>
        <w:t>свопы</w:t>
      </w:r>
      <w:proofErr w:type="spellEnd"/>
      <w:r w:rsidRPr="0015375A">
        <w:rPr>
          <w:rFonts w:eastAsia="Times New Roman"/>
          <w:color w:val="000000"/>
          <w:sz w:val="28"/>
          <w:shd w:val="clear" w:color="auto" w:fill="FFFFFF"/>
        </w:rPr>
        <w:t xml:space="preserve"> / В.А. </w:t>
      </w:r>
      <w:proofErr w:type="spellStart"/>
      <w:r w:rsidRPr="0015375A">
        <w:rPr>
          <w:rFonts w:eastAsia="Times New Roman"/>
          <w:color w:val="000000"/>
          <w:sz w:val="28"/>
          <w:shd w:val="clear" w:color="auto" w:fill="FFFFFF"/>
        </w:rPr>
        <w:t>Галанов</w:t>
      </w:r>
      <w:proofErr w:type="spellEnd"/>
      <w:r w:rsidRPr="0015375A">
        <w:rPr>
          <w:rFonts w:eastAsia="Times New Roman"/>
          <w:color w:val="000000"/>
          <w:sz w:val="28"/>
          <w:shd w:val="clear" w:color="auto" w:fill="FFFFFF"/>
        </w:rPr>
        <w:t xml:space="preserve">.  М. : </w:t>
      </w:r>
      <w:proofErr w:type="spellStart"/>
      <w:r w:rsidRPr="0015375A">
        <w:rPr>
          <w:rFonts w:eastAsia="Times New Roman"/>
          <w:color w:val="000000"/>
          <w:sz w:val="28"/>
          <w:shd w:val="clear" w:color="auto" w:fill="FFFFFF"/>
        </w:rPr>
        <w:t>Финансы</w:t>
      </w:r>
      <w:proofErr w:type="spellEnd"/>
      <w:r w:rsidRPr="0015375A">
        <w:rPr>
          <w:rFonts w:eastAsia="Times New Roman"/>
          <w:color w:val="000000"/>
          <w:sz w:val="28"/>
          <w:shd w:val="clear" w:color="auto" w:fill="FFFFFF"/>
        </w:rPr>
        <w:t xml:space="preserve"> и статистика, 2002. 464 с.</w:t>
      </w:r>
    </w:p>
    <w:p w:rsidR="003E5F82" w:rsidRPr="0015375A" w:rsidRDefault="003E5F82" w:rsidP="003E5F82">
      <w:pPr>
        <w:spacing w:line="360" w:lineRule="auto"/>
        <w:ind w:firstLine="709"/>
        <w:contextualSpacing/>
        <w:jc w:val="both"/>
        <w:rPr>
          <w:rFonts w:eastAsia="Times New Roman"/>
          <w:color w:val="000000"/>
          <w:sz w:val="28"/>
          <w:shd w:val="clear" w:color="auto" w:fill="FFFFFF"/>
        </w:rPr>
      </w:pPr>
      <w:r w:rsidRPr="0015375A">
        <w:rPr>
          <w:rFonts w:eastAsia="Times New Roman"/>
          <w:color w:val="000000"/>
          <w:sz w:val="28"/>
          <w:shd w:val="clear" w:color="auto" w:fill="FFFFFF"/>
        </w:rPr>
        <w:t xml:space="preserve">38. </w:t>
      </w:r>
      <w:proofErr w:type="spellStart"/>
      <w:r w:rsidRPr="0015375A">
        <w:rPr>
          <w:rFonts w:eastAsia="Times New Roman"/>
          <w:color w:val="000000"/>
          <w:sz w:val="28"/>
          <w:shd w:val="clear" w:color="auto" w:fill="FFFFFF"/>
        </w:rPr>
        <w:t>Дорман</w:t>
      </w:r>
      <w:proofErr w:type="spellEnd"/>
      <w:r w:rsidRPr="0015375A">
        <w:rPr>
          <w:rFonts w:eastAsia="Times New Roman"/>
          <w:color w:val="000000"/>
          <w:sz w:val="28"/>
          <w:shd w:val="clear" w:color="auto" w:fill="FFFFFF"/>
        </w:rPr>
        <w:t xml:space="preserve"> В.Н. </w:t>
      </w:r>
      <w:proofErr w:type="spellStart"/>
      <w:r w:rsidRPr="0015375A">
        <w:rPr>
          <w:rFonts w:eastAsia="Times New Roman"/>
          <w:color w:val="000000"/>
          <w:sz w:val="28"/>
          <w:shd w:val="clear" w:color="auto" w:fill="FFFFFF"/>
        </w:rPr>
        <w:t>Хеджирование</w:t>
      </w:r>
      <w:proofErr w:type="spellEnd"/>
      <w:r w:rsidRPr="0015375A">
        <w:rPr>
          <w:rFonts w:eastAsia="Times New Roman"/>
          <w:color w:val="000000"/>
          <w:sz w:val="28"/>
          <w:shd w:val="clear" w:color="auto" w:fill="FFFFFF"/>
        </w:rPr>
        <w:t xml:space="preserve"> – </w:t>
      </w:r>
      <w:proofErr w:type="spellStart"/>
      <w:r w:rsidRPr="0015375A">
        <w:rPr>
          <w:rFonts w:eastAsia="Times New Roman"/>
          <w:color w:val="000000"/>
          <w:sz w:val="28"/>
          <w:shd w:val="clear" w:color="auto" w:fill="FFFFFF"/>
        </w:rPr>
        <w:t>как</w:t>
      </w:r>
      <w:proofErr w:type="spellEnd"/>
      <w:r w:rsidRPr="0015375A">
        <w:rPr>
          <w:rFonts w:eastAsia="Times New Roman"/>
          <w:color w:val="000000"/>
          <w:sz w:val="28"/>
          <w:shd w:val="clear" w:color="auto" w:fill="FFFFFF"/>
        </w:rPr>
        <w:t xml:space="preserve"> </w:t>
      </w:r>
      <w:proofErr w:type="spellStart"/>
      <w:r w:rsidRPr="0015375A">
        <w:rPr>
          <w:rFonts w:eastAsia="Times New Roman"/>
          <w:color w:val="000000"/>
          <w:sz w:val="28"/>
          <w:shd w:val="clear" w:color="auto" w:fill="FFFFFF"/>
        </w:rPr>
        <w:t>перспективный</w:t>
      </w:r>
      <w:proofErr w:type="spellEnd"/>
      <w:r w:rsidRPr="0015375A">
        <w:rPr>
          <w:rFonts w:eastAsia="Times New Roman"/>
          <w:color w:val="000000"/>
          <w:sz w:val="28"/>
          <w:shd w:val="clear" w:color="auto" w:fill="FFFFFF"/>
        </w:rPr>
        <w:t xml:space="preserve"> метод </w:t>
      </w:r>
      <w:proofErr w:type="spellStart"/>
      <w:r w:rsidRPr="0015375A">
        <w:rPr>
          <w:rFonts w:eastAsia="Times New Roman"/>
          <w:color w:val="000000"/>
          <w:sz w:val="28"/>
          <w:shd w:val="clear" w:color="auto" w:fill="FFFFFF"/>
        </w:rPr>
        <w:t>управления</w:t>
      </w:r>
      <w:proofErr w:type="spellEnd"/>
      <w:r w:rsidRPr="0015375A">
        <w:rPr>
          <w:rFonts w:eastAsia="Times New Roman"/>
          <w:color w:val="000000"/>
          <w:sz w:val="28"/>
          <w:shd w:val="clear" w:color="auto" w:fill="FFFFFF"/>
        </w:rPr>
        <w:t xml:space="preserve"> </w:t>
      </w:r>
      <w:proofErr w:type="spellStart"/>
      <w:r w:rsidRPr="0015375A">
        <w:rPr>
          <w:rFonts w:eastAsia="Times New Roman"/>
          <w:color w:val="000000"/>
          <w:sz w:val="28"/>
          <w:shd w:val="clear" w:color="auto" w:fill="FFFFFF"/>
        </w:rPr>
        <w:t>рыночными</w:t>
      </w:r>
      <w:proofErr w:type="spellEnd"/>
      <w:r w:rsidRPr="0015375A">
        <w:rPr>
          <w:rFonts w:eastAsia="Times New Roman"/>
          <w:color w:val="000000"/>
          <w:sz w:val="28"/>
          <w:shd w:val="clear" w:color="auto" w:fill="FFFFFF"/>
        </w:rPr>
        <w:t xml:space="preserve"> рисками.  </w:t>
      </w:r>
      <w:proofErr w:type="spellStart"/>
      <w:r w:rsidRPr="0015375A">
        <w:rPr>
          <w:rFonts w:eastAsia="Times New Roman"/>
          <w:color w:val="000000"/>
          <w:sz w:val="28"/>
          <w:shd w:val="clear" w:color="auto" w:fill="FFFFFF"/>
        </w:rPr>
        <w:t>Финансы</w:t>
      </w:r>
      <w:proofErr w:type="spellEnd"/>
      <w:r w:rsidRPr="0015375A">
        <w:rPr>
          <w:rFonts w:eastAsia="Times New Roman"/>
          <w:color w:val="000000"/>
          <w:sz w:val="28"/>
          <w:shd w:val="clear" w:color="auto" w:fill="FFFFFF"/>
        </w:rPr>
        <w:t xml:space="preserve"> и кредит. 2007.  № 41. С. 56-60.</w:t>
      </w:r>
    </w:p>
    <w:p w:rsidR="003E5F82" w:rsidRPr="0015375A" w:rsidRDefault="003E5F82" w:rsidP="003E5F82">
      <w:pPr>
        <w:spacing w:line="360" w:lineRule="auto"/>
        <w:ind w:firstLine="709"/>
        <w:contextualSpacing/>
        <w:jc w:val="both"/>
        <w:rPr>
          <w:rFonts w:eastAsia="Times New Roman"/>
          <w:color w:val="000000"/>
          <w:sz w:val="28"/>
          <w:shd w:val="clear" w:color="auto" w:fill="FFFFFF"/>
        </w:rPr>
      </w:pPr>
      <w:r w:rsidRPr="0015375A">
        <w:rPr>
          <w:rFonts w:eastAsia="Times New Roman"/>
          <w:color w:val="000000"/>
          <w:sz w:val="28"/>
          <w:shd w:val="clear" w:color="auto" w:fill="FFFFFF"/>
        </w:rPr>
        <w:t xml:space="preserve">39. </w:t>
      </w:r>
      <w:proofErr w:type="spellStart"/>
      <w:r w:rsidRPr="0015375A">
        <w:rPr>
          <w:rFonts w:eastAsia="Times New Roman"/>
          <w:color w:val="000000"/>
          <w:sz w:val="28"/>
          <w:shd w:val="clear" w:color="auto" w:fill="FFFFFF"/>
        </w:rPr>
        <w:t>Петрашко</w:t>
      </w:r>
      <w:proofErr w:type="spellEnd"/>
      <w:r w:rsidRPr="0015375A">
        <w:rPr>
          <w:rFonts w:eastAsia="Times New Roman"/>
          <w:color w:val="000000"/>
          <w:sz w:val="28"/>
          <w:shd w:val="clear" w:color="auto" w:fill="FFFFFF"/>
        </w:rPr>
        <w:t xml:space="preserve"> Л.П. Валютні операції : </w:t>
      </w:r>
      <w:proofErr w:type="spellStart"/>
      <w:r w:rsidRPr="0015375A">
        <w:rPr>
          <w:rFonts w:eastAsia="Times New Roman"/>
          <w:color w:val="000000"/>
          <w:sz w:val="28"/>
          <w:shd w:val="clear" w:color="auto" w:fill="FFFFFF"/>
        </w:rPr>
        <w:t>навч</w:t>
      </w:r>
      <w:proofErr w:type="spellEnd"/>
      <w:r w:rsidRPr="0015375A">
        <w:rPr>
          <w:rFonts w:eastAsia="Times New Roman"/>
          <w:color w:val="000000"/>
          <w:sz w:val="28"/>
          <w:shd w:val="clear" w:color="auto" w:fill="FFFFFF"/>
        </w:rPr>
        <w:t xml:space="preserve">. </w:t>
      </w:r>
      <w:proofErr w:type="spellStart"/>
      <w:r w:rsidRPr="0015375A">
        <w:rPr>
          <w:rFonts w:eastAsia="Times New Roman"/>
          <w:color w:val="000000"/>
          <w:sz w:val="28"/>
          <w:shd w:val="clear" w:color="auto" w:fill="FFFFFF"/>
        </w:rPr>
        <w:t>посіб</w:t>
      </w:r>
      <w:proofErr w:type="spellEnd"/>
      <w:r w:rsidRPr="0015375A">
        <w:rPr>
          <w:rFonts w:eastAsia="Times New Roman"/>
          <w:color w:val="000000"/>
          <w:sz w:val="28"/>
          <w:shd w:val="clear" w:color="auto" w:fill="FFFFFF"/>
        </w:rPr>
        <w:t xml:space="preserve">. / Л.П. </w:t>
      </w:r>
      <w:proofErr w:type="spellStart"/>
      <w:r w:rsidRPr="0015375A">
        <w:rPr>
          <w:rFonts w:eastAsia="Times New Roman"/>
          <w:color w:val="000000"/>
          <w:sz w:val="28"/>
          <w:shd w:val="clear" w:color="auto" w:fill="FFFFFF"/>
        </w:rPr>
        <w:t>Петрашко</w:t>
      </w:r>
      <w:proofErr w:type="spellEnd"/>
      <w:r w:rsidRPr="0015375A">
        <w:rPr>
          <w:rFonts w:eastAsia="Times New Roman"/>
          <w:color w:val="000000"/>
          <w:sz w:val="28"/>
          <w:shd w:val="clear" w:color="auto" w:fill="FFFFFF"/>
        </w:rPr>
        <w:t xml:space="preserve">. 2-ге вид., </w:t>
      </w:r>
      <w:proofErr w:type="spellStart"/>
      <w:r w:rsidRPr="0015375A">
        <w:rPr>
          <w:rFonts w:eastAsia="Times New Roman"/>
          <w:color w:val="000000"/>
          <w:sz w:val="28"/>
          <w:shd w:val="clear" w:color="auto" w:fill="FFFFFF"/>
        </w:rPr>
        <w:t>переробл</w:t>
      </w:r>
      <w:proofErr w:type="spellEnd"/>
      <w:r w:rsidRPr="0015375A">
        <w:rPr>
          <w:rFonts w:eastAsia="Times New Roman"/>
          <w:color w:val="000000"/>
          <w:sz w:val="28"/>
          <w:shd w:val="clear" w:color="auto" w:fill="FFFFFF"/>
        </w:rPr>
        <w:t xml:space="preserve"> і </w:t>
      </w:r>
      <w:proofErr w:type="spellStart"/>
      <w:r w:rsidRPr="0015375A">
        <w:rPr>
          <w:rFonts w:eastAsia="Times New Roman"/>
          <w:color w:val="000000"/>
          <w:sz w:val="28"/>
          <w:shd w:val="clear" w:color="auto" w:fill="FFFFFF"/>
        </w:rPr>
        <w:t>доповн</w:t>
      </w:r>
      <w:proofErr w:type="spellEnd"/>
      <w:r w:rsidRPr="0015375A">
        <w:rPr>
          <w:rFonts w:eastAsia="Times New Roman"/>
          <w:color w:val="000000"/>
          <w:sz w:val="28"/>
          <w:shd w:val="clear" w:color="auto" w:fill="FFFFFF"/>
        </w:rPr>
        <w:t>. К.: Знання, 2012. 271 с.</w:t>
      </w:r>
    </w:p>
    <w:p w:rsidR="003E5F82" w:rsidRPr="0015375A" w:rsidRDefault="003E5F82" w:rsidP="003E5F82">
      <w:pPr>
        <w:spacing w:line="360" w:lineRule="auto"/>
        <w:ind w:firstLine="709"/>
        <w:contextualSpacing/>
        <w:jc w:val="both"/>
        <w:rPr>
          <w:rFonts w:eastAsia="Times New Roman"/>
          <w:color w:val="000000"/>
          <w:sz w:val="28"/>
          <w:shd w:val="clear" w:color="auto" w:fill="FFFFFF"/>
        </w:rPr>
      </w:pPr>
      <w:r w:rsidRPr="0015375A">
        <w:rPr>
          <w:rFonts w:eastAsia="Times New Roman"/>
          <w:color w:val="000000"/>
          <w:sz w:val="28"/>
          <w:shd w:val="clear" w:color="auto" w:fill="FFFFFF"/>
        </w:rPr>
        <w:t xml:space="preserve">40. </w:t>
      </w:r>
      <w:proofErr w:type="spellStart"/>
      <w:r w:rsidRPr="0015375A">
        <w:rPr>
          <w:rFonts w:eastAsia="Times New Roman"/>
          <w:color w:val="000000"/>
          <w:sz w:val="28"/>
          <w:shd w:val="clear" w:color="auto" w:fill="FFFFFF"/>
        </w:rPr>
        <w:t>Балабушкин</w:t>
      </w:r>
      <w:proofErr w:type="spellEnd"/>
      <w:r w:rsidRPr="0015375A">
        <w:rPr>
          <w:rFonts w:eastAsia="Times New Roman"/>
          <w:color w:val="000000"/>
          <w:sz w:val="28"/>
          <w:shd w:val="clear" w:color="auto" w:fill="FFFFFF"/>
        </w:rPr>
        <w:t xml:space="preserve"> А.Н. </w:t>
      </w:r>
      <w:proofErr w:type="spellStart"/>
      <w:r w:rsidRPr="0015375A">
        <w:rPr>
          <w:rFonts w:eastAsia="Times New Roman"/>
          <w:color w:val="000000"/>
          <w:sz w:val="28"/>
          <w:shd w:val="clear" w:color="auto" w:fill="FFFFFF"/>
        </w:rPr>
        <w:t>Опционы</w:t>
      </w:r>
      <w:proofErr w:type="spellEnd"/>
      <w:r w:rsidRPr="0015375A">
        <w:rPr>
          <w:rFonts w:eastAsia="Times New Roman"/>
          <w:color w:val="000000"/>
          <w:sz w:val="28"/>
          <w:shd w:val="clear" w:color="auto" w:fill="FFFFFF"/>
        </w:rPr>
        <w:t xml:space="preserve"> и </w:t>
      </w:r>
      <w:proofErr w:type="spellStart"/>
      <w:r w:rsidRPr="0015375A">
        <w:rPr>
          <w:rFonts w:eastAsia="Times New Roman"/>
          <w:color w:val="000000"/>
          <w:sz w:val="28"/>
          <w:shd w:val="clear" w:color="auto" w:fill="FFFFFF"/>
        </w:rPr>
        <w:t>фьючерсы</w:t>
      </w:r>
      <w:proofErr w:type="spellEnd"/>
      <w:r w:rsidRPr="0015375A">
        <w:rPr>
          <w:rFonts w:eastAsia="Times New Roman"/>
          <w:color w:val="000000"/>
          <w:sz w:val="28"/>
          <w:shd w:val="clear" w:color="auto" w:fill="FFFFFF"/>
        </w:rPr>
        <w:t xml:space="preserve"> : </w:t>
      </w:r>
      <w:proofErr w:type="spellStart"/>
      <w:r w:rsidRPr="0015375A">
        <w:rPr>
          <w:rFonts w:eastAsia="Times New Roman"/>
          <w:color w:val="000000"/>
          <w:sz w:val="28"/>
          <w:shd w:val="clear" w:color="auto" w:fill="FFFFFF"/>
        </w:rPr>
        <w:t>методическое</w:t>
      </w:r>
      <w:proofErr w:type="spellEnd"/>
      <w:r w:rsidRPr="0015375A">
        <w:rPr>
          <w:rFonts w:eastAsia="Times New Roman"/>
          <w:color w:val="000000"/>
          <w:sz w:val="28"/>
          <w:shd w:val="clear" w:color="auto" w:fill="FFFFFF"/>
        </w:rPr>
        <w:t xml:space="preserve"> </w:t>
      </w:r>
      <w:proofErr w:type="spellStart"/>
      <w:r w:rsidRPr="0015375A">
        <w:rPr>
          <w:rFonts w:eastAsia="Times New Roman"/>
          <w:color w:val="000000"/>
          <w:sz w:val="28"/>
          <w:shd w:val="clear" w:color="auto" w:fill="FFFFFF"/>
        </w:rPr>
        <w:t>пособие</w:t>
      </w:r>
      <w:proofErr w:type="spellEnd"/>
      <w:r w:rsidRPr="0015375A">
        <w:rPr>
          <w:rFonts w:eastAsia="Times New Roman"/>
          <w:color w:val="000000"/>
          <w:sz w:val="28"/>
          <w:shd w:val="clear" w:color="auto" w:fill="FFFFFF"/>
        </w:rPr>
        <w:t xml:space="preserve"> / А.Н. </w:t>
      </w:r>
      <w:proofErr w:type="spellStart"/>
      <w:r w:rsidRPr="0015375A">
        <w:rPr>
          <w:rFonts w:eastAsia="Times New Roman"/>
          <w:color w:val="000000"/>
          <w:sz w:val="28"/>
          <w:shd w:val="clear" w:color="auto" w:fill="FFFFFF"/>
        </w:rPr>
        <w:t>Балабушкин</w:t>
      </w:r>
      <w:proofErr w:type="spellEnd"/>
      <w:r w:rsidRPr="0015375A">
        <w:rPr>
          <w:rFonts w:eastAsia="Times New Roman"/>
          <w:color w:val="000000"/>
          <w:sz w:val="28"/>
          <w:shd w:val="clear" w:color="auto" w:fill="FFFFFF"/>
        </w:rPr>
        <w:t xml:space="preserve">.  M. : </w:t>
      </w:r>
      <w:proofErr w:type="spellStart"/>
      <w:r w:rsidRPr="0015375A">
        <w:rPr>
          <w:rFonts w:eastAsia="Times New Roman"/>
          <w:color w:val="000000"/>
          <w:sz w:val="28"/>
          <w:shd w:val="clear" w:color="auto" w:fill="FFFFFF"/>
        </w:rPr>
        <w:t>Фондовая</w:t>
      </w:r>
      <w:proofErr w:type="spellEnd"/>
      <w:r w:rsidRPr="0015375A">
        <w:rPr>
          <w:rFonts w:eastAsia="Times New Roman"/>
          <w:color w:val="000000"/>
          <w:sz w:val="28"/>
          <w:shd w:val="clear" w:color="auto" w:fill="FFFFFF"/>
        </w:rPr>
        <w:t xml:space="preserve"> </w:t>
      </w:r>
      <w:proofErr w:type="spellStart"/>
      <w:r w:rsidRPr="0015375A">
        <w:rPr>
          <w:rFonts w:eastAsia="Times New Roman"/>
          <w:color w:val="000000"/>
          <w:sz w:val="28"/>
          <w:shd w:val="clear" w:color="auto" w:fill="FFFFFF"/>
        </w:rPr>
        <w:t>биржа</w:t>
      </w:r>
      <w:proofErr w:type="spellEnd"/>
      <w:r w:rsidRPr="0015375A">
        <w:rPr>
          <w:rFonts w:eastAsia="Times New Roman"/>
          <w:color w:val="000000"/>
          <w:sz w:val="28"/>
          <w:shd w:val="clear" w:color="auto" w:fill="FFFFFF"/>
        </w:rPr>
        <w:t xml:space="preserve"> РТС, 2002. 92 с.</w:t>
      </w:r>
    </w:p>
    <w:p w:rsidR="003E5F82" w:rsidRPr="0015375A" w:rsidRDefault="003E5F82" w:rsidP="003E5F82">
      <w:pPr>
        <w:spacing w:line="360" w:lineRule="auto"/>
        <w:ind w:firstLine="709"/>
        <w:contextualSpacing/>
        <w:jc w:val="both"/>
        <w:rPr>
          <w:rFonts w:eastAsia="Times New Roman"/>
          <w:color w:val="000000"/>
          <w:sz w:val="28"/>
          <w:shd w:val="clear" w:color="auto" w:fill="FFFFFF"/>
        </w:rPr>
      </w:pPr>
      <w:r w:rsidRPr="0015375A">
        <w:rPr>
          <w:rFonts w:eastAsia="Times New Roman"/>
          <w:color w:val="000000"/>
          <w:sz w:val="28"/>
          <w:shd w:val="clear" w:color="auto" w:fill="FFFFFF"/>
        </w:rPr>
        <w:t xml:space="preserve">41. Синки </w:t>
      </w:r>
      <w:proofErr w:type="spellStart"/>
      <w:r w:rsidRPr="0015375A">
        <w:rPr>
          <w:rFonts w:eastAsia="Times New Roman"/>
          <w:color w:val="000000"/>
          <w:sz w:val="28"/>
          <w:shd w:val="clear" w:color="auto" w:fill="FFFFFF"/>
        </w:rPr>
        <w:t>Дж</w:t>
      </w:r>
      <w:proofErr w:type="spellEnd"/>
      <w:r w:rsidRPr="0015375A">
        <w:rPr>
          <w:rFonts w:eastAsia="Times New Roman"/>
          <w:color w:val="000000"/>
          <w:sz w:val="28"/>
          <w:shd w:val="clear" w:color="auto" w:fill="FFFFFF"/>
        </w:rPr>
        <w:t xml:space="preserve">. </w:t>
      </w:r>
      <w:proofErr w:type="spellStart"/>
      <w:r w:rsidRPr="0015375A">
        <w:rPr>
          <w:rFonts w:eastAsia="Times New Roman"/>
          <w:color w:val="000000"/>
          <w:sz w:val="28"/>
          <w:shd w:val="clear" w:color="auto" w:fill="FFFFFF"/>
        </w:rPr>
        <w:t>Финансовый</w:t>
      </w:r>
      <w:proofErr w:type="spellEnd"/>
      <w:r w:rsidRPr="0015375A">
        <w:rPr>
          <w:rFonts w:eastAsia="Times New Roman"/>
          <w:color w:val="000000"/>
          <w:sz w:val="28"/>
          <w:shd w:val="clear" w:color="auto" w:fill="FFFFFF"/>
        </w:rPr>
        <w:t xml:space="preserve"> менеджмент в </w:t>
      </w:r>
      <w:proofErr w:type="spellStart"/>
      <w:r w:rsidRPr="0015375A">
        <w:rPr>
          <w:rFonts w:eastAsia="Times New Roman"/>
          <w:color w:val="000000"/>
          <w:sz w:val="28"/>
          <w:shd w:val="clear" w:color="auto" w:fill="FFFFFF"/>
        </w:rPr>
        <w:t>коммерческом</w:t>
      </w:r>
      <w:proofErr w:type="spellEnd"/>
      <w:r w:rsidRPr="0015375A">
        <w:rPr>
          <w:rFonts w:eastAsia="Times New Roman"/>
          <w:color w:val="000000"/>
          <w:sz w:val="28"/>
          <w:shd w:val="clear" w:color="auto" w:fill="FFFFFF"/>
        </w:rPr>
        <w:t xml:space="preserve"> </w:t>
      </w:r>
      <w:proofErr w:type="spellStart"/>
      <w:r w:rsidRPr="0015375A">
        <w:rPr>
          <w:rFonts w:eastAsia="Times New Roman"/>
          <w:color w:val="000000"/>
          <w:sz w:val="28"/>
          <w:shd w:val="clear" w:color="auto" w:fill="FFFFFF"/>
        </w:rPr>
        <w:t>банке</w:t>
      </w:r>
      <w:proofErr w:type="spellEnd"/>
      <w:r w:rsidRPr="0015375A">
        <w:rPr>
          <w:rFonts w:eastAsia="Times New Roman"/>
          <w:color w:val="000000"/>
          <w:sz w:val="28"/>
          <w:shd w:val="clear" w:color="auto" w:fill="FFFFFF"/>
        </w:rPr>
        <w:t xml:space="preserve"> и в </w:t>
      </w:r>
      <w:proofErr w:type="spellStart"/>
      <w:r w:rsidRPr="0015375A">
        <w:rPr>
          <w:rFonts w:eastAsia="Times New Roman"/>
          <w:color w:val="000000"/>
          <w:sz w:val="28"/>
          <w:shd w:val="clear" w:color="auto" w:fill="FFFFFF"/>
        </w:rPr>
        <w:t>индустрии</w:t>
      </w:r>
      <w:proofErr w:type="spellEnd"/>
      <w:r w:rsidRPr="0015375A">
        <w:rPr>
          <w:rFonts w:eastAsia="Times New Roman"/>
          <w:color w:val="000000"/>
          <w:sz w:val="28"/>
          <w:shd w:val="clear" w:color="auto" w:fill="FFFFFF"/>
        </w:rPr>
        <w:t xml:space="preserve"> </w:t>
      </w:r>
      <w:proofErr w:type="spellStart"/>
      <w:r w:rsidRPr="0015375A">
        <w:rPr>
          <w:rFonts w:eastAsia="Times New Roman"/>
          <w:color w:val="000000"/>
          <w:sz w:val="28"/>
          <w:shd w:val="clear" w:color="auto" w:fill="FFFFFF"/>
        </w:rPr>
        <w:t>финансовых</w:t>
      </w:r>
      <w:proofErr w:type="spellEnd"/>
      <w:r w:rsidRPr="0015375A">
        <w:rPr>
          <w:rFonts w:eastAsia="Times New Roman"/>
          <w:color w:val="000000"/>
          <w:sz w:val="28"/>
          <w:shd w:val="clear" w:color="auto" w:fill="FFFFFF"/>
        </w:rPr>
        <w:t xml:space="preserve"> услуг: пер. с </w:t>
      </w:r>
      <w:proofErr w:type="spellStart"/>
      <w:r w:rsidRPr="0015375A">
        <w:rPr>
          <w:rFonts w:eastAsia="Times New Roman"/>
          <w:color w:val="000000"/>
          <w:sz w:val="28"/>
          <w:shd w:val="clear" w:color="auto" w:fill="FFFFFF"/>
        </w:rPr>
        <w:t>англ</w:t>
      </w:r>
      <w:proofErr w:type="spellEnd"/>
      <w:r w:rsidRPr="0015375A">
        <w:rPr>
          <w:rFonts w:eastAsia="Times New Roman"/>
          <w:color w:val="000000"/>
          <w:sz w:val="28"/>
          <w:shd w:val="clear" w:color="auto" w:fill="FFFFFF"/>
        </w:rPr>
        <w:t xml:space="preserve">. / </w:t>
      </w:r>
      <w:proofErr w:type="spellStart"/>
      <w:r w:rsidRPr="0015375A">
        <w:rPr>
          <w:rFonts w:eastAsia="Times New Roman"/>
          <w:color w:val="000000"/>
          <w:sz w:val="28"/>
          <w:shd w:val="clear" w:color="auto" w:fill="FFFFFF"/>
        </w:rPr>
        <w:t>Дж</w:t>
      </w:r>
      <w:proofErr w:type="spellEnd"/>
      <w:r w:rsidRPr="0015375A">
        <w:rPr>
          <w:rFonts w:eastAsia="Times New Roman"/>
          <w:color w:val="000000"/>
          <w:sz w:val="28"/>
          <w:shd w:val="clear" w:color="auto" w:fill="FFFFFF"/>
        </w:rPr>
        <w:t xml:space="preserve">. Синки. М.: </w:t>
      </w:r>
      <w:proofErr w:type="spellStart"/>
      <w:r w:rsidRPr="0015375A">
        <w:rPr>
          <w:rFonts w:eastAsia="Times New Roman"/>
          <w:color w:val="000000"/>
          <w:sz w:val="28"/>
          <w:shd w:val="clear" w:color="auto" w:fill="FFFFFF"/>
        </w:rPr>
        <w:t>Альпина</w:t>
      </w:r>
      <w:proofErr w:type="spellEnd"/>
      <w:r w:rsidRPr="0015375A">
        <w:rPr>
          <w:rFonts w:eastAsia="Times New Roman"/>
          <w:color w:val="000000"/>
          <w:sz w:val="28"/>
          <w:shd w:val="clear" w:color="auto" w:fill="FFFFFF"/>
        </w:rPr>
        <w:t xml:space="preserve"> </w:t>
      </w:r>
      <w:proofErr w:type="spellStart"/>
      <w:r w:rsidRPr="0015375A">
        <w:rPr>
          <w:rFonts w:eastAsia="Times New Roman"/>
          <w:color w:val="000000"/>
          <w:sz w:val="28"/>
          <w:shd w:val="clear" w:color="auto" w:fill="FFFFFF"/>
        </w:rPr>
        <w:t>бизнес</w:t>
      </w:r>
      <w:proofErr w:type="spellEnd"/>
      <w:r w:rsidRPr="0015375A">
        <w:rPr>
          <w:rFonts w:eastAsia="Times New Roman"/>
          <w:color w:val="000000"/>
          <w:sz w:val="28"/>
          <w:shd w:val="clear" w:color="auto" w:fill="FFFFFF"/>
        </w:rPr>
        <w:t xml:space="preserve"> букс, 2007. 1018 с.</w:t>
      </w:r>
    </w:p>
    <w:p w:rsidR="003E5F82" w:rsidRPr="0015375A" w:rsidRDefault="003E5F82" w:rsidP="003E5F82">
      <w:pPr>
        <w:spacing w:line="360" w:lineRule="auto"/>
        <w:ind w:firstLine="709"/>
        <w:contextualSpacing/>
        <w:jc w:val="both"/>
        <w:rPr>
          <w:rFonts w:eastAsia="Times New Roman"/>
          <w:color w:val="000000"/>
          <w:sz w:val="28"/>
          <w:shd w:val="clear" w:color="auto" w:fill="FFFFFF"/>
        </w:rPr>
      </w:pPr>
      <w:r w:rsidRPr="0015375A">
        <w:rPr>
          <w:rFonts w:eastAsia="Times New Roman"/>
          <w:color w:val="000000"/>
          <w:sz w:val="28"/>
          <w:shd w:val="clear" w:color="auto" w:fill="FFFFFF"/>
        </w:rPr>
        <w:t xml:space="preserve">42. </w:t>
      </w:r>
      <w:proofErr w:type="spellStart"/>
      <w:r w:rsidRPr="0015375A">
        <w:rPr>
          <w:rFonts w:eastAsia="Times New Roman"/>
          <w:color w:val="000000"/>
          <w:sz w:val="28"/>
          <w:shd w:val="clear" w:color="auto" w:fill="FFFFFF"/>
        </w:rPr>
        <w:t>Большой</w:t>
      </w:r>
      <w:proofErr w:type="spellEnd"/>
      <w:r w:rsidRPr="0015375A">
        <w:rPr>
          <w:rFonts w:eastAsia="Times New Roman"/>
          <w:color w:val="000000"/>
          <w:sz w:val="28"/>
          <w:shd w:val="clear" w:color="auto" w:fill="FFFFFF"/>
        </w:rPr>
        <w:t xml:space="preserve"> </w:t>
      </w:r>
      <w:proofErr w:type="spellStart"/>
      <w:r w:rsidRPr="0015375A">
        <w:rPr>
          <w:rFonts w:eastAsia="Times New Roman"/>
          <w:color w:val="000000"/>
          <w:sz w:val="28"/>
          <w:shd w:val="clear" w:color="auto" w:fill="FFFFFF"/>
        </w:rPr>
        <w:t>экономический</w:t>
      </w:r>
      <w:proofErr w:type="spellEnd"/>
      <w:r w:rsidRPr="0015375A">
        <w:rPr>
          <w:rFonts w:eastAsia="Times New Roman"/>
          <w:color w:val="000000"/>
          <w:sz w:val="28"/>
          <w:shd w:val="clear" w:color="auto" w:fill="FFFFFF"/>
        </w:rPr>
        <w:t xml:space="preserve"> </w:t>
      </w:r>
      <w:proofErr w:type="spellStart"/>
      <w:r w:rsidRPr="0015375A">
        <w:rPr>
          <w:rFonts w:eastAsia="Times New Roman"/>
          <w:color w:val="000000"/>
          <w:sz w:val="28"/>
          <w:shd w:val="clear" w:color="auto" w:fill="FFFFFF"/>
        </w:rPr>
        <w:t>словарь</w:t>
      </w:r>
      <w:proofErr w:type="spellEnd"/>
      <w:r w:rsidRPr="0015375A">
        <w:rPr>
          <w:rFonts w:eastAsia="Times New Roman"/>
          <w:color w:val="000000"/>
          <w:sz w:val="28"/>
          <w:shd w:val="clear" w:color="auto" w:fill="FFFFFF"/>
        </w:rPr>
        <w:t xml:space="preserve"> / </w:t>
      </w:r>
      <w:proofErr w:type="spellStart"/>
      <w:r w:rsidRPr="0015375A">
        <w:rPr>
          <w:rFonts w:eastAsia="Times New Roman"/>
          <w:color w:val="000000"/>
          <w:sz w:val="28"/>
          <w:shd w:val="clear" w:color="auto" w:fill="FFFFFF"/>
        </w:rPr>
        <w:t>под</w:t>
      </w:r>
      <w:proofErr w:type="spellEnd"/>
      <w:r w:rsidRPr="0015375A">
        <w:rPr>
          <w:rFonts w:eastAsia="Times New Roman"/>
          <w:color w:val="000000"/>
          <w:sz w:val="28"/>
          <w:shd w:val="clear" w:color="auto" w:fill="FFFFFF"/>
        </w:rPr>
        <w:t xml:space="preserve"> ред. А.Н. </w:t>
      </w:r>
      <w:proofErr w:type="spellStart"/>
      <w:r w:rsidRPr="0015375A">
        <w:rPr>
          <w:rFonts w:eastAsia="Times New Roman"/>
          <w:color w:val="000000"/>
          <w:sz w:val="28"/>
          <w:shd w:val="clear" w:color="auto" w:fill="FFFFFF"/>
        </w:rPr>
        <w:t>Азрилина</w:t>
      </w:r>
      <w:proofErr w:type="spellEnd"/>
      <w:r w:rsidRPr="0015375A">
        <w:rPr>
          <w:rFonts w:eastAsia="Times New Roman"/>
          <w:color w:val="000000"/>
          <w:sz w:val="28"/>
          <w:shd w:val="clear" w:color="auto" w:fill="FFFFFF"/>
        </w:rPr>
        <w:t>. М. : Фонд «</w:t>
      </w:r>
      <w:proofErr w:type="spellStart"/>
      <w:r w:rsidRPr="0015375A">
        <w:rPr>
          <w:rFonts w:eastAsia="Times New Roman"/>
          <w:color w:val="000000"/>
          <w:sz w:val="28"/>
          <w:shd w:val="clear" w:color="auto" w:fill="FFFFFF"/>
        </w:rPr>
        <w:t>Правовая</w:t>
      </w:r>
      <w:proofErr w:type="spellEnd"/>
      <w:r w:rsidRPr="0015375A">
        <w:rPr>
          <w:rFonts w:eastAsia="Times New Roman"/>
          <w:color w:val="000000"/>
          <w:sz w:val="28"/>
          <w:shd w:val="clear" w:color="auto" w:fill="FFFFFF"/>
        </w:rPr>
        <w:t xml:space="preserve"> культура», 1994. 528 с.</w:t>
      </w:r>
    </w:p>
    <w:p w:rsidR="003E5F82" w:rsidRPr="0015375A" w:rsidRDefault="003E5F82" w:rsidP="003E5F82">
      <w:pPr>
        <w:spacing w:line="360" w:lineRule="auto"/>
        <w:ind w:firstLine="709"/>
        <w:contextualSpacing/>
        <w:jc w:val="both"/>
        <w:rPr>
          <w:rFonts w:eastAsia="Times New Roman"/>
          <w:color w:val="000000"/>
          <w:sz w:val="28"/>
          <w:shd w:val="clear" w:color="auto" w:fill="FFFFFF"/>
        </w:rPr>
      </w:pPr>
      <w:r w:rsidRPr="0015375A">
        <w:rPr>
          <w:rFonts w:eastAsia="Times New Roman"/>
          <w:color w:val="000000"/>
          <w:sz w:val="28"/>
          <w:shd w:val="clear" w:color="auto" w:fill="FFFFFF"/>
        </w:rPr>
        <w:t xml:space="preserve">43. </w:t>
      </w:r>
      <w:proofErr w:type="spellStart"/>
      <w:r w:rsidRPr="0015375A">
        <w:rPr>
          <w:rFonts w:eastAsia="Times New Roman"/>
          <w:color w:val="000000"/>
          <w:sz w:val="28"/>
          <w:shd w:val="clear" w:color="auto" w:fill="FFFFFF"/>
        </w:rPr>
        <w:t>Киселёв</w:t>
      </w:r>
      <w:proofErr w:type="spellEnd"/>
      <w:r w:rsidRPr="0015375A">
        <w:rPr>
          <w:rFonts w:eastAsia="Times New Roman"/>
          <w:color w:val="000000"/>
          <w:sz w:val="28"/>
          <w:shd w:val="clear" w:color="auto" w:fill="FFFFFF"/>
        </w:rPr>
        <w:t xml:space="preserve"> М.В. </w:t>
      </w:r>
      <w:proofErr w:type="spellStart"/>
      <w:r w:rsidRPr="0015375A">
        <w:rPr>
          <w:rFonts w:eastAsia="Times New Roman"/>
          <w:color w:val="000000"/>
          <w:sz w:val="28"/>
          <w:shd w:val="clear" w:color="auto" w:fill="FFFFFF"/>
        </w:rPr>
        <w:t>Классификация</w:t>
      </w:r>
      <w:proofErr w:type="spellEnd"/>
      <w:r w:rsidRPr="0015375A">
        <w:rPr>
          <w:rFonts w:eastAsia="Times New Roman"/>
          <w:color w:val="000000"/>
          <w:sz w:val="28"/>
          <w:shd w:val="clear" w:color="auto" w:fill="FFFFFF"/>
        </w:rPr>
        <w:t xml:space="preserve"> </w:t>
      </w:r>
      <w:proofErr w:type="spellStart"/>
      <w:r w:rsidRPr="0015375A">
        <w:rPr>
          <w:rFonts w:eastAsia="Times New Roman"/>
          <w:color w:val="000000"/>
          <w:sz w:val="28"/>
          <w:shd w:val="clear" w:color="auto" w:fill="FFFFFF"/>
        </w:rPr>
        <w:t>технологий</w:t>
      </w:r>
      <w:proofErr w:type="spellEnd"/>
      <w:r w:rsidRPr="0015375A">
        <w:rPr>
          <w:rFonts w:eastAsia="Times New Roman"/>
          <w:color w:val="000000"/>
          <w:sz w:val="28"/>
          <w:shd w:val="clear" w:color="auto" w:fill="FFFFFF"/>
        </w:rPr>
        <w:t xml:space="preserve"> </w:t>
      </w:r>
      <w:proofErr w:type="spellStart"/>
      <w:r w:rsidRPr="0015375A">
        <w:rPr>
          <w:rFonts w:eastAsia="Times New Roman"/>
          <w:color w:val="000000"/>
          <w:sz w:val="28"/>
          <w:shd w:val="clear" w:color="auto" w:fill="FFFFFF"/>
        </w:rPr>
        <w:t>сделок</w:t>
      </w:r>
      <w:proofErr w:type="spellEnd"/>
      <w:r w:rsidRPr="0015375A">
        <w:rPr>
          <w:rFonts w:eastAsia="Times New Roman"/>
          <w:color w:val="000000"/>
          <w:sz w:val="28"/>
          <w:shd w:val="clear" w:color="auto" w:fill="FFFFFF"/>
        </w:rPr>
        <w:t xml:space="preserve"> с деривативами. </w:t>
      </w:r>
      <w:proofErr w:type="spellStart"/>
      <w:r w:rsidRPr="0015375A">
        <w:rPr>
          <w:rFonts w:eastAsia="Times New Roman"/>
          <w:color w:val="000000"/>
          <w:sz w:val="28"/>
          <w:shd w:val="clear" w:color="auto" w:fill="FFFFFF"/>
        </w:rPr>
        <w:t>Экономические</w:t>
      </w:r>
      <w:proofErr w:type="spellEnd"/>
      <w:r w:rsidRPr="0015375A">
        <w:rPr>
          <w:rFonts w:eastAsia="Times New Roman"/>
          <w:color w:val="000000"/>
          <w:sz w:val="28"/>
          <w:shd w:val="clear" w:color="auto" w:fill="FFFFFF"/>
        </w:rPr>
        <w:t xml:space="preserve"> </w:t>
      </w:r>
      <w:proofErr w:type="spellStart"/>
      <w:r w:rsidRPr="0015375A">
        <w:rPr>
          <w:rFonts w:eastAsia="Times New Roman"/>
          <w:color w:val="000000"/>
          <w:sz w:val="28"/>
          <w:shd w:val="clear" w:color="auto" w:fill="FFFFFF"/>
        </w:rPr>
        <w:t>стратегии</w:t>
      </w:r>
      <w:proofErr w:type="spellEnd"/>
      <w:r w:rsidRPr="0015375A">
        <w:rPr>
          <w:rFonts w:eastAsia="Times New Roman"/>
          <w:color w:val="000000"/>
          <w:sz w:val="28"/>
          <w:shd w:val="clear" w:color="auto" w:fill="FFFFFF"/>
        </w:rPr>
        <w:t xml:space="preserve">. 2009.  № 4. С. 46-51. </w:t>
      </w:r>
    </w:p>
    <w:p w:rsidR="003E5F82" w:rsidRPr="0015375A" w:rsidRDefault="003E5F82" w:rsidP="003E5F82">
      <w:pPr>
        <w:spacing w:line="360" w:lineRule="auto"/>
        <w:ind w:firstLine="709"/>
        <w:contextualSpacing/>
        <w:jc w:val="both"/>
        <w:rPr>
          <w:rFonts w:eastAsia="Times New Roman"/>
          <w:color w:val="000000"/>
          <w:sz w:val="28"/>
          <w:shd w:val="clear" w:color="auto" w:fill="FFFFFF"/>
        </w:rPr>
      </w:pPr>
      <w:r w:rsidRPr="0015375A">
        <w:rPr>
          <w:rFonts w:eastAsia="Times New Roman"/>
          <w:color w:val="000000"/>
          <w:sz w:val="28"/>
          <w:shd w:val="clear" w:color="auto" w:fill="FFFFFF"/>
        </w:rPr>
        <w:t xml:space="preserve">44. Колосов И.М. </w:t>
      </w:r>
      <w:proofErr w:type="spellStart"/>
      <w:r w:rsidRPr="0015375A">
        <w:rPr>
          <w:rFonts w:eastAsia="Times New Roman"/>
          <w:color w:val="000000"/>
          <w:sz w:val="28"/>
          <w:shd w:val="clear" w:color="auto" w:fill="FFFFFF"/>
        </w:rPr>
        <w:t>Инновации</w:t>
      </w:r>
      <w:proofErr w:type="spellEnd"/>
      <w:r w:rsidRPr="0015375A">
        <w:rPr>
          <w:rFonts w:eastAsia="Times New Roman"/>
          <w:color w:val="000000"/>
          <w:sz w:val="28"/>
          <w:shd w:val="clear" w:color="auto" w:fill="FFFFFF"/>
        </w:rPr>
        <w:t xml:space="preserve"> в </w:t>
      </w:r>
      <w:proofErr w:type="spellStart"/>
      <w:r w:rsidRPr="0015375A">
        <w:rPr>
          <w:rFonts w:eastAsia="Times New Roman"/>
          <w:color w:val="000000"/>
          <w:sz w:val="28"/>
          <w:shd w:val="clear" w:color="auto" w:fill="FFFFFF"/>
        </w:rPr>
        <w:t>сфере</w:t>
      </w:r>
      <w:proofErr w:type="spellEnd"/>
      <w:r w:rsidRPr="0015375A">
        <w:rPr>
          <w:rFonts w:eastAsia="Times New Roman"/>
          <w:color w:val="000000"/>
          <w:sz w:val="28"/>
          <w:shd w:val="clear" w:color="auto" w:fill="FFFFFF"/>
        </w:rPr>
        <w:t xml:space="preserve"> валютного </w:t>
      </w:r>
      <w:proofErr w:type="spellStart"/>
      <w:r w:rsidRPr="0015375A">
        <w:rPr>
          <w:rFonts w:eastAsia="Times New Roman"/>
          <w:color w:val="000000"/>
          <w:sz w:val="28"/>
          <w:shd w:val="clear" w:color="auto" w:fill="FFFFFF"/>
        </w:rPr>
        <w:t>хеджирования</w:t>
      </w:r>
      <w:proofErr w:type="spellEnd"/>
      <w:r w:rsidRPr="0015375A">
        <w:rPr>
          <w:rFonts w:eastAsia="Times New Roman"/>
          <w:color w:val="000000"/>
          <w:sz w:val="28"/>
          <w:shd w:val="clear" w:color="auto" w:fill="FFFFFF"/>
        </w:rPr>
        <w:t xml:space="preserve"> на </w:t>
      </w:r>
      <w:proofErr w:type="spellStart"/>
      <w:r w:rsidRPr="0015375A">
        <w:rPr>
          <w:rFonts w:eastAsia="Times New Roman"/>
          <w:color w:val="000000"/>
          <w:sz w:val="28"/>
          <w:shd w:val="clear" w:color="auto" w:fill="FFFFFF"/>
        </w:rPr>
        <w:t>промышленных</w:t>
      </w:r>
      <w:proofErr w:type="spellEnd"/>
      <w:r w:rsidRPr="0015375A">
        <w:rPr>
          <w:rFonts w:eastAsia="Times New Roman"/>
          <w:color w:val="000000"/>
          <w:sz w:val="28"/>
          <w:shd w:val="clear" w:color="auto" w:fill="FFFFFF"/>
        </w:rPr>
        <w:t xml:space="preserve"> </w:t>
      </w:r>
      <w:proofErr w:type="spellStart"/>
      <w:r w:rsidRPr="0015375A">
        <w:rPr>
          <w:rFonts w:eastAsia="Times New Roman"/>
          <w:color w:val="000000"/>
          <w:sz w:val="28"/>
          <w:shd w:val="clear" w:color="auto" w:fill="FFFFFF"/>
        </w:rPr>
        <w:t>предприятиях</w:t>
      </w:r>
      <w:proofErr w:type="spellEnd"/>
      <w:r w:rsidRPr="0015375A">
        <w:rPr>
          <w:rFonts w:eastAsia="Times New Roman"/>
          <w:color w:val="000000"/>
          <w:sz w:val="28"/>
          <w:shd w:val="clear" w:color="auto" w:fill="FFFFFF"/>
        </w:rPr>
        <w:t xml:space="preserve"> . </w:t>
      </w:r>
      <w:proofErr w:type="spellStart"/>
      <w:r w:rsidRPr="0015375A">
        <w:rPr>
          <w:rFonts w:eastAsia="Times New Roman"/>
          <w:color w:val="000000"/>
          <w:sz w:val="28"/>
          <w:shd w:val="clear" w:color="auto" w:fill="FFFFFF"/>
        </w:rPr>
        <w:t>Финансы</w:t>
      </w:r>
      <w:proofErr w:type="spellEnd"/>
      <w:r w:rsidRPr="0015375A">
        <w:rPr>
          <w:rFonts w:eastAsia="Times New Roman"/>
          <w:color w:val="000000"/>
          <w:sz w:val="28"/>
          <w:shd w:val="clear" w:color="auto" w:fill="FFFFFF"/>
        </w:rPr>
        <w:t xml:space="preserve"> и кредит. 2009. №13. С. 69-75.</w:t>
      </w:r>
    </w:p>
    <w:p w:rsidR="003E5F82" w:rsidRPr="0015375A" w:rsidRDefault="003E5F82" w:rsidP="003E5F82">
      <w:pPr>
        <w:spacing w:line="360" w:lineRule="auto"/>
        <w:ind w:firstLine="709"/>
        <w:contextualSpacing/>
        <w:jc w:val="both"/>
        <w:rPr>
          <w:rFonts w:eastAsia="Times New Roman"/>
          <w:color w:val="000000"/>
          <w:sz w:val="28"/>
          <w:shd w:val="clear" w:color="auto" w:fill="FFFFFF"/>
        </w:rPr>
      </w:pPr>
      <w:r w:rsidRPr="0015375A">
        <w:rPr>
          <w:rFonts w:eastAsia="Times New Roman"/>
          <w:color w:val="000000"/>
          <w:sz w:val="28"/>
          <w:shd w:val="clear" w:color="auto" w:fill="FFFFFF"/>
        </w:rPr>
        <w:t xml:space="preserve">45. </w:t>
      </w:r>
      <w:proofErr w:type="spellStart"/>
      <w:r w:rsidRPr="0015375A">
        <w:rPr>
          <w:rFonts w:eastAsia="Times New Roman"/>
          <w:color w:val="000000"/>
          <w:sz w:val="28"/>
          <w:shd w:val="clear" w:color="auto" w:fill="FFFFFF"/>
        </w:rPr>
        <w:t>Шапкин</w:t>
      </w:r>
      <w:proofErr w:type="spellEnd"/>
      <w:r w:rsidRPr="0015375A">
        <w:rPr>
          <w:rFonts w:eastAsia="Times New Roman"/>
          <w:color w:val="000000"/>
          <w:sz w:val="28"/>
          <w:shd w:val="clear" w:color="auto" w:fill="FFFFFF"/>
        </w:rPr>
        <w:t xml:space="preserve"> А.С. </w:t>
      </w:r>
      <w:proofErr w:type="spellStart"/>
      <w:r w:rsidRPr="0015375A">
        <w:rPr>
          <w:rFonts w:eastAsia="Times New Roman"/>
          <w:color w:val="000000"/>
          <w:sz w:val="28"/>
          <w:shd w:val="clear" w:color="auto" w:fill="FFFFFF"/>
        </w:rPr>
        <w:t>Экономические</w:t>
      </w:r>
      <w:proofErr w:type="spellEnd"/>
      <w:r w:rsidRPr="0015375A">
        <w:rPr>
          <w:rFonts w:eastAsia="Times New Roman"/>
          <w:color w:val="000000"/>
          <w:sz w:val="28"/>
          <w:shd w:val="clear" w:color="auto" w:fill="FFFFFF"/>
        </w:rPr>
        <w:t xml:space="preserve"> и </w:t>
      </w:r>
      <w:proofErr w:type="spellStart"/>
      <w:r w:rsidRPr="0015375A">
        <w:rPr>
          <w:rFonts w:eastAsia="Times New Roman"/>
          <w:color w:val="000000"/>
          <w:sz w:val="28"/>
          <w:shd w:val="clear" w:color="auto" w:fill="FFFFFF"/>
        </w:rPr>
        <w:t>финансовые</w:t>
      </w:r>
      <w:proofErr w:type="spellEnd"/>
      <w:r w:rsidRPr="0015375A">
        <w:rPr>
          <w:rFonts w:eastAsia="Times New Roman"/>
          <w:color w:val="000000"/>
          <w:sz w:val="28"/>
          <w:shd w:val="clear" w:color="auto" w:fill="FFFFFF"/>
        </w:rPr>
        <w:t xml:space="preserve"> риски. </w:t>
      </w:r>
      <w:proofErr w:type="spellStart"/>
      <w:r w:rsidRPr="0015375A">
        <w:rPr>
          <w:rFonts w:eastAsia="Times New Roman"/>
          <w:color w:val="000000"/>
          <w:sz w:val="28"/>
          <w:shd w:val="clear" w:color="auto" w:fill="FFFFFF"/>
        </w:rPr>
        <w:t>Оценка</w:t>
      </w:r>
      <w:proofErr w:type="spellEnd"/>
      <w:r w:rsidRPr="0015375A">
        <w:rPr>
          <w:rFonts w:eastAsia="Times New Roman"/>
          <w:color w:val="000000"/>
          <w:sz w:val="28"/>
          <w:shd w:val="clear" w:color="auto" w:fill="FFFFFF"/>
        </w:rPr>
        <w:t xml:space="preserve">, </w:t>
      </w:r>
      <w:proofErr w:type="spellStart"/>
      <w:r w:rsidRPr="0015375A">
        <w:rPr>
          <w:rFonts w:eastAsia="Times New Roman"/>
          <w:color w:val="000000"/>
          <w:sz w:val="28"/>
          <w:shd w:val="clear" w:color="auto" w:fill="FFFFFF"/>
        </w:rPr>
        <w:t>управление</w:t>
      </w:r>
      <w:proofErr w:type="spellEnd"/>
      <w:r w:rsidRPr="0015375A">
        <w:rPr>
          <w:rFonts w:eastAsia="Times New Roman"/>
          <w:color w:val="000000"/>
          <w:sz w:val="28"/>
          <w:shd w:val="clear" w:color="auto" w:fill="FFFFFF"/>
        </w:rPr>
        <w:t xml:space="preserve">, портфель </w:t>
      </w:r>
      <w:proofErr w:type="spellStart"/>
      <w:r w:rsidRPr="0015375A">
        <w:rPr>
          <w:rFonts w:eastAsia="Times New Roman"/>
          <w:color w:val="000000"/>
          <w:sz w:val="28"/>
          <w:shd w:val="clear" w:color="auto" w:fill="FFFFFF"/>
        </w:rPr>
        <w:t>инвестиций</w:t>
      </w:r>
      <w:proofErr w:type="spellEnd"/>
      <w:r w:rsidRPr="0015375A">
        <w:rPr>
          <w:rFonts w:eastAsia="Times New Roman"/>
          <w:color w:val="000000"/>
          <w:sz w:val="28"/>
          <w:shd w:val="clear" w:color="auto" w:fill="FFFFFF"/>
        </w:rPr>
        <w:t xml:space="preserve"> : </w:t>
      </w:r>
      <w:proofErr w:type="spellStart"/>
      <w:r w:rsidRPr="0015375A">
        <w:rPr>
          <w:rFonts w:eastAsia="Times New Roman"/>
          <w:color w:val="000000"/>
          <w:sz w:val="28"/>
          <w:shd w:val="clear" w:color="auto" w:fill="FFFFFF"/>
        </w:rPr>
        <w:t>монография</w:t>
      </w:r>
      <w:proofErr w:type="spellEnd"/>
      <w:r w:rsidRPr="0015375A">
        <w:rPr>
          <w:rFonts w:eastAsia="Times New Roman"/>
          <w:color w:val="000000"/>
          <w:sz w:val="28"/>
          <w:shd w:val="clear" w:color="auto" w:fill="FFFFFF"/>
        </w:rPr>
        <w:t xml:space="preserve"> / А.С. </w:t>
      </w:r>
      <w:proofErr w:type="spellStart"/>
      <w:r w:rsidRPr="0015375A">
        <w:rPr>
          <w:rFonts w:eastAsia="Times New Roman"/>
          <w:color w:val="000000"/>
          <w:sz w:val="28"/>
          <w:shd w:val="clear" w:color="auto" w:fill="FFFFFF"/>
        </w:rPr>
        <w:t>Шапкин</w:t>
      </w:r>
      <w:proofErr w:type="spellEnd"/>
      <w:r w:rsidRPr="0015375A">
        <w:rPr>
          <w:rFonts w:eastAsia="Times New Roman"/>
          <w:color w:val="000000"/>
          <w:sz w:val="28"/>
          <w:shd w:val="clear" w:color="auto" w:fill="FFFFFF"/>
        </w:rPr>
        <w:t xml:space="preserve">. М.: </w:t>
      </w:r>
      <w:proofErr w:type="spellStart"/>
      <w:r w:rsidRPr="0015375A">
        <w:rPr>
          <w:rFonts w:eastAsia="Times New Roman"/>
          <w:color w:val="000000"/>
          <w:sz w:val="28"/>
          <w:shd w:val="clear" w:color="auto" w:fill="FFFFFF"/>
        </w:rPr>
        <w:t>Издательско-торговая</w:t>
      </w:r>
      <w:proofErr w:type="spellEnd"/>
      <w:r w:rsidRPr="0015375A">
        <w:rPr>
          <w:rFonts w:eastAsia="Times New Roman"/>
          <w:color w:val="000000"/>
          <w:sz w:val="28"/>
          <w:shd w:val="clear" w:color="auto" w:fill="FFFFFF"/>
        </w:rPr>
        <w:t xml:space="preserve"> </w:t>
      </w:r>
      <w:proofErr w:type="spellStart"/>
      <w:r w:rsidRPr="0015375A">
        <w:rPr>
          <w:rFonts w:eastAsia="Times New Roman"/>
          <w:color w:val="000000"/>
          <w:sz w:val="28"/>
          <w:shd w:val="clear" w:color="auto" w:fill="FFFFFF"/>
        </w:rPr>
        <w:t>корпорация</w:t>
      </w:r>
      <w:proofErr w:type="spellEnd"/>
      <w:r w:rsidRPr="0015375A">
        <w:rPr>
          <w:rFonts w:eastAsia="Times New Roman"/>
          <w:color w:val="000000"/>
          <w:sz w:val="28"/>
          <w:shd w:val="clear" w:color="auto" w:fill="FFFFFF"/>
        </w:rPr>
        <w:t xml:space="preserve"> «</w:t>
      </w:r>
      <w:proofErr w:type="spellStart"/>
      <w:r w:rsidRPr="0015375A">
        <w:rPr>
          <w:rFonts w:eastAsia="Times New Roman"/>
          <w:color w:val="000000"/>
          <w:sz w:val="28"/>
          <w:shd w:val="clear" w:color="auto" w:fill="FFFFFF"/>
        </w:rPr>
        <w:t>Дашков</w:t>
      </w:r>
      <w:proofErr w:type="spellEnd"/>
      <w:r w:rsidRPr="0015375A">
        <w:rPr>
          <w:rFonts w:eastAsia="Times New Roman"/>
          <w:color w:val="000000"/>
          <w:sz w:val="28"/>
          <w:shd w:val="clear" w:color="auto" w:fill="FFFFFF"/>
        </w:rPr>
        <w:t xml:space="preserve"> и Ко», 2003. 544 с.</w:t>
      </w:r>
    </w:p>
    <w:p w:rsidR="003E5F82" w:rsidRPr="0015375A" w:rsidRDefault="003E5F82" w:rsidP="003E5F82">
      <w:pPr>
        <w:spacing w:line="360" w:lineRule="auto"/>
        <w:ind w:firstLine="709"/>
        <w:contextualSpacing/>
        <w:jc w:val="both"/>
        <w:rPr>
          <w:rFonts w:eastAsia="Times New Roman"/>
          <w:color w:val="000000"/>
          <w:sz w:val="28"/>
          <w:shd w:val="clear" w:color="auto" w:fill="FFFFFF"/>
        </w:rPr>
      </w:pPr>
      <w:r w:rsidRPr="0015375A">
        <w:rPr>
          <w:rFonts w:eastAsia="Times New Roman"/>
          <w:color w:val="000000"/>
          <w:sz w:val="28"/>
          <w:shd w:val="clear" w:color="auto" w:fill="FFFFFF"/>
        </w:rPr>
        <w:lastRenderedPageBreak/>
        <w:t xml:space="preserve">46. </w:t>
      </w:r>
      <w:proofErr w:type="spellStart"/>
      <w:r w:rsidRPr="0015375A">
        <w:rPr>
          <w:rFonts w:eastAsia="Times New Roman"/>
          <w:color w:val="000000"/>
          <w:sz w:val="28"/>
          <w:shd w:val="clear" w:color="auto" w:fill="FFFFFF"/>
        </w:rPr>
        <w:t>Сычев</w:t>
      </w:r>
      <w:proofErr w:type="spellEnd"/>
      <w:r w:rsidRPr="0015375A">
        <w:rPr>
          <w:rFonts w:eastAsia="Times New Roman"/>
          <w:color w:val="000000"/>
          <w:sz w:val="28"/>
          <w:shd w:val="clear" w:color="auto" w:fill="FFFFFF"/>
        </w:rPr>
        <w:t xml:space="preserve"> В.А. «</w:t>
      </w:r>
      <w:proofErr w:type="spellStart"/>
      <w:r w:rsidRPr="0015375A">
        <w:rPr>
          <w:rFonts w:eastAsia="Times New Roman"/>
          <w:color w:val="000000"/>
          <w:sz w:val="28"/>
          <w:shd w:val="clear" w:color="auto" w:fill="FFFFFF"/>
        </w:rPr>
        <w:t>Качественные</w:t>
      </w:r>
      <w:proofErr w:type="spellEnd"/>
      <w:r w:rsidRPr="0015375A">
        <w:rPr>
          <w:rFonts w:eastAsia="Times New Roman"/>
          <w:color w:val="000000"/>
          <w:sz w:val="28"/>
          <w:shd w:val="clear" w:color="auto" w:fill="FFFFFF"/>
        </w:rPr>
        <w:t xml:space="preserve"> </w:t>
      </w:r>
      <w:proofErr w:type="spellStart"/>
      <w:r w:rsidRPr="0015375A">
        <w:rPr>
          <w:rFonts w:eastAsia="Times New Roman"/>
          <w:color w:val="000000"/>
          <w:sz w:val="28"/>
          <w:shd w:val="clear" w:color="auto" w:fill="FFFFFF"/>
        </w:rPr>
        <w:t>методы</w:t>
      </w:r>
      <w:proofErr w:type="spellEnd"/>
      <w:r w:rsidRPr="0015375A">
        <w:rPr>
          <w:rFonts w:eastAsia="Times New Roman"/>
          <w:color w:val="000000"/>
          <w:sz w:val="28"/>
          <w:shd w:val="clear" w:color="auto" w:fill="FFFFFF"/>
        </w:rPr>
        <w:t xml:space="preserve"> фундаментального </w:t>
      </w:r>
      <w:proofErr w:type="spellStart"/>
      <w:r w:rsidRPr="0015375A">
        <w:rPr>
          <w:rFonts w:eastAsia="Times New Roman"/>
          <w:color w:val="000000"/>
          <w:sz w:val="28"/>
          <w:shd w:val="clear" w:color="auto" w:fill="FFFFFF"/>
        </w:rPr>
        <w:t>анализа</w:t>
      </w:r>
      <w:proofErr w:type="spellEnd"/>
      <w:r w:rsidRPr="0015375A">
        <w:rPr>
          <w:rFonts w:eastAsia="Times New Roman"/>
          <w:color w:val="000000"/>
          <w:sz w:val="28"/>
          <w:shd w:val="clear" w:color="auto" w:fill="FFFFFF"/>
        </w:rPr>
        <w:t xml:space="preserve"> </w:t>
      </w:r>
      <w:proofErr w:type="spellStart"/>
      <w:r w:rsidRPr="0015375A">
        <w:rPr>
          <w:rFonts w:eastAsia="Times New Roman"/>
          <w:color w:val="000000"/>
          <w:sz w:val="28"/>
          <w:shd w:val="clear" w:color="auto" w:fill="FFFFFF"/>
        </w:rPr>
        <w:t>макроэкономических</w:t>
      </w:r>
      <w:proofErr w:type="spellEnd"/>
      <w:r w:rsidRPr="0015375A">
        <w:rPr>
          <w:rFonts w:eastAsia="Times New Roman"/>
          <w:color w:val="000000"/>
          <w:sz w:val="28"/>
          <w:shd w:val="clear" w:color="auto" w:fill="FFFFFF"/>
        </w:rPr>
        <w:t xml:space="preserve"> </w:t>
      </w:r>
      <w:proofErr w:type="spellStart"/>
      <w:r w:rsidRPr="0015375A">
        <w:rPr>
          <w:rFonts w:eastAsia="Times New Roman"/>
          <w:color w:val="000000"/>
          <w:sz w:val="28"/>
          <w:shd w:val="clear" w:color="auto" w:fill="FFFFFF"/>
        </w:rPr>
        <w:t>процессов</w:t>
      </w:r>
      <w:proofErr w:type="spellEnd"/>
      <w:r w:rsidRPr="0015375A">
        <w:rPr>
          <w:rFonts w:eastAsia="Times New Roman"/>
          <w:color w:val="000000"/>
          <w:sz w:val="28"/>
          <w:shd w:val="clear" w:color="auto" w:fill="FFFFFF"/>
        </w:rPr>
        <w:t xml:space="preserve"> на </w:t>
      </w:r>
      <w:proofErr w:type="spellStart"/>
      <w:r w:rsidRPr="0015375A">
        <w:rPr>
          <w:rFonts w:eastAsia="Times New Roman"/>
          <w:color w:val="000000"/>
          <w:sz w:val="28"/>
          <w:shd w:val="clear" w:color="auto" w:fill="FFFFFF"/>
        </w:rPr>
        <w:t>международном</w:t>
      </w:r>
      <w:proofErr w:type="spellEnd"/>
      <w:r w:rsidRPr="0015375A">
        <w:rPr>
          <w:rFonts w:eastAsia="Times New Roman"/>
          <w:color w:val="000000"/>
          <w:sz w:val="28"/>
          <w:shd w:val="clear" w:color="auto" w:fill="FFFFFF"/>
        </w:rPr>
        <w:t xml:space="preserve"> </w:t>
      </w:r>
      <w:proofErr w:type="spellStart"/>
      <w:r w:rsidRPr="0015375A">
        <w:rPr>
          <w:rFonts w:eastAsia="Times New Roman"/>
          <w:color w:val="000000"/>
          <w:sz w:val="28"/>
          <w:shd w:val="clear" w:color="auto" w:fill="FFFFFF"/>
        </w:rPr>
        <w:t>валютном</w:t>
      </w:r>
      <w:proofErr w:type="spellEnd"/>
      <w:r w:rsidRPr="0015375A">
        <w:rPr>
          <w:rFonts w:eastAsia="Times New Roman"/>
          <w:color w:val="000000"/>
          <w:sz w:val="28"/>
          <w:shd w:val="clear" w:color="auto" w:fill="FFFFFF"/>
        </w:rPr>
        <w:t xml:space="preserve"> </w:t>
      </w:r>
      <w:proofErr w:type="spellStart"/>
      <w:r w:rsidRPr="0015375A">
        <w:rPr>
          <w:rFonts w:eastAsia="Times New Roman"/>
          <w:color w:val="000000"/>
          <w:sz w:val="28"/>
          <w:shd w:val="clear" w:color="auto" w:fill="FFFFFF"/>
        </w:rPr>
        <w:t>рынке</w:t>
      </w:r>
      <w:proofErr w:type="spellEnd"/>
      <w:r w:rsidRPr="0015375A">
        <w:rPr>
          <w:rFonts w:eastAsia="Times New Roman"/>
          <w:color w:val="000000"/>
          <w:sz w:val="28"/>
          <w:shd w:val="clear" w:color="auto" w:fill="FFFFFF"/>
        </w:rPr>
        <w:t xml:space="preserve"> «FOREX». / В.А. </w:t>
      </w:r>
      <w:proofErr w:type="spellStart"/>
      <w:r w:rsidRPr="0015375A">
        <w:rPr>
          <w:rFonts w:eastAsia="Times New Roman"/>
          <w:color w:val="000000"/>
          <w:sz w:val="28"/>
          <w:shd w:val="clear" w:color="auto" w:fill="FFFFFF"/>
        </w:rPr>
        <w:t>Сычев</w:t>
      </w:r>
      <w:proofErr w:type="spellEnd"/>
      <w:r w:rsidRPr="0015375A">
        <w:rPr>
          <w:rFonts w:eastAsia="Times New Roman"/>
          <w:color w:val="000000"/>
          <w:sz w:val="28"/>
          <w:shd w:val="clear" w:color="auto" w:fill="FFFFFF"/>
        </w:rPr>
        <w:t xml:space="preserve">. Ростов н/Д: </w:t>
      </w:r>
      <w:proofErr w:type="spellStart"/>
      <w:r w:rsidRPr="0015375A">
        <w:rPr>
          <w:rFonts w:eastAsia="Times New Roman"/>
          <w:color w:val="000000"/>
          <w:sz w:val="28"/>
          <w:shd w:val="clear" w:color="auto" w:fill="FFFFFF"/>
        </w:rPr>
        <w:t>Изд</w:t>
      </w:r>
      <w:proofErr w:type="spellEnd"/>
      <w:r w:rsidRPr="0015375A">
        <w:rPr>
          <w:rFonts w:eastAsia="Times New Roman"/>
          <w:color w:val="000000"/>
          <w:sz w:val="28"/>
          <w:shd w:val="clear" w:color="auto" w:fill="FFFFFF"/>
        </w:rPr>
        <w:t>-во СКНЦ ВШ, 2005. 240 с.</w:t>
      </w:r>
    </w:p>
    <w:p w:rsidR="003E5F82" w:rsidRPr="0015375A" w:rsidRDefault="003E5F82" w:rsidP="003E5F82">
      <w:pPr>
        <w:spacing w:line="360" w:lineRule="auto"/>
        <w:ind w:firstLine="709"/>
        <w:contextualSpacing/>
        <w:jc w:val="both"/>
        <w:rPr>
          <w:rFonts w:eastAsia="Times New Roman"/>
          <w:color w:val="000000"/>
          <w:sz w:val="28"/>
          <w:shd w:val="clear" w:color="auto" w:fill="FFFFFF"/>
        </w:rPr>
      </w:pPr>
      <w:r w:rsidRPr="0015375A">
        <w:rPr>
          <w:rFonts w:eastAsia="Times New Roman"/>
          <w:color w:val="000000"/>
          <w:sz w:val="28"/>
          <w:shd w:val="clear" w:color="auto" w:fill="FFFFFF"/>
        </w:rPr>
        <w:t>47. Попова І. В., Нікель М. І. Валютні ризики в контексті сучасних реалій. Економічні науки. № 9 (33). Ч. 4. 2012. С. 312-321</w:t>
      </w:r>
    </w:p>
    <w:p w:rsidR="003E5F82" w:rsidRPr="0015375A" w:rsidRDefault="003E5F82" w:rsidP="003E5F82">
      <w:pPr>
        <w:spacing w:line="360" w:lineRule="auto"/>
        <w:ind w:firstLine="709"/>
        <w:contextualSpacing/>
        <w:jc w:val="both"/>
        <w:rPr>
          <w:rFonts w:eastAsia="Times New Roman"/>
          <w:color w:val="000000"/>
          <w:sz w:val="28"/>
          <w:shd w:val="clear" w:color="auto" w:fill="FFFFFF"/>
        </w:rPr>
      </w:pPr>
      <w:r w:rsidRPr="0015375A">
        <w:rPr>
          <w:rFonts w:eastAsia="Times New Roman"/>
          <w:color w:val="000000"/>
          <w:sz w:val="28"/>
          <w:shd w:val="clear" w:color="auto" w:fill="FFFFFF"/>
        </w:rPr>
        <w:t xml:space="preserve">48. </w:t>
      </w:r>
      <w:proofErr w:type="spellStart"/>
      <w:r w:rsidRPr="0015375A">
        <w:rPr>
          <w:rFonts w:eastAsia="Times New Roman"/>
          <w:color w:val="000000"/>
          <w:sz w:val="28"/>
          <w:shd w:val="clear" w:color="auto" w:fill="FFFFFF"/>
        </w:rPr>
        <w:t>Шатковська</w:t>
      </w:r>
      <w:proofErr w:type="spellEnd"/>
      <w:r w:rsidRPr="0015375A">
        <w:rPr>
          <w:rFonts w:eastAsia="Times New Roman"/>
          <w:color w:val="000000"/>
          <w:sz w:val="28"/>
          <w:shd w:val="clear" w:color="auto" w:fill="FFFFFF"/>
        </w:rPr>
        <w:t xml:space="preserve">-Шморгай В. Б. Стрес-тестування валютного ризику в банку: </w:t>
      </w:r>
      <w:proofErr w:type="spellStart"/>
      <w:r w:rsidRPr="0015375A">
        <w:rPr>
          <w:rFonts w:eastAsia="Times New Roman"/>
          <w:color w:val="000000"/>
          <w:sz w:val="28"/>
          <w:shd w:val="clear" w:color="auto" w:fill="FFFFFF"/>
        </w:rPr>
        <w:t>уроки</w:t>
      </w:r>
      <w:proofErr w:type="spellEnd"/>
      <w:r w:rsidRPr="0015375A">
        <w:rPr>
          <w:rFonts w:eastAsia="Times New Roman"/>
          <w:color w:val="000000"/>
          <w:sz w:val="28"/>
          <w:shd w:val="clear" w:color="auto" w:fill="FFFFFF"/>
        </w:rPr>
        <w:t xml:space="preserve"> кризи. Наук. </w:t>
      </w:r>
      <w:proofErr w:type="spellStart"/>
      <w:r w:rsidRPr="0015375A">
        <w:rPr>
          <w:rFonts w:eastAsia="Times New Roman"/>
          <w:color w:val="000000"/>
          <w:sz w:val="28"/>
          <w:shd w:val="clear" w:color="auto" w:fill="FFFFFF"/>
        </w:rPr>
        <w:t>вісн</w:t>
      </w:r>
      <w:proofErr w:type="spellEnd"/>
      <w:r w:rsidRPr="0015375A">
        <w:rPr>
          <w:rFonts w:eastAsia="Times New Roman"/>
          <w:color w:val="000000"/>
          <w:sz w:val="28"/>
          <w:shd w:val="clear" w:color="auto" w:fill="FFFFFF"/>
        </w:rPr>
        <w:t xml:space="preserve">. НЛТУ України. 2010. № 20. С. 269–276. </w:t>
      </w:r>
    </w:p>
    <w:p w:rsidR="003E5F82" w:rsidRPr="0015375A" w:rsidRDefault="003E5F82" w:rsidP="003E5F82">
      <w:pPr>
        <w:spacing w:line="360" w:lineRule="auto"/>
        <w:ind w:firstLine="709"/>
        <w:contextualSpacing/>
        <w:jc w:val="both"/>
        <w:rPr>
          <w:rFonts w:eastAsia="Times New Roman"/>
          <w:color w:val="000000"/>
          <w:sz w:val="28"/>
          <w:shd w:val="clear" w:color="auto" w:fill="FFFFFF"/>
        </w:rPr>
      </w:pPr>
      <w:r w:rsidRPr="0015375A">
        <w:rPr>
          <w:rFonts w:eastAsia="Times New Roman"/>
          <w:color w:val="000000"/>
          <w:sz w:val="28"/>
          <w:shd w:val="clear" w:color="auto" w:fill="FFFFFF"/>
        </w:rPr>
        <w:t xml:space="preserve">49. Банківські ризики : теорія та практика управління : монографія / Л. О. Примостка, О. В. </w:t>
      </w:r>
      <w:proofErr w:type="spellStart"/>
      <w:r w:rsidRPr="0015375A">
        <w:rPr>
          <w:rFonts w:eastAsia="Times New Roman"/>
          <w:color w:val="000000"/>
          <w:sz w:val="28"/>
          <w:shd w:val="clear" w:color="auto" w:fill="FFFFFF"/>
        </w:rPr>
        <w:t>Лисенюк</w:t>
      </w:r>
      <w:proofErr w:type="spellEnd"/>
      <w:r w:rsidRPr="0015375A">
        <w:rPr>
          <w:rFonts w:eastAsia="Times New Roman"/>
          <w:color w:val="000000"/>
          <w:sz w:val="28"/>
          <w:shd w:val="clear" w:color="auto" w:fill="FFFFFF"/>
        </w:rPr>
        <w:t xml:space="preserve">, О. О. Чуб. К. : КНЕУ, 2008. 456 с. </w:t>
      </w:r>
    </w:p>
    <w:p w:rsidR="003E5F82" w:rsidRPr="0015375A" w:rsidRDefault="003E5F82" w:rsidP="003E5F82">
      <w:pPr>
        <w:spacing w:line="360" w:lineRule="auto"/>
        <w:ind w:firstLine="709"/>
        <w:contextualSpacing/>
        <w:jc w:val="both"/>
        <w:rPr>
          <w:rFonts w:eastAsia="Times New Roman"/>
          <w:color w:val="000000"/>
          <w:sz w:val="28"/>
          <w:shd w:val="clear" w:color="auto" w:fill="FFFFFF"/>
        </w:rPr>
      </w:pPr>
      <w:r w:rsidRPr="0015375A">
        <w:rPr>
          <w:rFonts w:eastAsia="Times New Roman"/>
          <w:color w:val="000000"/>
          <w:sz w:val="28"/>
          <w:shd w:val="clear" w:color="auto" w:fill="FFFFFF"/>
        </w:rPr>
        <w:t xml:space="preserve">50. Макаренко М. І. Система трансфертного ціноутворення у комерційних банках : монографія / М. І. Макаренко, Т. Г. Савченко. Суми : УАБС НБУ, 2008. 238 с. </w:t>
      </w:r>
    </w:p>
    <w:p w:rsidR="003E5F82" w:rsidRPr="0015375A" w:rsidRDefault="003E5F82" w:rsidP="003E5F82">
      <w:pPr>
        <w:spacing w:line="360" w:lineRule="auto"/>
        <w:ind w:firstLine="709"/>
        <w:contextualSpacing/>
        <w:jc w:val="both"/>
        <w:rPr>
          <w:rFonts w:eastAsia="Times New Roman"/>
          <w:color w:val="000000"/>
          <w:sz w:val="28"/>
          <w:shd w:val="clear" w:color="auto" w:fill="FFFFFF"/>
        </w:rPr>
      </w:pPr>
      <w:r w:rsidRPr="0015375A">
        <w:rPr>
          <w:rFonts w:eastAsia="Times New Roman"/>
          <w:color w:val="000000"/>
          <w:sz w:val="28"/>
          <w:shd w:val="clear" w:color="auto" w:fill="FFFFFF"/>
        </w:rPr>
        <w:t xml:space="preserve">51. Савченко Т. Г. Трансфертне ціноутворення в системі ризик-менеджменту банку URL: http://archive.nbuv.gov.ua/portal/soc_gum/pprbsu/texts/2008_24/ 24.1.20.pdf. </w:t>
      </w:r>
    </w:p>
    <w:p w:rsidR="003E5F82" w:rsidRPr="0015375A" w:rsidRDefault="003E5F82" w:rsidP="003E5F82">
      <w:pPr>
        <w:spacing w:line="360" w:lineRule="auto"/>
        <w:ind w:firstLine="709"/>
        <w:contextualSpacing/>
        <w:jc w:val="both"/>
        <w:rPr>
          <w:rFonts w:eastAsia="Times New Roman"/>
          <w:color w:val="000000"/>
          <w:sz w:val="28"/>
          <w:shd w:val="clear" w:color="auto" w:fill="FFFFFF"/>
        </w:rPr>
      </w:pPr>
      <w:r w:rsidRPr="0015375A">
        <w:rPr>
          <w:rFonts w:eastAsia="Times New Roman"/>
          <w:color w:val="000000"/>
          <w:sz w:val="28"/>
          <w:shd w:val="clear" w:color="auto" w:fill="FFFFFF"/>
        </w:rPr>
        <w:t xml:space="preserve">52. Сало І. В. Управління валютним ризиком банку на основі застосування трансфертного ціноутворення. Проблеми і перспективи розвитку банківської системи України : </w:t>
      </w:r>
      <w:proofErr w:type="spellStart"/>
      <w:r w:rsidRPr="0015375A">
        <w:rPr>
          <w:rFonts w:eastAsia="Times New Roman"/>
          <w:color w:val="000000"/>
          <w:sz w:val="28"/>
          <w:shd w:val="clear" w:color="auto" w:fill="FFFFFF"/>
        </w:rPr>
        <w:t>зб</w:t>
      </w:r>
      <w:proofErr w:type="spellEnd"/>
      <w:r w:rsidRPr="0015375A">
        <w:rPr>
          <w:rFonts w:eastAsia="Times New Roman"/>
          <w:color w:val="000000"/>
          <w:sz w:val="28"/>
          <w:shd w:val="clear" w:color="auto" w:fill="FFFFFF"/>
        </w:rPr>
        <w:t xml:space="preserve">. наук. пр. / </w:t>
      </w:r>
      <w:proofErr w:type="spellStart"/>
      <w:r w:rsidRPr="0015375A">
        <w:rPr>
          <w:rFonts w:eastAsia="Times New Roman"/>
          <w:color w:val="000000"/>
          <w:sz w:val="28"/>
          <w:shd w:val="clear" w:color="auto" w:fill="FFFFFF"/>
        </w:rPr>
        <w:t>Держ</w:t>
      </w:r>
      <w:proofErr w:type="spellEnd"/>
      <w:r w:rsidRPr="0015375A">
        <w:rPr>
          <w:rFonts w:eastAsia="Times New Roman"/>
          <w:color w:val="000000"/>
          <w:sz w:val="28"/>
          <w:shd w:val="clear" w:color="auto" w:fill="FFFFFF"/>
        </w:rPr>
        <w:t xml:space="preserve">. </w:t>
      </w:r>
      <w:proofErr w:type="spellStart"/>
      <w:r w:rsidRPr="0015375A">
        <w:rPr>
          <w:rFonts w:eastAsia="Times New Roman"/>
          <w:color w:val="000000"/>
          <w:sz w:val="28"/>
          <w:shd w:val="clear" w:color="auto" w:fill="FFFFFF"/>
        </w:rPr>
        <w:t>вищ</w:t>
      </w:r>
      <w:proofErr w:type="spellEnd"/>
      <w:r w:rsidRPr="0015375A">
        <w:rPr>
          <w:rFonts w:eastAsia="Times New Roman"/>
          <w:color w:val="000000"/>
          <w:sz w:val="28"/>
          <w:shd w:val="clear" w:color="auto" w:fill="FFFFFF"/>
        </w:rPr>
        <w:t xml:space="preserve">. </w:t>
      </w:r>
      <w:proofErr w:type="spellStart"/>
      <w:r w:rsidRPr="0015375A">
        <w:rPr>
          <w:rFonts w:eastAsia="Times New Roman"/>
          <w:color w:val="000000"/>
          <w:sz w:val="28"/>
          <w:shd w:val="clear" w:color="auto" w:fill="FFFFFF"/>
        </w:rPr>
        <w:t>навч</w:t>
      </w:r>
      <w:proofErr w:type="spellEnd"/>
      <w:r w:rsidRPr="0015375A">
        <w:rPr>
          <w:rFonts w:eastAsia="Times New Roman"/>
          <w:color w:val="000000"/>
          <w:sz w:val="28"/>
          <w:shd w:val="clear" w:color="auto" w:fill="FFFFFF"/>
        </w:rPr>
        <w:t>. заклад "Українська академія банківської справи Національного банку України". Суми, 2009. Т. 25.  С. 324–330</w:t>
      </w:r>
    </w:p>
    <w:p w:rsidR="003E5F82" w:rsidRPr="0015375A" w:rsidRDefault="003E5F82" w:rsidP="003E5F82">
      <w:pPr>
        <w:spacing w:line="360" w:lineRule="auto"/>
        <w:ind w:firstLine="709"/>
        <w:contextualSpacing/>
        <w:jc w:val="both"/>
        <w:rPr>
          <w:rFonts w:eastAsia="Times New Roman"/>
          <w:color w:val="000000"/>
          <w:sz w:val="28"/>
          <w:shd w:val="clear" w:color="auto" w:fill="FFFFFF"/>
        </w:rPr>
      </w:pPr>
      <w:r w:rsidRPr="0015375A">
        <w:rPr>
          <w:rFonts w:eastAsia="Times New Roman"/>
          <w:color w:val="000000"/>
          <w:sz w:val="28"/>
          <w:shd w:val="clear" w:color="auto" w:fill="FFFFFF"/>
        </w:rPr>
        <w:t>53. Вікіпедія URL: http://uk.wikipedia.org/wiki.</w:t>
      </w:r>
    </w:p>
    <w:p w:rsidR="003E5F82" w:rsidRPr="0015375A" w:rsidRDefault="003E5F82" w:rsidP="003E5F82">
      <w:pPr>
        <w:spacing w:line="360" w:lineRule="auto"/>
        <w:ind w:firstLine="709"/>
        <w:contextualSpacing/>
        <w:jc w:val="both"/>
        <w:rPr>
          <w:rFonts w:eastAsia="Times New Roman"/>
          <w:color w:val="000000"/>
          <w:sz w:val="28"/>
          <w:shd w:val="clear" w:color="auto" w:fill="FFFFFF"/>
        </w:rPr>
      </w:pPr>
      <w:r w:rsidRPr="0015375A">
        <w:rPr>
          <w:rFonts w:eastAsia="Times New Roman"/>
          <w:color w:val="000000"/>
          <w:sz w:val="28"/>
          <w:shd w:val="clear" w:color="auto" w:fill="FFFFFF"/>
        </w:rPr>
        <w:t xml:space="preserve">54. </w:t>
      </w:r>
      <w:proofErr w:type="spellStart"/>
      <w:r w:rsidRPr="0015375A">
        <w:rPr>
          <w:rFonts w:eastAsia="Times New Roman"/>
          <w:color w:val="000000"/>
          <w:sz w:val="28"/>
          <w:shd w:val="clear" w:color="auto" w:fill="FFFFFF"/>
        </w:rPr>
        <w:t>Шегда</w:t>
      </w:r>
      <w:proofErr w:type="spellEnd"/>
      <w:r w:rsidRPr="0015375A">
        <w:rPr>
          <w:rFonts w:eastAsia="Times New Roman"/>
          <w:color w:val="000000"/>
          <w:sz w:val="28"/>
          <w:shd w:val="clear" w:color="auto" w:fill="FFFFFF"/>
        </w:rPr>
        <w:t xml:space="preserve"> А.В. Ризики в підприємництві: оцінювання та управління / А.В. </w:t>
      </w:r>
      <w:proofErr w:type="spellStart"/>
      <w:r w:rsidRPr="0015375A">
        <w:rPr>
          <w:rFonts w:eastAsia="Times New Roman"/>
          <w:color w:val="000000"/>
          <w:sz w:val="28"/>
          <w:shd w:val="clear" w:color="auto" w:fill="FFFFFF"/>
        </w:rPr>
        <w:t>Шегда</w:t>
      </w:r>
      <w:proofErr w:type="spellEnd"/>
      <w:r w:rsidRPr="0015375A">
        <w:rPr>
          <w:rFonts w:eastAsia="Times New Roman"/>
          <w:color w:val="000000"/>
          <w:sz w:val="28"/>
          <w:shd w:val="clear" w:color="auto" w:fill="FFFFFF"/>
        </w:rPr>
        <w:t xml:space="preserve">, М.В. </w:t>
      </w:r>
      <w:proofErr w:type="spellStart"/>
      <w:r w:rsidRPr="0015375A">
        <w:rPr>
          <w:rFonts w:eastAsia="Times New Roman"/>
          <w:color w:val="000000"/>
          <w:sz w:val="28"/>
          <w:shd w:val="clear" w:color="auto" w:fill="FFFFFF"/>
        </w:rPr>
        <w:t>Голованенко</w:t>
      </w:r>
      <w:proofErr w:type="spellEnd"/>
      <w:r w:rsidRPr="0015375A">
        <w:rPr>
          <w:rFonts w:eastAsia="Times New Roman"/>
          <w:color w:val="000000"/>
          <w:sz w:val="28"/>
          <w:shd w:val="clear" w:color="auto" w:fill="FFFFFF"/>
        </w:rPr>
        <w:t xml:space="preserve">; за ред. А.В. </w:t>
      </w:r>
      <w:proofErr w:type="spellStart"/>
      <w:r w:rsidRPr="0015375A">
        <w:rPr>
          <w:rFonts w:eastAsia="Times New Roman"/>
          <w:color w:val="000000"/>
          <w:sz w:val="28"/>
          <w:shd w:val="clear" w:color="auto" w:fill="FFFFFF"/>
        </w:rPr>
        <w:t>Шегди</w:t>
      </w:r>
      <w:proofErr w:type="spellEnd"/>
      <w:r w:rsidRPr="0015375A">
        <w:rPr>
          <w:rFonts w:eastAsia="Times New Roman"/>
          <w:color w:val="000000"/>
          <w:sz w:val="28"/>
          <w:shd w:val="clear" w:color="auto" w:fill="FFFFFF"/>
        </w:rPr>
        <w:t>. К.: Знання, 2008. 271 с.</w:t>
      </w:r>
    </w:p>
    <w:p w:rsidR="003E5F82" w:rsidRPr="0015375A" w:rsidRDefault="003E5F82" w:rsidP="003E5F82">
      <w:pPr>
        <w:spacing w:line="360" w:lineRule="auto"/>
        <w:ind w:firstLine="709"/>
        <w:contextualSpacing/>
        <w:jc w:val="both"/>
        <w:rPr>
          <w:rFonts w:eastAsia="Times New Roman"/>
          <w:color w:val="000000"/>
          <w:sz w:val="28"/>
          <w:shd w:val="clear" w:color="auto" w:fill="FFFFFF"/>
        </w:rPr>
      </w:pPr>
      <w:r w:rsidRPr="0015375A">
        <w:rPr>
          <w:rFonts w:eastAsia="Times New Roman"/>
          <w:color w:val="000000"/>
          <w:sz w:val="28"/>
          <w:shd w:val="clear" w:color="auto" w:fill="FFFFFF"/>
        </w:rPr>
        <w:t xml:space="preserve">55. Денисенко М.П. Кредитування та ризики : навчальний посібник. / М.П. Денисенко, </w:t>
      </w:r>
      <w:proofErr w:type="spellStart"/>
      <w:r w:rsidRPr="0015375A">
        <w:rPr>
          <w:rFonts w:eastAsia="Times New Roman"/>
          <w:color w:val="000000"/>
          <w:sz w:val="28"/>
          <w:shd w:val="clear" w:color="auto" w:fill="FFFFFF"/>
        </w:rPr>
        <w:t>В.М.Домрачев</w:t>
      </w:r>
      <w:proofErr w:type="spellEnd"/>
      <w:r w:rsidRPr="0015375A">
        <w:rPr>
          <w:rFonts w:eastAsia="Times New Roman"/>
          <w:color w:val="000000"/>
          <w:sz w:val="28"/>
          <w:shd w:val="clear" w:color="auto" w:fill="FFFFFF"/>
        </w:rPr>
        <w:t xml:space="preserve">, В.Г. Кабанов, </w:t>
      </w:r>
      <w:proofErr w:type="spellStart"/>
      <w:r w:rsidRPr="0015375A">
        <w:rPr>
          <w:rFonts w:eastAsia="Times New Roman"/>
          <w:color w:val="000000"/>
          <w:sz w:val="28"/>
          <w:shd w:val="clear" w:color="auto" w:fill="FFFFFF"/>
        </w:rPr>
        <w:t>І.В.Ігнатенко</w:t>
      </w:r>
      <w:proofErr w:type="spellEnd"/>
      <w:r w:rsidRPr="0015375A">
        <w:rPr>
          <w:rFonts w:eastAsia="Times New Roman"/>
          <w:color w:val="000000"/>
          <w:sz w:val="28"/>
          <w:shd w:val="clear" w:color="auto" w:fill="FFFFFF"/>
        </w:rPr>
        <w:t xml:space="preserve">, К.О. </w:t>
      </w:r>
      <w:proofErr w:type="spellStart"/>
      <w:r w:rsidRPr="0015375A">
        <w:rPr>
          <w:rFonts w:eastAsia="Times New Roman"/>
          <w:color w:val="000000"/>
          <w:sz w:val="28"/>
          <w:shd w:val="clear" w:color="auto" w:fill="FFFFFF"/>
        </w:rPr>
        <w:t>Чигирик</w:t>
      </w:r>
      <w:proofErr w:type="spellEnd"/>
      <w:r w:rsidRPr="0015375A">
        <w:rPr>
          <w:rFonts w:eastAsia="Times New Roman"/>
          <w:color w:val="000000"/>
          <w:sz w:val="28"/>
          <w:shd w:val="clear" w:color="auto" w:fill="FFFFFF"/>
        </w:rPr>
        <w:t xml:space="preserve">. К.: “Видавничий дім «Професіонал»”, 2008. 480 с. </w:t>
      </w:r>
    </w:p>
    <w:p w:rsidR="003E5F82" w:rsidRPr="0015375A" w:rsidRDefault="003E5F82" w:rsidP="003E5F82">
      <w:pPr>
        <w:spacing w:line="360" w:lineRule="auto"/>
        <w:ind w:firstLine="709"/>
        <w:contextualSpacing/>
        <w:jc w:val="both"/>
        <w:rPr>
          <w:rFonts w:eastAsia="Times New Roman"/>
          <w:color w:val="000000"/>
          <w:sz w:val="28"/>
          <w:shd w:val="clear" w:color="auto" w:fill="FFFFFF"/>
        </w:rPr>
      </w:pPr>
      <w:r w:rsidRPr="0015375A">
        <w:rPr>
          <w:rFonts w:eastAsia="Times New Roman"/>
          <w:color w:val="000000"/>
          <w:sz w:val="28"/>
          <w:shd w:val="clear" w:color="auto" w:fill="FFFFFF"/>
        </w:rPr>
        <w:t xml:space="preserve">56. </w:t>
      </w:r>
      <w:proofErr w:type="spellStart"/>
      <w:r w:rsidRPr="0015375A">
        <w:rPr>
          <w:rFonts w:eastAsia="Times New Roman"/>
          <w:color w:val="000000"/>
          <w:sz w:val="28"/>
          <w:shd w:val="clear" w:color="auto" w:fill="FFFFFF"/>
        </w:rPr>
        <w:t>Еш</w:t>
      </w:r>
      <w:proofErr w:type="spellEnd"/>
      <w:r w:rsidRPr="0015375A">
        <w:rPr>
          <w:rFonts w:eastAsia="Times New Roman"/>
          <w:color w:val="000000"/>
          <w:sz w:val="28"/>
          <w:shd w:val="clear" w:color="auto" w:fill="FFFFFF"/>
        </w:rPr>
        <w:t xml:space="preserve"> С.М. Фінансовий ринок. </w:t>
      </w:r>
      <w:proofErr w:type="spellStart"/>
      <w:r w:rsidRPr="0015375A">
        <w:rPr>
          <w:rFonts w:eastAsia="Times New Roman"/>
          <w:color w:val="000000"/>
          <w:sz w:val="28"/>
          <w:shd w:val="clear" w:color="auto" w:fill="FFFFFF"/>
        </w:rPr>
        <w:t>Навч</w:t>
      </w:r>
      <w:proofErr w:type="spellEnd"/>
      <w:r w:rsidRPr="0015375A">
        <w:rPr>
          <w:rFonts w:eastAsia="Times New Roman"/>
          <w:color w:val="000000"/>
          <w:sz w:val="28"/>
          <w:shd w:val="clear" w:color="auto" w:fill="FFFFFF"/>
        </w:rPr>
        <w:t xml:space="preserve">. </w:t>
      </w:r>
      <w:proofErr w:type="spellStart"/>
      <w:r w:rsidRPr="0015375A">
        <w:rPr>
          <w:rFonts w:eastAsia="Times New Roman"/>
          <w:color w:val="000000"/>
          <w:sz w:val="28"/>
          <w:shd w:val="clear" w:color="auto" w:fill="FFFFFF"/>
        </w:rPr>
        <w:t>посіб</w:t>
      </w:r>
      <w:proofErr w:type="spellEnd"/>
      <w:r w:rsidRPr="0015375A">
        <w:rPr>
          <w:rFonts w:eastAsia="Times New Roman"/>
          <w:color w:val="000000"/>
          <w:sz w:val="28"/>
          <w:shd w:val="clear" w:color="auto" w:fill="FFFFFF"/>
        </w:rPr>
        <w:t xml:space="preserve">. 2-ге вид. / С.М. </w:t>
      </w:r>
      <w:proofErr w:type="spellStart"/>
      <w:r w:rsidRPr="0015375A">
        <w:rPr>
          <w:rFonts w:eastAsia="Times New Roman"/>
          <w:color w:val="000000"/>
          <w:sz w:val="28"/>
          <w:shd w:val="clear" w:color="auto" w:fill="FFFFFF"/>
        </w:rPr>
        <w:t>Еш</w:t>
      </w:r>
      <w:proofErr w:type="spellEnd"/>
      <w:r w:rsidRPr="0015375A">
        <w:rPr>
          <w:rFonts w:eastAsia="Times New Roman"/>
          <w:color w:val="000000"/>
          <w:sz w:val="28"/>
          <w:shd w:val="clear" w:color="auto" w:fill="FFFFFF"/>
        </w:rPr>
        <w:t xml:space="preserve">. К.: Центр учбової літератури, 2011. 528 с. </w:t>
      </w:r>
    </w:p>
    <w:p w:rsidR="003E5F82" w:rsidRPr="0015375A" w:rsidRDefault="003E5F82" w:rsidP="003E5F82">
      <w:pPr>
        <w:spacing w:line="360" w:lineRule="auto"/>
        <w:ind w:firstLine="709"/>
        <w:contextualSpacing/>
        <w:jc w:val="both"/>
        <w:rPr>
          <w:rFonts w:eastAsia="Times New Roman"/>
          <w:color w:val="000000"/>
          <w:sz w:val="28"/>
          <w:shd w:val="clear" w:color="auto" w:fill="FFFFFF"/>
        </w:rPr>
      </w:pPr>
      <w:r w:rsidRPr="0015375A">
        <w:rPr>
          <w:rFonts w:eastAsia="Times New Roman"/>
          <w:color w:val="000000"/>
          <w:sz w:val="28"/>
          <w:shd w:val="clear" w:color="auto" w:fill="FFFFFF"/>
        </w:rPr>
        <w:lastRenderedPageBreak/>
        <w:t xml:space="preserve">57. </w:t>
      </w:r>
      <w:proofErr w:type="spellStart"/>
      <w:r w:rsidRPr="0015375A">
        <w:rPr>
          <w:rFonts w:eastAsia="Times New Roman"/>
          <w:color w:val="000000"/>
          <w:sz w:val="28"/>
          <w:shd w:val="clear" w:color="auto" w:fill="FFFFFF"/>
        </w:rPr>
        <w:t>Лукашев</w:t>
      </w:r>
      <w:proofErr w:type="spellEnd"/>
      <w:r w:rsidRPr="0015375A">
        <w:rPr>
          <w:rFonts w:eastAsia="Times New Roman"/>
          <w:color w:val="000000"/>
          <w:sz w:val="28"/>
          <w:shd w:val="clear" w:color="auto" w:fill="FFFFFF"/>
        </w:rPr>
        <w:t xml:space="preserve"> А.В. </w:t>
      </w:r>
      <w:proofErr w:type="spellStart"/>
      <w:r w:rsidRPr="0015375A">
        <w:rPr>
          <w:rFonts w:eastAsia="Times New Roman"/>
          <w:color w:val="000000"/>
          <w:sz w:val="28"/>
          <w:shd w:val="clear" w:color="auto" w:fill="FFFFFF"/>
        </w:rPr>
        <w:t>Международные</w:t>
      </w:r>
      <w:proofErr w:type="spellEnd"/>
      <w:r w:rsidRPr="0015375A">
        <w:rPr>
          <w:rFonts w:eastAsia="Times New Roman"/>
          <w:color w:val="000000"/>
          <w:sz w:val="28"/>
          <w:shd w:val="clear" w:color="auto" w:fill="FFFFFF"/>
        </w:rPr>
        <w:t xml:space="preserve"> </w:t>
      </w:r>
      <w:proofErr w:type="spellStart"/>
      <w:r w:rsidRPr="0015375A">
        <w:rPr>
          <w:rFonts w:eastAsia="Times New Roman"/>
          <w:color w:val="000000"/>
          <w:sz w:val="28"/>
          <w:shd w:val="clear" w:color="auto" w:fill="FFFFFF"/>
        </w:rPr>
        <w:t>корпоративные</w:t>
      </w:r>
      <w:proofErr w:type="spellEnd"/>
      <w:r w:rsidRPr="0015375A">
        <w:rPr>
          <w:rFonts w:eastAsia="Times New Roman"/>
          <w:color w:val="000000"/>
          <w:sz w:val="28"/>
          <w:shd w:val="clear" w:color="auto" w:fill="FFFFFF"/>
        </w:rPr>
        <w:t xml:space="preserve"> </w:t>
      </w:r>
      <w:proofErr w:type="spellStart"/>
      <w:r w:rsidRPr="0015375A">
        <w:rPr>
          <w:rFonts w:eastAsia="Times New Roman"/>
          <w:color w:val="000000"/>
          <w:sz w:val="28"/>
          <w:shd w:val="clear" w:color="auto" w:fill="FFFFFF"/>
        </w:rPr>
        <w:t>финансы</w:t>
      </w:r>
      <w:proofErr w:type="spellEnd"/>
      <w:r w:rsidRPr="0015375A">
        <w:rPr>
          <w:rFonts w:eastAsia="Times New Roman"/>
          <w:color w:val="000000"/>
          <w:sz w:val="28"/>
          <w:shd w:val="clear" w:color="auto" w:fill="FFFFFF"/>
        </w:rPr>
        <w:t xml:space="preserve"> и </w:t>
      </w:r>
      <w:proofErr w:type="spellStart"/>
      <w:r w:rsidRPr="0015375A">
        <w:rPr>
          <w:rFonts w:eastAsia="Times New Roman"/>
          <w:color w:val="000000"/>
          <w:sz w:val="28"/>
          <w:shd w:val="clear" w:color="auto" w:fill="FFFFFF"/>
        </w:rPr>
        <w:t>управление</w:t>
      </w:r>
      <w:proofErr w:type="spellEnd"/>
      <w:r w:rsidRPr="0015375A">
        <w:rPr>
          <w:rFonts w:eastAsia="Times New Roman"/>
          <w:color w:val="000000"/>
          <w:sz w:val="28"/>
          <w:shd w:val="clear" w:color="auto" w:fill="FFFFFF"/>
        </w:rPr>
        <w:t xml:space="preserve"> </w:t>
      </w:r>
      <w:proofErr w:type="spellStart"/>
      <w:r w:rsidRPr="0015375A">
        <w:rPr>
          <w:rFonts w:eastAsia="Times New Roman"/>
          <w:color w:val="000000"/>
          <w:sz w:val="28"/>
          <w:shd w:val="clear" w:color="auto" w:fill="FFFFFF"/>
        </w:rPr>
        <w:t>валютными</w:t>
      </w:r>
      <w:proofErr w:type="spellEnd"/>
      <w:r w:rsidRPr="0015375A">
        <w:rPr>
          <w:rFonts w:eastAsia="Times New Roman"/>
          <w:color w:val="000000"/>
          <w:sz w:val="28"/>
          <w:shd w:val="clear" w:color="auto" w:fill="FFFFFF"/>
        </w:rPr>
        <w:t xml:space="preserve"> рисками в </w:t>
      </w:r>
      <w:proofErr w:type="spellStart"/>
      <w:r w:rsidRPr="0015375A">
        <w:rPr>
          <w:rFonts w:eastAsia="Times New Roman"/>
          <w:color w:val="000000"/>
          <w:sz w:val="28"/>
          <w:shd w:val="clear" w:color="auto" w:fill="FFFFFF"/>
        </w:rPr>
        <w:t>нефинансовых</w:t>
      </w:r>
      <w:proofErr w:type="spellEnd"/>
      <w:r w:rsidRPr="0015375A">
        <w:rPr>
          <w:rFonts w:eastAsia="Times New Roman"/>
          <w:color w:val="000000"/>
          <w:sz w:val="28"/>
          <w:shd w:val="clear" w:color="auto" w:fill="FFFFFF"/>
        </w:rPr>
        <w:t xml:space="preserve"> корпораціях. </w:t>
      </w:r>
      <w:proofErr w:type="spellStart"/>
      <w:r w:rsidRPr="0015375A">
        <w:rPr>
          <w:rFonts w:eastAsia="Times New Roman"/>
          <w:color w:val="000000"/>
          <w:sz w:val="28"/>
          <w:shd w:val="clear" w:color="auto" w:fill="FFFFFF"/>
        </w:rPr>
        <w:t>Управление</w:t>
      </w:r>
      <w:proofErr w:type="spellEnd"/>
      <w:r w:rsidRPr="0015375A">
        <w:rPr>
          <w:rFonts w:eastAsia="Times New Roman"/>
          <w:color w:val="000000"/>
          <w:sz w:val="28"/>
          <w:shd w:val="clear" w:color="auto" w:fill="FFFFFF"/>
        </w:rPr>
        <w:t xml:space="preserve"> </w:t>
      </w:r>
      <w:proofErr w:type="spellStart"/>
      <w:r w:rsidRPr="0015375A">
        <w:rPr>
          <w:rFonts w:eastAsia="Times New Roman"/>
          <w:color w:val="000000"/>
          <w:sz w:val="28"/>
          <w:shd w:val="clear" w:color="auto" w:fill="FFFFFF"/>
        </w:rPr>
        <w:t>корпоративными</w:t>
      </w:r>
      <w:proofErr w:type="spellEnd"/>
      <w:r w:rsidRPr="0015375A">
        <w:rPr>
          <w:rFonts w:eastAsia="Times New Roman"/>
          <w:color w:val="000000"/>
          <w:sz w:val="28"/>
          <w:shd w:val="clear" w:color="auto" w:fill="FFFFFF"/>
        </w:rPr>
        <w:t xml:space="preserve"> </w:t>
      </w:r>
      <w:proofErr w:type="spellStart"/>
      <w:r w:rsidRPr="0015375A">
        <w:rPr>
          <w:rFonts w:eastAsia="Times New Roman"/>
          <w:color w:val="000000"/>
          <w:sz w:val="28"/>
          <w:shd w:val="clear" w:color="auto" w:fill="FFFFFF"/>
        </w:rPr>
        <w:t>финансами</w:t>
      </w:r>
      <w:proofErr w:type="spellEnd"/>
      <w:r w:rsidRPr="0015375A">
        <w:rPr>
          <w:rFonts w:eastAsia="Times New Roman"/>
          <w:color w:val="000000"/>
          <w:sz w:val="28"/>
          <w:shd w:val="clear" w:color="auto" w:fill="FFFFFF"/>
        </w:rPr>
        <w:t>. 2005. №1 (7). С. 36-52.</w:t>
      </w:r>
    </w:p>
    <w:p w:rsidR="003E5F82" w:rsidRPr="0015375A" w:rsidRDefault="003E5F82" w:rsidP="003E5F82">
      <w:pPr>
        <w:spacing w:line="360" w:lineRule="auto"/>
        <w:ind w:firstLine="709"/>
        <w:contextualSpacing/>
        <w:jc w:val="both"/>
        <w:rPr>
          <w:rFonts w:eastAsia="Times New Roman"/>
          <w:color w:val="000000"/>
          <w:sz w:val="28"/>
          <w:shd w:val="clear" w:color="auto" w:fill="FFFFFF"/>
        </w:rPr>
      </w:pPr>
      <w:r w:rsidRPr="0015375A">
        <w:rPr>
          <w:rFonts w:eastAsia="Times New Roman"/>
          <w:color w:val="000000"/>
          <w:sz w:val="28"/>
          <w:shd w:val="clear" w:color="auto" w:fill="FFFFFF"/>
        </w:rPr>
        <w:t xml:space="preserve">58. </w:t>
      </w:r>
      <w:proofErr w:type="spellStart"/>
      <w:r w:rsidRPr="0015375A">
        <w:rPr>
          <w:rFonts w:eastAsia="Times New Roman"/>
          <w:color w:val="000000"/>
          <w:sz w:val="28"/>
          <w:shd w:val="clear" w:color="auto" w:fill="FFFFFF"/>
        </w:rPr>
        <w:t>Stulz</w:t>
      </w:r>
      <w:proofErr w:type="spellEnd"/>
      <w:r w:rsidRPr="0015375A">
        <w:rPr>
          <w:rFonts w:eastAsia="Times New Roman"/>
          <w:color w:val="000000"/>
          <w:sz w:val="28"/>
          <w:shd w:val="clear" w:color="auto" w:fill="FFFFFF"/>
        </w:rPr>
        <w:t xml:space="preserve"> R. M. </w:t>
      </w:r>
      <w:proofErr w:type="spellStart"/>
      <w:r w:rsidRPr="0015375A">
        <w:rPr>
          <w:rFonts w:eastAsia="Times New Roman"/>
          <w:color w:val="000000"/>
          <w:sz w:val="28"/>
          <w:shd w:val="clear" w:color="auto" w:fill="FFFFFF"/>
        </w:rPr>
        <w:t>Rethinking</w:t>
      </w:r>
      <w:proofErr w:type="spellEnd"/>
      <w:r w:rsidRPr="0015375A">
        <w:rPr>
          <w:rFonts w:eastAsia="Times New Roman"/>
          <w:color w:val="000000"/>
          <w:sz w:val="28"/>
          <w:shd w:val="clear" w:color="auto" w:fill="FFFFFF"/>
        </w:rPr>
        <w:t xml:space="preserve"> </w:t>
      </w:r>
      <w:proofErr w:type="spellStart"/>
      <w:r w:rsidRPr="0015375A">
        <w:rPr>
          <w:rFonts w:eastAsia="Times New Roman"/>
          <w:color w:val="000000"/>
          <w:sz w:val="28"/>
          <w:shd w:val="clear" w:color="auto" w:fill="FFFFFF"/>
        </w:rPr>
        <w:t>risk</w:t>
      </w:r>
      <w:proofErr w:type="spellEnd"/>
      <w:r w:rsidRPr="0015375A">
        <w:rPr>
          <w:rFonts w:eastAsia="Times New Roman"/>
          <w:color w:val="000000"/>
          <w:sz w:val="28"/>
          <w:shd w:val="clear" w:color="auto" w:fill="FFFFFF"/>
        </w:rPr>
        <w:t xml:space="preserve"> </w:t>
      </w:r>
      <w:proofErr w:type="spellStart"/>
      <w:r w:rsidRPr="0015375A">
        <w:rPr>
          <w:rFonts w:eastAsia="Times New Roman"/>
          <w:color w:val="000000"/>
          <w:sz w:val="28"/>
          <w:shd w:val="clear" w:color="auto" w:fill="FFFFFF"/>
        </w:rPr>
        <w:t>management</w:t>
      </w:r>
      <w:proofErr w:type="spellEnd"/>
      <w:r w:rsidRPr="0015375A">
        <w:rPr>
          <w:rFonts w:eastAsia="Times New Roman"/>
          <w:color w:val="000000"/>
          <w:sz w:val="28"/>
          <w:shd w:val="clear" w:color="auto" w:fill="FFFFFF"/>
        </w:rPr>
        <w:t xml:space="preserve">. </w:t>
      </w:r>
      <w:proofErr w:type="spellStart"/>
      <w:r w:rsidRPr="0015375A">
        <w:rPr>
          <w:rFonts w:eastAsia="Times New Roman"/>
          <w:color w:val="000000"/>
          <w:sz w:val="28"/>
          <w:shd w:val="clear" w:color="auto" w:fill="FFFFFF"/>
        </w:rPr>
        <w:t>Journal</w:t>
      </w:r>
      <w:proofErr w:type="spellEnd"/>
      <w:r w:rsidRPr="0015375A">
        <w:rPr>
          <w:rFonts w:eastAsia="Times New Roman"/>
          <w:color w:val="000000"/>
          <w:sz w:val="28"/>
          <w:shd w:val="clear" w:color="auto" w:fill="FFFFFF"/>
        </w:rPr>
        <w:t xml:space="preserve"> </w:t>
      </w:r>
      <w:proofErr w:type="spellStart"/>
      <w:r w:rsidRPr="0015375A">
        <w:rPr>
          <w:rFonts w:eastAsia="Times New Roman"/>
          <w:color w:val="000000"/>
          <w:sz w:val="28"/>
          <w:shd w:val="clear" w:color="auto" w:fill="FFFFFF"/>
        </w:rPr>
        <w:t>of</w:t>
      </w:r>
      <w:proofErr w:type="spellEnd"/>
      <w:r w:rsidRPr="0015375A">
        <w:rPr>
          <w:rFonts w:eastAsia="Times New Roman"/>
          <w:color w:val="000000"/>
          <w:sz w:val="28"/>
          <w:shd w:val="clear" w:color="auto" w:fill="FFFFFF"/>
        </w:rPr>
        <w:t xml:space="preserve"> </w:t>
      </w:r>
      <w:proofErr w:type="spellStart"/>
      <w:r w:rsidRPr="0015375A">
        <w:rPr>
          <w:rFonts w:eastAsia="Times New Roman"/>
          <w:color w:val="000000"/>
          <w:sz w:val="28"/>
          <w:shd w:val="clear" w:color="auto" w:fill="FFFFFF"/>
        </w:rPr>
        <w:t>Applied</w:t>
      </w:r>
      <w:proofErr w:type="spellEnd"/>
      <w:r w:rsidRPr="0015375A">
        <w:rPr>
          <w:rFonts w:eastAsia="Times New Roman"/>
          <w:color w:val="000000"/>
          <w:sz w:val="28"/>
          <w:shd w:val="clear" w:color="auto" w:fill="FFFFFF"/>
        </w:rPr>
        <w:t xml:space="preserve"> </w:t>
      </w:r>
      <w:proofErr w:type="spellStart"/>
      <w:r w:rsidRPr="0015375A">
        <w:rPr>
          <w:rFonts w:eastAsia="Times New Roman"/>
          <w:color w:val="000000"/>
          <w:sz w:val="28"/>
          <w:shd w:val="clear" w:color="auto" w:fill="FFFFFF"/>
        </w:rPr>
        <w:t>Corporate</w:t>
      </w:r>
      <w:proofErr w:type="spellEnd"/>
      <w:r w:rsidRPr="0015375A">
        <w:rPr>
          <w:rFonts w:eastAsia="Times New Roman"/>
          <w:color w:val="000000"/>
          <w:sz w:val="28"/>
          <w:shd w:val="clear" w:color="auto" w:fill="FFFFFF"/>
        </w:rPr>
        <w:t xml:space="preserve"> </w:t>
      </w:r>
      <w:proofErr w:type="spellStart"/>
      <w:r w:rsidRPr="0015375A">
        <w:rPr>
          <w:rFonts w:eastAsia="Times New Roman"/>
          <w:color w:val="000000"/>
          <w:sz w:val="28"/>
          <w:shd w:val="clear" w:color="auto" w:fill="FFFFFF"/>
        </w:rPr>
        <w:t>Finance</w:t>
      </w:r>
      <w:proofErr w:type="spellEnd"/>
      <w:r w:rsidRPr="0015375A">
        <w:rPr>
          <w:rFonts w:eastAsia="Times New Roman"/>
          <w:color w:val="000000"/>
          <w:sz w:val="28"/>
          <w:shd w:val="clear" w:color="auto" w:fill="FFFFFF"/>
        </w:rPr>
        <w:t xml:space="preserve">. 1996. рр. 8-24. </w:t>
      </w:r>
    </w:p>
    <w:p w:rsidR="003E5F82" w:rsidRPr="0015375A" w:rsidRDefault="003E5F82" w:rsidP="003E5F82">
      <w:pPr>
        <w:spacing w:line="360" w:lineRule="auto"/>
        <w:ind w:firstLine="709"/>
        <w:contextualSpacing/>
        <w:jc w:val="both"/>
        <w:rPr>
          <w:rFonts w:eastAsia="Times New Roman"/>
          <w:color w:val="000000"/>
          <w:sz w:val="28"/>
          <w:shd w:val="clear" w:color="auto" w:fill="FFFFFF"/>
        </w:rPr>
      </w:pPr>
      <w:r w:rsidRPr="0015375A">
        <w:rPr>
          <w:rFonts w:eastAsia="Times New Roman"/>
          <w:color w:val="000000"/>
          <w:sz w:val="28"/>
          <w:shd w:val="clear" w:color="auto" w:fill="FFFFFF"/>
        </w:rPr>
        <w:t xml:space="preserve">59. </w:t>
      </w:r>
      <w:proofErr w:type="spellStart"/>
      <w:r w:rsidRPr="0015375A">
        <w:rPr>
          <w:rFonts w:eastAsia="Times New Roman"/>
          <w:color w:val="000000"/>
          <w:sz w:val="28"/>
          <w:shd w:val="clear" w:color="auto" w:fill="FFFFFF"/>
        </w:rPr>
        <w:t>Smith</w:t>
      </w:r>
      <w:proofErr w:type="spellEnd"/>
      <w:r w:rsidRPr="0015375A">
        <w:rPr>
          <w:rFonts w:eastAsia="Times New Roman"/>
          <w:color w:val="000000"/>
          <w:sz w:val="28"/>
          <w:shd w:val="clear" w:color="auto" w:fill="FFFFFF"/>
        </w:rPr>
        <w:t xml:space="preserve"> C. </w:t>
      </w:r>
      <w:proofErr w:type="spellStart"/>
      <w:r w:rsidRPr="0015375A">
        <w:rPr>
          <w:rFonts w:eastAsia="Times New Roman"/>
          <w:color w:val="000000"/>
          <w:sz w:val="28"/>
          <w:shd w:val="clear" w:color="auto" w:fill="FFFFFF"/>
        </w:rPr>
        <w:t>The</w:t>
      </w:r>
      <w:proofErr w:type="spellEnd"/>
      <w:r w:rsidRPr="0015375A">
        <w:rPr>
          <w:rFonts w:eastAsia="Times New Roman"/>
          <w:color w:val="000000"/>
          <w:sz w:val="28"/>
          <w:shd w:val="clear" w:color="auto" w:fill="FFFFFF"/>
        </w:rPr>
        <w:t xml:space="preserve"> </w:t>
      </w:r>
      <w:proofErr w:type="spellStart"/>
      <w:r w:rsidRPr="0015375A">
        <w:rPr>
          <w:rFonts w:eastAsia="Times New Roman"/>
          <w:color w:val="000000"/>
          <w:sz w:val="28"/>
          <w:shd w:val="clear" w:color="auto" w:fill="FFFFFF"/>
        </w:rPr>
        <w:t>determinants</w:t>
      </w:r>
      <w:proofErr w:type="spellEnd"/>
      <w:r w:rsidRPr="0015375A">
        <w:rPr>
          <w:rFonts w:eastAsia="Times New Roman"/>
          <w:color w:val="000000"/>
          <w:sz w:val="28"/>
          <w:shd w:val="clear" w:color="auto" w:fill="FFFFFF"/>
        </w:rPr>
        <w:t xml:space="preserve"> </w:t>
      </w:r>
      <w:proofErr w:type="spellStart"/>
      <w:r w:rsidRPr="0015375A">
        <w:rPr>
          <w:rFonts w:eastAsia="Times New Roman"/>
          <w:color w:val="000000"/>
          <w:sz w:val="28"/>
          <w:shd w:val="clear" w:color="auto" w:fill="FFFFFF"/>
        </w:rPr>
        <w:t>of</w:t>
      </w:r>
      <w:proofErr w:type="spellEnd"/>
      <w:r w:rsidRPr="0015375A">
        <w:rPr>
          <w:rFonts w:eastAsia="Times New Roman"/>
          <w:color w:val="000000"/>
          <w:sz w:val="28"/>
          <w:shd w:val="clear" w:color="auto" w:fill="FFFFFF"/>
        </w:rPr>
        <w:t xml:space="preserve"> </w:t>
      </w:r>
      <w:proofErr w:type="spellStart"/>
      <w:r w:rsidRPr="0015375A">
        <w:rPr>
          <w:rFonts w:eastAsia="Times New Roman"/>
          <w:color w:val="000000"/>
          <w:sz w:val="28"/>
          <w:shd w:val="clear" w:color="auto" w:fill="FFFFFF"/>
        </w:rPr>
        <w:t>firm's</w:t>
      </w:r>
      <w:proofErr w:type="spellEnd"/>
      <w:r w:rsidRPr="0015375A">
        <w:rPr>
          <w:rFonts w:eastAsia="Times New Roman"/>
          <w:color w:val="000000"/>
          <w:sz w:val="28"/>
          <w:shd w:val="clear" w:color="auto" w:fill="FFFFFF"/>
        </w:rPr>
        <w:t xml:space="preserve"> </w:t>
      </w:r>
      <w:proofErr w:type="spellStart"/>
      <w:r w:rsidRPr="0015375A">
        <w:rPr>
          <w:rFonts w:eastAsia="Times New Roman"/>
          <w:color w:val="000000"/>
          <w:sz w:val="28"/>
          <w:shd w:val="clear" w:color="auto" w:fill="FFFFFF"/>
        </w:rPr>
        <w:t>hedging</w:t>
      </w:r>
      <w:proofErr w:type="spellEnd"/>
      <w:r w:rsidRPr="0015375A">
        <w:rPr>
          <w:rFonts w:eastAsia="Times New Roman"/>
          <w:color w:val="000000"/>
          <w:sz w:val="28"/>
          <w:shd w:val="clear" w:color="auto" w:fill="FFFFFF"/>
        </w:rPr>
        <w:t xml:space="preserve"> </w:t>
      </w:r>
      <w:proofErr w:type="spellStart"/>
      <w:r w:rsidRPr="0015375A">
        <w:rPr>
          <w:rFonts w:eastAsia="Times New Roman"/>
          <w:color w:val="000000"/>
          <w:sz w:val="28"/>
          <w:shd w:val="clear" w:color="auto" w:fill="FFFFFF"/>
        </w:rPr>
        <w:t>policies</w:t>
      </w:r>
      <w:proofErr w:type="spellEnd"/>
      <w:r w:rsidRPr="0015375A">
        <w:rPr>
          <w:rFonts w:eastAsia="Times New Roman"/>
          <w:color w:val="000000"/>
          <w:sz w:val="28"/>
          <w:shd w:val="clear" w:color="auto" w:fill="FFFFFF"/>
        </w:rPr>
        <w:t xml:space="preserve">. </w:t>
      </w:r>
      <w:proofErr w:type="spellStart"/>
      <w:r w:rsidRPr="0015375A">
        <w:rPr>
          <w:rFonts w:eastAsia="Times New Roman"/>
          <w:color w:val="000000"/>
          <w:sz w:val="28"/>
          <w:shd w:val="clear" w:color="auto" w:fill="FFFFFF"/>
        </w:rPr>
        <w:t>Journal</w:t>
      </w:r>
      <w:proofErr w:type="spellEnd"/>
      <w:r w:rsidRPr="0015375A">
        <w:rPr>
          <w:rFonts w:eastAsia="Times New Roman"/>
          <w:color w:val="000000"/>
          <w:sz w:val="28"/>
          <w:shd w:val="clear" w:color="auto" w:fill="FFFFFF"/>
        </w:rPr>
        <w:t xml:space="preserve"> </w:t>
      </w:r>
      <w:proofErr w:type="spellStart"/>
      <w:r w:rsidRPr="0015375A">
        <w:rPr>
          <w:rFonts w:eastAsia="Times New Roman"/>
          <w:color w:val="000000"/>
          <w:sz w:val="28"/>
          <w:shd w:val="clear" w:color="auto" w:fill="FFFFFF"/>
        </w:rPr>
        <w:t>of</w:t>
      </w:r>
      <w:proofErr w:type="spellEnd"/>
      <w:r w:rsidRPr="0015375A">
        <w:rPr>
          <w:rFonts w:eastAsia="Times New Roman"/>
          <w:color w:val="000000"/>
          <w:sz w:val="28"/>
          <w:shd w:val="clear" w:color="auto" w:fill="FFFFFF"/>
        </w:rPr>
        <w:t xml:space="preserve"> </w:t>
      </w:r>
      <w:proofErr w:type="spellStart"/>
      <w:r w:rsidRPr="0015375A">
        <w:rPr>
          <w:rFonts w:eastAsia="Times New Roman"/>
          <w:color w:val="000000"/>
          <w:sz w:val="28"/>
          <w:shd w:val="clear" w:color="auto" w:fill="FFFFFF"/>
        </w:rPr>
        <w:t>Financial</w:t>
      </w:r>
      <w:proofErr w:type="spellEnd"/>
      <w:r w:rsidRPr="0015375A">
        <w:rPr>
          <w:rFonts w:eastAsia="Times New Roman"/>
          <w:color w:val="000000"/>
          <w:sz w:val="28"/>
          <w:shd w:val="clear" w:color="auto" w:fill="FFFFFF"/>
        </w:rPr>
        <w:t xml:space="preserve"> </w:t>
      </w:r>
      <w:proofErr w:type="spellStart"/>
      <w:r w:rsidRPr="0015375A">
        <w:rPr>
          <w:rFonts w:eastAsia="Times New Roman"/>
          <w:color w:val="000000"/>
          <w:sz w:val="28"/>
          <w:shd w:val="clear" w:color="auto" w:fill="FFFFFF"/>
        </w:rPr>
        <w:t>and</w:t>
      </w:r>
      <w:proofErr w:type="spellEnd"/>
      <w:r w:rsidRPr="0015375A">
        <w:rPr>
          <w:rFonts w:eastAsia="Times New Roman"/>
          <w:color w:val="000000"/>
          <w:sz w:val="28"/>
          <w:shd w:val="clear" w:color="auto" w:fill="FFFFFF"/>
        </w:rPr>
        <w:t xml:space="preserve"> </w:t>
      </w:r>
      <w:proofErr w:type="spellStart"/>
      <w:r w:rsidRPr="0015375A">
        <w:rPr>
          <w:rFonts w:eastAsia="Times New Roman"/>
          <w:color w:val="000000"/>
          <w:sz w:val="28"/>
          <w:shd w:val="clear" w:color="auto" w:fill="FFFFFF"/>
        </w:rPr>
        <w:t>Quantitative</w:t>
      </w:r>
      <w:proofErr w:type="spellEnd"/>
      <w:r w:rsidRPr="0015375A">
        <w:rPr>
          <w:rFonts w:eastAsia="Times New Roman"/>
          <w:color w:val="000000"/>
          <w:sz w:val="28"/>
          <w:shd w:val="clear" w:color="auto" w:fill="FFFFFF"/>
        </w:rPr>
        <w:t xml:space="preserve"> </w:t>
      </w:r>
      <w:proofErr w:type="spellStart"/>
      <w:r w:rsidRPr="0015375A">
        <w:rPr>
          <w:rFonts w:eastAsia="Times New Roman"/>
          <w:color w:val="000000"/>
          <w:sz w:val="28"/>
          <w:shd w:val="clear" w:color="auto" w:fill="FFFFFF"/>
        </w:rPr>
        <w:t>Analysis</w:t>
      </w:r>
      <w:proofErr w:type="spellEnd"/>
      <w:r w:rsidRPr="0015375A">
        <w:rPr>
          <w:rFonts w:eastAsia="Times New Roman"/>
          <w:color w:val="000000"/>
          <w:sz w:val="28"/>
          <w:shd w:val="clear" w:color="auto" w:fill="FFFFFF"/>
        </w:rPr>
        <w:t>. 1985. № 20. рр. 391-405.</w:t>
      </w:r>
    </w:p>
    <w:p w:rsidR="003E5F82" w:rsidRPr="0015375A" w:rsidRDefault="003E5F82" w:rsidP="003E5F82">
      <w:pPr>
        <w:spacing w:line="360" w:lineRule="auto"/>
        <w:ind w:firstLine="709"/>
        <w:contextualSpacing/>
        <w:jc w:val="both"/>
        <w:rPr>
          <w:rFonts w:eastAsia="Times New Roman"/>
          <w:color w:val="000000"/>
          <w:sz w:val="28"/>
          <w:shd w:val="clear" w:color="auto" w:fill="FFFFFF"/>
        </w:rPr>
      </w:pPr>
      <w:r w:rsidRPr="0015375A">
        <w:rPr>
          <w:rFonts w:eastAsia="Times New Roman"/>
          <w:color w:val="000000"/>
          <w:sz w:val="28"/>
          <w:shd w:val="clear" w:color="auto" w:fill="FFFFFF"/>
        </w:rPr>
        <w:t xml:space="preserve">60. </w:t>
      </w:r>
      <w:proofErr w:type="spellStart"/>
      <w:r w:rsidRPr="0015375A">
        <w:rPr>
          <w:rFonts w:eastAsia="Times New Roman"/>
          <w:color w:val="000000"/>
          <w:sz w:val="28"/>
          <w:shd w:val="clear" w:color="auto" w:fill="FFFFFF"/>
        </w:rPr>
        <w:t>Ботвіна</w:t>
      </w:r>
      <w:proofErr w:type="spellEnd"/>
      <w:r w:rsidRPr="0015375A">
        <w:rPr>
          <w:rFonts w:eastAsia="Times New Roman"/>
          <w:color w:val="000000"/>
          <w:sz w:val="28"/>
          <w:shd w:val="clear" w:color="auto" w:fill="FFFFFF"/>
        </w:rPr>
        <w:t xml:space="preserve">, Н. О. Хеджування валютного ризику як складова банківської безпеки. Економічний аналіз: </w:t>
      </w:r>
      <w:proofErr w:type="spellStart"/>
      <w:r w:rsidRPr="0015375A">
        <w:rPr>
          <w:rFonts w:eastAsia="Times New Roman"/>
          <w:color w:val="000000"/>
          <w:sz w:val="28"/>
          <w:shd w:val="clear" w:color="auto" w:fill="FFFFFF"/>
        </w:rPr>
        <w:t>зб.наук.праць</w:t>
      </w:r>
      <w:proofErr w:type="spellEnd"/>
      <w:r w:rsidRPr="0015375A">
        <w:rPr>
          <w:rFonts w:eastAsia="Times New Roman"/>
          <w:color w:val="000000"/>
          <w:sz w:val="28"/>
          <w:shd w:val="clear" w:color="auto" w:fill="FFFFFF"/>
        </w:rPr>
        <w:t xml:space="preserve"> / Тернопільський національний економічний університет, </w:t>
      </w:r>
      <w:proofErr w:type="spellStart"/>
      <w:r w:rsidRPr="0015375A">
        <w:rPr>
          <w:rFonts w:eastAsia="Times New Roman"/>
          <w:color w:val="000000"/>
          <w:sz w:val="28"/>
          <w:shd w:val="clear" w:color="auto" w:fill="FFFFFF"/>
        </w:rPr>
        <w:t>редкол</w:t>
      </w:r>
      <w:proofErr w:type="spellEnd"/>
      <w:r w:rsidRPr="0015375A">
        <w:rPr>
          <w:rFonts w:eastAsia="Times New Roman"/>
          <w:color w:val="000000"/>
          <w:sz w:val="28"/>
          <w:shd w:val="clear" w:color="auto" w:fill="FFFFFF"/>
        </w:rPr>
        <w:t xml:space="preserve">.: С. І. </w:t>
      </w:r>
      <w:proofErr w:type="spellStart"/>
      <w:r w:rsidRPr="0015375A">
        <w:rPr>
          <w:rFonts w:eastAsia="Times New Roman"/>
          <w:color w:val="000000"/>
          <w:sz w:val="28"/>
          <w:shd w:val="clear" w:color="auto" w:fill="FFFFFF"/>
        </w:rPr>
        <w:t>Шкарабан</w:t>
      </w:r>
      <w:proofErr w:type="spellEnd"/>
      <w:r w:rsidRPr="0015375A">
        <w:rPr>
          <w:rFonts w:eastAsia="Times New Roman"/>
          <w:color w:val="000000"/>
          <w:sz w:val="28"/>
          <w:shd w:val="clear" w:color="auto" w:fill="FFFFFF"/>
        </w:rPr>
        <w:t xml:space="preserve"> (</w:t>
      </w:r>
      <w:proofErr w:type="spellStart"/>
      <w:r w:rsidRPr="0015375A">
        <w:rPr>
          <w:rFonts w:eastAsia="Times New Roman"/>
          <w:color w:val="000000"/>
          <w:sz w:val="28"/>
          <w:shd w:val="clear" w:color="auto" w:fill="FFFFFF"/>
        </w:rPr>
        <w:t>голов</w:t>
      </w:r>
      <w:proofErr w:type="spellEnd"/>
      <w:r w:rsidRPr="0015375A">
        <w:rPr>
          <w:rFonts w:eastAsia="Times New Roman"/>
          <w:color w:val="000000"/>
          <w:sz w:val="28"/>
          <w:shd w:val="clear" w:color="auto" w:fill="FFFFFF"/>
        </w:rPr>
        <w:t xml:space="preserve">. ред.) та ін.  Тернопіль: </w:t>
      </w:r>
      <w:proofErr w:type="spellStart"/>
      <w:r w:rsidRPr="0015375A">
        <w:rPr>
          <w:rFonts w:eastAsia="Times New Roman"/>
          <w:color w:val="000000"/>
          <w:sz w:val="28"/>
          <w:shd w:val="clear" w:color="auto" w:fill="FFFFFF"/>
        </w:rPr>
        <w:t>Видавничо</w:t>
      </w:r>
      <w:proofErr w:type="spellEnd"/>
      <w:r w:rsidRPr="0015375A">
        <w:rPr>
          <w:rFonts w:eastAsia="Times New Roman"/>
          <w:color w:val="000000"/>
          <w:sz w:val="28"/>
          <w:shd w:val="clear" w:color="auto" w:fill="FFFFFF"/>
        </w:rPr>
        <w:t>- поліграфічний центр Тернопільського національного економічного університету «Економічна думка», 2013. Том 14. № 2. С. 17-21</w:t>
      </w:r>
    </w:p>
    <w:p w:rsidR="003E5F82" w:rsidRPr="0015375A" w:rsidRDefault="003E5F82" w:rsidP="003E5F82">
      <w:pPr>
        <w:spacing w:line="360" w:lineRule="auto"/>
        <w:ind w:firstLine="709"/>
        <w:contextualSpacing/>
        <w:jc w:val="both"/>
        <w:rPr>
          <w:rFonts w:eastAsia="Times New Roman"/>
          <w:color w:val="000000"/>
          <w:sz w:val="28"/>
          <w:shd w:val="clear" w:color="auto" w:fill="FFFFFF"/>
        </w:rPr>
      </w:pPr>
      <w:r w:rsidRPr="0015375A">
        <w:rPr>
          <w:rFonts w:eastAsia="Times New Roman"/>
          <w:color w:val="000000"/>
          <w:sz w:val="28"/>
          <w:shd w:val="clear" w:color="auto" w:fill="FFFFFF"/>
        </w:rPr>
        <w:t xml:space="preserve"> </w:t>
      </w:r>
    </w:p>
    <w:p w:rsidR="003E5F82" w:rsidRPr="00896BB7" w:rsidRDefault="003E5F82" w:rsidP="003E5F82">
      <w:pPr>
        <w:spacing w:line="360" w:lineRule="auto"/>
        <w:ind w:firstLine="709"/>
        <w:contextualSpacing/>
        <w:jc w:val="both"/>
        <w:rPr>
          <w:rFonts w:eastAsia="Times New Roman"/>
          <w:color w:val="000000"/>
          <w:sz w:val="28"/>
          <w:szCs w:val="22"/>
          <w:shd w:val="clear" w:color="auto" w:fill="FFFFFF"/>
        </w:rPr>
      </w:pPr>
    </w:p>
    <w:sectPr w:rsidR="003E5F82" w:rsidRPr="00896BB7" w:rsidSect="00896BB7">
      <w:headerReference w:type="default" r:id="rId10"/>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81928" w:rsidRDefault="00081928" w:rsidP="0018109C">
      <w:pPr>
        <w:spacing w:after="0" w:line="240" w:lineRule="auto"/>
      </w:pPr>
      <w:r>
        <w:separator/>
      </w:r>
    </w:p>
  </w:endnote>
  <w:endnote w:type="continuationSeparator" w:id="0">
    <w:p w:rsidR="00081928" w:rsidRDefault="00081928" w:rsidP="001810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Cambria Math">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81928" w:rsidRDefault="00081928" w:rsidP="0018109C">
      <w:pPr>
        <w:spacing w:after="0" w:line="240" w:lineRule="auto"/>
      </w:pPr>
      <w:r>
        <w:separator/>
      </w:r>
    </w:p>
  </w:footnote>
  <w:footnote w:type="continuationSeparator" w:id="0">
    <w:p w:rsidR="00081928" w:rsidRDefault="00081928" w:rsidP="001810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606830"/>
      <w:docPartObj>
        <w:docPartGallery w:val="Page Numbers (Top of Page)"/>
        <w:docPartUnique/>
      </w:docPartObj>
    </w:sdtPr>
    <w:sdtEndPr/>
    <w:sdtContent>
      <w:p w:rsidR="001C5882" w:rsidRDefault="00081928">
        <w:pPr>
          <w:pStyle w:val="a9"/>
          <w:jc w:val="right"/>
        </w:pPr>
        <w:r>
          <w:fldChar w:fldCharType="begin"/>
        </w:r>
        <w:r>
          <w:instrText xml:space="preserve"> PAGE   \* MERGEFORMAT </w:instrText>
        </w:r>
        <w:r>
          <w:fldChar w:fldCharType="separate"/>
        </w:r>
        <w:r w:rsidR="007F2CA1">
          <w:rPr>
            <w:noProof/>
          </w:rPr>
          <w:t>52</w:t>
        </w:r>
        <w:r>
          <w:rPr>
            <w:noProof/>
          </w:rPr>
          <w:fldChar w:fldCharType="end"/>
        </w:r>
      </w:p>
    </w:sdtContent>
  </w:sdt>
  <w:p w:rsidR="001C5882" w:rsidRDefault="001C5882">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C14E5C"/>
    <w:multiLevelType w:val="multilevel"/>
    <w:tmpl w:val="A81003B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D6127"/>
    <w:rsid w:val="00022C3E"/>
    <w:rsid w:val="00080EF4"/>
    <w:rsid w:val="00081928"/>
    <w:rsid w:val="000D6127"/>
    <w:rsid w:val="001351C1"/>
    <w:rsid w:val="0018109C"/>
    <w:rsid w:val="001811BA"/>
    <w:rsid w:val="001C5882"/>
    <w:rsid w:val="002C24C5"/>
    <w:rsid w:val="002D3353"/>
    <w:rsid w:val="00313B5A"/>
    <w:rsid w:val="00324316"/>
    <w:rsid w:val="00332264"/>
    <w:rsid w:val="00394406"/>
    <w:rsid w:val="003A6F03"/>
    <w:rsid w:val="003E5F82"/>
    <w:rsid w:val="004012ED"/>
    <w:rsid w:val="004F5068"/>
    <w:rsid w:val="0053679D"/>
    <w:rsid w:val="005558FB"/>
    <w:rsid w:val="005762CA"/>
    <w:rsid w:val="00596FD8"/>
    <w:rsid w:val="005E4407"/>
    <w:rsid w:val="006416E6"/>
    <w:rsid w:val="00675E8E"/>
    <w:rsid w:val="006E3CE0"/>
    <w:rsid w:val="007F2CA1"/>
    <w:rsid w:val="00896BB7"/>
    <w:rsid w:val="008E504C"/>
    <w:rsid w:val="009F193A"/>
    <w:rsid w:val="009F41D1"/>
    <w:rsid w:val="00A43068"/>
    <w:rsid w:val="00A723AB"/>
    <w:rsid w:val="00AE3D6F"/>
    <w:rsid w:val="00B6664E"/>
    <w:rsid w:val="00B7621A"/>
    <w:rsid w:val="00BD5BEB"/>
    <w:rsid w:val="00C700F8"/>
    <w:rsid w:val="00C76FDE"/>
    <w:rsid w:val="00CC068B"/>
    <w:rsid w:val="00CE1B76"/>
    <w:rsid w:val="00D820AF"/>
    <w:rsid w:val="00E432EE"/>
    <w:rsid w:val="00E56B83"/>
    <w:rsid w:val="00EB2FC0"/>
    <w:rsid w:val="00EE4FDF"/>
    <w:rsid w:val="00FB5828"/>
    <w:rsid w:val="00FC71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8FC1BF"/>
  <w15:docId w15:val="{CBEC7B4B-54A9-4668-B432-FB4B20C56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432EE"/>
    <w:rPr>
      <w:lang w:val="uk-UA"/>
    </w:rPr>
  </w:style>
  <w:style w:type="paragraph" w:styleId="1">
    <w:name w:val="heading 1"/>
    <w:basedOn w:val="a"/>
    <w:link w:val="10"/>
    <w:uiPriority w:val="9"/>
    <w:qFormat/>
    <w:rsid w:val="00E432EE"/>
    <w:pPr>
      <w:spacing w:before="100" w:beforeAutospacing="1" w:after="100" w:afterAutospacing="1" w:line="240" w:lineRule="auto"/>
      <w:outlineLvl w:val="0"/>
    </w:pPr>
    <w:rPr>
      <w:rFonts w:eastAsia="Times New Roman"/>
      <w:b/>
      <w:bCs/>
      <w:kern w:val="36"/>
      <w:sz w:val="48"/>
      <w:szCs w:val="48"/>
      <w:lang w:eastAsia="ru-RU"/>
    </w:rPr>
  </w:style>
  <w:style w:type="paragraph" w:styleId="2">
    <w:name w:val="heading 2"/>
    <w:basedOn w:val="a"/>
    <w:next w:val="a"/>
    <w:link w:val="20"/>
    <w:uiPriority w:val="9"/>
    <w:semiHidden/>
    <w:unhideWhenUsed/>
    <w:qFormat/>
    <w:rsid w:val="00E432E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0"/>
    <w:uiPriority w:val="9"/>
    <w:semiHidden/>
    <w:unhideWhenUsed/>
    <w:qFormat/>
    <w:rsid w:val="00E432EE"/>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432EE"/>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semiHidden/>
    <w:rsid w:val="00E432EE"/>
    <w:rPr>
      <w:rFonts w:asciiTheme="majorHAnsi" w:eastAsiaTheme="majorEastAsia" w:hAnsiTheme="majorHAnsi" w:cstheme="majorBidi"/>
      <w:b/>
      <w:bCs/>
      <w:color w:val="4F81BD" w:themeColor="accent1"/>
      <w:sz w:val="26"/>
      <w:szCs w:val="26"/>
    </w:rPr>
  </w:style>
  <w:style w:type="character" w:customStyle="1" w:styleId="40">
    <w:name w:val="Заголовок 4 Знак"/>
    <w:basedOn w:val="a0"/>
    <w:link w:val="4"/>
    <w:uiPriority w:val="9"/>
    <w:semiHidden/>
    <w:rsid w:val="00E432EE"/>
    <w:rPr>
      <w:rFonts w:asciiTheme="majorHAnsi" w:eastAsiaTheme="majorEastAsia" w:hAnsiTheme="majorHAnsi" w:cstheme="majorBidi"/>
      <w:b/>
      <w:bCs/>
      <w:i/>
      <w:iCs/>
      <w:color w:val="4F81BD" w:themeColor="accent1"/>
    </w:rPr>
  </w:style>
  <w:style w:type="character" w:styleId="a3">
    <w:name w:val="Strong"/>
    <w:basedOn w:val="a0"/>
    <w:uiPriority w:val="22"/>
    <w:qFormat/>
    <w:rsid w:val="00E432EE"/>
    <w:rPr>
      <w:b/>
      <w:bCs/>
    </w:rPr>
  </w:style>
  <w:style w:type="character" w:customStyle="1" w:styleId="apple-converted-space">
    <w:name w:val="apple-converted-space"/>
    <w:basedOn w:val="a0"/>
    <w:rsid w:val="002C24C5"/>
  </w:style>
  <w:style w:type="character" w:styleId="a4">
    <w:name w:val="Hyperlink"/>
    <w:basedOn w:val="a0"/>
    <w:uiPriority w:val="99"/>
    <w:unhideWhenUsed/>
    <w:rsid w:val="002C24C5"/>
    <w:rPr>
      <w:color w:val="0000FF"/>
      <w:u w:val="single"/>
    </w:rPr>
  </w:style>
  <w:style w:type="character" w:customStyle="1" w:styleId="spelle">
    <w:name w:val="spelle"/>
    <w:basedOn w:val="a0"/>
    <w:rsid w:val="002C24C5"/>
  </w:style>
  <w:style w:type="paragraph" w:styleId="a5">
    <w:name w:val="footnote text"/>
    <w:basedOn w:val="a"/>
    <w:link w:val="a6"/>
    <w:uiPriority w:val="99"/>
    <w:semiHidden/>
    <w:unhideWhenUsed/>
    <w:rsid w:val="0018109C"/>
    <w:pPr>
      <w:spacing w:after="0" w:line="240" w:lineRule="auto"/>
    </w:pPr>
    <w:rPr>
      <w:kern w:val="28"/>
      <w:sz w:val="20"/>
      <w:szCs w:val="20"/>
    </w:rPr>
  </w:style>
  <w:style w:type="character" w:customStyle="1" w:styleId="a6">
    <w:name w:val="Текст сноски Знак"/>
    <w:basedOn w:val="a0"/>
    <w:link w:val="a5"/>
    <w:uiPriority w:val="99"/>
    <w:semiHidden/>
    <w:rsid w:val="0018109C"/>
    <w:rPr>
      <w:kern w:val="28"/>
      <w:sz w:val="20"/>
      <w:szCs w:val="20"/>
      <w:lang w:val="uk-UA"/>
    </w:rPr>
  </w:style>
  <w:style w:type="character" w:styleId="a7">
    <w:name w:val="footnote reference"/>
    <w:basedOn w:val="a0"/>
    <w:uiPriority w:val="99"/>
    <w:semiHidden/>
    <w:unhideWhenUsed/>
    <w:rsid w:val="0018109C"/>
    <w:rPr>
      <w:vertAlign w:val="superscript"/>
    </w:rPr>
  </w:style>
  <w:style w:type="paragraph" w:styleId="a8">
    <w:name w:val="Normal (Web)"/>
    <w:basedOn w:val="a"/>
    <w:uiPriority w:val="99"/>
    <w:semiHidden/>
    <w:unhideWhenUsed/>
    <w:rsid w:val="00AE3D6F"/>
    <w:pPr>
      <w:spacing w:before="100" w:beforeAutospacing="1" w:after="100" w:afterAutospacing="1" w:line="240" w:lineRule="auto"/>
    </w:pPr>
    <w:rPr>
      <w:rFonts w:eastAsia="Times New Roman"/>
      <w:lang w:val="ru-RU" w:eastAsia="ru-RU"/>
    </w:rPr>
  </w:style>
  <w:style w:type="paragraph" w:styleId="a9">
    <w:name w:val="header"/>
    <w:basedOn w:val="a"/>
    <w:link w:val="aa"/>
    <w:uiPriority w:val="99"/>
    <w:unhideWhenUsed/>
    <w:rsid w:val="00896BB7"/>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896BB7"/>
    <w:rPr>
      <w:lang w:val="uk-UA"/>
    </w:rPr>
  </w:style>
  <w:style w:type="paragraph" w:styleId="ab">
    <w:name w:val="footer"/>
    <w:basedOn w:val="a"/>
    <w:link w:val="ac"/>
    <w:uiPriority w:val="99"/>
    <w:semiHidden/>
    <w:unhideWhenUsed/>
    <w:rsid w:val="00896BB7"/>
    <w:pPr>
      <w:tabs>
        <w:tab w:val="center" w:pos="4677"/>
        <w:tab w:val="right" w:pos="9355"/>
      </w:tabs>
      <w:spacing w:after="0" w:line="240" w:lineRule="auto"/>
    </w:pPr>
  </w:style>
  <w:style w:type="character" w:customStyle="1" w:styleId="ac">
    <w:name w:val="Нижний колонтитул Знак"/>
    <w:basedOn w:val="a0"/>
    <w:link w:val="ab"/>
    <w:uiPriority w:val="99"/>
    <w:semiHidden/>
    <w:rsid w:val="00896BB7"/>
    <w:rPr>
      <w:lang w:val="uk-UA"/>
    </w:rPr>
  </w:style>
  <w:style w:type="paragraph" w:customStyle="1" w:styleId="rvps2">
    <w:name w:val="rvps2"/>
    <w:basedOn w:val="a"/>
    <w:rsid w:val="00A43068"/>
    <w:pPr>
      <w:spacing w:before="100" w:beforeAutospacing="1" w:after="100" w:afterAutospacing="1" w:line="240" w:lineRule="auto"/>
    </w:pPr>
    <w:rPr>
      <w:rFonts w:eastAsia="Times New Roman"/>
      <w:lang w:val="ru-RU" w:eastAsia="ru-RU"/>
    </w:rPr>
  </w:style>
  <w:style w:type="character" w:customStyle="1" w:styleId="rvts9">
    <w:name w:val="rvts9"/>
    <w:basedOn w:val="a0"/>
    <w:rsid w:val="00A43068"/>
  </w:style>
  <w:style w:type="paragraph" w:customStyle="1" w:styleId="rvps6">
    <w:name w:val="rvps6"/>
    <w:basedOn w:val="a"/>
    <w:rsid w:val="00A43068"/>
    <w:pPr>
      <w:spacing w:before="100" w:beforeAutospacing="1" w:after="100" w:afterAutospacing="1" w:line="240" w:lineRule="auto"/>
    </w:pPr>
    <w:rPr>
      <w:rFonts w:eastAsia="Times New Roman"/>
      <w:lang w:val="ru-RU" w:eastAsia="ru-RU"/>
    </w:rPr>
  </w:style>
  <w:style w:type="character" w:customStyle="1" w:styleId="rvts23">
    <w:name w:val="rvts23"/>
    <w:basedOn w:val="a0"/>
    <w:rsid w:val="00A43068"/>
  </w:style>
  <w:style w:type="paragraph" w:customStyle="1" w:styleId="rvps7">
    <w:name w:val="rvps7"/>
    <w:basedOn w:val="a"/>
    <w:rsid w:val="00A43068"/>
    <w:pPr>
      <w:spacing w:before="100" w:beforeAutospacing="1" w:after="100" w:afterAutospacing="1" w:line="240" w:lineRule="auto"/>
    </w:pPr>
    <w:rPr>
      <w:rFonts w:eastAsia="Times New Roman"/>
      <w:lang w:val="ru-RU" w:eastAsia="ru-RU"/>
    </w:rPr>
  </w:style>
  <w:style w:type="character" w:customStyle="1" w:styleId="rvts44">
    <w:name w:val="rvts44"/>
    <w:basedOn w:val="a0"/>
    <w:rsid w:val="00A430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4797714">
      <w:bodyDiv w:val="1"/>
      <w:marLeft w:val="0"/>
      <w:marRight w:val="0"/>
      <w:marTop w:val="0"/>
      <w:marBottom w:val="0"/>
      <w:divBdr>
        <w:top w:val="none" w:sz="0" w:space="0" w:color="auto"/>
        <w:left w:val="none" w:sz="0" w:space="0" w:color="auto"/>
        <w:bottom w:val="none" w:sz="0" w:space="0" w:color="auto"/>
        <w:right w:val="none" w:sz="0" w:space="0" w:color="auto"/>
      </w:divBdr>
    </w:div>
    <w:div w:id="414206665">
      <w:bodyDiv w:val="1"/>
      <w:marLeft w:val="0"/>
      <w:marRight w:val="0"/>
      <w:marTop w:val="0"/>
      <w:marBottom w:val="0"/>
      <w:divBdr>
        <w:top w:val="none" w:sz="0" w:space="0" w:color="auto"/>
        <w:left w:val="none" w:sz="0" w:space="0" w:color="auto"/>
        <w:bottom w:val="none" w:sz="0" w:space="0" w:color="auto"/>
        <w:right w:val="none" w:sz="0" w:space="0" w:color="auto"/>
      </w:divBdr>
    </w:div>
    <w:div w:id="548541545">
      <w:bodyDiv w:val="1"/>
      <w:marLeft w:val="0"/>
      <w:marRight w:val="0"/>
      <w:marTop w:val="0"/>
      <w:marBottom w:val="0"/>
      <w:divBdr>
        <w:top w:val="none" w:sz="0" w:space="0" w:color="auto"/>
        <w:left w:val="none" w:sz="0" w:space="0" w:color="auto"/>
        <w:bottom w:val="none" w:sz="0" w:space="0" w:color="auto"/>
        <w:right w:val="none" w:sz="0" w:space="0" w:color="auto"/>
      </w:divBdr>
    </w:div>
    <w:div w:id="646323752">
      <w:bodyDiv w:val="1"/>
      <w:marLeft w:val="0"/>
      <w:marRight w:val="0"/>
      <w:marTop w:val="0"/>
      <w:marBottom w:val="0"/>
      <w:divBdr>
        <w:top w:val="none" w:sz="0" w:space="0" w:color="auto"/>
        <w:left w:val="none" w:sz="0" w:space="0" w:color="auto"/>
        <w:bottom w:val="none" w:sz="0" w:space="0" w:color="auto"/>
        <w:right w:val="none" w:sz="0" w:space="0" w:color="auto"/>
      </w:divBdr>
    </w:div>
    <w:div w:id="833956860">
      <w:bodyDiv w:val="1"/>
      <w:marLeft w:val="0"/>
      <w:marRight w:val="0"/>
      <w:marTop w:val="0"/>
      <w:marBottom w:val="0"/>
      <w:divBdr>
        <w:top w:val="none" w:sz="0" w:space="0" w:color="auto"/>
        <w:left w:val="none" w:sz="0" w:space="0" w:color="auto"/>
        <w:bottom w:val="none" w:sz="0" w:space="0" w:color="auto"/>
        <w:right w:val="none" w:sz="0" w:space="0" w:color="auto"/>
      </w:divBdr>
    </w:div>
    <w:div w:id="1192915964">
      <w:bodyDiv w:val="1"/>
      <w:marLeft w:val="0"/>
      <w:marRight w:val="0"/>
      <w:marTop w:val="0"/>
      <w:marBottom w:val="0"/>
      <w:divBdr>
        <w:top w:val="none" w:sz="0" w:space="0" w:color="auto"/>
        <w:left w:val="none" w:sz="0" w:space="0" w:color="auto"/>
        <w:bottom w:val="none" w:sz="0" w:space="0" w:color="auto"/>
        <w:right w:val="none" w:sz="0" w:space="0" w:color="auto"/>
      </w:divBdr>
    </w:div>
    <w:div w:id="1333878117">
      <w:bodyDiv w:val="1"/>
      <w:marLeft w:val="0"/>
      <w:marRight w:val="0"/>
      <w:marTop w:val="0"/>
      <w:marBottom w:val="0"/>
      <w:divBdr>
        <w:top w:val="none" w:sz="0" w:space="0" w:color="auto"/>
        <w:left w:val="none" w:sz="0" w:space="0" w:color="auto"/>
        <w:bottom w:val="none" w:sz="0" w:space="0" w:color="auto"/>
        <w:right w:val="none" w:sz="0" w:space="0" w:color="auto"/>
      </w:divBdr>
    </w:div>
    <w:div w:id="1414666633">
      <w:bodyDiv w:val="1"/>
      <w:marLeft w:val="0"/>
      <w:marRight w:val="0"/>
      <w:marTop w:val="0"/>
      <w:marBottom w:val="0"/>
      <w:divBdr>
        <w:top w:val="none" w:sz="0" w:space="0" w:color="auto"/>
        <w:left w:val="none" w:sz="0" w:space="0" w:color="auto"/>
        <w:bottom w:val="none" w:sz="0" w:space="0" w:color="auto"/>
        <w:right w:val="none" w:sz="0" w:space="0" w:color="auto"/>
      </w:divBdr>
    </w:div>
    <w:div w:id="1800030539">
      <w:bodyDiv w:val="1"/>
      <w:marLeft w:val="0"/>
      <w:marRight w:val="0"/>
      <w:marTop w:val="0"/>
      <w:marBottom w:val="0"/>
      <w:divBdr>
        <w:top w:val="none" w:sz="0" w:space="0" w:color="auto"/>
        <w:left w:val="none" w:sz="0" w:space="0" w:color="auto"/>
        <w:bottom w:val="none" w:sz="0" w:space="0" w:color="auto"/>
        <w:right w:val="none" w:sz="0" w:space="0" w:color="auto"/>
      </w:divBdr>
    </w:div>
    <w:div w:id="2003004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Documents%20and%20Settings/Tonya/WINDOWS/%D0%9C%D0%BE%D0%B8%20%D0%B4%D0%BE%D0%BA%D1%83%D0%BC%D0%B5%D0%BD%D1%82%D1%8B/Downloads/66495-137852-1-PB.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bank.gov.ua/control/uk/publish/article?art_id=8529517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8CB8F8-FBDC-469D-82AA-64E6AE7CC5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12</Pages>
  <Words>2367</Words>
  <Characters>13495</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15831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Оксана Смолярчук</cp:lastModifiedBy>
  <cp:revision>3</cp:revision>
  <dcterms:created xsi:type="dcterms:W3CDTF">2019-03-24T21:23:00Z</dcterms:created>
  <dcterms:modified xsi:type="dcterms:W3CDTF">2019-03-24T21:25:00Z</dcterms:modified>
</cp:coreProperties>
</file>