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7C0" w:rsidRPr="00FC0477" w:rsidRDefault="007317C0" w:rsidP="00972BE3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</w:t>
      </w:r>
      <w:r w:rsidR="00972BE3"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МІСТ</w:t>
      </w:r>
    </w:p>
    <w:p w:rsidR="00972BE3" w:rsidRPr="00FC0477" w:rsidRDefault="00972BE3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ВСТУП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…………………………………………………………………………3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РОЗДІЛ 1. Теоретичні основи здійснення банківськими установами валютних операцій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……6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1.1. Валютний ринок та місце банківських установ на валютному ринку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Сутність та види валютних операцій комерційних банків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………….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.13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1.3. Ризики банків, які виникають при здійсненні валютних операцій 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….18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РОЗДІЛ 2. Аналітична оцінка  </w:t>
      </w:r>
      <w:hyperlink r:id="rId6" w:tooltip="Здійснення" w:history="1">
        <w:r w:rsidRPr="00FC0477"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</w:rPr>
          <w:t>здійснення</w:t>
        </w:r>
      </w:hyperlink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комерційними банками валютних операцій 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……………………………………………………………….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.26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2.1. Загальна оцінка сучасного стану валютного ринку України 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..26</w:t>
      </w:r>
    </w:p>
    <w:p w:rsidR="00972BE3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Види та аналіз проведення валю</w:t>
      </w:r>
      <w:r w:rsidR="00972BE3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тних операцій ВАТ «Альфа-Банк»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.30</w:t>
      </w:r>
      <w:r w:rsidR="00972BE3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2.3. Валютний ризик та причини його виникнення на банківському ринку в Україні 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………………………………………………………………………….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.37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РОЗДІЛ 3. Проблеми та шляхи удосконалення валютних операцій комерційних банків України 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……………………………………………………..43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Проблеми українських банківських установ при здійсненні валютних операцій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…………………………………………………………………………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…43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3.2. Особливості  </w:t>
      </w:r>
      <w:hyperlink r:id="rId7" w:tooltip="Управління" w:history="1">
        <w:r w:rsidRPr="00FC0477"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</w:rPr>
          <w:t>управління</w:t>
        </w:r>
      </w:hyperlink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валютними ризиками й </w:t>
      </w:r>
      <w:hyperlink r:id="rId8" w:tooltip="Страхування" w:history="1">
        <w:r w:rsidRPr="00FC0477"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</w:rPr>
          <w:t>страхування</w:t>
        </w:r>
      </w:hyperlink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валютних ризиків 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</w:t>
      </w:r>
      <w:r w:rsidR="00D63A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…52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ВИСНОВКИ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………………………………………………………………….60</w:t>
      </w:r>
    </w:p>
    <w:p w:rsidR="007317C0" w:rsidRPr="00FC0477" w:rsidRDefault="007317C0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СПИСОК ВИКОРИСТАНИХ ДЖЕРЕЛ ДОДАТКИ 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……………………..66</w:t>
      </w:r>
    </w:p>
    <w:p w:rsidR="00DD43AF" w:rsidRPr="00FC0477" w:rsidRDefault="00DD43AF"/>
    <w:p w:rsidR="00C02551" w:rsidRPr="00FC0477" w:rsidRDefault="00C02551"/>
    <w:p w:rsidR="00C02551" w:rsidRPr="00FC0477" w:rsidRDefault="00C02551"/>
    <w:p w:rsidR="00C02551" w:rsidRPr="00FC0477" w:rsidRDefault="00C02551"/>
    <w:p w:rsidR="00C02551" w:rsidRPr="00FC0477" w:rsidRDefault="00C02551"/>
    <w:p w:rsidR="00C02551" w:rsidRPr="00FC0477" w:rsidRDefault="00C02551"/>
    <w:p w:rsidR="00C02551" w:rsidRPr="00FC0477" w:rsidRDefault="00C02551"/>
    <w:p w:rsidR="00C02551" w:rsidRPr="00FC0477" w:rsidRDefault="00C02551"/>
    <w:p w:rsidR="00BE64C5" w:rsidRPr="00FC0477" w:rsidRDefault="00BE64C5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ВСТУП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14339D" w:rsidRDefault="00BE64C5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Актуальність теми. 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Зростання обсягів та видів валютних операцій загострює проблеми регулювання валютного ризику на рівні окремого банку, особливо в сучасних умовах дефіциту іноземної валюти в українській економіці, низького рівня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 w:rsidR="0014339D" w:rsidRP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</w:t>
      </w:r>
    </w:p>
    <w:p w:rsidR="00BE64C5" w:rsidRPr="0014339D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Мета курсової роботи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полягає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Поставлена мета зумовлює необхідність вирішення наступних завдань:</w:t>
      </w:r>
    </w:p>
    <w:p w:rsidR="00972BE3" w:rsidRPr="0014339D" w:rsidRDefault="0014339D" w:rsidP="00972BE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</w:t>
      </w:r>
    </w:p>
    <w:p w:rsidR="00BE64C5" w:rsidRPr="0014339D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Об’єктом дослідження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є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Предметом дослідження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є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..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BE64C5" w:rsidRPr="0014339D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Методи дослідження.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Основою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BE64C5" w:rsidRPr="0014339D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Стан дослідження.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Для всебічного та повного дослідження питання були використані наукові праці таких вчених як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В.Береславська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І. Місяць Н. О.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Гриник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Ю. А.,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Меленко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Структура та обсяг курсової роботи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Курсова робота складається зі вступу, трьох розділів, висновків, та списку використаної літератури. Загальний обсяг роботи – 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72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сторінк</w:t>
      </w:r>
      <w:r w:rsidR="00EE5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РОЗДІЛ 1</w:t>
      </w: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Теоретичні основи здійснення банківськими установами валютних операцій</w:t>
      </w:r>
    </w:p>
    <w:p w:rsidR="00BE64C5" w:rsidRPr="00FC0477" w:rsidRDefault="00BE64C5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1.1. Валютний ринок та місце банківських установ на валютному ринку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5213A" w:rsidRPr="00FC0477" w:rsidRDefault="001C6EE7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Валютний ринок є складний економічним поняття. Вперше в економічній літературі воно зустрілося в XVI ст., а в Українській радянській енциклопедії 1978 р. має таке трактування: «Валютний ринок – це особлива сфера економічних відносин, пов’язаних із проведенням операцій з іноземною валютою і платіжними документ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ами в іноземній валюті»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BE64C5" w:rsidRPr="00FC0477" w:rsidRDefault="001C6EE7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Існує багато визначень цього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поняття,наприклад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Коваленко Д.І розглядав «Валютний ринок як економічна категорія-це система стійких економічних та організаційних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відносин,пов’язаних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 операціями купівлі-продажу іноземних валют та платіжних документів в іноземних валютах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[1,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.30]»</w:t>
      </w:r>
    </w:p>
    <w:p w:rsidR="001C6EE7" w:rsidRPr="00FC0477" w:rsidRDefault="001C6EE7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Валютний ринок має всі ознаки звичайного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ринку:комунікації,попит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пропозицію,об’єкти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суб’єкти,інфраструктуру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[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,с.85]. На ньому здійснюється купівля-продаж іноземної валюти за вітчизняну валюту країни і об’єктом купівлі-продажу виступає іноземна валюта інших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країн,колективні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валюти,національні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іноземні валютні цінності тощо[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760A1B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с.213]. Суб’єктами валютного ринку є фізичні та юридичні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особи,резиденти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нерезиденти,посередники,серед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  <w:r w:rsidR="00D87CB4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наявність валютного регулювання та валютних обмежень, які в сукупності визначають особливості здійснення валютних операцій. Тому розвиток валютного ринку значно залежить від завдань та форм реалізації валютної політики.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[4].</w:t>
      </w:r>
    </w:p>
    <w:p w:rsidR="001C6EE7" w:rsidRPr="00FC0477" w:rsidRDefault="001C6EE7" w:rsidP="00C02551">
      <w:pPr>
        <w:spacing w:line="360" w:lineRule="auto"/>
        <w:ind w:firstLine="709"/>
        <w:contextualSpacing/>
        <w:jc w:val="both"/>
      </w:pPr>
    </w:p>
    <w:p w:rsidR="00E5213A" w:rsidRPr="00FC0477" w:rsidRDefault="00E5213A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1.2. Сутність та види валютних операцій комерційних банків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Toc344297379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bookmarkEnd w:id="0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алютні операції</w:t>
      </w:r>
      <w:r w:rsidR="001C6EE7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foreign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exchange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operations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– операції, пов’язані з переміщенням або переходом права власності на валютні цінності. Виділяють такі В.о.: поточні неторговельні; поточні торговельні; операції, пов’язані з рухом капіталу.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За умовами проведення В.о. поділяють на: 1) «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тод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– операція за договором, умови якого передбачають виконання цієї операції в день укладення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договором) пізніше ніж на другий робочий день після дня укладення договору [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].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В даний час у світовій практиці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міжвалютний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обмінів найбільш широко застосовуються такі, як: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1) операція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спот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термінова валютна угода;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а) форвардна;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б) ф'ючерсна;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3)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опционная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угода;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операція сніп;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арбітраж. [</w:t>
      </w:r>
      <w:r w:rsidR="00E5213A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</w:t>
      </w:r>
    </w:p>
    <w:p w:rsidR="00760A1B" w:rsidRPr="0014339D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Суть валютної операції 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спот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 розрахунок готівкою, який історично і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логічно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лежить в основі безлічі інших валютних операцій, зовнішньої торгівлі та ін. Крім того, вона означає, як нами вже зазначалося, неповільність оплати, як правило, на другий робочий день після укладення угоди. З точки зору загальної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…..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1.3. Ризики банків, які виникають при здійсненні валютних операцій 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6EF1" w:rsidRPr="00FC0477" w:rsidRDefault="00FA6EF1" w:rsidP="00FA6E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Поняття «ризику» завжди ототожнюється із ризиковим діянням, несприятливими наслідками, загрозою в</w:t>
      </w:r>
      <w:r w:rsidR="00760A1B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рати, невизначеністю або небезпекою. Саме тому це поняття  розглядається такими галузями правової науки як 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кримінальне, цивільне, адміністративне, господарське право. Різноманітність відносин породжує безліч видів договірних зобов’язань, які утворюють цілу систему. В цій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сам ризик в таких договорах виступає правовою категорією.</w:t>
      </w:r>
    </w:p>
    <w:p w:rsidR="00FA6EF1" w:rsidRPr="00FC0477" w:rsidRDefault="00FA6EF1" w:rsidP="00FA6E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Дефінініція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«ризику» визиває жваве обговорення в наукових кругах. Тож, дослідимо основні підходи до визначення цього поняття. </w:t>
      </w:r>
    </w:p>
    <w:p w:rsidR="00FA6EF1" w:rsidRPr="00FC0477" w:rsidRDefault="00FA6EF1" w:rsidP="00FA6E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О.А. Слободян [</w:t>
      </w:r>
      <w:r w:rsidR="00760A1B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 зазначає, що категорія  «ризику»  становить  предмет  дослідження  багатьох  наук  – філософії,  економічної  науки,  юриспруденції,  соціології,  медицини.  Кожна  з них розглядає ризик, використовуючи власні підходи і методи, під своїм кутом зору. </w:t>
      </w:r>
    </w:p>
    <w:p w:rsidR="00FA6EF1" w:rsidRPr="00FC0477" w:rsidRDefault="00FA6EF1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Термін «ризик» походить від грецьких слів «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ridsikon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«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ridsa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», що означає «стрімчак», «скеля». На думку мовознавців, етимологія цього слова походить із Південної Америки, саме до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втрати у фінансових потоках фірми, її активах та пасивах, чистому прибутку та, у свою чергу, її ринковій вартості» [3</w:t>
      </w:r>
      <w:r w:rsidR="00760A1B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].</w:t>
      </w:r>
    </w:p>
    <w:p w:rsidR="00FA6EF1" w:rsidRPr="0014339D" w:rsidRDefault="00FA6EF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Базельський комітет з банківського нагляду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Basel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Committee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on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Banking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Supervision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взагалі ототожнює валютний ризик з утриманням або прийняттям позицій у іноземних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РОЗДІЛ 2</w:t>
      </w: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Аналітична оцінка  </w:t>
      </w:r>
      <w:hyperlink r:id="rId9" w:tooltip="Здійснення" w:history="1">
        <w:r w:rsidRPr="00FC0477">
          <w:rPr>
            <w:rFonts w:ascii="Times New Roman" w:eastAsia="Times New Roman" w:hAnsi="Times New Roman" w:cs="Times New Roman"/>
            <w:b/>
            <w:color w:val="000000"/>
            <w:sz w:val="28"/>
            <w:shd w:val="clear" w:color="auto" w:fill="FFFFFF"/>
          </w:rPr>
          <w:t>здійснення</w:t>
        </w:r>
      </w:hyperlink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комерційними банками валютних операцій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2.1. Загальна оцінка сучасного стану валютного ринку України 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О.В. визначає валютне регулювання як діяльність держави в особі уповноважених нею органів, що передбачає проведення законодавчих та організаційних заходів, котрі визначають порядок здійснення операцій з валютними цінностями на території країни [</w:t>
      </w:r>
      <w:r w:rsidR="00760A1B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35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].</w:t>
      </w:r>
    </w:p>
    <w:p w:rsidR="00BE64C5" w:rsidRPr="00FC0477" w:rsidRDefault="00BE64C5" w:rsidP="00BE64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Береславська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О.І. визначає валютне регулювання як специфічну економічну форму регулювання валютних відносин, яку здійснює держава на основі суворої регламентації процесів руху внутрішніх валютних коштів від</w:t>
      </w:r>
      <w:r w:rsidR="00760A1B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повідно до встановлених цілей [36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].</w:t>
      </w:r>
    </w:p>
    <w:p w:rsidR="00BE64C5" w:rsidRPr="0014339D" w:rsidRDefault="00BE64C5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Валютне регулювання здійснюється на двох рівнях – національному та міждержавному. На міждержавному рівні органом валютного регулювання є Міжнародний валютний фонд,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</w:t>
      </w:r>
    </w:p>
    <w:p w:rsidR="00BE64C5" w:rsidRPr="0014339D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Отже,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E64C5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2.2. Види та аналіз проведення валю</w:t>
      </w:r>
      <w:r w:rsidR="00BE64C5"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тних операцій ВАТ «Альфа-Банк» </w:t>
      </w:r>
    </w:p>
    <w:p w:rsidR="00554BCD" w:rsidRPr="00FC0477" w:rsidRDefault="00554BCD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6EF1" w:rsidRPr="00FC0477" w:rsidRDefault="0008357B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ПАТ «Альфа-Банк» - це великий комерційний банк з міжнародним капіталом, який входить у приватну інвестиційну холдингову компанію ABH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Holdsings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SA (ABHH) з головним офісом у Люксембурзі.</w:t>
      </w:r>
    </w:p>
    <w:p w:rsidR="00F570F9" w:rsidRPr="00FC0477" w:rsidRDefault="00491A10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Основна діяльність Банку включає надання банківських послуг юридичним та фізичним особам на території всієї України. Ці послуги включають залучення грошових коштів, депозитів, надання кредитів, авансів, інвестування в цінні папери, здійснення грошових переказів по Україні та за її межі, а також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 w:rsidR="00F570F9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документів, купівля та продаж іноземної валюти за рахунок коштів клієнтів);</w:t>
      </w:r>
    </w:p>
    <w:p w:rsidR="00F570F9" w:rsidRPr="00FC0477" w:rsidRDefault="00F570F9" w:rsidP="004345E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 експортно-імпортними операціями.</w:t>
      </w:r>
    </w:p>
    <w:p w:rsidR="00F570F9" w:rsidRPr="00FC0477" w:rsidRDefault="00F570F9" w:rsidP="004345E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Неторгові операції. ВАТ «Альфа-Банк» здійснює такі види даної операції:</w:t>
      </w:r>
    </w:p>
    <w:p w:rsidR="00F570F9" w:rsidRPr="00FC0477" w:rsidRDefault="00F570F9" w:rsidP="004345E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купівлю та продаж готівкової іноземної валюти і платіжних документів в іноземній валюті;</w:t>
      </w:r>
    </w:p>
    <w:p w:rsidR="00F570F9" w:rsidRPr="00FC0477" w:rsidRDefault="00F570F9" w:rsidP="004345E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інкасо іноземної валюти і платіжних документів в іноземній валюті;</w:t>
      </w:r>
    </w:p>
    <w:p w:rsidR="00554BCD" w:rsidRPr="0014339D" w:rsidRDefault="00F570F9" w:rsidP="00554BC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здійснює випуск та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</w:t>
      </w:r>
      <w:r w:rsidR="004345EF"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продаж нерухомості (майно і незавершені капітальні вкладення). Відбулося зниження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FC0477" w:rsidRPr="00FC0477" w:rsidRDefault="00FC0477" w:rsidP="00554BC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2.3. Валютний ризик та причини його виникнення на банківському ринку в Україні </w:t>
      </w:r>
    </w:p>
    <w:p w:rsidR="00D87CB4" w:rsidRPr="00FC0477" w:rsidRDefault="00D87CB4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02F3D" w:rsidRPr="00FC0477" w:rsidRDefault="00802F3D" w:rsidP="00802F3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Необхідно зазначити, що у зарубіжній науковій літературі, присвяченій дослідженню валютного ризику часто зустрічається поняття «валютна експозиція».</w:t>
      </w:r>
    </w:p>
    <w:p w:rsidR="00802F3D" w:rsidRPr="00FC0477" w:rsidRDefault="00802F3D" w:rsidP="00802F3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Перша група науковців ототожнює валютну експозицію з наслідками змін валютних курсів [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44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]. Так,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М.Адлер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M.Adler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та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Б.Доумас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B.Doumas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валютну експозицію визначають як «ефект, що здійснюють на фірму неочікувані зміни у реальних обмінних курсах» [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44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]. Аналогічної думки дотримуються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К.Панзаліс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C.Pantzalis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та ін. [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45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]. З нашої точки зору, ототожнення валютної експозиції з наслідками реалізації ризику є недоцільним. </w:t>
      </w:r>
    </w:p>
    <w:p w:rsidR="00FC0477" w:rsidRPr="0014339D" w:rsidRDefault="00802F3D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Інша група дослідників ототожнює валютну експозицію з «тим, що під ризиком» [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46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,4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]. Так,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Я.Гідді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I.Giddy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та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Г.Дюфі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G.Dufey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вважають, що експозиція до валютного ризику – це «те що «під ризиком» і яким чином» [4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].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Ф.Гаджиєв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вважає, що валютна експозиція є узагальненням поняття «валютна позиція», що відноситься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</w:p>
    <w:p w:rsidR="00FC0477" w:rsidRDefault="00FC0477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C0477" w:rsidRPr="00FC0477" w:rsidRDefault="00FC0477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РОЗДІЛ 3</w:t>
      </w: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Проблеми та шляхи удосконалення валютних операцій комерційних банків України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3.1. Проблеми українських банківських установ при здійсненні валютних операцій</w:t>
      </w:r>
    </w:p>
    <w:p w:rsidR="00802F3D" w:rsidRPr="00FC0477" w:rsidRDefault="00802F3D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D3F16" w:rsidRPr="00FC0477" w:rsidRDefault="00AD3F16" w:rsidP="00AD3F1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Оскільки валютні відносини реагують на різноманітні фактори, і не лише економічного характеру, то з метою забезпечення стабільного розвитку валютного ринку та його основних учасників – комерційних банків, а відтак економіки країни загалом, НБУ та іншим органам державного управління 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необхідно об’єднати зусилля у вдосконаленні регулятивних заходів впливу на систему даних відносин.</w:t>
      </w:r>
    </w:p>
    <w:p w:rsidR="00AD3F16" w:rsidRPr="00FC0477" w:rsidRDefault="00AD3F16" w:rsidP="00AD3F1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Можемо стверджувати, що проблема стабілізації та розвитку валютних відносин криється у двох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площинах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з одного боку, ефективність функціонування валютного ринку залежить від професійності дій НБУ у сфері грошово-кредитного й валютного регулювання, рівня розвитку банківської системи, а з іншого – від стану розвитку реального сектору економіки, а також визначеності у подальших економічних перетвореннях та політичному курсі держави  [</w:t>
      </w:r>
      <w:r w:rsidR="00A230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55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].</w:t>
      </w:r>
    </w:p>
    <w:p w:rsidR="00AD3F16" w:rsidRPr="0014339D" w:rsidRDefault="00AD3F16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 таких умов, вважаємо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</w:t>
      </w:r>
    </w:p>
    <w:p w:rsidR="00FA6EF1" w:rsidRPr="0014339D" w:rsidRDefault="00AD3F16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Таким чином,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802F3D" w:rsidRPr="00FC0477" w:rsidRDefault="00802F3D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3.2. Особливості  </w:t>
      </w:r>
      <w:hyperlink r:id="rId10" w:tooltip="Управління" w:history="1">
        <w:r w:rsidRPr="00FC0477">
          <w:rPr>
            <w:rFonts w:ascii="Times New Roman" w:eastAsia="Times New Roman" w:hAnsi="Times New Roman" w:cs="Times New Roman"/>
            <w:b/>
            <w:color w:val="000000"/>
            <w:sz w:val="28"/>
            <w:shd w:val="clear" w:color="auto" w:fill="FFFFFF"/>
          </w:rPr>
          <w:t>управління</w:t>
        </w:r>
      </w:hyperlink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валютними ризиками й </w:t>
      </w:r>
      <w:hyperlink r:id="rId11" w:tooltip="Страхування" w:history="1">
        <w:r w:rsidRPr="00FC0477">
          <w:rPr>
            <w:rFonts w:ascii="Times New Roman" w:eastAsia="Times New Roman" w:hAnsi="Times New Roman" w:cs="Times New Roman"/>
            <w:b/>
            <w:color w:val="000000"/>
            <w:sz w:val="28"/>
            <w:shd w:val="clear" w:color="auto" w:fill="FFFFFF"/>
          </w:rPr>
          <w:t>страхування</w:t>
        </w:r>
      </w:hyperlink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 валютних ризиків </w:t>
      </w:r>
    </w:p>
    <w:p w:rsidR="00802F3D" w:rsidRPr="00FC0477" w:rsidRDefault="00802F3D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02F3D" w:rsidRPr="00FC0477" w:rsidRDefault="00802F3D" w:rsidP="00802F3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Управління ризиком визначається як процес, що складається з певних етапів. Наприклад,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М.А.Грінфілд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M.А.Greenfield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трактує управління ризиком як «організований, систематичний процес прийняття рішень з ефективної ідентифікації, оцінки та аналізу ризиків і ефективного зменшення або ліквідації ризиків для досягнення поставленої мети» [</w:t>
      </w:r>
      <w:r w:rsidR="001E3F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62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],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Н.Є.Балашова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як «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сложный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многоступенчатый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идентификации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оценки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управления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мониторинга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контроля за рисками,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охватывающий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весь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внутриорганизационный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принятия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решений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исполнения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решений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контроля за </w:t>
      </w:r>
      <w:proofErr w:type="spellStart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исполнением</w:t>
      </w:r>
      <w:proofErr w:type="spellEnd"/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[</w:t>
      </w:r>
      <w:r w:rsidR="001E3F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63</w:t>
      </w: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].</w:t>
      </w:r>
    </w:p>
    <w:p w:rsidR="00802F3D" w:rsidRPr="0014339D" w:rsidRDefault="00802F3D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Використання системного підходу до визначення сутності управління ризиком дозволяє виділити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….</w:t>
      </w:r>
    </w:p>
    <w:p w:rsidR="006C5F1E" w:rsidRPr="0014339D" w:rsidRDefault="00802F3D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Отже, 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/>
        </w:rPr>
        <w:t>…</w:t>
      </w:r>
    </w:p>
    <w:p w:rsidR="00BE64C5" w:rsidRPr="00FC0477" w:rsidRDefault="00BE64C5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ВИСНОВКИ</w:t>
      </w:r>
    </w:p>
    <w:p w:rsidR="00AD3F16" w:rsidRPr="00FC0477" w:rsidRDefault="00AD3F16" w:rsidP="00D025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568EB" w:rsidRPr="0014339D" w:rsidRDefault="00D0254B" w:rsidP="001433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Валютне регулювання здійснюється на двох рівнях – національному та міждержавному. На міждержавному рівні органом валютного регулювання є Міжнародний валютний фонд, який розробляє рекомендації для ефективного функціонування світової валютної системи, а також контролює дотримання кожною країною-</w:t>
      </w:r>
      <w:r w:rsid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 w:rsidR="0014339D" w:rsidRPr="001433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bookmarkStart w:id="1" w:name="_GoBack"/>
      <w:bookmarkEnd w:id="1"/>
    </w:p>
    <w:p w:rsidR="007568EB" w:rsidRPr="00FC0477" w:rsidRDefault="007568EB" w:rsidP="00D025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0254B" w:rsidRPr="00FC0477" w:rsidRDefault="00D0254B" w:rsidP="00D025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2551" w:rsidRPr="00FC0477" w:rsidRDefault="00C02551" w:rsidP="00BE64C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C04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ВИКОРИСТАНИХ ДЖЕРЕЛ 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Міжнародні кредитно-розрахункові та валютні операції [Текст]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навч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568EB" w:rsidRPr="007568EB" w:rsidRDefault="007568EB" w:rsidP="007568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посіб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/ К. Ф. Ковальчук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Д. Є.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Козенков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Ю. Г. Момот.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К. : ЦУЛ, 2016. 149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 http://library.tneu.edu.ua/images/stories/zmist/2015/літм/Міжнародні кредитно-розрахункові та валютні операції. Ковальчук.pdf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Гроші та кредит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/ Л. В. Левченко.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 : ЦУЛ, 2011. 223 с. URL: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http://culonline.com.ua/Books/Groshi_ta_kredit_Levchenko2011.pdf.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Гроші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кредит : підручник / А. І. Щетинін.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[4-те вид.,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переробл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та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доповн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.].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К. : ЦУЛ, 2010.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440 с. URL: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http://culonline.com.ua/Books/Groshi_ta_kredit_Shchetinin2010.pdf.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В., Владимир О. М. Банки у системі організації 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лютних відносин / Монографія /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Тернопі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ль: ТзОВ: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-граф», 2014. 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296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Положення про порядок та умови торгівлі іноземною валютою.</w:t>
      </w: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Постанова Правління Національного банку від 10.08.2005 р. № 281 URL: https://zakon.rada.gov.ua/laws/show/z0950-05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Основні види валютних операцій URL: https://stud.com.ua/74774/finansi/osnovni_vidi_valyutnih_operatsiy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Слободян О. А. Ризик у діяльності інститутів спільного інвестування. Вісник Вищої ради юстиції. 2011. № 3 (7). С. 150-159.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Циба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Я. В. Підходи до розуміння поняття «ризик» URL: http://www.economy.nayka.com.ua/?op=1&amp;z=2761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9. Бондарчук В.В. Ризик як правова категорія. Часопис Київського університету права. 2012. № 2. С. 312-315.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10.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В. Формування механізму підвищення безпеки підприємства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канд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 : 08.00.04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Ольга Володимирівна Хмельницький, 2015. 263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11.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Строгович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 С.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Сущность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юридической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ответственности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Советское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государство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право. 1979. № 5. С. 72-79.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12. Аномалії в цивільному праві України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навч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.-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посіб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для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студ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ф-ту / Р.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Майданик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[та ін.] ; за ред. д-ра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наук, проф. Р.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Майданика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; Київ.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нац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ун-т ім. Т. Шевченка,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ф-т, каф.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цивіл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права. К.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Юстініан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2010. 1007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13.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Ойгензихт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В. А. Проблема риска в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гражданском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праве / В.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Ойгензихт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Душанбе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Ирфон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1972. 224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14.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Волосенко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І. Правова природа ризику в цивільному праві. Юридична Україна. 2005. № 5. С. 39–43.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15.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Вячеславов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Распределение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рисков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договорных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обязательствах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автореф.дис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соиск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степ.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канд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 :  12.00.03 / Ф.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Вячеславов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М., 2008. 30 c.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16.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Пендяга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 Л. Відповідальність за шкоду, заподіяну джерелом підвищеної небезпеки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автореф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 здобуття наук. ступеня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канд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 : спец. 12.00.03 "цивільне право і цивільний процес; сімейне право; міжнародне приватне право"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Пендяга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Ганна Леонідівна Київ, 2008. 26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17. Губарєв С. В. Алеаторні договори на сучасному етапі в цивільному праві URL: http:// er.nau.edu.ua/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handle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/NAU/13527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18.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Веретельник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Л. К. Проблема систематизації договорів у цивільному праві. Форум права. 2011. № 1. С. 180–189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19.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Гриник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Ю. А.,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Меленко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О.В. До питання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алеаторності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 зобов’язальному праві  URL: http://tdp.kpi.ua/wp-content/uploads/ BA1.pdf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20. Андреєва О. Особливості прояву ризику у договірному праві. Вісник Київського національного університету імені Тараса Шевченка. 2013. № 95. С. 96-99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21.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Куташенко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 В. Сутність ризику і причини його виникнення. Інвестиції: практика та досвід. 2012.  № 6/20. С. 45-48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22. Щодо організації та функціонування систем ризик-менеджменту в банках України: методичні рекомендації, схвалені постановою Правління НБУ від 02 серпня 2004 № 361. URL: http://zakon.nau.ua/doc/?uid=1045.5945.1&amp;nobreak=1.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23.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Христиановский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В. В.,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Экономический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риск и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методы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его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измерения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В.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Христиановский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В. П. Щербина.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Донецк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ДонНУ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2000. 197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24.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Фомичев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А. Н. Риск-менеджмент: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учеб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пособ. / А. Н.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Фомичев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М. : «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Дашков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К», 2006 291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25.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Kim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Suk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Global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corporate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finance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text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cases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Suk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Kim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Seung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Kim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6th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edition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Blackwell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Publishing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2006. 599 р.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26. З інспектування банків «Система оцінки ризиків»: методичні вказівки, схвалені постановою Правління НБУ від 15 березня 2004 № 104. URL: http://zakon.nau.ua/doc/?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code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=v0104500-04.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27.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Коцин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Е.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Причины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возникновения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валютных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рисков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классификация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Организационно-экономические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основы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банковского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менеджмента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cб.статей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ред. Гага В.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Томск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-во Том.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-та, 2006. № 5. С. 82-84.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28. Лобанова Е. Н.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Финансовый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менеджер: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научное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издание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Е. Н. Лобанова, М.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Лимитовский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М.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2000. 396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29.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Савицкий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Хеджирование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валютных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рисков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использованием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срочных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контрактов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ММВБ URL: http://www.derex.ru/Upload/633016284672395000/futures_081106_1.pdf.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30.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Eiteman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D. K.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Multinational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Business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Finance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D. K.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Eiteman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Arthur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I.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Stonehill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Michael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Moffett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published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Addison-Wesley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Longman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Inc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9th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edition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2001. 784 p.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31.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Papaioannou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M. G. Exchange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Rate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Measurement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Management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Issues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Approaches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for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Firms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  IMF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Working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Paper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2006.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Vol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255. 22 р.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32.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Amendment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to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Capital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Accord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to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incorporate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market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URL: http://www.bis.org/publ/bcbs119.pdf?noframes=1.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33.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Murphy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Understanding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Theory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Practice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of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Financial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Management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D.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Murphy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Taylor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Francis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2008. 472 p.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34.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Балдин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К. В. Риск-менеджмент: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учеб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пособ. / К.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Балдин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С. Н.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Воробьев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М.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Гардарики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2005. 285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35.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В. Валютна політика [Текст] : підручник / О.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К. : Знання, 2007. 422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36.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Береславська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І. Валютна політика України: теорія та практика: монографія / О. І.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Береславська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;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Держ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податк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адмін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України [та ін.]. Ірпінь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Нац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ун-т ДПС України, 2010. 330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37.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Адамік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Б.П. Національний банк і грошово-кредитна політика: навчальний посібник.- Тернопіль: Карт-бланш, 2002. 144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38.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Науменкова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С.В., Міщенко В.І. Валюта і валютна політика. Київ, 2010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39.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Зростання ролі валютної політики в умовах глобальних фінансових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дисбалансів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Банківська справа. 2012. №3. С. 27-38.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40.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Боришкевич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Вплив валютного регулювання на економічний розвиток України. Ринок цінних паперів України. 2016. № 1-2. С. 63-72.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41. Місяць Н. О. Формування та розвиток механізму валютного регулювання в Україні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канд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наук : 08.00.08. Київ, 2018. 236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42.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валютных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операций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ОАО "Альфа-банк" URL: https://knowledge.allbest.ru/audit/2c0b65625a3ac79b5d43a88521216c37_0.html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43.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Финансовые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результаты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Альфа-Банка URL: https://minfin.com.ua/company/alfa-bank/rating/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44.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Adler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Foreign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Exchange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Management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Currency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Corporation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London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Euro-money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Publications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1980  Р. 145-158.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45.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Pantzalis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Operational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Hedges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Foreign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Exchange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Exposure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of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U.S.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Multinational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Corporations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Journal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of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International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Business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Studies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2001.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Vol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34. Р. 793-812.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46.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Гаджиев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Ф. Р.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Валютный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риск и его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разновидности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Финансы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кредит . 2001. № 4. С. 60–70.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47.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Giddy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I. H.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Management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of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Foreign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Exchange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URL: http://pages.stern.nyu.edu/~igiddy/fxrisk.htm.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48.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Hill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C. W. L.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International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Business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Charles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W. L.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Hill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Tata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McGraw-Hill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5th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edition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–2003. – 756 p.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49.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Ребрик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 А. Управління структурними компонентами валютного ризику банку. Соціально-економічні проблеми сучасного періоду України. Фінансовий ринок України: стабілізація та євроінтеграція: збірник наукових праць. Львів. 2009.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Вип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2(76). С. 310-316.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50.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Ребрик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 А. Управління валютним ризиком банку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здоб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наук. ступ. к. е. н. : спец. 08.00.08 / М. А.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Ребрик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Суми 2011. 276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51. Прогнозування та хеджування фінансових ризиків : монографія / За ред. проф. Л. О. Примостки. К. : КНЕУ, 2014. 424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52. Про схвалення Методичних рекомендацій щодо організації та функціонування систем ризик-менеджменту в банках України : Постанова НБУ від 02.08.2004 № 361 URL: http://zakon1.rada.gov.ua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53. Банківські операції: Підручник / За ред.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д.е.н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., проф. О.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–Тернопіль: Вид-во ТНЕУ «Економічна думка», 2009. 696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54.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Shapiro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Alan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Multinational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financial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management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Alan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Shapiro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published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John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Wiley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Inc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8th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edition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2006. 768 p.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55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Дзюблюк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В., Владимир О. М. Банки у системі організації валютних відносин / Монографія /  Тернопіль: ТзОВ: «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Терно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-граф», 2014. 296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56. Владимир О. М. Банки в системі організації валютних відносин в умовах ринкових трансформацій економіки України: Дисертація на здобуття наукового ступеня кандидата економічних наук: 08.00.08 / Владимир Ольга Михайлівна. Тернопіль, 2012. 196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57. Огієнко В. І.,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Луняков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В. Інтернет-банкінг як перспективний напрям розвитку ринку фінансових послуг URL: http://www.economy.nayka.com.ua/?op =1&amp;z=1217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58. Гребенюк Н. В. Інститут кураторства в системі управління банком. Шляхи стабілізації фінансово-економічного стану країни: Міжнародної науково-практичної конференції (м. Львів, 23-24 жовтня 2015 р.). Львів, 2015. С. 103-105.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59.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Стеблякова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Л. П.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Применение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системного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подхода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изучению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структурной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трансформации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экономики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Экономические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науки: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Научно-информационный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журнал. 2007. № 7 (32). С. 100-104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60. Гребенюк Н. В. Оцінювання інноваційної складової маркетингової діяльності банку та визначення її впливу на ефективність функціонування банку. Маркетинг і менеджмент інновацій. 2017. № 3. С. 111-125.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61. Гребенюк Н. В. Стратегічне управління банком в контексті трансформації банківської системи України. Дисертація на здобуття наукового ступеня кандидата економічних наук (доктора філософії) за спеціальністю 08.00.08. Суми, 2018.328 с.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62.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Greenfield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M. A.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Risk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аs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Resource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URL: http://www.hq.nasa.gov/office/codeq/ risk.pdf.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63. Балашова Н. Е.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Построение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системы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риск-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менеджмента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финансовой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компании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Менеджмент. 2002. № 4. С. 104-111.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64. Хохлов Н.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Управление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риском / Н. В. Хохлов. М. : ЮНИТИ-ДАНА, 1999. 239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65.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Гидулян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Организационная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структура риск-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менеджмента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банке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Управление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финансовыми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рисками. 2009. № 03(19). С. 51-59.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66.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Ребрик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 А. Фактори валютного ризику банку. Вісник Української академії банківської справи.  2009.  № 2 (27). С. 84–88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67. Попова І. В., Нікель М. І. Валютні ризики в контексті сучасних реалій. Економічні науки. № 9 (33). Ч. 4. 2012. С. 312-321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68.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Житний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П. Є. Світова практика стрес-тестування в банках України URL: http://www.nbuv.gov.ua/portal/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Soc_Gum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/VUABS/2011_1/30_03_08.pdf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69. Шаповалова С. М. Проблеми впровадження стрес-тестування в ризик- менеджменті банків України URL: http://194.146.231.9/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bitstream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/123456789/5969/1/shapovalova.pdf.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70.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Шатковська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-Шморгай В. Б. Стрес-тестування валютного ризику в банку: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уроки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кризи / В. Б.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Шатковська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// Наук.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вісн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НЛТУ України. 2010. № 20. С. 269–276.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71. Банківські ризики : теорія та практика управління : монографія / Л. О. Примостка, О. В.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Лисенюк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О. О. Чуб. К. : КНЕУ, 2008. 456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72. Макаренко М. І. Система трансфертного ціноутворення у комерційних банках : монографія / М. І. Макаренко, Т. Г. Савченко. Суми : УАБС НБУ, 2008. 238 с.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73. Савченко Т. Г. Трансфертне ціноутворення в системі ризик-менеджменту банку URL: http://archive.nbuv.gov.ua/portal/soc_gum/pprbsu/texts/2008_24/ 24.1.20.pdf. 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74. Сало І. В. Управління валютним ризиком банку на основі застосування трансфертного ціноутворення. Проблеми і перспективи розвитку банківської системи України :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зб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наук. пр. /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Держ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вищ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навч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заклад "Українська академія банківської справи Національного банку України". Суми, 2009. Т. 25.  С. 324–330</w:t>
      </w:r>
    </w:p>
    <w:p w:rsidR="007568EB" w:rsidRPr="007568EB" w:rsidRDefault="007568EB" w:rsidP="007568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75. </w:t>
      </w:r>
      <w:proofErr w:type="spellStart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Бормотова</w:t>
      </w:r>
      <w:proofErr w:type="spellEnd"/>
      <w:r w:rsidRPr="007568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 В., Сухоребрий Є. В. Особливості формування механізму управління валютним ризиком банку URL: file:///C:/Documents%20and%20Settings/Tonya/WINDOWS/%D0%9C%D0%BE%D0%B8%20%D0%B4%D0%BE%D0%BA%D1%83%D0%BC%D0%B5%D0%BD%D1%82%D1%8B/Downloads/osoblivosti-formuvannya-mehanizmu-upravlinnya-valyutnim-rizikom-banku.pdf</w:t>
      </w:r>
    </w:p>
    <w:p w:rsidR="00C02551" w:rsidRPr="00FC0477" w:rsidRDefault="00C02551" w:rsidP="00C025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C02551" w:rsidRPr="00FC0477" w:rsidSect="0083030E">
      <w:headerReference w:type="default" r:id="rId12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F2" w:rsidRDefault="00C202F2" w:rsidP="0083030E">
      <w:pPr>
        <w:spacing w:after="0" w:line="240" w:lineRule="auto"/>
      </w:pPr>
      <w:r>
        <w:separator/>
      </w:r>
    </w:p>
  </w:endnote>
  <w:endnote w:type="continuationSeparator" w:id="0">
    <w:p w:rsidR="00C202F2" w:rsidRDefault="00C202F2" w:rsidP="008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F2" w:rsidRDefault="00C202F2" w:rsidP="0083030E">
      <w:pPr>
        <w:spacing w:after="0" w:line="240" w:lineRule="auto"/>
      </w:pPr>
      <w:r>
        <w:separator/>
      </w:r>
    </w:p>
  </w:footnote>
  <w:footnote w:type="continuationSeparator" w:id="0">
    <w:p w:rsidR="00C202F2" w:rsidRDefault="00C202F2" w:rsidP="0083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053148"/>
      <w:docPartObj>
        <w:docPartGallery w:val="Page Numbers (Top of Page)"/>
        <w:docPartUnique/>
      </w:docPartObj>
    </w:sdtPr>
    <w:sdtEndPr/>
    <w:sdtContent>
      <w:p w:rsidR="00760A1B" w:rsidRDefault="00760A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76" w:rsidRPr="00CC5876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760A1B" w:rsidRDefault="00760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127"/>
    <w:rsid w:val="0008357B"/>
    <w:rsid w:val="0014339D"/>
    <w:rsid w:val="001C6EE7"/>
    <w:rsid w:val="001E3F1B"/>
    <w:rsid w:val="00230C6E"/>
    <w:rsid w:val="002F5C02"/>
    <w:rsid w:val="00313120"/>
    <w:rsid w:val="00346127"/>
    <w:rsid w:val="003B47F2"/>
    <w:rsid w:val="003C2F4C"/>
    <w:rsid w:val="004345EF"/>
    <w:rsid w:val="00491A10"/>
    <w:rsid w:val="004E6FCE"/>
    <w:rsid w:val="00554BCD"/>
    <w:rsid w:val="006530C2"/>
    <w:rsid w:val="006C5F1E"/>
    <w:rsid w:val="0070468A"/>
    <w:rsid w:val="007317C0"/>
    <w:rsid w:val="007372CC"/>
    <w:rsid w:val="007568EB"/>
    <w:rsid w:val="00760A1B"/>
    <w:rsid w:val="00802F3D"/>
    <w:rsid w:val="0083030E"/>
    <w:rsid w:val="008A12C0"/>
    <w:rsid w:val="008D54B9"/>
    <w:rsid w:val="009267B8"/>
    <w:rsid w:val="00940B04"/>
    <w:rsid w:val="00972BE3"/>
    <w:rsid w:val="00A2301B"/>
    <w:rsid w:val="00AD3F16"/>
    <w:rsid w:val="00B62792"/>
    <w:rsid w:val="00BE64C5"/>
    <w:rsid w:val="00C02551"/>
    <w:rsid w:val="00C202F2"/>
    <w:rsid w:val="00CC5876"/>
    <w:rsid w:val="00D0254B"/>
    <w:rsid w:val="00D436C9"/>
    <w:rsid w:val="00D63A6C"/>
    <w:rsid w:val="00D87CB4"/>
    <w:rsid w:val="00DD43AF"/>
    <w:rsid w:val="00E5213A"/>
    <w:rsid w:val="00EE5733"/>
    <w:rsid w:val="00F570F9"/>
    <w:rsid w:val="00FA6EF1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2BC9"/>
  <w15:docId w15:val="{52AE85B0-DBA7-4ABB-AC6E-368F5C6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2CC"/>
  </w:style>
  <w:style w:type="paragraph" w:styleId="1">
    <w:name w:val="heading 1"/>
    <w:basedOn w:val="a"/>
    <w:next w:val="a"/>
    <w:link w:val="10"/>
    <w:uiPriority w:val="9"/>
    <w:qFormat/>
    <w:rsid w:val="00F57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30E"/>
  </w:style>
  <w:style w:type="paragraph" w:styleId="a5">
    <w:name w:val="footer"/>
    <w:basedOn w:val="a"/>
    <w:link w:val="a6"/>
    <w:uiPriority w:val="99"/>
    <w:unhideWhenUsed/>
    <w:rsid w:val="0083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30E"/>
  </w:style>
  <w:style w:type="paragraph" w:styleId="a7">
    <w:name w:val="Normal (Web)"/>
    <w:basedOn w:val="a"/>
    <w:uiPriority w:val="99"/>
    <w:semiHidden/>
    <w:unhideWhenUsed/>
    <w:rsid w:val="004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91A10"/>
  </w:style>
  <w:style w:type="character" w:styleId="a8">
    <w:name w:val="Strong"/>
    <w:basedOn w:val="a0"/>
    <w:uiPriority w:val="22"/>
    <w:qFormat/>
    <w:rsid w:val="00491A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A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6279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ol-2-right">
    <w:name w:val="col-2-right"/>
    <w:basedOn w:val="a0"/>
    <w:rsid w:val="00B62792"/>
  </w:style>
  <w:style w:type="character" w:customStyle="1" w:styleId="10">
    <w:name w:val="Заголовок 1 Знак"/>
    <w:basedOn w:val="a0"/>
    <w:link w:val="1"/>
    <w:uiPriority w:val="9"/>
    <w:rsid w:val="00F57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3943">
          <w:marLeft w:val="-90"/>
          <w:marRight w:val="-9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238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1%D1%82%D1%80%D0%B0%D1%85%D1%83%D0%B2%D0%B0%D0%BD%D0%BD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a-referat.com/%D0%A3%D0%BF%D1%80%D0%B0%D0%B2%D0%BB%D1%96%D0%BD%D0%BD%D1%8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-referat.com/%D0%97%D0%B4%D1%96%D0%B9%D1%81%D0%BD%D0%B5%D0%BD%D0%BD%D1%8F" TargetMode="External"/><Relationship Id="rId11" Type="http://schemas.openxmlformats.org/officeDocument/2006/relationships/hyperlink" Target="http://ua-referat.com/%D0%A1%D1%82%D1%80%D0%B0%D1%85%D1%83%D0%B2%D0%B0%D0%BD%D0%BD%D1%8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ua-referat.com/%D0%A3%D0%BF%D1%80%D0%B0%D0%B2%D0%BB%D1%96%D0%BD%D0%BD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a-referat.com/%D0%97%D0%B4%D1%96%D0%B9%D1%81%D0%BD%D0%B5%D0%BD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Оксана Смолярчук</cp:lastModifiedBy>
  <cp:revision>3</cp:revision>
  <dcterms:created xsi:type="dcterms:W3CDTF">2019-03-08T09:54:00Z</dcterms:created>
  <dcterms:modified xsi:type="dcterms:W3CDTF">2019-03-08T09:56:00Z</dcterms:modified>
</cp:coreProperties>
</file>