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D9C" w:rsidRPr="000F6015" w:rsidRDefault="00D10D9C" w:rsidP="006A58A2">
      <w:pPr>
        <w:spacing w:after="0" w:line="360" w:lineRule="auto"/>
        <w:ind w:firstLine="709"/>
        <w:jc w:val="center"/>
        <w:rPr>
          <w:rFonts w:ascii="Times New Roman" w:hAnsi="Times New Roman"/>
          <w:sz w:val="28"/>
          <w:szCs w:val="28"/>
          <w:highlight w:val="white"/>
          <w:lang w:val="uk-UA"/>
        </w:rPr>
      </w:pPr>
      <w:r w:rsidRPr="000F6015">
        <w:rPr>
          <w:rFonts w:ascii="Times New Roman" w:hAnsi="Times New Roman"/>
          <w:sz w:val="28"/>
          <w:szCs w:val="28"/>
          <w:shd w:val="clear" w:color="auto" w:fill="FFFFFF"/>
          <w:lang w:val="uk-UA"/>
        </w:rPr>
        <w:t>ТИТУЛЬНИЙ АРКУШ</w:t>
      </w:r>
    </w:p>
    <w:p w:rsidR="00D10D9C" w:rsidRPr="000F6015" w:rsidRDefault="00D10D9C" w:rsidP="006A58A2">
      <w:pPr>
        <w:spacing w:after="0" w:line="360" w:lineRule="auto"/>
        <w:ind w:firstLine="709"/>
        <w:jc w:val="center"/>
        <w:rPr>
          <w:rFonts w:ascii="Times New Roman" w:hAnsi="Times New Roman"/>
          <w:sz w:val="28"/>
          <w:szCs w:val="28"/>
          <w:lang w:val="uk-UA"/>
        </w:rPr>
      </w:pPr>
    </w:p>
    <w:p w:rsidR="00D10D9C" w:rsidRPr="000F6015" w:rsidRDefault="00D10D9C" w:rsidP="006A58A2">
      <w:pPr>
        <w:spacing w:after="0" w:line="360" w:lineRule="auto"/>
        <w:ind w:firstLine="709"/>
        <w:jc w:val="center"/>
        <w:rPr>
          <w:rFonts w:ascii="Times New Roman" w:hAnsi="Times New Roman"/>
          <w:sz w:val="28"/>
          <w:szCs w:val="28"/>
          <w:lang w:val="uk-UA"/>
        </w:rPr>
      </w:pPr>
    </w:p>
    <w:p w:rsidR="00D10D9C" w:rsidRPr="000F6015" w:rsidRDefault="00D10D9C" w:rsidP="006A58A2">
      <w:pPr>
        <w:spacing w:after="0" w:line="360" w:lineRule="auto"/>
        <w:ind w:firstLine="709"/>
        <w:jc w:val="center"/>
        <w:rPr>
          <w:rFonts w:ascii="Times New Roman" w:hAnsi="Times New Roman"/>
          <w:sz w:val="28"/>
          <w:szCs w:val="28"/>
          <w:lang w:val="uk-UA"/>
        </w:rPr>
      </w:pPr>
    </w:p>
    <w:p w:rsidR="00D10D9C" w:rsidRPr="000F6015" w:rsidRDefault="00D10D9C" w:rsidP="006A58A2">
      <w:pPr>
        <w:spacing w:after="0" w:line="360" w:lineRule="auto"/>
        <w:ind w:firstLine="709"/>
        <w:jc w:val="center"/>
        <w:rPr>
          <w:rFonts w:ascii="Times New Roman" w:hAnsi="Times New Roman"/>
          <w:sz w:val="28"/>
          <w:szCs w:val="28"/>
          <w:lang w:val="uk-UA"/>
        </w:rPr>
      </w:pPr>
    </w:p>
    <w:p w:rsidR="00D10D9C" w:rsidRPr="000F6015" w:rsidRDefault="00D10D9C" w:rsidP="006A58A2">
      <w:pPr>
        <w:spacing w:after="0" w:line="360" w:lineRule="auto"/>
        <w:ind w:firstLine="709"/>
        <w:jc w:val="center"/>
        <w:rPr>
          <w:rFonts w:ascii="Times New Roman" w:hAnsi="Times New Roman"/>
          <w:sz w:val="28"/>
          <w:szCs w:val="28"/>
          <w:lang w:val="uk-UA"/>
        </w:rPr>
      </w:pPr>
    </w:p>
    <w:p w:rsidR="00D10D9C" w:rsidRPr="000F6015" w:rsidRDefault="00D10D9C" w:rsidP="006A58A2">
      <w:pPr>
        <w:spacing w:after="0" w:line="360" w:lineRule="auto"/>
        <w:ind w:firstLine="709"/>
        <w:jc w:val="center"/>
        <w:rPr>
          <w:rFonts w:ascii="Times New Roman" w:hAnsi="Times New Roman"/>
          <w:sz w:val="28"/>
          <w:szCs w:val="28"/>
          <w:lang w:val="uk-UA"/>
        </w:rPr>
      </w:pPr>
    </w:p>
    <w:p w:rsidR="00D10D9C" w:rsidRPr="000F6015" w:rsidRDefault="00D10D9C" w:rsidP="006A58A2">
      <w:pPr>
        <w:spacing w:after="0" w:line="360" w:lineRule="auto"/>
        <w:ind w:firstLine="709"/>
        <w:jc w:val="center"/>
        <w:rPr>
          <w:rFonts w:ascii="Times New Roman" w:hAnsi="Times New Roman"/>
          <w:sz w:val="28"/>
          <w:szCs w:val="28"/>
          <w:lang w:val="uk-UA"/>
        </w:rPr>
      </w:pPr>
    </w:p>
    <w:p w:rsidR="00D10D9C" w:rsidRPr="000F6015" w:rsidRDefault="00D10D9C" w:rsidP="006A58A2">
      <w:pPr>
        <w:spacing w:after="0" w:line="360" w:lineRule="auto"/>
        <w:ind w:firstLine="709"/>
        <w:jc w:val="center"/>
        <w:rPr>
          <w:rFonts w:ascii="Times New Roman" w:hAnsi="Times New Roman"/>
          <w:sz w:val="28"/>
          <w:szCs w:val="28"/>
          <w:lang w:val="uk-UA"/>
        </w:rPr>
      </w:pPr>
    </w:p>
    <w:p w:rsidR="00D10D9C" w:rsidRPr="000F6015" w:rsidRDefault="00D10D9C" w:rsidP="006A58A2">
      <w:pPr>
        <w:spacing w:after="0" w:line="360" w:lineRule="auto"/>
        <w:ind w:firstLine="709"/>
        <w:jc w:val="center"/>
        <w:rPr>
          <w:rFonts w:ascii="Times New Roman" w:hAnsi="Times New Roman"/>
          <w:sz w:val="28"/>
          <w:szCs w:val="28"/>
          <w:lang w:val="uk-UA"/>
        </w:rPr>
      </w:pPr>
    </w:p>
    <w:p w:rsidR="00D10D9C" w:rsidRPr="000F6015" w:rsidRDefault="00D10D9C" w:rsidP="006A58A2">
      <w:pPr>
        <w:spacing w:after="0" w:line="360" w:lineRule="auto"/>
        <w:ind w:firstLine="709"/>
        <w:jc w:val="center"/>
        <w:rPr>
          <w:rFonts w:ascii="Times New Roman" w:hAnsi="Times New Roman"/>
          <w:sz w:val="28"/>
          <w:szCs w:val="28"/>
          <w:lang w:val="uk-UA"/>
        </w:rPr>
      </w:pPr>
    </w:p>
    <w:p w:rsidR="00D10D9C" w:rsidRPr="000F6015" w:rsidRDefault="00D10D9C" w:rsidP="006A58A2">
      <w:pPr>
        <w:pStyle w:val="3"/>
        <w:shd w:val="clear" w:color="auto" w:fill="FFFFFF"/>
        <w:spacing w:before="0" w:after="0" w:line="360" w:lineRule="auto"/>
        <w:ind w:firstLine="709"/>
        <w:jc w:val="center"/>
        <w:rPr>
          <w:rFonts w:ascii="Times New Roman" w:hAnsi="Times New Roman" w:cs="Times New Roman"/>
          <w:lang w:val="uk-UA"/>
        </w:rPr>
      </w:pPr>
      <w:r w:rsidRPr="000F6015">
        <w:rPr>
          <w:rFonts w:ascii="Times New Roman" w:hAnsi="Times New Roman" w:cs="Times New Roman"/>
          <w:lang w:val="uk-UA"/>
        </w:rPr>
        <w:t>«Припинення господарських договорів</w:t>
      </w:r>
      <w:r w:rsidRPr="000F6015">
        <w:rPr>
          <w:rFonts w:ascii="Times New Roman" w:hAnsi="Times New Roman" w:cs="Times New Roman"/>
          <w:shd w:val="clear" w:color="auto" w:fill="FFFFFF"/>
          <w:lang w:val="uk-UA"/>
        </w:rPr>
        <w:t>»</w:t>
      </w:r>
    </w:p>
    <w:p w:rsidR="00D10D9C" w:rsidRPr="000F6015" w:rsidRDefault="00D10D9C" w:rsidP="006A58A2">
      <w:pPr>
        <w:spacing w:after="0" w:line="360" w:lineRule="auto"/>
        <w:ind w:firstLine="709"/>
        <w:jc w:val="center"/>
        <w:rPr>
          <w:rFonts w:ascii="Times New Roman" w:hAnsi="Times New Roman"/>
          <w:sz w:val="28"/>
          <w:szCs w:val="28"/>
          <w:lang w:val="uk-UA"/>
        </w:rPr>
      </w:pPr>
    </w:p>
    <w:p w:rsidR="00D10D9C" w:rsidRPr="000F6015" w:rsidRDefault="00D10D9C" w:rsidP="006A58A2">
      <w:pPr>
        <w:spacing w:after="0" w:line="360" w:lineRule="auto"/>
        <w:ind w:firstLine="709"/>
        <w:jc w:val="center"/>
        <w:rPr>
          <w:rFonts w:ascii="Times New Roman" w:hAnsi="Times New Roman"/>
          <w:sz w:val="28"/>
          <w:szCs w:val="28"/>
          <w:lang w:val="uk-UA"/>
        </w:rPr>
      </w:pPr>
    </w:p>
    <w:p w:rsidR="00D10D9C" w:rsidRPr="000F6015" w:rsidRDefault="00D10D9C" w:rsidP="006A58A2">
      <w:pPr>
        <w:spacing w:after="0" w:line="360" w:lineRule="auto"/>
        <w:ind w:firstLine="709"/>
        <w:jc w:val="center"/>
        <w:rPr>
          <w:rFonts w:ascii="Times New Roman" w:hAnsi="Times New Roman"/>
          <w:sz w:val="28"/>
          <w:szCs w:val="28"/>
          <w:lang w:val="uk-UA"/>
        </w:rPr>
      </w:pPr>
    </w:p>
    <w:p w:rsidR="00D10D9C" w:rsidRPr="000F6015" w:rsidRDefault="00D10D9C" w:rsidP="006A58A2">
      <w:pPr>
        <w:spacing w:after="0" w:line="360" w:lineRule="auto"/>
        <w:ind w:firstLine="709"/>
        <w:jc w:val="center"/>
        <w:rPr>
          <w:rFonts w:ascii="Times New Roman" w:hAnsi="Times New Roman"/>
          <w:sz w:val="28"/>
          <w:szCs w:val="28"/>
          <w:lang w:val="uk-UA"/>
        </w:rPr>
      </w:pPr>
    </w:p>
    <w:p w:rsidR="00D10D9C" w:rsidRPr="000F6015" w:rsidRDefault="00D10D9C" w:rsidP="006A58A2">
      <w:pPr>
        <w:spacing w:after="0" w:line="360" w:lineRule="auto"/>
        <w:ind w:firstLine="709"/>
        <w:jc w:val="center"/>
        <w:rPr>
          <w:rFonts w:ascii="Times New Roman" w:hAnsi="Times New Roman"/>
          <w:sz w:val="28"/>
          <w:szCs w:val="28"/>
          <w:lang w:val="uk-UA"/>
        </w:rPr>
      </w:pPr>
    </w:p>
    <w:p w:rsidR="00D10D9C" w:rsidRPr="000F6015" w:rsidRDefault="00D10D9C" w:rsidP="006A58A2">
      <w:pPr>
        <w:spacing w:after="0" w:line="360" w:lineRule="auto"/>
        <w:ind w:firstLine="709"/>
        <w:jc w:val="center"/>
        <w:rPr>
          <w:rFonts w:ascii="Times New Roman" w:hAnsi="Times New Roman"/>
          <w:sz w:val="28"/>
          <w:szCs w:val="28"/>
          <w:lang w:val="uk-UA"/>
        </w:rPr>
      </w:pPr>
    </w:p>
    <w:p w:rsidR="00D10D9C" w:rsidRPr="000F6015" w:rsidRDefault="00D10D9C" w:rsidP="006A58A2">
      <w:pPr>
        <w:spacing w:after="0" w:line="360" w:lineRule="auto"/>
        <w:ind w:firstLine="709"/>
        <w:rPr>
          <w:rFonts w:ascii="Times New Roman" w:hAnsi="Times New Roman"/>
          <w:sz w:val="28"/>
          <w:szCs w:val="28"/>
          <w:lang w:val="uk-UA"/>
        </w:rPr>
      </w:pPr>
    </w:p>
    <w:p w:rsidR="00D10D9C" w:rsidRPr="000F6015" w:rsidRDefault="00D10D9C" w:rsidP="006A58A2">
      <w:pPr>
        <w:spacing w:after="0" w:line="360" w:lineRule="auto"/>
        <w:ind w:firstLine="709"/>
        <w:rPr>
          <w:rFonts w:ascii="Times New Roman" w:hAnsi="Times New Roman"/>
          <w:sz w:val="28"/>
          <w:szCs w:val="28"/>
          <w:lang w:val="uk-UA"/>
        </w:rPr>
      </w:pPr>
    </w:p>
    <w:p w:rsidR="00D10D9C" w:rsidRPr="000F6015" w:rsidRDefault="00D10D9C" w:rsidP="006A58A2">
      <w:pPr>
        <w:spacing w:after="0" w:line="360" w:lineRule="auto"/>
        <w:ind w:firstLine="709"/>
        <w:rPr>
          <w:rFonts w:ascii="Times New Roman" w:hAnsi="Times New Roman"/>
          <w:sz w:val="28"/>
          <w:szCs w:val="28"/>
          <w:lang w:val="uk-UA"/>
        </w:rPr>
      </w:pPr>
    </w:p>
    <w:p w:rsidR="00D10D9C" w:rsidRPr="000F6015" w:rsidRDefault="00D10D9C" w:rsidP="006A58A2">
      <w:pPr>
        <w:spacing w:after="0" w:line="360" w:lineRule="auto"/>
        <w:ind w:firstLine="709"/>
        <w:rPr>
          <w:rFonts w:ascii="Times New Roman" w:hAnsi="Times New Roman"/>
          <w:sz w:val="28"/>
          <w:szCs w:val="28"/>
          <w:lang w:val="uk-UA"/>
        </w:rPr>
      </w:pPr>
    </w:p>
    <w:p w:rsidR="00D10D9C" w:rsidRPr="000F6015" w:rsidRDefault="00D10D9C" w:rsidP="006A58A2">
      <w:pPr>
        <w:spacing w:after="0" w:line="360" w:lineRule="auto"/>
        <w:ind w:firstLine="709"/>
        <w:rPr>
          <w:rFonts w:ascii="Times New Roman" w:hAnsi="Times New Roman"/>
          <w:sz w:val="28"/>
          <w:szCs w:val="28"/>
          <w:lang w:val="uk-UA"/>
        </w:rPr>
      </w:pPr>
    </w:p>
    <w:p w:rsidR="00D10D9C" w:rsidRPr="000F6015" w:rsidRDefault="00D10D9C" w:rsidP="006A58A2">
      <w:pPr>
        <w:spacing w:after="0" w:line="360" w:lineRule="auto"/>
        <w:ind w:firstLine="709"/>
        <w:rPr>
          <w:rFonts w:ascii="Times New Roman" w:hAnsi="Times New Roman"/>
          <w:sz w:val="28"/>
          <w:szCs w:val="28"/>
          <w:lang w:val="uk-UA"/>
        </w:rPr>
      </w:pPr>
    </w:p>
    <w:p w:rsidR="00D10D9C" w:rsidRPr="000F6015" w:rsidRDefault="00D10D9C" w:rsidP="006A58A2">
      <w:pPr>
        <w:spacing w:after="0" w:line="360" w:lineRule="auto"/>
        <w:ind w:firstLine="709"/>
        <w:rPr>
          <w:rFonts w:ascii="Times New Roman" w:hAnsi="Times New Roman"/>
          <w:sz w:val="28"/>
          <w:szCs w:val="28"/>
          <w:lang w:val="uk-UA"/>
        </w:rPr>
      </w:pPr>
    </w:p>
    <w:p w:rsidR="00D10D9C" w:rsidRPr="000F6015" w:rsidRDefault="00D10D9C" w:rsidP="006A58A2">
      <w:pPr>
        <w:spacing w:after="0" w:line="360" w:lineRule="auto"/>
        <w:ind w:firstLine="709"/>
        <w:rPr>
          <w:rFonts w:ascii="Times New Roman" w:hAnsi="Times New Roman"/>
          <w:sz w:val="28"/>
          <w:szCs w:val="28"/>
          <w:lang w:val="uk-UA"/>
        </w:rPr>
      </w:pPr>
    </w:p>
    <w:p w:rsidR="00D10D9C" w:rsidRPr="000F6015" w:rsidRDefault="00D10D9C" w:rsidP="006A58A2">
      <w:pPr>
        <w:spacing w:after="0" w:line="360" w:lineRule="auto"/>
        <w:ind w:firstLine="709"/>
        <w:rPr>
          <w:rFonts w:ascii="Times New Roman" w:hAnsi="Times New Roman"/>
          <w:sz w:val="28"/>
          <w:szCs w:val="28"/>
          <w:lang w:val="uk-UA"/>
        </w:rPr>
      </w:pPr>
    </w:p>
    <w:p w:rsidR="00D10D9C" w:rsidRPr="000F6015" w:rsidRDefault="00D10D9C" w:rsidP="006A58A2">
      <w:pPr>
        <w:spacing w:after="0" w:line="360" w:lineRule="auto"/>
        <w:ind w:firstLine="709"/>
        <w:rPr>
          <w:rFonts w:ascii="Times New Roman" w:hAnsi="Times New Roman"/>
          <w:sz w:val="28"/>
          <w:szCs w:val="28"/>
          <w:lang w:val="uk-UA"/>
        </w:rPr>
      </w:pPr>
    </w:p>
    <w:p w:rsidR="00D10D9C" w:rsidRPr="000F6015" w:rsidRDefault="00D10D9C" w:rsidP="006A58A2">
      <w:pPr>
        <w:spacing w:after="0" w:line="360" w:lineRule="auto"/>
        <w:ind w:firstLine="709"/>
        <w:rPr>
          <w:rFonts w:ascii="Times New Roman" w:hAnsi="Times New Roman"/>
          <w:sz w:val="28"/>
          <w:szCs w:val="28"/>
          <w:lang w:val="uk-UA"/>
        </w:rPr>
      </w:pPr>
    </w:p>
    <w:p w:rsidR="00D10D9C" w:rsidRPr="000F6015" w:rsidRDefault="00D10D9C" w:rsidP="006A58A2">
      <w:pPr>
        <w:spacing w:after="0" w:line="360" w:lineRule="auto"/>
        <w:ind w:firstLine="709"/>
        <w:rPr>
          <w:rFonts w:ascii="Times New Roman" w:hAnsi="Times New Roman"/>
          <w:sz w:val="28"/>
          <w:szCs w:val="28"/>
          <w:lang w:val="uk-UA"/>
        </w:rPr>
      </w:pPr>
    </w:p>
    <w:p w:rsidR="00D10D9C" w:rsidRPr="000F6015" w:rsidRDefault="00D10D9C" w:rsidP="006A58A2">
      <w:pPr>
        <w:spacing w:after="0" w:line="360" w:lineRule="auto"/>
        <w:ind w:firstLine="709"/>
        <w:jc w:val="center"/>
        <w:rPr>
          <w:rFonts w:ascii="Times New Roman" w:hAnsi="Times New Roman"/>
          <w:b/>
          <w:sz w:val="28"/>
          <w:szCs w:val="28"/>
          <w:highlight w:val="white"/>
          <w:lang w:val="uk-UA"/>
        </w:rPr>
      </w:pPr>
      <w:r w:rsidRPr="000F6015">
        <w:rPr>
          <w:rFonts w:ascii="Times New Roman" w:hAnsi="Times New Roman"/>
          <w:b/>
          <w:sz w:val="28"/>
          <w:szCs w:val="28"/>
          <w:shd w:val="clear" w:color="auto" w:fill="FFFFFF"/>
          <w:lang w:val="uk-UA"/>
        </w:rPr>
        <w:lastRenderedPageBreak/>
        <w:t>ЗМІСТ</w:t>
      </w:r>
    </w:p>
    <w:p w:rsidR="00D10D9C" w:rsidRPr="000F6015" w:rsidRDefault="00D10D9C" w:rsidP="006A58A2">
      <w:pPr>
        <w:spacing w:after="0" w:line="360" w:lineRule="auto"/>
        <w:ind w:firstLine="709"/>
        <w:jc w:val="center"/>
        <w:rPr>
          <w:rFonts w:ascii="Times New Roman" w:hAnsi="Times New Roman"/>
          <w:sz w:val="28"/>
          <w:szCs w:val="28"/>
          <w:lang w:val="uk-UA"/>
        </w:rPr>
      </w:pPr>
    </w:p>
    <w:p w:rsidR="00D10D9C" w:rsidRPr="000F6015" w:rsidRDefault="00D10D9C" w:rsidP="006A58A2">
      <w:pPr>
        <w:shd w:val="clear" w:color="auto" w:fill="FFFFFF"/>
        <w:spacing w:after="0" w:line="360" w:lineRule="auto"/>
        <w:ind w:firstLine="709"/>
        <w:jc w:val="both"/>
        <w:rPr>
          <w:rFonts w:ascii="Times New Roman" w:hAnsi="Times New Roman"/>
          <w:sz w:val="28"/>
          <w:szCs w:val="28"/>
          <w:lang w:val="uk-UA"/>
        </w:rPr>
      </w:pPr>
      <w:r w:rsidRPr="000F6015">
        <w:rPr>
          <w:rFonts w:ascii="Times New Roman" w:hAnsi="Times New Roman"/>
          <w:b/>
          <w:sz w:val="28"/>
          <w:szCs w:val="28"/>
          <w:lang w:val="uk-UA"/>
        </w:rPr>
        <w:t>ВСТУП</w:t>
      </w:r>
      <w:r w:rsidRPr="000F6015">
        <w:rPr>
          <w:rFonts w:ascii="Times New Roman" w:hAnsi="Times New Roman"/>
          <w:sz w:val="28"/>
          <w:szCs w:val="28"/>
          <w:lang w:val="uk-UA"/>
        </w:rPr>
        <w:t>……………………………………………………………………</w:t>
      </w:r>
      <w:r w:rsidRPr="003A7AA1">
        <w:rPr>
          <w:rFonts w:ascii="Times New Roman" w:hAnsi="Times New Roman"/>
          <w:sz w:val="28"/>
          <w:szCs w:val="28"/>
        </w:rPr>
        <w:t>..</w:t>
      </w:r>
      <w:r w:rsidRPr="000F6015">
        <w:rPr>
          <w:rFonts w:ascii="Times New Roman" w:hAnsi="Times New Roman"/>
          <w:sz w:val="28"/>
          <w:szCs w:val="28"/>
          <w:lang w:val="uk-UA"/>
        </w:rPr>
        <w:t>.3</w:t>
      </w:r>
    </w:p>
    <w:p w:rsidR="00D10D9C" w:rsidRPr="003A7AA1" w:rsidRDefault="00D10D9C" w:rsidP="006A58A2">
      <w:pPr>
        <w:spacing w:after="0" w:line="360" w:lineRule="auto"/>
        <w:ind w:firstLine="709"/>
        <w:jc w:val="both"/>
        <w:rPr>
          <w:rFonts w:ascii="Times New Roman" w:hAnsi="Times New Roman"/>
          <w:sz w:val="28"/>
          <w:szCs w:val="28"/>
        </w:rPr>
      </w:pPr>
      <w:r w:rsidRPr="000F6015">
        <w:rPr>
          <w:rFonts w:ascii="Times New Roman" w:hAnsi="Times New Roman"/>
          <w:b/>
          <w:sz w:val="28"/>
          <w:szCs w:val="28"/>
          <w:lang w:val="uk-UA" w:eastAsia="ru-RU"/>
        </w:rPr>
        <w:t xml:space="preserve">РОЗДІЛ 1 </w:t>
      </w:r>
      <w:r w:rsidRPr="000F6015">
        <w:rPr>
          <w:rFonts w:ascii="Times New Roman" w:hAnsi="Times New Roman"/>
          <w:b/>
          <w:sz w:val="28"/>
          <w:szCs w:val="28"/>
          <w:shd w:val="clear" w:color="auto" w:fill="FFFFFF"/>
          <w:lang w:val="uk-UA"/>
        </w:rPr>
        <w:t>Особливості господарських договорів</w:t>
      </w:r>
      <w:r w:rsidRPr="000F6015">
        <w:rPr>
          <w:rFonts w:ascii="Times New Roman" w:hAnsi="Times New Roman"/>
          <w:sz w:val="28"/>
          <w:szCs w:val="28"/>
          <w:shd w:val="clear" w:color="auto" w:fill="FFFFFF"/>
          <w:lang w:val="uk-UA"/>
        </w:rPr>
        <w:t> ……………………</w:t>
      </w:r>
      <w:r w:rsidRPr="003A7AA1">
        <w:rPr>
          <w:rFonts w:ascii="Times New Roman" w:hAnsi="Times New Roman"/>
          <w:sz w:val="28"/>
          <w:szCs w:val="28"/>
          <w:shd w:val="clear" w:color="auto" w:fill="FFFFFF"/>
        </w:rPr>
        <w:t>5</w:t>
      </w:r>
      <w:r w:rsidRPr="000F6015">
        <w:rPr>
          <w:rFonts w:ascii="Times New Roman" w:hAnsi="Times New Roman"/>
          <w:sz w:val="28"/>
          <w:szCs w:val="28"/>
          <w:lang w:val="uk-UA"/>
        </w:rPr>
        <w:br/>
      </w:r>
      <w:r w:rsidRPr="000F6015">
        <w:rPr>
          <w:rFonts w:ascii="Times New Roman" w:hAnsi="Times New Roman"/>
          <w:sz w:val="28"/>
          <w:szCs w:val="28"/>
          <w:shd w:val="clear" w:color="auto" w:fill="FFFFFF"/>
          <w:lang w:val="uk-UA"/>
        </w:rPr>
        <w:t>1.1 Поняття, класифікація та функції господарських договорів ……………</w:t>
      </w:r>
      <w:r w:rsidRPr="003A7AA1">
        <w:rPr>
          <w:rFonts w:ascii="Times New Roman" w:hAnsi="Times New Roman"/>
          <w:sz w:val="28"/>
          <w:szCs w:val="28"/>
          <w:shd w:val="clear" w:color="auto" w:fill="FFFFFF"/>
        </w:rPr>
        <w:t>5</w:t>
      </w:r>
      <w:r w:rsidRPr="000F6015">
        <w:rPr>
          <w:rFonts w:ascii="Times New Roman" w:hAnsi="Times New Roman"/>
          <w:sz w:val="28"/>
          <w:szCs w:val="28"/>
          <w:lang w:val="uk-UA"/>
        </w:rPr>
        <w:br/>
      </w:r>
      <w:r w:rsidRPr="000F6015">
        <w:rPr>
          <w:rFonts w:ascii="Times New Roman" w:hAnsi="Times New Roman"/>
          <w:sz w:val="28"/>
          <w:szCs w:val="28"/>
          <w:shd w:val="clear" w:color="auto" w:fill="FFFFFF"/>
          <w:lang w:val="uk-UA"/>
        </w:rPr>
        <w:t xml:space="preserve">1.2 Порядок укладання та зміни </w:t>
      </w:r>
      <w:r>
        <w:rPr>
          <w:rFonts w:ascii="Times New Roman" w:hAnsi="Times New Roman"/>
          <w:sz w:val="28"/>
          <w:szCs w:val="28"/>
          <w:shd w:val="clear" w:color="auto" w:fill="FFFFFF"/>
          <w:lang w:val="uk-UA"/>
        </w:rPr>
        <w:t>господарських договорів …………………</w:t>
      </w:r>
      <w:r w:rsidRPr="003A7AA1">
        <w:rPr>
          <w:rFonts w:ascii="Times New Roman" w:hAnsi="Times New Roman"/>
          <w:sz w:val="28"/>
          <w:szCs w:val="28"/>
          <w:shd w:val="clear" w:color="auto" w:fill="FFFFFF"/>
        </w:rPr>
        <w:t>..17</w:t>
      </w:r>
    </w:p>
    <w:p w:rsidR="00D10D9C" w:rsidRPr="003A7AA1" w:rsidRDefault="00D10D9C" w:rsidP="006A58A2">
      <w:pPr>
        <w:spacing w:after="0" w:line="360" w:lineRule="auto"/>
        <w:ind w:firstLine="709"/>
        <w:jc w:val="both"/>
        <w:rPr>
          <w:rFonts w:ascii="Times New Roman" w:hAnsi="Times New Roman"/>
          <w:sz w:val="28"/>
          <w:szCs w:val="28"/>
        </w:rPr>
      </w:pPr>
      <w:r w:rsidRPr="000F6015">
        <w:rPr>
          <w:rFonts w:ascii="Times New Roman" w:hAnsi="Times New Roman"/>
          <w:b/>
          <w:sz w:val="28"/>
          <w:szCs w:val="28"/>
          <w:lang w:val="uk-UA" w:eastAsia="ru-RU"/>
        </w:rPr>
        <w:t>РОЗДІЛ</w:t>
      </w:r>
      <w:r w:rsidRPr="000F6015">
        <w:rPr>
          <w:rFonts w:ascii="Times New Roman" w:hAnsi="Times New Roman"/>
          <w:b/>
          <w:sz w:val="28"/>
          <w:szCs w:val="28"/>
          <w:shd w:val="clear" w:color="auto" w:fill="FFFFFF"/>
          <w:lang w:val="uk-UA"/>
        </w:rPr>
        <w:t xml:space="preserve"> 2 Підстави та порядок припинення господарських договорів</w:t>
      </w:r>
      <w:r>
        <w:rPr>
          <w:rFonts w:ascii="Times New Roman" w:hAnsi="Times New Roman"/>
          <w:sz w:val="28"/>
          <w:szCs w:val="28"/>
          <w:shd w:val="clear" w:color="auto" w:fill="FFFFFF"/>
          <w:lang w:val="uk-UA"/>
        </w:rPr>
        <w:t> ………………………………………………………………………</w:t>
      </w:r>
      <w:r w:rsidRPr="003A7AA1">
        <w:rPr>
          <w:rFonts w:ascii="Times New Roman" w:hAnsi="Times New Roman"/>
          <w:sz w:val="28"/>
          <w:szCs w:val="28"/>
          <w:shd w:val="clear" w:color="auto" w:fill="FFFFFF"/>
        </w:rPr>
        <w:t>...23</w:t>
      </w:r>
      <w:r w:rsidRPr="000F6015">
        <w:rPr>
          <w:rFonts w:ascii="Times New Roman" w:hAnsi="Times New Roman"/>
          <w:sz w:val="28"/>
          <w:szCs w:val="28"/>
          <w:lang w:val="uk-UA"/>
        </w:rPr>
        <w:br/>
      </w:r>
      <w:r w:rsidRPr="000F6015">
        <w:rPr>
          <w:rFonts w:ascii="Times New Roman" w:hAnsi="Times New Roman"/>
          <w:sz w:val="28"/>
          <w:szCs w:val="28"/>
          <w:shd w:val="clear" w:color="auto" w:fill="FFFFFF"/>
          <w:lang w:val="uk-UA"/>
        </w:rPr>
        <w:t>2.1 Підстави припинення господарських договорів…………………………</w:t>
      </w:r>
      <w:r w:rsidRPr="003A7AA1">
        <w:rPr>
          <w:rFonts w:ascii="Times New Roman" w:hAnsi="Times New Roman"/>
          <w:sz w:val="28"/>
          <w:szCs w:val="28"/>
          <w:shd w:val="clear" w:color="auto" w:fill="FFFFFF"/>
        </w:rPr>
        <w:t>23</w:t>
      </w:r>
      <w:r w:rsidRPr="000F6015">
        <w:rPr>
          <w:rFonts w:ascii="Times New Roman" w:hAnsi="Times New Roman"/>
          <w:sz w:val="28"/>
          <w:szCs w:val="28"/>
          <w:lang w:val="uk-UA"/>
        </w:rPr>
        <w:br/>
      </w:r>
      <w:r w:rsidRPr="000F6015">
        <w:rPr>
          <w:rFonts w:ascii="Times New Roman" w:hAnsi="Times New Roman"/>
          <w:sz w:val="28"/>
          <w:szCs w:val="28"/>
          <w:shd w:val="clear" w:color="auto" w:fill="FFFFFF"/>
          <w:lang w:val="uk-UA"/>
        </w:rPr>
        <w:t>2.2 Процесуальний порядок припинення господарських договорів.</w:t>
      </w:r>
      <w:r>
        <w:rPr>
          <w:rFonts w:ascii="Times New Roman" w:hAnsi="Times New Roman"/>
          <w:sz w:val="28"/>
          <w:szCs w:val="28"/>
          <w:lang w:val="uk-UA" w:eastAsia="ru-RU"/>
        </w:rPr>
        <w:t>...............</w:t>
      </w:r>
      <w:r w:rsidRPr="003A7AA1">
        <w:rPr>
          <w:rFonts w:ascii="Times New Roman" w:hAnsi="Times New Roman"/>
          <w:sz w:val="28"/>
          <w:szCs w:val="28"/>
          <w:lang w:eastAsia="ru-RU"/>
        </w:rPr>
        <w:t>29</w:t>
      </w:r>
    </w:p>
    <w:p w:rsidR="00D10D9C" w:rsidRPr="003A7AA1" w:rsidRDefault="00D10D9C" w:rsidP="006A58A2">
      <w:pPr>
        <w:shd w:val="clear" w:color="auto" w:fill="FFFFFF"/>
        <w:spacing w:after="0" w:line="360" w:lineRule="auto"/>
        <w:ind w:firstLine="709"/>
        <w:jc w:val="both"/>
        <w:rPr>
          <w:rFonts w:ascii="Times New Roman" w:hAnsi="Times New Roman"/>
          <w:sz w:val="28"/>
          <w:szCs w:val="28"/>
          <w:lang w:eastAsia="ru-RU"/>
        </w:rPr>
      </w:pPr>
      <w:r w:rsidRPr="000F6015">
        <w:rPr>
          <w:rFonts w:ascii="Times New Roman" w:hAnsi="Times New Roman"/>
          <w:b/>
          <w:sz w:val="28"/>
          <w:szCs w:val="28"/>
          <w:lang w:val="uk-UA" w:eastAsia="ru-RU"/>
        </w:rPr>
        <w:t>ВИСНОВКИ</w:t>
      </w:r>
      <w:r>
        <w:rPr>
          <w:rFonts w:ascii="Times New Roman" w:hAnsi="Times New Roman"/>
          <w:sz w:val="28"/>
          <w:szCs w:val="28"/>
          <w:lang w:val="uk-UA" w:eastAsia="ru-RU"/>
        </w:rPr>
        <w:t>……………………………………………………………...</w:t>
      </w:r>
      <w:r w:rsidRPr="003A7AA1">
        <w:rPr>
          <w:rFonts w:ascii="Times New Roman" w:hAnsi="Times New Roman"/>
          <w:sz w:val="28"/>
          <w:szCs w:val="28"/>
          <w:lang w:eastAsia="ru-RU"/>
        </w:rPr>
        <w:t>33</w:t>
      </w:r>
    </w:p>
    <w:p w:rsidR="00D10D9C" w:rsidRPr="003A7AA1" w:rsidRDefault="00D10D9C" w:rsidP="006A58A2">
      <w:pPr>
        <w:shd w:val="clear" w:color="auto" w:fill="FFFFFF"/>
        <w:spacing w:after="0" w:line="360" w:lineRule="auto"/>
        <w:ind w:firstLine="709"/>
        <w:jc w:val="both"/>
        <w:rPr>
          <w:rFonts w:ascii="Times New Roman" w:hAnsi="Times New Roman"/>
          <w:sz w:val="28"/>
          <w:szCs w:val="28"/>
          <w:lang w:eastAsia="ru-RU"/>
        </w:rPr>
      </w:pPr>
      <w:r w:rsidRPr="000F6015">
        <w:rPr>
          <w:rFonts w:ascii="Times New Roman" w:hAnsi="Times New Roman"/>
          <w:b/>
          <w:sz w:val="28"/>
          <w:szCs w:val="28"/>
          <w:lang w:val="uk-UA" w:eastAsia="ru-RU"/>
        </w:rPr>
        <w:t>СПИСОК ВИКОРИСТАНИХ ЛІТЕРАТУРНИХ ДЖЕРЕЛ</w:t>
      </w:r>
      <w:r>
        <w:rPr>
          <w:rFonts w:ascii="Times New Roman" w:hAnsi="Times New Roman"/>
          <w:sz w:val="28"/>
          <w:szCs w:val="28"/>
          <w:lang w:val="uk-UA" w:eastAsia="ru-RU"/>
        </w:rPr>
        <w:t>…..…...</w:t>
      </w:r>
      <w:r w:rsidRPr="003A7AA1">
        <w:rPr>
          <w:rFonts w:ascii="Times New Roman" w:hAnsi="Times New Roman"/>
          <w:sz w:val="28"/>
          <w:szCs w:val="28"/>
          <w:lang w:eastAsia="ru-RU"/>
        </w:rPr>
        <w:t>35</w:t>
      </w:r>
    </w:p>
    <w:p w:rsidR="00D10D9C" w:rsidRPr="000F6015" w:rsidRDefault="00D10D9C" w:rsidP="006A58A2">
      <w:pPr>
        <w:spacing w:after="0" w:line="360" w:lineRule="auto"/>
        <w:ind w:firstLine="709"/>
        <w:jc w:val="center"/>
        <w:rPr>
          <w:rFonts w:ascii="Times New Roman" w:hAnsi="Times New Roman"/>
          <w:sz w:val="28"/>
          <w:szCs w:val="28"/>
          <w:lang w:val="uk-UA"/>
        </w:rPr>
      </w:pPr>
    </w:p>
    <w:p w:rsidR="00D10D9C" w:rsidRPr="000F6015" w:rsidRDefault="00D10D9C" w:rsidP="006A58A2">
      <w:pPr>
        <w:spacing w:after="0" w:line="360" w:lineRule="auto"/>
        <w:ind w:firstLine="709"/>
        <w:jc w:val="center"/>
        <w:rPr>
          <w:rFonts w:ascii="Times New Roman" w:hAnsi="Times New Roman"/>
          <w:b/>
          <w:sz w:val="28"/>
          <w:szCs w:val="28"/>
          <w:lang w:val="uk-UA"/>
        </w:rPr>
      </w:pPr>
    </w:p>
    <w:p w:rsidR="00D10D9C" w:rsidRPr="000F6015" w:rsidRDefault="00D10D9C" w:rsidP="006A58A2">
      <w:pPr>
        <w:spacing w:after="0" w:line="360" w:lineRule="auto"/>
        <w:ind w:firstLine="709"/>
        <w:jc w:val="center"/>
        <w:rPr>
          <w:rFonts w:ascii="Times New Roman" w:hAnsi="Times New Roman"/>
          <w:b/>
          <w:sz w:val="28"/>
          <w:szCs w:val="28"/>
          <w:lang w:val="uk-UA"/>
        </w:rPr>
      </w:pPr>
    </w:p>
    <w:p w:rsidR="00D10D9C" w:rsidRPr="000F6015" w:rsidRDefault="00D10D9C" w:rsidP="006A58A2">
      <w:pPr>
        <w:spacing w:after="0" w:line="360" w:lineRule="auto"/>
        <w:ind w:firstLine="709"/>
        <w:jc w:val="center"/>
        <w:rPr>
          <w:rFonts w:ascii="Times New Roman" w:hAnsi="Times New Roman"/>
          <w:b/>
          <w:sz w:val="28"/>
          <w:szCs w:val="28"/>
          <w:lang w:val="uk-UA"/>
        </w:rPr>
      </w:pPr>
    </w:p>
    <w:p w:rsidR="00D10D9C" w:rsidRPr="000F6015" w:rsidRDefault="00D10D9C" w:rsidP="006A58A2">
      <w:pPr>
        <w:spacing w:after="0" w:line="360" w:lineRule="auto"/>
        <w:ind w:firstLine="709"/>
        <w:jc w:val="center"/>
        <w:rPr>
          <w:rFonts w:ascii="Times New Roman" w:hAnsi="Times New Roman"/>
          <w:b/>
          <w:sz w:val="28"/>
          <w:szCs w:val="28"/>
          <w:lang w:val="uk-UA"/>
        </w:rPr>
      </w:pPr>
    </w:p>
    <w:p w:rsidR="00D10D9C" w:rsidRPr="000F6015" w:rsidRDefault="00D10D9C" w:rsidP="006A58A2">
      <w:pPr>
        <w:spacing w:after="0" w:line="360" w:lineRule="auto"/>
        <w:ind w:firstLine="709"/>
        <w:jc w:val="center"/>
        <w:rPr>
          <w:rFonts w:ascii="Times New Roman" w:hAnsi="Times New Roman"/>
          <w:b/>
          <w:sz w:val="28"/>
          <w:szCs w:val="28"/>
          <w:lang w:val="uk-UA"/>
        </w:rPr>
      </w:pPr>
    </w:p>
    <w:p w:rsidR="00D10D9C" w:rsidRPr="000F6015" w:rsidRDefault="00D10D9C" w:rsidP="006A58A2">
      <w:pPr>
        <w:spacing w:after="0" w:line="360" w:lineRule="auto"/>
        <w:ind w:firstLine="709"/>
        <w:jc w:val="center"/>
        <w:rPr>
          <w:rFonts w:ascii="Times New Roman" w:hAnsi="Times New Roman"/>
          <w:b/>
          <w:sz w:val="28"/>
          <w:szCs w:val="28"/>
          <w:lang w:val="uk-UA"/>
        </w:rPr>
      </w:pPr>
    </w:p>
    <w:p w:rsidR="00D10D9C" w:rsidRPr="000F6015" w:rsidRDefault="00D10D9C" w:rsidP="006A58A2">
      <w:pPr>
        <w:spacing w:after="0" w:line="360" w:lineRule="auto"/>
        <w:ind w:firstLine="709"/>
        <w:jc w:val="center"/>
        <w:rPr>
          <w:rFonts w:ascii="Times New Roman" w:hAnsi="Times New Roman"/>
          <w:b/>
          <w:sz w:val="28"/>
          <w:szCs w:val="28"/>
          <w:lang w:val="uk-UA"/>
        </w:rPr>
      </w:pPr>
    </w:p>
    <w:p w:rsidR="00D10D9C" w:rsidRPr="000F6015" w:rsidRDefault="00D10D9C" w:rsidP="006A58A2">
      <w:pPr>
        <w:spacing w:after="0" w:line="360" w:lineRule="auto"/>
        <w:ind w:firstLine="709"/>
        <w:jc w:val="center"/>
        <w:rPr>
          <w:rFonts w:ascii="Times New Roman" w:hAnsi="Times New Roman"/>
          <w:b/>
          <w:sz w:val="28"/>
          <w:szCs w:val="28"/>
          <w:lang w:val="uk-UA"/>
        </w:rPr>
      </w:pPr>
    </w:p>
    <w:p w:rsidR="00D10D9C" w:rsidRPr="000F6015" w:rsidRDefault="00D10D9C" w:rsidP="006A58A2">
      <w:pPr>
        <w:spacing w:after="0" w:line="360" w:lineRule="auto"/>
        <w:ind w:firstLine="709"/>
        <w:jc w:val="center"/>
        <w:rPr>
          <w:rFonts w:ascii="Times New Roman" w:hAnsi="Times New Roman"/>
          <w:b/>
          <w:sz w:val="28"/>
          <w:szCs w:val="28"/>
          <w:lang w:val="uk-UA"/>
        </w:rPr>
      </w:pPr>
    </w:p>
    <w:p w:rsidR="00D10D9C" w:rsidRPr="000F6015" w:rsidRDefault="00D10D9C" w:rsidP="006A58A2">
      <w:pPr>
        <w:spacing w:after="0" w:line="360" w:lineRule="auto"/>
        <w:ind w:firstLine="709"/>
        <w:jc w:val="center"/>
        <w:rPr>
          <w:rFonts w:ascii="Times New Roman" w:hAnsi="Times New Roman"/>
          <w:b/>
          <w:sz w:val="28"/>
          <w:szCs w:val="28"/>
          <w:lang w:val="uk-UA"/>
        </w:rPr>
      </w:pPr>
    </w:p>
    <w:p w:rsidR="00D10D9C" w:rsidRPr="000F6015" w:rsidRDefault="00D10D9C" w:rsidP="006A58A2">
      <w:pPr>
        <w:spacing w:after="0" w:line="360" w:lineRule="auto"/>
        <w:ind w:firstLine="709"/>
        <w:jc w:val="center"/>
        <w:rPr>
          <w:rFonts w:ascii="Times New Roman" w:hAnsi="Times New Roman"/>
          <w:b/>
          <w:sz w:val="28"/>
          <w:szCs w:val="28"/>
          <w:lang w:val="uk-UA"/>
        </w:rPr>
      </w:pPr>
    </w:p>
    <w:p w:rsidR="00D10D9C" w:rsidRPr="000F6015" w:rsidRDefault="00D10D9C" w:rsidP="006A58A2">
      <w:pPr>
        <w:spacing w:after="0" w:line="360" w:lineRule="auto"/>
        <w:ind w:firstLine="709"/>
        <w:jc w:val="center"/>
        <w:rPr>
          <w:rFonts w:ascii="Times New Roman" w:hAnsi="Times New Roman"/>
          <w:b/>
          <w:sz w:val="28"/>
          <w:szCs w:val="28"/>
          <w:lang w:val="uk-UA"/>
        </w:rPr>
      </w:pPr>
    </w:p>
    <w:p w:rsidR="00D10D9C" w:rsidRPr="000F6015" w:rsidRDefault="00D10D9C" w:rsidP="006A58A2">
      <w:pPr>
        <w:spacing w:after="0" w:line="360" w:lineRule="auto"/>
        <w:ind w:firstLine="709"/>
        <w:jc w:val="center"/>
        <w:rPr>
          <w:rFonts w:ascii="Times New Roman" w:hAnsi="Times New Roman"/>
          <w:b/>
          <w:sz w:val="28"/>
          <w:szCs w:val="28"/>
          <w:lang w:val="uk-UA"/>
        </w:rPr>
      </w:pPr>
    </w:p>
    <w:p w:rsidR="00D10D9C" w:rsidRPr="000F6015" w:rsidRDefault="00D10D9C" w:rsidP="006A58A2">
      <w:pPr>
        <w:spacing w:after="0" w:line="360" w:lineRule="auto"/>
        <w:ind w:firstLine="709"/>
        <w:jc w:val="center"/>
        <w:rPr>
          <w:rFonts w:ascii="Times New Roman" w:hAnsi="Times New Roman"/>
          <w:b/>
          <w:sz w:val="28"/>
          <w:szCs w:val="28"/>
          <w:lang w:val="uk-UA"/>
        </w:rPr>
      </w:pPr>
    </w:p>
    <w:p w:rsidR="00D10D9C" w:rsidRPr="000F6015" w:rsidRDefault="00D10D9C" w:rsidP="006A58A2">
      <w:pPr>
        <w:spacing w:after="0" w:line="360" w:lineRule="auto"/>
        <w:ind w:firstLine="709"/>
        <w:jc w:val="center"/>
        <w:rPr>
          <w:rFonts w:ascii="Times New Roman" w:hAnsi="Times New Roman"/>
          <w:b/>
          <w:sz w:val="28"/>
          <w:szCs w:val="28"/>
          <w:lang w:val="uk-UA"/>
        </w:rPr>
      </w:pPr>
    </w:p>
    <w:p w:rsidR="00D10D9C" w:rsidRPr="000F6015" w:rsidRDefault="00D10D9C" w:rsidP="006A58A2">
      <w:pPr>
        <w:spacing w:after="0" w:line="360" w:lineRule="auto"/>
        <w:ind w:firstLine="709"/>
        <w:jc w:val="center"/>
        <w:rPr>
          <w:rFonts w:ascii="Times New Roman" w:hAnsi="Times New Roman"/>
          <w:b/>
          <w:sz w:val="28"/>
          <w:szCs w:val="28"/>
          <w:lang w:val="uk-UA"/>
        </w:rPr>
      </w:pPr>
    </w:p>
    <w:p w:rsidR="00D10D9C" w:rsidRPr="000F6015" w:rsidRDefault="00D10D9C" w:rsidP="006A58A2">
      <w:pPr>
        <w:spacing w:after="0" w:line="360" w:lineRule="auto"/>
        <w:ind w:firstLine="709"/>
        <w:jc w:val="center"/>
        <w:rPr>
          <w:rFonts w:ascii="Times New Roman" w:hAnsi="Times New Roman"/>
          <w:b/>
          <w:sz w:val="28"/>
          <w:szCs w:val="28"/>
          <w:lang w:val="uk-UA"/>
        </w:rPr>
      </w:pPr>
    </w:p>
    <w:p w:rsidR="00D10D9C" w:rsidRPr="000F6015" w:rsidRDefault="00D10D9C" w:rsidP="006A58A2">
      <w:pPr>
        <w:spacing w:after="0" w:line="360" w:lineRule="auto"/>
        <w:ind w:firstLine="709"/>
        <w:jc w:val="center"/>
        <w:rPr>
          <w:rFonts w:ascii="Times New Roman" w:hAnsi="Times New Roman"/>
          <w:b/>
          <w:sz w:val="28"/>
          <w:szCs w:val="28"/>
          <w:lang w:val="uk-UA"/>
        </w:rPr>
      </w:pPr>
      <w:r w:rsidRPr="000F6015">
        <w:rPr>
          <w:rFonts w:ascii="Times New Roman" w:hAnsi="Times New Roman"/>
          <w:b/>
          <w:sz w:val="28"/>
          <w:szCs w:val="28"/>
          <w:lang w:val="uk-UA"/>
        </w:rPr>
        <w:lastRenderedPageBreak/>
        <w:t>ВСТУП</w:t>
      </w:r>
    </w:p>
    <w:p w:rsidR="00D10D9C" w:rsidRPr="000F6015" w:rsidRDefault="00D10D9C" w:rsidP="006A58A2">
      <w:pPr>
        <w:spacing w:after="0" w:line="360" w:lineRule="auto"/>
        <w:ind w:firstLine="709"/>
        <w:jc w:val="center"/>
        <w:rPr>
          <w:rFonts w:ascii="Times New Roman" w:hAnsi="Times New Roman"/>
          <w:sz w:val="28"/>
          <w:szCs w:val="28"/>
          <w:lang w:val="uk-UA"/>
        </w:rPr>
      </w:pPr>
    </w:p>
    <w:p w:rsidR="00D10D9C" w:rsidRPr="000F6015" w:rsidRDefault="00D10D9C" w:rsidP="006A58A2">
      <w:pPr>
        <w:spacing w:after="0" w:line="360" w:lineRule="auto"/>
        <w:ind w:firstLine="709"/>
        <w:jc w:val="both"/>
        <w:rPr>
          <w:rFonts w:ascii="Times New Roman" w:hAnsi="Times New Roman"/>
          <w:sz w:val="28"/>
          <w:szCs w:val="28"/>
          <w:lang w:val="uk-UA"/>
        </w:rPr>
      </w:pPr>
      <w:r w:rsidRPr="000F6015">
        <w:rPr>
          <w:rFonts w:ascii="Times New Roman" w:hAnsi="Times New Roman"/>
          <w:b/>
          <w:sz w:val="28"/>
          <w:szCs w:val="28"/>
          <w:lang w:val="uk-UA"/>
        </w:rPr>
        <w:t>Актуальність теми.</w:t>
      </w:r>
      <w:r w:rsidRPr="000F6015">
        <w:rPr>
          <w:rFonts w:ascii="Times New Roman" w:hAnsi="Times New Roman"/>
          <w:sz w:val="28"/>
          <w:szCs w:val="28"/>
          <w:lang w:val="uk-UA"/>
        </w:rPr>
        <w:t xml:space="preserve"> Умови ринкової економіки, характерні для сучасної України, диктують необхідність прискореного руху до більш ефективної економічної </w:t>
      </w:r>
      <w:r w:rsidR="002A5902">
        <w:rPr>
          <w:rFonts w:ascii="Times New Roman" w:hAnsi="Times New Roman"/>
          <w:sz w:val="28"/>
          <w:szCs w:val="28"/>
          <w:lang w:val="uk-UA"/>
        </w:rPr>
        <w:t>….</w:t>
      </w:r>
    </w:p>
    <w:p w:rsidR="00D10D9C" w:rsidRPr="000F6015" w:rsidRDefault="00D10D9C" w:rsidP="006A58A2">
      <w:pPr>
        <w:spacing w:after="0" w:line="360" w:lineRule="auto"/>
        <w:ind w:firstLine="709"/>
        <w:jc w:val="both"/>
        <w:rPr>
          <w:rFonts w:ascii="Times New Roman" w:hAnsi="Times New Roman"/>
          <w:sz w:val="28"/>
          <w:szCs w:val="28"/>
          <w:lang w:val="uk-UA"/>
        </w:rPr>
      </w:pPr>
      <w:r w:rsidRPr="000F6015">
        <w:rPr>
          <w:rFonts w:ascii="Times New Roman" w:hAnsi="Times New Roman"/>
          <w:b/>
          <w:sz w:val="28"/>
          <w:szCs w:val="28"/>
          <w:lang w:val="uk-UA"/>
        </w:rPr>
        <w:t xml:space="preserve">Стан дослідження. </w:t>
      </w:r>
      <w:r w:rsidRPr="000F6015">
        <w:rPr>
          <w:rFonts w:ascii="Times New Roman" w:hAnsi="Times New Roman"/>
          <w:sz w:val="28"/>
          <w:szCs w:val="28"/>
          <w:lang w:val="uk-UA"/>
        </w:rPr>
        <w:t>Темі дослідження припинення господарських договорів присвятили свої праці багато вчених. Серед них хотілося б відзначити науковців, таких як: А</w:t>
      </w:r>
      <w:r w:rsidR="002A5902">
        <w:rPr>
          <w:rFonts w:ascii="Times New Roman" w:hAnsi="Times New Roman"/>
          <w:sz w:val="28"/>
          <w:szCs w:val="28"/>
          <w:lang w:val="uk-UA"/>
        </w:rPr>
        <w:t>….</w:t>
      </w:r>
    </w:p>
    <w:p w:rsidR="00D10D9C" w:rsidRPr="000F6015" w:rsidRDefault="00D10D9C" w:rsidP="006A58A2">
      <w:pPr>
        <w:spacing w:after="0" w:line="360" w:lineRule="auto"/>
        <w:ind w:firstLine="709"/>
        <w:jc w:val="both"/>
        <w:rPr>
          <w:rFonts w:ascii="Times New Roman" w:hAnsi="Times New Roman"/>
          <w:sz w:val="28"/>
          <w:szCs w:val="28"/>
          <w:lang w:val="uk-UA"/>
        </w:rPr>
      </w:pPr>
      <w:r w:rsidRPr="000F6015">
        <w:rPr>
          <w:rFonts w:ascii="Times New Roman" w:hAnsi="Times New Roman"/>
          <w:b/>
          <w:iCs/>
          <w:sz w:val="28"/>
          <w:szCs w:val="28"/>
          <w:lang w:val="uk-UA"/>
        </w:rPr>
        <w:t>Об’єктом дослідження</w:t>
      </w:r>
      <w:r w:rsidRPr="000F6015">
        <w:rPr>
          <w:rFonts w:ascii="Times New Roman" w:hAnsi="Times New Roman"/>
          <w:sz w:val="28"/>
          <w:szCs w:val="28"/>
          <w:lang w:val="uk-UA"/>
        </w:rPr>
        <w:t xml:space="preserve"> є </w:t>
      </w:r>
      <w:r w:rsidR="002A5902">
        <w:rPr>
          <w:rFonts w:ascii="Times New Roman" w:hAnsi="Times New Roman"/>
          <w:sz w:val="28"/>
          <w:szCs w:val="28"/>
          <w:lang w:val="uk-UA"/>
        </w:rPr>
        <w:t>…</w:t>
      </w:r>
    </w:p>
    <w:p w:rsidR="00D10D9C" w:rsidRPr="000F6015" w:rsidRDefault="00D10D9C" w:rsidP="006A58A2">
      <w:pPr>
        <w:spacing w:after="0" w:line="360" w:lineRule="auto"/>
        <w:ind w:firstLine="709"/>
        <w:jc w:val="both"/>
        <w:rPr>
          <w:rFonts w:ascii="Times New Roman" w:hAnsi="Times New Roman"/>
          <w:sz w:val="28"/>
          <w:szCs w:val="28"/>
          <w:lang w:val="uk-UA"/>
        </w:rPr>
      </w:pPr>
      <w:r w:rsidRPr="000F6015">
        <w:rPr>
          <w:rFonts w:ascii="Times New Roman" w:hAnsi="Times New Roman"/>
          <w:b/>
          <w:iCs/>
          <w:sz w:val="28"/>
          <w:szCs w:val="28"/>
          <w:lang w:val="uk-UA"/>
        </w:rPr>
        <w:t>Предметом дослідження</w:t>
      </w:r>
      <w:r w:rsidRPr="000F6015">
        <w:rPr>
          <w:rFonts w:ascii="Times New Roman" w:hAnsi="Times New Roman"/>
          <w:sz w:val="28"/>
          <w:szCs w:val="28"/>
          <w:lang w:val="uk-UA"/>
        </w:rPr>
        <w:t xml:space="preserve"> є </w:t>
      </w:r>
      <w:r w:rsidR="002A5902">
        <w:rPr>
          <w:rFonts w:ascii="Times New Roman" w:hAnsi="Times New Roman"/>
          <w:sz w:val="28"/>
          <w:szCs w:val="28"/>
          <w:lang w:val="uk-UA"/>
        </w:rPr>
        <w:t>…</w:t>
      </w:r>
      <w:r w:rsidRPr="000F6015">
        <w:rPr>
          <w:rFonts w:ascii="Times New Roman" w:hAnsi="Times New Roman"/>
          <w:sz w:val="28"/>
          <w:szCs w:val="28"/>
          <w:shd w:val="clear" w:color="auto" w:fill="FFFFFF"/>
          <w:lang w:val="uk-UA"/>
        </w:rPr>
        <w:t>.</w:t>
      </w:r>
    </w:p>
    <w:p w:rsidR="00D10D9C" w:rsidRPr="000F6015" w:rsidRDefault="00D10D9C" w:rsidP="006A58A2">
      <w:pPr>
        <w:spacing w:after="0" w:line="360" w:lineRule="auto"/>
        <w:ind w:firstLine="709"/>
        <w:jc w:val="both"/>
        <w:rPr>
          <w:rFonts w:ascii="Times New Roman" w:hAnsi="Times New Roman"/>
          <w:sz w:val="28"/>
          <w:szCs w:val="28"/>
          <w:shd w:val="clear" w:color="auto" w:fill="FFFFFF"/>
          <w:lang w:val="uk-UA"/>
        </w:rPr>
      </w:pPr>
      <w:r w:rsidRPr="000F6015">
        <w:rPr>
          <w:rFonts w:ascii="Times New Roman" w:hAnsi="Times New Roman"/>
          <w:b/>
          <w:sz w:val="28"/>
          <w:szCs w:val="28"/>
          <w:lang w:val="uk-UA"/>
        </w:rPr>
        <w:t>Метою</w:t>
      </w:r>
      <w:r w:rsidRPr="000F6015">
        <w:rPr>
          <w:rFonts w:ascii="Times New Roman" w:hAnsi="Times New Roman"/>
          <w:sz w:val="28"/>
          <w:szCs w:val="28"/>
          <w:lang w:val="uk-UA"/>
        </w:rPr>
        <w:t xml:space="preserve"> роботи є </w:t>
      </w:r>
      <w:r w:rsidR="002A5902">
        <w:rPr>
          <w:rFonts w:ascii="Times New Roman" w:hAnsi="Times New Roman"/>
          <w:sz w:val="28"/>
          <w:szCs w:val="28"/>
          <w:lang w:val="uk-UA"/>
        </w:rPr>
        <w:t>…</w:t>
      </w:r>
    </w:p>
    <w:p w:rsidR="00D10D9C" w:rsidRPr="000F6015" w:rsidRDefault="00D10D9C" w:rsidP="006A58A2">
      <w:pPr>
        <w:spacing w:after="0" w:line="360" w:lineRule="auto"/>
        <w:ind w:firstLine="709"/>
        <w:jc w:val="both"/>
        <w:rPr>
          <w:rFonts w:ascii="Times New Roman" w:hAnsi="Times New Roman"/>
          <w:sz w:val="28"/>
          <w:szCs w:val="28"/>
          <w:lang w:val="uk-UA"/>
        </w:rPr>
      </w:pPr>
      <w:r w:rsidRPr="000F6015">
        <w:rPr>
          <w:rFonts w:ascii="Times New Roman" w:hAnsi="Times New Roman"/>
          <w:sz w:val="28"/>
          <w:szCs w:val="28"/>
          <w:lang w:val="uk-UA"/>
        </w:rPr>
        <w:t xml:space="preserve">Визначена мета роботи ставить перед собою виконання наступних </w:t>
      </w:r>
      <w:r w:rsidRPr="000F6015">
        <w:rPr>
          <w:rFonts w:ascii="Times New Roman" w:hAnsi="Times New Roman"/>
          <w:b/>
          <w:sz w:val="28"/>
          <w:szCs w:val="28"/>
          <w:lang w:val="uk-UA"/>
        </w:rPr>
        <w:t>завдань</w:t>
      </w:r>
      <w:r w:rsidRPr="000F6015">
        <w:rPr>
          <w:rFonts w:ascii="Times New Roman" w:hAnsi="Times New Roman"/>
          <w:sz w:val="28"/>
          <w:szCs w:val="28"/>
          <w:lang w:val="uk-UA"/>
        </w:rPr>
        <w:t>:</w:t>
      </w:r>
      <w:r w:rsidR="002A5902">
        <w:rPr>
          <w:rFonts w:ascii="Times New Roman" w:hAnsi="Times New Roman"/>
          <w:sz w:val="28"/>
          <w:szCs w:val="28"/>
          <w:lang w:val="uk-UA"/>
        </w:rPr>
        <w:t>…</w:t>
      </w:r>
    </w:p>
    <w:p w:rsidR="00D10D9C" w:rsidRPr="000F6015" w:rsidRDefault="002A5902" w:rsidP="006A58A2">
      <w:pPr>
        <w:spacing w:after="0" w:line="360" w:lineRule="auto"/>
        <w:ind w:firstLine="709"/>
        <w:jc w:val="both"/>
        <w:rPr>
          <w:rFonts w:ascii="Times New Roman" w:hAnsi="Times New Roman"/>
          <w:sz w:val="28"/>
          <w:szCs w:val="28"/>
          <w:shd w:val="clear" w:color="auto" w:fill="FFFFFF"/>
          <w:lang w:val="uk-UA"/>
        </w:rPr>
      </w:pPr>
      <w:r>
        <w:rPr>
          <w:rFonts w:ascii="Times New Roman" w:hAnsi="Times New Roman"/>
          <w:sz w:val="28"/>
          <w:szCs w:val="28"/>
          <w:lang w:val="uk-UA"/>
        </w:rPr>
        <w:t>…</w:t>
      </w:r>
    </w:p>
    <w:p w:rsidR="00D10D9C" w:rsidRPr="000F6015" w:rsidRDefault="00D10D9C" w:rsidP="006A58A2">
      <w:pPr>
        <w:spacing w:after="0" w:line="360" w:lineRule="auto"/>
        <w:ind w:firstLine="709"/>
        <w:jc w:val="both"/>
        <w:rPr>
          <w:rFonts w:ascii="Times New Roman" w:hAnsi="Times New Roman"/>
          <w:sz w:val="28"/>
          <w:szCs w:val="28"/>
          <w:lang w:val="uk-UA"/>
        </w:rPr>
      </w:pPr>
      <w:r w:rsidRPr="000F6015">
        <w:rPr>
          <w:rFonts w:ascii="Times New Roman" w:hAnsi="Times New Roman"/>
          <w:b/>
          <w:sz w:val="28"/>
          <w:szCs w:val="28"/>
          <w:shd w:val="clear" w:color="auto" w:fill="FFFFFF"/>
          <w:lang w:val="uk-UA"/>
        </w:rPr>
        <w:t xml:space="preserve">Методи дослідження. </w:t>
      </w:r>
      <w:r w:rsidRPr="000F6015">
        <w:rPr>
          <w:rFonts w:ascii="Times New Roman" w:hAnsi="Times New Roman"/>
          <w:sz w:val="28"/>
          <w:szCs w:val="28"/>
          <w:lang w:val="uk-UA"/>
        </w:rPr>
        <w:t xml:space="preserve">Для досягнення мети дослідження та розв’язання поставлених </w:t>
      </w:r>
      <w:r w:rsidR="002A5902">
        <w:rPr>
          <w:rFonts w:ascii="Times New Roman" w:hAnsi="Times New Roman"/>
          <w:sz w:val="28"/>
          <w:szCs w:val="28"/>
          <w:lang w:val="uk-UA"/>
        </w:rPr>
        <w:t>…</w:t>
      </w:r>
    </w:p>
    <w:p w:rsidR="00D10D9C" w:rsidRPr="000F6015" w:rsidRDefault="00D10D9C" w:rsidP="006A58A2">
      <w:pPr>
        <w:spacing w:after="0" w:line="360" w:lineRule="auto"/>
        <w:ind w:firstLine="709"/>
        <w:jc w:val="both"/>
        <w:rPr>
          <w:rFonts w:ascii="Times New Roman" w:hAnsi="Times New Roman"/>
          <w:sz w:val="28"/>
          <w:szCs w:val="28"/>
          <w:lang w:val="uk-UA"/>
        </w:rPr>
      </w:pPr>
      <w:r w:rsidRPr="000F6015">
        <w:rPr>
          <w:rFonts w:ascii="Times New Roman" w:hAnsi="Times New Roman"/>
          <w:b/>
          <w:sz w:val="28"/>
          <w:szCs w:val="28"/>
          <w:lang w:val="uk-UA"/>
        </w:rPr>
        <w:t xml:space="preserve">Структура роботи. </w:t>
      </w:r>
      <w:r w:rsidRPr="000F6015">
        <w:rPr>
          <w:rFonts w:ascii="Times New Roman" w:hAnsi="Times New Roman"/>
          <w:sz w:val="28"/>
          <w:szCs w:val="28"/>
          <w:lang w:val="uk-UA"/>
        </w:rPr>
        <w:t>Робота складається зі вступу, двох розділів, що поєднують чотири підрозділи, висновків та списку використаних літературних джерел.</w:t>
      </w:r>
    </w:p>
    <w:p w:rsidR="00D10D9C" w:rsidRPr="000F6015" w:rsidRDefault="00D10D9C" w:rsidP="006A58A2">
      <w:pPr>
        <w:spacing w:after="0" w:line="360" w:lineRule="auto"/>
        <w:ind w:firstLine="709"/>
        <w:jc w:val="center"/>
        <w:rPr>
          <w:rFonts w:ascii="Times New Roman" w:hAnsi="Times New Roman"/>
          <w:sz w:val="28"/>
          <w:szCs w:val="28"/>
          <w:lang w:val="uk-UA"/>
        </w:rPr>
      </w:pPr>
    </w:p>
    <w:p w:rsidR="00D10D9C" w:rsidRPr="000F6015" w:rsidRDefault="00D10D9C" w:rsidP="006A58A2">
      <w:pPr>
        <w:spacing w:after="0" w:line="360" w:lineRule="auto"/>
        <w:ind w:firstLine="709"/>
        <w:jc w:val="center"/>
        <w:rPr>
          <w:rFonts w:ascii="Times New Roman" w:hAnsi="Times New Roman"/>
          <w:sz w:val="28"/>
          <w:szCs w:val="28"/>
          <w:lang w:val="uk-UA"/>
        </w:rPr>
      </w:pPr>
    </w:p>
    <w:p w:rsidR="00D10D9C" w:rsidRPr="000F6015" w:rsidRDefault="00D10D9C" w:rsidP="006A58A2">
      <w:pPr>
        <w:shd w:val="clear" w:color="auto" w:fill="FFFFFF"/>
        <w:spacing w:after="0" w:line="360" w:lineRule="auto"/>
        <w:ind w:firstLine="709"/>
        <w:jc w:val="center"/>
        <w:rPr>
          <w:rFonts w:ascii="Times New Roman" w:hAnsi="Times New Roman"/>
          <w:b/>
          <w:sz w:val="28"/>
          <w:szCs w:val="28"/>
          <w:lang w:val="uk-UA" w:eastAsia="ru-RU"/>
        </w:rPr>
      </w:pPr>
    </w:p>
    <w:p w:rsidR="00D10D9C" w:rsidRPr="000F6015" w:rsidRDefault="00D10D9C" w:rsidP="006A58A2">
      <w:pPr>
        <w:shd w:val="clear" w:color="auto" w:fill="FFFFFF"/>
        <w:spacing w:after="0" w:line="360" w:lineRule="auto"/>
        <w:ind w:firstLine="709"/>
        <w:jc w:val="center"/>
        <w:rPr>
          <w:rFonts w:ascii="Times New Roman" w:hAnsi="Times New Roman"/>
          <w:b/>
          <w:sz w:val="28"/>
          <w:szCs w:val="28"/>
          <w:lang w:val="uk-UA" w:eastAsia="ru-RU"/>
        </w:rPr>
      </w:pPr>
    </w:p>
    <w:p w:rsidR="00D10D9C" w:rsidRPr="000F6015" w:rsidRDefault="00D10D9C" w:rsidP="006A58A2">
      <w:pPr>
        <w:shd w:val="clear" w:color="auto" w:fill="FFFFFF"/>
        <w:spacing w:after="0" w:line="360" w:lineRule="auto"/>
        <w:ind w:firstLine="709"/>
        <w:jc w:val="center"/>
        <w:rPr>
          <w:rFonts w:ascii="Times New Roman" w:hAnsi="Times New Roman"/>
          <w:b/>
          <w:sz w:val="28"/>
          <w:szCs w:val="28"/>
          <w:lang w:val="uk-UA" w:eastAsia="ru-RU"/>
        </w:rPr>
      </w:pPr>
    </w:p>
    <w:p w:rsidR="00D10D9C" w:rsidRPr="000F6015" w:rsidRDefault="00D10D9C" w:rsidP="006A58A2">
      <w:pPr>
        <w:shd w:val="clear" w:color="auto" w:fill="FFFFFF"/>
        <w:spacing w:after="0" w:line="360" w:lineRule="auto"/>
        <w:ind w:firstLine="709"/>
        <w:jc w:val="center"/>
        <w:rPr>
          <w:rFonts w:ascii="Times New Roman" w:hAnsi="Times New Roman"/>
          <w:b/>
          <w:sz w:val="28"/>
          <w:szCs w:val="28"/>
          <w:lang w:val="uk-UA" w:eastAsia="ru-RU"/>
        </w:rPr>
      </w:pPr>
    </w:p>
    <w:p w:rsidR="00D10D9C" w:rsidRPr="000F6015" w:rsidRDefault="00D10D9C" w:rsidP="006A58A2">
      <w:pPr>
        <w:shd w:val="clear" w:color="auto" w:fill="FFFFFF"/>
        <w:spacing w:after="0" w:line="360" w:lineRule="auto"/>
        <w:ind w:firstLine="709"/>
        <w:rPr>
          <w:rFonts w:ascii="Times New Roman" w:hAnsi="Times New Roman"/>
          <w:b/>
          <w:sz w:val="28"/>
          <w:szCs w:val="28"/>
          <w:lang w:val="uk-UA" w:eastAsia="ru-RU"/>
        </w:rPr>
      </w:pPr>
    </w:p>
    <w:p w:rsidR="00D10D9C" w:rsidRPr="000F6015" w:rsidRDefault="00D10D9C" w:rsidP="006A58A2">
      <w:pPr>
        <w:shd w:val="clear" w:color="auto" w:fill="FFFFFF"/>
        <w:spacing w:after="0" w:line="360" w:lineRule="auto"/>
        <w:ind w:firstLine="709"/>
        <w:rPr>
          <w:rFonts w:ascii="Times New Roman" w:hAnsi="Times New Roman"/>
          <w:b/>
          <w:sz w:val="28"/>
          <w:szCs w:val="28"/>
          <w:lang w:val="uk-UA" w:eastAsia="ru-RU"/>
        </w:rPr>
      </w:pPr>
    </w:p>
    <w:p w:rsidR="00D10D9C" w:rsidRPr="000F6015" w:rsidRDefault="00D10D9C" w:rsidP="006A58A2">
      <w:pPr>
        <w:shd w:val="clear" w:color="auto" w:fill="FFFFFF"/>
        <w:spacing w:after="0" w:line="360" w:lineRule="auto"/>
        <w:ind w:firstLine="709"/>
        <w:jc w:val="center"/>
        <w:rPr>
          <w:rFonts w:ascii="Times New Roman" w:hAnsi="Times New Roman"/>
          <w:b/>
          <w:sz w:val="28"/>
          <w:szCs w:val="28"/>
          <w:lang w:val="uk-UA" w:eastAsia="ru-RU"/>
        </w:rPr>
      </w:pPr>
      <w:r w:rsidRPr="000F6015">
        <w:rPr>
          <w:rFonts w:ascii="Times New Roman" w:hAnsi="Times New Roman"/>
          <w:b/>
          <w:sz w:val="28"/>
          <w:szCs w:val="28"/>
          <w:lang w:val="uk-UA" w:eastAsia="ru-RU"/>
        </w:rPr>
        <w:t>РОЗДІЛ 1</w:t>
      </w:r>
    </w:p>
    <w:p w:rsidR="00D10D9C" w:rsidRPr="000F6015" w:rsidRDefault="00D10D9C" w:rsidP="006A58A2">
      <w:pPr>
        <w:shd w:val="clear" w:color="auto" w:fill="FFFFFF"/>
        <w:spacing w:after="0" w:line="360" w:lineRule="auto"/>
        <w:ind w:firstLine="709"/>
        <w:jc w:val="center"/>
        <w:rPr>
          <w:rFonts w:ascii="Times New Roman" w:hAnsi="Times New Roman"/>
          <w:b/>
          <w:sz w:val="28"/>
          <w:szCs w:val="28"/>
          <w:lang w:val="uk-UA"/>
        </w:rPr>
      </w:pPr>
      <w:r w:rsidRPr="000F6015">
        <w:rPr>
          <w:rFonts w:ascii="Times New Roman" w:hAnsi="Times New Roman"/>
          <w:b/>
          <w:sz w:val="28"/>
          <w:szCs w:val="28"/>
          <w:shd w:val="clear" w:color="auto" w:fill="FFFFFF"/>
          <w:lang w:val="uk-UA"/>
        </w:rPr>
        <w:t>Особливості господарських договорів </w:t>
      </w:r>
      <w:r w:rsidRPr="000F6015">
        <w:rPr>
          <w:rFonts w:ascii="Times New Roman" w:hAnsi="Times New Roman"/>
          <w:b/>
          <w:sz w:val="28"/>
          <w:szCs w:val="28"/>
          <w:lang w:val="uk-UA"/>
        </w:rPr>
        <w:br/>
      </w:r>
    </w:p>
    <w:p w:rsidR="00D10D9C" w:rsidRPr="000F6015" w:rsidRDefault="00D10D9C" w:rsidP="006A58A2">
      <w:pPr>
        <w:numPr>
          <w:ilvl w:val="1"/>
          <w:numId w:val="4"/>
        </w:numPr>
        <w:shd w:val="clear" w:color="auto" w:fill="FFFFFF"/>
        <w:spacing w:after="0" w:line="360" w:lineRule="auto"/>
        <w:ind w:left="0" w:firstLine="709"/>
        <w:jc w:val="center"/>
        <w:rPr>
          <w:rFonts w:ascii="Times New Roman" w:hAnsi="Times New Roman"/>
          <w:b/>
          <w:sz w:val="28"/>
          <w:szCs w:val="28"/>
          <w:shd w:val="clear" w:color="auto" w:fill="FFFFFF"/>
          <w:lang w:val="uk-UA"/>
        </w:rPr>
      </w:pPr>
      <w:r w:rsidRPr="000F6015">
        <w:rPr>
          <w:rFonts w:ascii="Times New Roman" w:hAnsi="Times New Roman"/>
          <w:b/>
          <w:sz w:val="28"/>
          <w:szCs w:val="28"/>
          <w:shd w:val="clear" w:color="auto" w:fill="FFFFFF"/>
          <w:lang w:val="uk-UA"/>
        </w:rPr>
        <w:lastRenderedPageBreak/>
        <w:t>Поняття, класифікація та функції господарських договорів </w:t>
      </w:r>
    </w:p>
    <w:p w:rsidR="00D10D9C" w:rsidRPr="000F6015" w:rsidRDefault="00D10D9C" w:rsidP="006A58A2">
      <w:pPr>
        <w:shd w:val="clear" w:color="auto" w:fill="FFFFFF"/>
        <w:spacing w:after="0" w:line="360" w:lineRule="auto"/>
        <w:ind w:firstLine="709"/>
        <w:rPr>
          <w:rFonts w:ascii="Times New Roman" w:hAnsi="Times New Roman"/>
          <w:b/>
          <w:sz w:val="28"/>
          <w:szCs w:val="28"/>
          <w:lang w:val="uk-UA"/>
        </w:rPr>
      </w:pPr>
    </w:p>
    <w:p w:rsidR="00D10D9C" w:rsidRPr="000F6015" w:rsidRDefault="00D10D9C" w:rsidP="006A58A2">
      <w:pPr>
        <w:shd w:val="clear" w:color="auto" w:fill="FFFFFF"/>
        <w:spacing w:after="0" w:line="360" w:lineRule="auto"/>
        <w:ind w:firstLine="709"/>
        <w:jc w:val="both"/>
        <w:rPr>
          <w:rFonts w:ascii="Times New Roman" w:hAnsi="Times New Roman"/>
          <w:sz w:val="28"/>
          <w:szCs w:val="28"/>
          <w:lang w:val="uk-UA"/>
        </w:rPr>
      </w:pPr>
      <w:r w:rsidRPr="000F6015">
        <w:rPr>
          <w:rFonts w:ascii="Times New Roman" w:hAnsi="Times New Roman"/>
          <w:sz w:val="28"/>
          <w:szCs w:val="28"/>
          <w:lang w:val="uk-UA"/>
        </w:rPr>
        <w:t>Господарський договір як невід’ємний самостійний інститут господарського права є настільки самобутнім явищем, наскільки й визначення останнього є незалежним від визначень договорів інших галузей права завдяки особливим</w:t>
      </w:r>
      <w:r w:rsidR="002A5902">
        <w:rPr>
          <w:rFonts w:ascii="Times New Roman" w:hAnsi="Times New Roman"/>
          <w:sz w:val="28"/>
          <w:szCs w:val="28"/>
          <w:lang w:val="uk-UA"/>
        </w:rPr>
        <w:t>….</w:t>
      </w:r>
      <w:r w:rsidRPr="000F6015">
        <w:rPr>
          <w:rFonts w:ascii="Times New Roman" w:hAnsi="Times New Roman"/>
          <w:sz w:val="28"/>
          <w:szCs w:val="28"/>
          <w:lang w:val="uk-UA"/>
        </w:rPr>
        <w:t xml:space="preserve"> [6]. </w:t>
      </w:r>
    </w:p>
    <w:p w:rsidR="00D10D9C" w:rsidRPr="000F6015" w:rsidRDefault="00D10D9C" w:rsidP="006A58A2">
      <w:pPr>
        <w:shd w:val="clear" w:color="auto" w:fill="FFFFFF"/>
        <w:spacing w:after="0" w:line="360" w:lineRule="auto"/>
        <w:ind w:firstLine="709"/>
        <w:jc w:val="both"/>
        <w:rPr>
          <w:rFonts w:ascii="Times New Roman" w:hAnsi="Times New Roman"/>
          <w:sz w:val="28"/>
          <w:szCs w:val="28"/>
          <w:lang w:val="uk-UA"/>
        </w:rPr>
      </w:pPr>
      <w:r w:rsidRPr="000F6015">
        <w:rPr>
          <w:rFonts w:ascii="Times New Roman" w:hAnsi="Times New Roman"/>
          <w:sz w:val="28"/>
          <w:szCs w:val="28"/>
          <w:lang w:val="uk-UA"/>
        </w:rPr>
        <w:t>Не дивлячись на це, саме визначення господарського договору залишається доктринальним, а формулювання його варіюється в залежності від наукових поглядів того чи іншого правознавця.  Щоправда, досліджуючи праці вітчизняних учених</w:t>
      </w:r>
      <w:r w:rsidR="002A5902">
        <w:rPr>
          <w:rFonts w:ascii="Times New Roman" w:hAnsi="Times New Roman"/>
          <w:sz w:val="28"/>
          <w:szCs w:val="28"/>
          <w:lang w:val="uk-UA"/>
        </w:rPr>
        <w:t>….</w:t>
      </w:r>
    </w:p>
    <w:p w:rsidR="00D10D9C" w:rsidRPr="000F6015" w:rsidRDefault="00D10D9C" w:rsidP="002A5902">
      <w:pPr>
        <w:shd w:val="clear" w:color="auto" w:fill="FFFFFF"/>
        <w:spacing w:after="0" w:line="360" w:lineRule="auto"/>
        <w:ind w:firstLine="709"/>
        <w:jc w:val="both"/>
        <w:rPr>
          <w:rFonts w:ascii="Times New Roman" w:hAnsi="Times New Roman"/>
          <w:sz w:val="28"/>
          <w:szCs w:val="28"/>
          <w:lang w:val="uk-UA"/>
        </w:rPr>
      </w:pPr>
      <w:r w:rsidRPr="000F6015">
        <w:rPr>
          <w:rFonts w:ascii="Times New Roman" w:hAnsi="Times New Roman"/>
          <w:sz w:val="28"/>
          <w:szCs w:val="28"/>
          <w:lang w:val="uk-UA"/>
        </w:rPr>
        <w:t xml:space="preserve">Так, першою ознакою господарського договору, яку виділяють усі дослідники цієї конструкції, є мета, на яку спрямоване укладення та виконання господарських договорів, зокрема досягнення суспільно-корисного </w:t>
      </w:r>
      <w:r w:rsidR="002A5902">
        <w:rPr>
          <w:rFonts w:ascii="Times New Roman" w:hAnsi="Times New Roman"/>
          <w:sz w:val="28"/>
          <w:szCs w:val="28"/>
          <w:lang w:val="uk-UA"/>
        </w:rPr>
        <w:t>….</w:t>
      </w:r>
      <w:r w:rsidRPr="000F6015">
        <w:rPr>
          <w:rFonts w:ascii="Times New Roman" w:hAnsi="Times New Roman"/>
          <w:sz w:val="28"/>
          <w:szCs w:val="28"/>
          <w:lang w:val="uk-UA"/>
        </w:rPr>
        <w:t xml:space="preserve"> [12], – забезпечення державою соціальної спрямованості економіки України. Таким чином, попит на ринку тих чи інших товарів, зацікавленість населення в певних роботах чи послугах свідчать про те, яку соціальну функцію виконує наразі одиниця </w:t>
      </w:r>
      <w:r w:rsidR="002A5902">
        <w:rPr>
          <w:rFonts w:ascii="Times New Roman" w:hAnsi="Times New Roman"/>
          <w:sz w:val="28"/>
          <w:szCs w:val="28"/>
          <w:lang w:val="uk-UA"/>
        </w:rPr>
        <w:t>….</w:t>
      </w:r>
    </w:p>
    <w:p w:rsidR="00D10D9C" w:rsidRPr="000F6015" w:rsidRDefault="00D10D9C" w:rsidP="006A58A2">
      <w:pPr>
        <w:shd w:val="clear" w:color="auto" w:fill="FFFFFF"/>
        <w:spacing w:after="0" w:line="360" w:lineRule="auto"/>
        <w:ind w:firstLine="709"/>
        <w:jc w:val="both"/>
        <w:rPr>
          <w:rFonts w:ascii="Times New Roman" w:hAnsi="Times New Roman"/>
          <w:sz w:val="28"/>
          <w:szCs w:val="28"/>
          <w:lang w:val="uk-UA"/>
        </w:rPr>
      </w:pPr>
      <w:r w:rsidRPr="000F6015">
        <w:rPr>
          <w:rFonts w:ascii="Times New Roman" w:hAnsi="Times New Roman"/>
          <w:sz w:val="28"/>
          <w:szCs w:val="28"/>
          <w:lang w:val="uk-UA"/>
        </w:rPr>
        <w:t>В.С. </w:t>
      </w:r>
      <w:proofErr w:type="spellStart"/>
      <w:r w:rsidRPr="000F6015">
        <w:rPr>
          <w:rFonts w:ascii="Times New Roman" w:hAnsi="Times New Roman"/>
          <w:sz w:val="28"/>
          <w:szCs w:val="28"/>
          <w:lang w:val="uk-UA"/>
        </w:rPr>
        <w:t>Мілаш</w:t>
      </w:r>
      <w:proofErr w:type="spellEnd"/>
      <w:r w:rsidRPr="000F6015">
        <w:rPr>
          <w:rFonts w:ascii="Times New Roman" w:hAnsi="Times New Roman"/>
          <w:sz w:val="28"/>
          <w:szCs w:val="28"/>
          <w:lang w:val="uk-UA"/>
        </w:rPr>
        <w:t xml:space="preserve"> влучно доповнює зазначену позицію тим, що в її монографіях господарський договір (усі його види та різновиди) розглядається як </w:t>
      </w:r>
      <w:r w:rsidR="002A5902">
        <w:rPr>
          <w:rFonts w:ascii="Times New Roman" w:hAnsi="Times New Roman"/>
          <w:sz w:val="28"/>
          <w:szCs w:val="28"/>
          <w:lang w:val="uk-UA"/>
        </w:rPr>
        <w:t>…</w:t>
      </w:r>
      <w:r w:rsidRPr="000F6015">
        <w:rPr>
          <w:rFonts w:ascii="Times New Roman" w:hAnsi="Times New Roman"/>
          <w:sz w:val="28"/>
          <w:szCs w:val="28"/>
          <w:lang w:val="uk-UA"/>
        </w:rPr>
        <w:t xml:space="preserve"> [16]. </w:t>
      </w:r>
    </w:p>
    <w:p w:rsidR="00D10D9C" w:rsidRPr="000F6015" w:rsidRDefault="002A5902" w:rsidP="009B28A4">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p>
    <w:p w:rsidR="00D10D9C" w:rsidRPr="000F6015" w:rsidRDefault="00D10D9C" w:rsidP="006A58A2">
      <w:pPr>
        <w:shd w:val="clear" w:color="auto" w:fill="FFFFFF"/>
        <w:spacing w:after="0" w:line="360" w:lineRule="auto"/>
        <w:ind w:firstLine="709"/>
        <w:jc w:val="both"/>
        <w:rPr>
          <w:rFonts w:ascii="Times New Roman" w:hAnsi="Times New Roman"/>
          <w:sz w:val="28"/>
          <w:szCs w:val="28"/>
          <w:lang w:val="uk-UA"/>
        </w:rPr>
      </w:pPr>
      <w:r w:rsidRPr="000F6015">
        <w:rPr>
          <w:rFonts w:ascii="Times New Roman" w:hAnsi="Times New Roman"/>
          <w:sz w:val="28"/>
          <w:szCs w:val="28"/>
          <w:lang w:val="uk-UA"/>
        </w:rPr>
        <w:t xml:space="preserve">Отже, </w:t>
      </w:r>
      <w:r w:rsidR="002A5902">
        <w:rPr>
          <w:rFonts w:ascii="Times New Roman" w:hAnsi="Times New Roman"/>
          <w:sz w:val="28"/>
          <w:szCs w:val="28"/>
          <w:lang w:val="uk-UA"/>
        </w:rPr>
        <w:t>…</w:t>
      </w:r>
    </w:p>
    <w:p w:rsidR="00D10D9C" w:rsidRPr="000F6015" w:rsidRDefault="00D10D9C" w:rsidP="006A58A2">
      <w:pPr>
        <w:numPr>
          <w:ilvl w:val="1"/>
          <w:numId w:val="4"/>
        </w:numPr>
        <w:shd w:val="clear" w:color="auto" w:fill="FFFFFF"/>
        <w:spacing w:after="0" w:line="360" w:lineRule="auto"/>
        <w:ind w:left="0" w:firstLine="709"/>
        <w:jc w:val="center"/>
        <w:rPr>
          <w:rFonts w:ascii="Times New Roman" w:hAnsi="Times New Roman"/>
          <w:b/>
          <w:sz w:val="28"/>
          <w:szCs w:val="28"/>
          <w:lang w:val="uk-UA"/>
        </w:rPr>
      </w:pPr>
      <w:r w:rsidRPr="000F6015">
        <w:rPr>
          <w:rFonts w:ascii="Times New Roman" w:hAnsi="Times New Roman"/>
          <w:b/>
          <w:sz w:val="28"/>
          <w:szCs w:val="28"/>
          <w:shd w:val="clear" w:color="auto" w:fill="FFFFFF"/>
          <w:lang w:val="uk-UA"/>
        </w:rPr>
        <w:t>Порядок укладання та зміни господарських договорів </w:t>
      </w:r>
      <w:r w:rsidRPr="000F6015">
        <w:rPr>
          <w:rFonts w:ascii="Times New Roman" w:hAnsi="Times New Roman"/>
          <w:b/>
          <w:sz w:val="28"/>
          <w:szCs w:val="28"/>
          <w:lang w:val="uk-UA"/>
        </w:rPr>
        <w:br/>
      </w:r>
    </w:p>
    <w:p w:rsidR="00D10D9C" w:rsidRPr="000F6015" w:rsidRDefault="00D10D9C" w:rsidP="002A5902">
      <w:pPr>
        <w:shd w:val="clear" w:color="auto" w:fill="FFFFFF"/>
        <w:spacing w:after="0" w:line="360" w:lineRule="auto"/>
        <w:ind w:firstLine="709"/>
        <w:jc w:val="both"/>
        <w:rPr>
          <w:rFonts w:ascii="Times New Roman" w:hAnsi="Times New Roman"/>
          <w:sz w:val="28"/>
          <w:szCs w:val="28"/>
          <w:lang w:val="uk-UA"/>
        </w:rPr>
      </w:pPr>
      <w:r w:rsidRPr="000F6015">
        <w:rPr>
          <w:rFonts w:ascii="Times New Roman" w:hAnsi="Times New Roman"/>
          <w:sz w:val="28"/>
          <w:szCs w:val="28"/>
          <w:lang w:val="uk-UA"/>
        </w:rPr>
        <w:t xml:space="preserve">Господарські договори укладаються за правилами, встановленими Цивільним кодексом України з урахуванням особливостей, передбачених Господарським кодексом України та іншими нормативно-правовими актами щодо окремих видів договорів. </w:t>
      </w:r>
      <w:r w:rsidR="002A5902">
        <w:rPr>
          <w:rFonts w:ascii="Times New Roman" w:hAnsi="Times New Roman"/>
          <w:sz w:val="28"/>
          <w:szCs w:val="28"/>
          <w:lang w:val="uk-UA"/>
        </w:rPr>
        <w:t>….</w:t>
      </w:r>
    </w:p>
    <w:p w:rsidR="00D10D9C" w:rsidRPr="000F6015" w:rsidRDefault="00D10D9C" w:rsidP="006A58A2">
      <w:pPr>
        <w:shd w:val="clear" w:color="auto" w:fill="FFFFFF"/>
        <w:spacing w:after="0" w:line="360" w:lineRule="auto"/>
        <w:ind w:firstLine="709"/>
        <w:jc w:val="both"/>
        <w:rPr>
          <w:rFonts w:ascii="Times New Roman" w:hAnsi="Times New Roman"/>
          <w:sz w:val="28"/>
          <w:szCs w:val="28"/>
          <w:lang w:val="uk-UA"/>
        </w:rPr>
      </w:pPr>
      <w:r w:rsidRPr="000F6015">
        <w:rPr>
          <w:rFonts w:ascii="Times New Roman" w:hAnsi="Times New Roman"/>
          <w:sz w:val="28"/>
          <w:szCs w:val="28"/>
          <w:lang w:val="uk-UA"/>
        </w:rPr>
        <w:t xml:space="preserve">Істотними є умови, визнані такими за законом чи необхідні для договорів даного виду, а також умови, щодо яких на вимогу однієї із сторін </w:t>
      </w:r>
      <w:r w:rsidRPr="000F6015">
        <w:rPr>
          <w:rFonts w:ascii="Times New Roman" w:hAnsi="Times New Roman"/>
          <w:sz w:val="28"/>
          <w:szCs w:val="28"/>
          <w:lang w:val="uk-UA"/>
        </w:rPr>
        <w:lastRenderedPageBreak/>
        <w:t xml:space="preserve">повинна бути досягнута згода. При укладенні господарського договору сторони зобов'язані у будь-якому разі погодити предмет, ціну та строк дії договору. Сьогодні не існує </w:t>
      </w:r>
      <w:r w:rsidR="002A5902">
        <w:rPr>
          <w:rFonts w:ascii="Times New Roman" w:hAnsi="Times New Roman"/>
          <w:sz w:val="28"/>
          <w:szCs w:val="28"/>
          <w:lang w:val="uk-UA"/>
        </w:rPr>
        <w:t>….</w:t>
      </w:r>
      <w:r w:rsidRPr="000F6015">
        <w:rPr>
          <w:rFonts w:ascii="Times New Roman" w:hAnsi="Times New Roman"/>
          <w:sz w:val="28"/>
          <w:szCs w:val="28"/>
          <w:lang w:val="uk-UA"/>
        </w:rPr>
        <w:t xml:space="preserve"> [6]. Ст.181 ГК України також закріплює можливість укладення господарського договору у спрощений спосіб. За загальним правилом, господарський договір викладається у формі єдиного документа, підписаного сторонами та скріпленого печатками. Хоча, відповідно до змін, які відбулися у світлі пом’якшення вимог щодо ведення бізнесу в Україні, суб’єкт господарювання (в. ч. і господарська організація) може діяти без печатки [7]. </w:t>
      </w:r>
      <w:r w:rsidR="002A5902">
        <w:rPr>
          <w:rFonts w:ascii="Times New Roman" w:hAnsi="Times New Roman"/>
          <w:sz w:val="28"/>
          <w:szCs w:val="28"/>
          <w:lang w:val="uk-UA"/>
        </w:rPr>
        <w:t>…</w:t>
      </w:r>
    </w:p>
    <w:p w:rsidR="00D10D9C" w:rsidRPr="000F6015" w:rsidRDefault="00D10D9C" w:rsidP="006A58A2">
      <w:pPr>
        <w:shd w:val="clear" w:color="auto" w:fill="FFFFFF"/>
        <w:spacing w:after="0" w:line="360" w:lineRule="auto"/>
        <w:ind w:firstLine="709"/>
        <w:jc w:val="both"/>
        <w:rPr>
          <w:rFonts w:ascii="Times New Roman" w:hAnsi="Times New Roman"/>
          <w:sz w:val="28"/>
          <w:szCs w:val="28"/>
          <w:lang w:val="uk-UA"/>
        </w:rPr>
      </w:pPr>
      <w:r w:rsidRPr="000F6015">
        <w:rPr>
          <w:rFonts w:ascii="Times New Roman" w:hAnsi="Times New Roman"/>
          <w:sz w:val="28"/>
          <w:szCs w:val="28"/>
          <w:lang w:val="uk-UA"/>
        </w:rPr>
        <w:t xml:space="preserve">Укладання господарського договору — це зустрічні договірно-процедурні дії двох або </w:t>
      </w:r>
      <w:r w:rsidR="002A5902">
        <w:rPr>
          <w:rFonts w:ascii="Times New Roman" w:hAnsi="Times New Roman"/>
          <w:sz w:val="28"/>
          <w:szCs w:val="28"/>
          <w:lang w:val="uk-UA"/>
        </w:rPr>
        <w:t>…</w:t>
      </w:r>
      <w:r w:rsidRPr="000F6015">
        <w:rPr>
          <w:rFonts w:ascii="Times New Roman" w:hAnsi="Times New Roman"/>
          <w:sz w:val="28"/>
          <w:szCs w:val="28"/>
          <w:lang w:val="uk-UA"/>
        </w:rPr>
        <w:t xml:space="preserve"> </w:t>
      </w:r>
    </w:p>
    <w:p w:rsidR="00D10D9C" w:rsidRPr="000F6015" w:rsidRDefault="00D10D9C" w:rsidP="006A58A2">
      <w:pPr>
        <w:shd w:val="clear" w:color="auto" w:fill="FFFFFF"/>
        <w:spacing w:after="0" w:line="360" w:lineRule="auto"/>
        <w:ind w:firstLine="709"/>
        <w:jc w:val="both"/>
        <w:rPr>
          <w:rFonts w:ascii="Times New Roman" w:hAnsi="Times New Roman"/>
          <w:sz w:val="28"/>
          <w:szCs w:val="28"/>
          <w:lang w:val="uk-UA"/>
        </w:rPr>
      </w:pPr>
      <w:r w:rsidRPr="000F6015">
        <w:rPr>
          <w:rFonts w:ascii="Times New Roman" w:hAnsi="Times New Roman"/>
          <w:sz w:val="28"/>
          <w:szCs w:val="28"/>
          <w:lang w:val="uk-UA"/>
        </w:rPr>
        <w:t xml:space="preserve">О. А. </w:t>
      </w:r>
      <w:proofErr w:type="spellStart"/>
      <w:r w:rsidRPr="000F6015">
        <w:rPr>
          <w:rFonts w:ascii="Times New Roman" w:hAnsi="Times New Roman"/>
          <w:sz w:val="28"/>
          <w:szCs w:val="28"/>
          <w:lang w:val="uk-UA"/>
        </w:rPr>
        <w:t>Беляневич</w:t>
      </w:r>
      <w:proofErr w:type="spellEnd"/>
      <w:r w:rsidRPr="000F6015">
        <w:rPr>
          <w:rFonts w:ascii="Times New Roman" w:hAnsi="Times New Roman"/>
          <w:sz w:val="28"/>
          <w:szCs w:val="28"/>
          <w:lang w:val="uk-UA"/>
        </w:rPr>
        <w:t xml:space="preserve"> так визначає порядок укладання договору — це нормативно закріплені взаємні дії сторін, спрямовані на встановлення господарсько-договірних відносин </w:t>
      </w:r>
      <w:r w:rsidR="002A5902">
        <w:rPr>
          <w:rFonts w:ascii="Times New Roman" w:hAnsi="Times New Roman"/>
          <w:sz w:val="28"/>
          <w:szCs w:val="28"/>
          <w:lang w:val="uk-UA"/>
        </w:rPr>
        <w:t>….</w:t>
      </w:r>
      <w:r w:rsidRPr="000F6015">
        <w:rPr>
          <w:rFonts w:ascii="Times New Roman" w:hAnsi="Times New Roman"/>
          <w:sz w:val="28"/>
          <w:szCs w:val="28"/>
          <w:lang w:val="uk-UA"/>
        </w:rPr>
        <w:t xml:space="preserve">и) [3, с. 87]. </w:t>
      </w:r>
    </w:p>
    <w:p w:rsidR="00D10D9C" w:rsidRPr="000F6015" w:rsidRDefault="00D10D9C" w:rsidP="002A5902">
      <w:pPr>
        <w:shd w:val="clear" w:color="auto" w:fill="FFFFFF"/>
        <w:spacing w:after="0" w:line="360" w:lineRule="auto"/>
        <w:ind w:firstLine="709"/>
        <w:jc w:val="both"/>
        <w:rPr>
          <w:rFonts w:ascii="Times New Roman" w:hAnsi="Times New Roman"/>
          <w:sz w:val="28"/>
          <w:szCs w:val="28"/>
          <w:lang w:val="uk-UA" w:eastAsia="ru-RU"/>
        </w:rPr>
      </w:pPr>
      <w:r w:rsidRPr="000F6015">
        <w:rPr>
          <w:rFonts w:ascii="Times New Roman" w:hAnsi="Times New Roman"/>
          <w:sz w:val="28"/>
          <w:szCs w:val="28"/>
          <w:lang w:val="uk-UA"/>
        </w:rPr>
        <w:t xml:space="preserve">Судовий порядок укладення договору є окремою стадією, що регулюється спільно матеріальними і процесуальними нормами законодавства, з </w:t>
      </w:r>
      <w:r w:rsidR="002A5902">
        <w:rPr>
          <w:rFonts w:ascii="Times New Roman" w:hAnsi="Times New Roman"/>
          <w:sz w:val="28"/>
          <w:szCs w:val="28"/>
          <w:lang w:val="uk-UA"/>
        </w:rPr>
        <w:t>….</w:t>
      </w:r>
    </w:p>
    <w:p w:rsidR="00D10D9C" w:rsidRPr="000F6015" w:rsidRDefault="00D10D9C" w:rsidP="006A58A2">
      <w:pPr>
        <w:shd w:val="clear" w:color="auto" w:fill="FFFFFF"/>
        <w:spacing w:after="0" w:line="360" w:lineRule="auto"/>
        <w:ind w:firstLine="709"/>
        <w:jc w:val="both"/>
        <w:rPr>
          <w:rFonts w:ascii="Times New Roman" w:hAnsi="Times New Roman"/>
          <w:b/>
          <w:sz w:val="28"/>
          <w:szCs w:val="28"/>
          <w:lang w:val="uk-UA"/>
        </w:rPr>
      </w:pPr>
      <w:r w:rsidRPr="000F6015">
        <w:rPr>
          <w:rFonts w:ascii="Times New Roman" w:hAnsi="Times New Roman"/>
          <w:sz w:val="28"/>
          <w:szCs w:val="28"/>
          <w:lang w:val="uk-UA"/>
        </w:rPr>
        <w:t xml:space="preserve">Таким чином, </w:t>
      </w:r>
      <w:r w:rsidR="002A5902">
        <w:rPr>
          <w:rFonts w:ascii="Times New Roman" w:hAnsi="Times New Roman"/>
          <w:sz w:val="28"/>
          <w:szCs w:val="28"/>
          <w:lang w:val="uk-UA"/>
        </w:rPr>
        <w:t>….</w:t>
      </w:r>
    </w:p>
    <w:p w:rsidR="00D10D9C" w:rsidRPr="000F6015" w:rsidRDefault="00D10D9C" w:rsidP="006A58A2">
      <w:pPr>
        <w:shd w:val="clear" w:color="auto" w:fill="FFFFFF"/>
        <w:spacing w:after="0" w:line="360" w:lineRule="auto"/>
        <w:ind w:firstLine="709"/>
        <w:jc w:val="both"/>
        <w:rPr>
          <w:rFonts w:ascii="Times New Roman" w:hAnsi="Times New Roman"/>
          <w:b/>
          <w:sz w:val="28"/>
          <w:szCs w:val="28"/>
          <w:lang w:val="uk-UA"/>
        </w:rPr>
      </w:pPr>
    </w:p>
    <w:p w:rsidR="00D10D9C" w:rsidRPr="000F6015" w:rsidRDefault="00D10D9C" w:rsidP="006A58A2">
      <w:pPr>
        <w:shd w:val="clear" w:color="auto" w:fill="FFFFFF"/>
        <w:spacing w:after="0" w:line="360" w:lineRule="auto"/>
        <w:ind w:firstLine="709"/>
        <w:jc w:val="center"/>
        <w:rPr>
          <w:rFonts w:ascii="Times New Roman" w:hAnsi="Times New Roman"/>
          <w:b/>
          <w:sz w:val="28"/>
          <w:szCs w:val="28"/>
          <w:shd w:val="clear" w:color="auto" w:fill="FFFFFF"/>
          <w:lang w:val="uk-UA"/>
        </w:rPr>
      </w:pPr>
      <w:r w:rsidRPr="000F6015">
        <w:rPr>
          <w:rFonts w:ascii="Times New Roman" w:hAnsi="Times New Roman"/>
          <w:b/>
          <w:sz w:val="28"/>
          <w:szCs w:val="28"/>
          <w:shd w:val="clear" w:color="auto" w:fill="FFFFFF"/>
          <w:lang w:val="uk-UA"/>
        </w:rPr>
        <w:t>Розділ 2</w:t>
      </w:r>
    </w:p>
    <w:p w:rsidR="00D10D9C" w:rsidRPr="000F6015" w:rsidRDefault="00D10D9C" w:rsidP="006A58A2">
      <w:pPr>
        <w:shd w:val="clear" w:color="auto" w:fill="FFFFFF"/>
        <w:spacing w:after="0" w:line="360" w:lineRule="auto"/>
        <w:ind w:firstLine="709"/>
        <w:jc w:val="center"/>
        <w:rPr>
          <w:rFonts w:ascii="Times New Roman" w:hAnsi="Times New Roman"/>
          <w:b/>
          <w:sz w:val="28"/>
          <w:szCs w:val="28"/>
          <w:lang w:val="uk-UA"/>
        </w:rPr>
      </w:pPr>
      <w:r w:rsidRPr="000F6015">
        <w:rPr>
          <w:rFonts w:ascii="Times New Roman" w:hAnsi="Times New Roman"/>
          <w:b/>
          <w:sz w:val="28"/>
          <w:szCs w:val="28"/>
          <w:shd w:val="clear" w:color="auto" w:fill="FFFFFF"/>
          <w:lang w:val="uk-UA"/>
        </w:rPr>
        <w:t xml:space="preserve"> Підстави та порядок припинення господарських договорів </w:t>
      </w:r>
      <w:r w:rsidRPr="000F6015">
        <w:rPr>
          <w:rFonts w:ascii="Times New Roman" w:hAnsi="Times New Roman"/>
          <w:b/>
          <w:sz w:val="28"/>
          <w:szCs w:val="28"/>
          <w:lang w:val="uk-UA"/>
        </w:rPr>
        <w:br/>
      </w:r>
    </w:p>
    <w:p w:rsidR="00D10D9C" w:rsidRPr="000F6015" w:rsidRDefault="00D10D9C" w:rsidP="006A58A2">
      <w:pPr>
        <w:shd w:val="clear" w:color="auto" w:fill="FFFFFF"/>
        <w:spacing w:after="0" w:line="360" w:lineRule="auto"/>
        <w:ind w:firstLine="709"/>
        <w:jc w:val="both"/>
        <w:rPr>
          <w:rFonts w:ascii="Times New Roman" w:hAnsi="Times New Roman"/>
          <w:b/>
          <w:sz w:val="28"/>
          <w:szCs w:val="28"/>
          <w:lang w:val="uk-UA"/>
        </w:rPr>
      </w:pPr>
      <w:r w:rsidRPr="000F6015">
        <w:rPr>
          <w:rFonts w:ascii="Times New Roman" w:hAnsi="Times New Roman"/>
          <w:b/>
          <w:sz w:val="28"/>
          <w:szCs w:val="28"/>
          <w:shd w:val="clear" w:color="auto" w:fill="FFFFFF"/>
          <w:lang w:val="uk-UA"/>
        </w:rPr>
        <w:t>2.1 Підстави припинення господарських договорів </w:t>
      </w:r>
      <w:r w:rsidRPr="000F6015">
        <w:rPr>
          <w:rFonts w:ascii="Times New Roman" w:hAnsi="Times New Roman"/>
          <w:b/>
          <w:sz w:val="28"/>
          <w:szCs w:val="28"/>
          <w:lang w:val="uk-UA"/>
        </w:rPr>
        <w:br/>
      </w:r>
    </w:p>
    <w:p w:rsidR="00D10D9C" w:rsidRPr="000F6015" w:rsidRDefault="00D10D9C" w:rsidP="006A58A2">
      <w:pPr>
        <w:shd w:val="clear" w:color="auto" w:fill="FFFFFF"/>
        <w:spacing w:after="0" w:line="360" w:lineRule="auto"/>
        <w:ind w:firstLine="708"/>
        <w:jc w:val="both"/>
        <w:rPr>
          <w:rFonts w:ascii="Times New Roman" w:hAnsi="Times New Roman"/>
          <w:sz w:val="28"/>
          <w:szCs w:val="28"/>
          <w:shd w:val="clear" w:color="auto" w:fill="FFFFFF"/>
          <w:lang w:val="uk-UA"/>
        </w:rPr>
      </w:pPr>
      <w:r w:rsidRPr="000F6015">
        <w:rPr>
          <w:rFonts w:ascii="Times New Roman" w:hAnsi="Times New Roman"/>
          <w:sz w:val="28"/>
          <w:szCs w:val="28"/>
          <w:shd w:val="clear" w:color="auto" w:fill="FFFFFF"/>
          <w:lang w:val="uk-UA"/>
        </w:rPr>
        <w:t>Господарське зобов'язання припиняється (статті 202-208 ГК): </w:t>
      </w:r>
      <w:r w:rsidRPr="000F6015">
        <w:rPr>
          <w:rFonts w:ascii="Times New Roman" w:hAnsi="Times New Roman"/>
          <w:sz w:val="28"/>
          <w:szCs w:val="28"/>
          <w:lang w:val="uk-UA"/>
        </w:rPr>
        <w:br/>
      </w:r>
      <w:r w:rsidRPr="000F6015">
        <w:rPr>
          <w:rFonts w:ascii="Times New Roman" w:hAnsi="Times New Roman"/>
          <w:sz w:val="28"/>
          <w:szCs w:val="28"/>
          <w:shd w:val="clear" w:color="auto" w:fill="FFFFFF"/>
          <w:lang w:val="uk-UA"/>
        </w:rPr>
        <w:t xml:space="preserve">   </w:t>
      </w:r>
      <w:r w:rsidRPr="000F6015">
        <w:rPr>
          <w:rFonts w:ascii="Times New Roman" w:hAnsi="Times New Roman"/>
          <w:sz w:val="28"/>
          <w:szCs w:val="28"/>
          <w:shd w:val="clear" w:color="auto" w:fill="FFFFFF"/>
          <w:lang w:val="uk-UA"/>
        </w:rPr>
        <w:tab/>
        <w:t xml:space="preserve">- виконанням, проведеним належним чином - частинами 1 і 2 ст. 203 КК (якщо умови зобов'язання якого виконані належним чином і виконання прийнято </w:t>
      </w:r>
      <w:proofErr w:type="spellStart"/>
      <w:r w:rsidRPr="000F6015">
        <w:rPr>
          <w:rFonts w:ascii="Times New Roman" w:hAnsi="Times New Roman"/>
          <w:sz w:val="28"/>
          <w:szCs w:val="28"/>
          <w:shd w:val="clear" w:color="auto" w:fill="FFFFFF"/>
          <w:lang w:val="uk-UA"/>
        </w:rPr>
        <w:t>управненою</w:t>
      </w:r>
      <w:proofErr w:type="spellEnd"/>
      <w:r w:rsidRPr="000F6015">
        <w:rPr>
          <w:rFonts w:ascii="Times New Roman" w:hAnsi="Times New Roman"/>
          <w:sz w:val="28"/>
          <w:szCs w:val="28"/>
          <w:shd w:val="clear" w:color="auto" w:fill="FFFFFF"/>
          <w:lang w:val="uk-UA"/>
        </w:rPr>
        <w:t xml:space="preserve"> стороною);</w:t>
      </w:r>
    </w:p>
    <w:p w:rsidR="00D10D9C" w:rsidRPr="000F6015" w:rsidRDefault="002A5902" w:rsidP="006A58A2">
      <w:pPr>
        <w:shd w:val="clear" w:color="auto" w:fill="FFFFFF"/>
        <w:spacing w:after="0" w:line="360" w:lineRule="auto"/>
        <w:ind w:firstLine="708"/>
        <w:jc w:val="both"/>
        <w:rPr>
          <w:rFonts w:ascii="Times New Roman" w:hAnsi="Times New Roman"/>
          <w:sz w:val="28"/>
          <w:szCs w:val="28"/>
          <w:lang w:val="uk-UA"/>
        </w:rPr>
      </w:pPr>
      <w:r>
        <w:rPr>
          <w:rFonts w:ascii="Times New Roman" w:hAnsi="Times New Roman"/>
          <w:sz w:val="28"/>
          <w:szCs w:val="28"/>
          <w:shd w:val="clear" w:color="auto" w:fill="FFFFFF"/>
          <w:lang w:val="uk-UA"/>
        </w:rPr>
        <w:t>….</w:t>
      </w:r>
    </w:p>
    <w:p w:rsidR="00D10D9C" w:rsidRPr="000F6015" w:rsidRDefault="00D10D9C" w:rsidP="006A58A2">
      <w:pPr>
        <w:shd w:val="clear" w:color="auto" w:fill="FFFFFF"/>
        <w:spacing w:after="0" w:line="360" w:lineRule="auto"/>
        <w:ind w:firstLine="708"/>
        <w:jc w:val="both"/>
        <w:rPr>
          <w:rFonts w:ascii="Times New Roman" w:hAnsi="Times New Roman"/>
          <w:sz w:val="28"/>
          <w:szCs w:val="28"/>
          <w:shd w:val="clear" w:color="auto" w:fill="FFFFFF"/>
          <w:lang w:val="uk-UA"/>
        </w:rPr>
      </w:pPr>
      <w:r w:rsidRPr="000F6015">
        <w:rPr>
          <w:rFonts w:ascii="Times New Roman" w:hAnsi="Times New Roman"/>
          <w:sz w:val="28"/>
          <w:szCs w:val="28"/>
          <w:shd w:val="clear" w:color="auto" w:fill="FFFFFF"/>
          <w:lang w:val="uk-UA"/>
        </w:rPr>
        <w:lastRenderedPageBreak/>
        <w:t>- та в інших випадках, передбачених цим Кодексом або іншими законами [</w:t>
      </w:r>
      <w:r w:rsidRPr="000F6015">
        <w:rPr>
          <w:rFonts w:ascii="Times New Roman" w:hAnsi="Times New Roman"/>
          <w:sz w:val="28"/>
          <w:szCs w:val="28"/>
          <w:shd w:val="clear" w:color="auto" w:fill="FFFFFF"/>
        </w:rPr>
        <w:t xml:space="preserve">20, </w:t>
      </w:r>
      <w:r>
        <w:rPr>
          <w:rFonts w:ascii="Times New Roman" w:hAnsi="Times New Roman"/>
          <w:sz w:val="28"/>
          <w:szCs w:val="28"/>
          <w:shd w:val="clear" w:color="auto" w:fill="FFFFFF"/>
          <w:lang w:val="en-US"/>
        </w:rPr>
        <w:t>c</w:t>
      </w:r>
      <w:r w:rsidRPr="000F6015">
        <w:rPr>
          <w:rFonts w:ascii="Times New Roman" w:hAnsi="Times New Roman"/>
          <w:sz w:val="28"/>
          <w:szCs w:val="28"/>
          <w:shd w:val="clear" w:color="auto" w:fill="FFFFFF"/>
        </w:rPr>
        <w:t>. 167</w:t>
      </w:r>
      <w:r w:rsidRPr="000F6015">
        <w:rPr>
          <w:rFonts w:ascii="Times New Roman" w:hAnsi="Times New Roman"/>
          <w:sz w:val="28"/>
          <w:szCs w:val="28"/>
          <w:shd w:val="clear" w:color="auto" w:fill="FFFFFF"/>
          <w:lang w:val="uk-UA"/>
        </w:rPr>
        <w:t>].</w:t>
      </w:r>
    </w:p>
    <w:p w:rsidR="00D10D9C" w:rsidRPr="000F6015" w:rsidRDefault="00D10D9C" w:rsidP="002A5902">
      <w:pPr>
        <w:shd w:val="clear" w:color="auto" w:fill="FFFFFF"/>
        <w:spacing w:after="0" w:line="360" w:lineRule="auto"/>
        <w:ind w:firstLine="708"/>
        <w:jc w:val="both"/>
        <w:rPr>
          <w:rFonts w:ascii="Times New Roman" w:hAnsi="Times New Roman"/>
          <w:sz w:val="28"/>
          <w:szCs w:val="28"/>
          <w:lang w:val="uk-UA"/>
        </w:rPr>
      </w:pPr>
      <w:r w:rsidRPr="000F6015">
        <w:rPr>
          <w:rFonts w:ascii="Times New Roman" w:hAnsi="Times New Roman"/>
          <w:sz w:val="28"/>
          <w:szCs w:val="28"/>
          <w:shd w:val="clear" w:color="auto" w:fill="FFFFFF"/>
          <w:lang w:val="uk-UA"/>
        </w:rPr>
        <w:t xml:space="preserve">До відносин щодо припинення господарських зобов'язань застосовуються </w:t>
      </w:r>
      <w:r w:rsidR="002A5902">
        <w:rPr>
          <w:rFonts w:ascii="Times New Roman" w:hAnsi="Times New Roman"/>
          <w:sz w:val="28"/>
          <w:szCs w:val="28"/>
          <w:shd w:val="clear" w:color="auto" w:fill="FFFFFF"/>
          <w:lang w:val="uk-UA"/>
        </w:rPr>
        <w:t>….</w:t>
      </w:r>
    </w:p>
    <w:p w:rsidR="00D10D9C" w:rsidRPr="000F6015" w:rsidRDefault="00D10D9C" w:rsidP="006A58A2">
      <w:pPr>
        <w:shd w:val="clear" w:color="auto" w:fill="FFFFFF"/>
        <w:spacing w:after="0" w:line="360" w:lineRule="auto"/>
        <w:ind w:firstLine="708"/>
        <w:jc w:val="both"/>
        <w:rPr>
          <w:rFonts w:ascii="Times New Roman" w:hAnsi="Times New Roman"/>
          <w:sz w:val="28"/>
          <w:szCs w:val="28"/>
          <w:lang w:val="uk-UA"/>
        </w:rPr>
      </w:pPr>
      <w:r w:rsidRPr="000F6015">
        <w:rPr>
          <w:rFonts w:ascii="Times New Roman" w:hAnsi="Times New Roman"/>
          <w:sz w:val="28"/>
          <w:szCs w:val="28"/>
          <w:shd w:val="clear" w:color="auto" w:fill="FFFFFF"/>
          <w:lang w:val="uk-UA"/>
        </w:rPr>
        <w:t>- або укладено учасниками господарських відносин з порушенням хоча б одним з них господарської компетенції (спеціальної правосуб'єктності) [</w:t>
      </w:r>
      <w:r w:rsidRPr="000F6015">
        <w:rPr>
          <w:rFonts w:ascii="Times New Roman" w:hAnsi="Times New Roman"/>
          <w:sz w:val="28"/>
          <w:szCs w:val="28"/>
          <w:shd w:val="clear" w:color="auto" w:fill="FFFFFF"/>
        </w:rPr>
        <w:t xml:space="preserve">19, </w:t>
      </w:r>
      <w:r>
        <w:rPr>
          <w:rFonts w:ascii="Times New Roman" w:hAnsi="Times New Roman"/>
          <w:sz w:val="28"/>
          <w:szCs w:val="28"/>
          <w:shd w:val="clear" w:color="auto" w:fill="FFFFFF"/>
          <w:lang w:val="en-US"/>
        </w:rPr>
        <w:t>c</w:t>
      </w:r>
      <w:r w:rsidRPr="000F6015">
        <w:rPr>
          <w:rFonts w:ascii="Times New Roman" w:hAnsi="Times New Roman"/>
          <w:sz w:val="28"/>
          <w:szCs w:val="28"/>
          <w:shd w:val="clear" w:color="auto" w:fill="FFFFFF"/>
        </w:rPr>
        <w:t>. 265</w:t>
      </w:r>
      <w:r w:rsidRPr="000F6015">
        <w:rPr>
          <w:rFonts w:ascii="Times New Roman" w:hAnsi="Times New Roman"/>
          <w:sz w:val="28"/>
          <w:szCs w:val="28"/>
          <w:shd w:val="clear" w:color="auto" w:fill="FFFFFF"/>
          <w:lang w:val="uk-UA"/>
        </w:rPr>
        <w:t>]</w:t>
      </w:r>
      <w:r w:rsidR="002A5902">
        <w:rPr>
          <w:rFonts w:ascii="Times New Roman" w:hAnsi="Times New Roman"/>
          <w:sz w:val="28"/>
          <w:szCs w:val="28"/>
          <w:shd w:val="clear" w:color="auto" w:fill="FFFFFF"/>
          <w:lang w:val="uk-UA"/>
        </w:rPr>
        <w:t>….</w:t>
      </w:r>
    </w:p>
    <w:p w:rsidR="00D10D9C" w:rsidRPr="000F6015" w:rsidRDefault="002A5902" w:rsidP="006A58A2">
      <w:pPr>
        <w:shd w:val="clear" w:color="auto" w:fill="FFFFFF"/>
        <w:spacing w:after="0" w:line="360" w:lineRule="auto"/>
        <w:ind w:firstLine="708"/>
        <w:jc w:val="both"/>
        <w:rPr>
          <w:rFonts w:ascii="Times New Roman" w:hAnsi="Times New Roman"/>
          <w:sz w:val="28"/>
          <w:szCs w:val="28"/>
          <w:lang w:val="uk-UA"/>
        </w:rPr>
      </w:pPr>
      <w:r>
        <w:rPr>
          <w:rFonts w:ascii="Times New Roman" w:hAnsi="Times New Roman"/>
          <w:sz w:val="28"/>
          <w:szCs w:val="28"/>
          <w:shd w:val="clear" w:color="auto" w:fill="FFFFFF"/>
          <w:lang w:val="uk-UA"/>
        </w:rPr>
        <w:t>….</w:t>
      </w:r>
    </w:p>
    <w:p w:rsidR="00D10D9C" w:rsidRPr="000F6015" w:rsidRDefault="00D10D9C" w:rsidP="006A58A2">
      <w:pPr>
        <w:shd w:val="clear" w:color="auto" w:fill="FFFFFF"/>
        <w:spacing w:after="0" w:line="360" w:lineRule="auto"/>
        <w:ind w:firstLine="708"/>
        <w:jc w:val="both"/>
        <w:rPr>
          <w:rFonts w:ascii="Times New Roman" w:hAnsi="Times New Roman"/>
          <w:b/>
          <w:sz w:val="28"/>
          <w:szCs w:val="28"/>
          <w:lang w:val="uk-UA"/>
        </w:rPr>
      </w:pPr>
      <w:r w:rsidRPr="000F6015">
        <w:rPr>
          <w:rFonts w:ascii="Times New Roman" w:hAnsi="Times New Roman"/>
          <w:sz w:val="28"/>
          <w:szCs w:val="28"/>
          <w:shd w:val="clear" w:color="auto" w:fill="FFFFFF"/>
          <w:lang w:val="uk-UA"/>
        </w:rPr>
        <w:t xml:space="preserve">- двостороння реституція - у разі визнання недійсним зобов'язання з інших підстав: кожна із сторін зобов'язана повернути другій стороні все одержане за зобов'язанням, а за неможливості повернути одержане в натурі - відшкодувати його вартість грошима, якщо інші наслідки недійсності зобов'язання не передбачені законом) [5, </w:t>
      </w:r>
      <w:r>
        <w:rPr>
          <w:rFonts w:ascii="Times New Roman" w:hAnsi="Times New Roman"/>
          <w:sz w:val="28"/>
          <w:szCs w:val="28"/>
          <w:shd w:val="clear" w:color="auto" w:fill="FFFFFF"/>
          <w:lang w:val="en-US"/>
        </w:rPr>
        <w:t>c</w:t>
      </w:r>
      <w:r w:rsidRPr="000F6015">
        <w:rPr>
          <w:rFonts w:ascii="Times New Roman" w:hAnsi="Times New Roman"/>
          <w:sz w:val="28"/>
          <w:szCs w:val="28"/>
          <w:shd w:val="clear" w:color="auto" w:fill="FFFFFF"/>
          <w:lang w:val="uk-UA"/>
        </w:rPr>
        <w:t>. 297]</w:t>
      </w:r>
      <w:r w:rsidR="002A5902">
        <w:rPr>
          <w:rFonts w:ascii="Times New Roman" w:hAnsi="Times New Roman"/>
          <w:sz w:val="28"/>
          <w:szCs w:val="28"/>
          <w:shd w:val="clear" w:color="auto" w:fill="FFFFFF"/>
          <w:lang w:val="uk-UA"/>
        </w:rPr>
        <w:t>….</w:t>
      </w:r>
    </w:p>
    <w:p w:rsidR="00D10D9C" w:rsidRPr="000F6015" w:rsidRDefault="002A5902" w:rsidP="006A58A2">
      <w:pPr>
        <w:shd w:val="clear" w:color="auto" w:fill="FFFFFF"/>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w:t>
      </w:r>
    </w:p>
    <w:p w:rsidR="00D10D9C" w:rsidRPr="000F6015" w:rsidRDefault="00D10D9C" w:rsidP="009B28A4">
      <w:pPr>
        <w:shd w:val="clear" w:color="auto" w:fill="FFFFFF"/>
        <w:spacing w:after="0" w:line="360" w:lineRule="auto"/>
        <w:ind w:firstLine="709"/>
        <w:jc w:val="both"/>
        <w:rPr>
          <w:rFonts w:ascii="Times New Roman" w:hAnsi="Times New Roman"/>
          <w:sz w:val="28"/>
          <w:szCs w:val="28"/>
          <w:lang w:val="uk-UA" w:eastAsia="ru-RU"/>
        </w:rPr>
      </w:pPr>
      <w:r w:rsidRPr="000F6015">
        <w:rPr>
          <w:rFonts w:ascii="Times New Roman" w:hAnsi="Times New Roman"/>
          <w:sz w:val="28"/>
          <w:szCs w:val="28"/>
          <w:shd w:val="clear" w:color="auto" w:fill="FFFFFF"/>
          <w:lang w:val="uk-UA"/>
        </w:rPr>
        <w:t xml:space="preserve">Отже, </w:t>
      </w:r>
      <w:r w:rsidR="002A5902">
        <w:rPr>
          <w:rFonts w:ascii="Times New Roman" w:hAnsi="Times New Roman"/>
          <w:sz w:val="28"/>
          <w:szCs w:val="28"/>
          <w:shd w:val="clear" w:color="auto" w:fill="FFFFFF"/>
          <w:lang w:val="uk-UA"/>
        </w:rPr>
        <w:t>…</w:t>
      </w:r>
    </w:p>
    <w:p w:rsidR="00D10D9C" w:rsidRPr="003A7AA1" w:rsidRDefault="00D10D9C" w:rsidP="000F6015">
      <w:pPr>
        <w:shd w:val="clear" w:color="auto" w:fill="FFFFFF"/>
        <w:spacing w:after="0" w:line="360" w:lineRule="auto"/>
        <w:rPr>
          <w:rFonts w:ascii="Times New Roman" w:hAnsi="Times New Roman"/>
          <w:b/>
          <w:sz w:val="28"/>
          <w:szCs w:val="28"/>
          <w:shd w:val="clear" w:color="auto" w:fill="FFFFFF"/>
        </w:rPr>
      </w:pPr>
    </w:p>
    <w:p w:rsidR="00D10D9C" w:rsidRPr="000F6015" w:rsidRDefault="00D10D9C" w:rsidP="006A58A2">
      <w:pPr>
        <w:shd w:val="clear" w:color="auto" w:fill="FFFFFF"/>
        <w:spacing w:after="0" w:line="360" w:lineRule="auto"/>
        <w:ind w:firstLine="709"/>
        <w:jc w:val="center"/>
        <w:rPr>
          <w:rFonts w:ascii="Times New Roman" w:hAnsi="Times New Roman"/>
          <w:b/>
          <w:bCs/>
          <w:sz w:val="28"/>
          <w:szCs w:val="28"/>
          <w:shd w:val="clear" w:color="auto" w:fill="FFFFFF"/>
          <w:lang w:val="uk-UA" w:eastAsia="ru-RU"/>
        </w:rPr>
      </w:pPr>
      <w:r w:rsidRPr="000F6015">
        <w:rPr>
          <w:rFonts w:ascii="Times New Roman" w:hAnsi="Times New Roman"/>
          <w:b/>
          <w:sz w:val="28"/>
          <w:szCs w:val="28"/>
          <w:shd w:val="clear" w:color="auto" w:fill="FFFFFF"/>
          <w:lang w:val="uk-UA"/>
        </w:rPr>
        <w:t>2.2 Процесуальний порядок припинення господарських договорів</w:t>
      </w:r>
    </w:p>
    <w:p w:rsidR="00D10D9C" w:rsidRPr="000F6015" w:rsidRDefault="00D10D9C" w:rsidP="006A58A2">
      <w:pPr>
        <w:shd w:val="clear" w:color="auto" w:fill="FFFFFF"/>
        <w:spacing w:after="0" w:line="360" w:lineRule="auto"/>
        <w:ind w:firstLine="709"/>
        <w:rPr>
          <w:rFonts w:ascii="Times New Roman" w:hAnsi="Times New Roman"/>
          <w:b/>
          <w:bCs/>
          <w:sz w:val="28"/>
          <w:szCs w:val="28"/>
          <w:shd w:val="clear" w:color="auto" w:fill="FFFFFF"/>
          <w:lang w:val="uk-UA" w:eastAsia="ru-RU"/>
        </w:rPr>
      </w:pPr>
    </w:p>
    <w:p w:rsidR="00D10D9C" w:rsidRPr="000F6015" w:rsidRDefault="00D10D9C" w:rsidP="002A5902">
      <w:pPr>
        <w:shd w:val="clear" w:color="auto" w:fill="FFFFFF"/>
        <w:spacing w:after="0" w:line="360" w:lineRule="auto"/>
        <w:ind w:firstLine="709"/>
        <w:jc w:val="both"/>
        <w:rPr>
          <w:rFonts w:ascii="Times New Roman" w:hAnsi="Times New Roman"/>
          <w:sz w:val="28"/>
          <w:szCs w:val="28"/>
          <w:lang w:val="uk-UA"/>
        </w:rPr>
      </w:pPr>
      <w:r w:rsidRPr="000F6015">
        <w:rPr>
          <w:rFonts w:ascii="Times New Roman" w:hAnsi="Times New Roman"/>
          <w:sz w:val="28"/>
          <w:szCs w:val="28"/>
          <w:lang w:val="uk-UA"/>
        </w:rPr>
        <w:t xml:space="preserve">Відповідно до ст. 188 ГК України сторона договору, яка вважає за необхідне змінити або розірвати договір, повинна надіслати пропозиції про це другій стороні за договором. Сторона договору, яка одержала пропозицію про зміну чи розірвання </w:t>
      </w:r>
      <w:r w:rsidR="002A5902">
        <w:rPr>
          <w:rFonts w:ascii="Times New Roman" w:hAnsi="Times New Roman"/>
          <w:sz w:val="28"/>
          <w:szCs w:val="28"/>
          <w:lang w:val="uk-UA"/>
        </w:rPr>
        <w:t>….</w:t>
      </w:r>
    </w:p>
    <w:p w:rsidR="00D10D9C" w:rsidRPr="000F6015" w:rsidRDefault="00D10D9C" w:rsidP="006A58A2">
      <w:pPr>
        <w:shd w:val="clear" w:color="auto" w:fill="FFFFFF"/>
        <w:spacing w:after="0" w:line="360" w:lineRule="auto"/>
        <w:ind w:firstLine="709"/>
        <w:jc w:val="both"/>
        <w:rPr>
          <w:rFonts w:ascii="Times New Roman" w:hAnsi="Times New Roman"/>
          <w:sz w:val="28"/>
          <w:szCs w:val="28"/>
          <w:lang w:val="uk-UA"/>
        </w:rPr>
      </w:pPr>
      <w:r w:rsidRPr="000F6015">
        <w:rPr>
          <w:rFonts w:ascii="Times New Roman" w:hAnsi="Times New Roman"/>
          <w:sz w:val="28"/>
          <w:szCs w:val="28"/>
          <w:lang w:val="uk-UA"/>
        </w:rPr>
        <w:t>Такими підставами визнано: по-перше, істотну зміну обставин, якими керувалися сторони при укладенні договору; по-друге, істотне порушення договору однією зі сторін. Зміна обставин є істотною, якщо вони змінилися настільки, що, якби сторони могли це передбачити, вони не уклали б договір або уклали б його на інших умовах [</w:t>
      </w:r>
      <w:r w:rsidRPr="000F6015">
        <w:rPr>
          <w:rFonts w:ascii="Times New Roman" w:hAnsi="Times New Roman"/>
          <w:sz w:val="28"/>
          <w:szCs w:val="28"/>
        </w:rPr>
        <w:t xml:space="preserve">8, </w:t>
      </w:r>
      <w:r>
        <w:rPr>
          <w:rFonts w:ascii="Times New Roman" w:hAnsi="Times New Roman"/>
          <w:sz w:val="28"/>
          <w:szCs w:val="28"/>
          <w:lang w:val="en-US"/>
        </w:rPr>
        <w:t>c</w:t>
      </w:r>
      <w:r w:rsidRPr="000F6015">
        <w:rPr>
          <w:rFonts w:ascii="Times New Roman" w:hAnsi="Times New Roman"/>
          <w:sz w:val="28"/>
          <w:szCs w:val="28"/>
        </w:rPr>
        <w:t>. 143</w:t>
      </w:r>
      <w:r w:rsidRPr="000F6015">
        <w:rPr>
          <w:rFonts w:ascii="Times New Roman" w:hAnsi="Times New Roman"/>
          <w:sz w:val="28"/>
          <w:szCs w:val="28"/>
          <w:lang w:val="uk-UA"/>
        </w:rPr>
        <w:t xml:space="preserve">]. </w:t>
      </w:r>
      <w:r w:rsidR="002A5902">
        <w:rPr>
          <w:rFonts w:ascii="Times New Roman" w:hAnsi="Times New Roman"/>
          <w:sz w:val="28"/>
          <w:szCs w:val="28"/>
          <w:lang w:val="uk-UA"/>
        </w:rPr>
        <w:t>….</w:t>
      </w:r>
    </w:p>
    <w:p w:rsidR="00D10D9C" w:rsidRPr="000F6015" w:rsidRDefault="00D10D9C" w:rsidP="006A58A2">
      <w:pPr>
        <w:shd w:val="clear" w:color="auto" w:fill="FFFFFF"/>
        <w:spacing w:after="0" w:line="360" w:lineRule="auto"/>
        <w:ind w:firstLine="709"/>
        <w:jc w:val="both"/>
        <w:rPr>
          <w:rFonts w:ascii="Times New Roman" w:hAnsi="Times New Roman"/>
          <w:sz w:val="28"/>
          <w:szCs w:val="28"/>
          <w:lang w:val="uk-UA"/>
        </w:rPr>
      </w:pPr>
      <w:r w:rsidRPr="000F6015">
        <w:rPr>
          <w:rFonts w:ascii="Times New Roman" w:hAnsi="Times New Roman"/>
          <w:sz w:val="28"/>
          <w:szCs w:val="28"/>
          <w:lang w:val="uk-UA"/>
        </w:rPr>
        <w:t xml:space="preserve">Для зміни (розірвання) договору у судовому порядку необхідна наявність таких умов: у момент укладення договору сторони виходили з того, що така зміна обставин не настане; зміна обставин зумовлена причинами, які </w:t>
      </w:r>
      <w:r w:rsidRPr="000F6015">
        <w:rPr>
          <w:rFonts w:ascii="Times New Roman" w:hAnsi="Times New Roman"/>
          <w:sz w:val="28"/>
          <w:szCs w:val="28"/>
          <w:lang w:val="uk-UA"/>
        </w:rPr>
        <w:lastRenderedPageBreak/>
        <w:t xml:space="preserve">заінтересована сторона не могла усунути після їх виникнення попри всю турботливість та обачність, які від неї вимагалися; виконання договору порушило б </w:t>
      </w:r>
      <w:r w:rsidR="002A5902">
        <w:rPr>
          <w:rFonts w:ascii="Times New Roman" w:hAnsi="Times New Roman"/>
          <w:sz w:val="28"/>
          <w:szCs w:val="28"/>
          <w:lang w:val="uk-UA"/>
        </w:rPr>
        <w:t>….</w:t>
      </w:r>
      <w:r w:rsidRPr="000F6015">
        <w:rPr>
          <w:rFonts w:ascii="Times New Roman" w:hAnsi="Times New Roman"/>
          <w:sz w:val="28"/>
          <w:szCs w:val="28"/>
          <w:lang w:val="uk-UA"/>
        </w:rPr>
        <w:t xml:space="preserve"> [9, </w:t>
      </w:r>
      <w:r>
        <w:rPr>
          <w:rFonts w:ascii="Times New Roman" w:hAnsi="Times New Roman"/>
          <w:sz w:val="28"/>
          <w:szCs w:val="28"/>
          <w:lang w:val="en-US"/>
        </w:rPr>
        <w:t>c</w:t>
      </w:r>
      <w:r w:rsidRPr="000F6015">
        <w:rPr>
          <w:rFonts w:ascii="Times New Roman" w:hAnsi="Times New Roman"/>
          <w:sz w:val="28"/>
          <w:szCs w:val="28"/>
          <w:lang w:val="uk-UA"/>
        </w:rPr>
        <w:t xml:space="preserve">. 143]. </w:t>
      </w:r>
    </w:p>
    <w:p w:rsidR="00D10D9C" w:rsidRPr="000F6015" w:rsidRDefault="00D10D9C" w:rsidP="002A5902">
      <w:pPr>
        <w:shd w:val="clear" w:color="auto" w:fill="FFFFFF"/>
        <w:spacing w:after="0" w:line="360" w:lineRule="auto"/>
        <w:ind w:firstLine="709"/>
        <w:jc w:val="both"/>
        <w:rPr>
          <w:rFonts w:ascii="Times New Roman" w:hAnsi="Times New Roman"/>
          <w:sz w:val="28"/>
          <w:szCs w:val="28"/>
          <w:lang w:val="uk-UA"/>
        </w:rPr>
      </w:pPr>
      <w:r w:rsidRPr="000F6015">
        <w:rPr>
          <w:rFonts w:ascii="Times New Roman" w:hAnsi="Times New Roman"/>
          <w:sz w:val="28"/>
          <w:szCs w:val="28"/>
          <w:lang w:val="uk-UA"/>
        </w:rPr>
        <w:t xml:space="preserve">Істотним вітчизняний закон визнає таке порушення стороною </w:t>
      </w:r>
      <w:r w:rsidR="002A5902">
        <w:rPr>
          <w:rFonts w:ascii="Times New Roman" w:hAnsi="Times New Roman"/>
          <w:sz w:val="28"/>
          <w:szCs w:val="28"/>
          <w:lang w:val="uk-UA"/>
        </w:rPr>
        <w:t>…</w:t>
      </w:r>
      <w:r w:rsidRPr="000F6015">
        <w:rPr>
          <w:rFonts w:ascii="Times New Roman" w:hAnsi="Times New Roman"/>
          <w:sz w:val="28"/>
          <w:szCs w:val="28"/>
          <w:lang w:val="uk-UA"/>
        </w:rPr>
        <w:t xml:space="preserve"> істотною є різниця між реально отриманим за договором та результатом, який мав </w:t>
      </w:r>
      <w:r w:rsidR="002A5902">
        <w:rPr>
          <w:rFonts w:ascii="Times New Roman" w:hAnsi="Times New Roman"/>
          <w:sz w:val="28"/>
          <w:szCs w:val="28"/>
          <w:lang w:val="uk-UA"/>
        </w:rPr>
        <w:t>….</w:t>
      </w:r>
    </w:p>
    <w:p w:rsidR="00D10D9C" w:rsidRPr="000F6015" w:rsidRDefault="00D10D9C" w:rsidP="002A5902">
      <w:pPr>
        <w:shd w:val="clear" w:color="auto" w:fill="FFFFFF"/>
        <w:spacing w:after="0" w:line="360" w:lineRule="auto"/>
        <w:ind w:firstLine="709"/>
        <w:jc w:val="both"/>
        <w:rPr>
          <w:rFonts w:ascii="Times New Roman" w:hAnsi="Times New Roman"/>
          <w:b/>
          <w:sz w:val="28"/>
          <w:szCs w:val="28"/>
          <w:lang w:val="uk-UA" w:eastAsia="ru-RU"/>
        </w:rPr>
      </w:pPr>
      <w:r w:rsidRPr="000F6015">
        <w:rPr>
          <w:rFonts w:ascii="Times New Roman" w:hAnsi="Times New Roman"/>
          <w:sz w:val="28"/>
          <w:szCs w:val="28"/>
          <w:lang w:val="uk-UA"/>
        </w:rPr>
        <w:t xml:space="preserve">Отже, </w:t>
      </w:r>
      <w:r w:rsidR="002A5902">
        <w:rPr>
          <w:rFonts w:ascii="Times New Roman" w:hAnsi="Times New Roman"/>
          <w:sz w:val="28"/>
          <w:szCs w:val="28"/>
          <w:lang w:val="uk-UA"/>
        </w:rPr>
        <w:t>….</w:t>
      </w:r>
    </w:p>
    <w:p w:rsidR="00D10D9C" w:rsidRPr="000F6015" w:rsidRDefault="00D10D9C" w:rsidP="006A58A2">
      <w:pPr>
        <w:shd w:val="clear" w:color="auto" w:fill="FFFFFF"/>
        <w:spacing w:after="0" w:line="360" w:lineRule="auto"/>
        <w:ind w:firstLine="709"/>
        <w:jc w:val="center"/>
        <w:rPr>
          <w:rFonts w:ascii="Times New Roman" w:hAnsi="Times New Roman"/>
          <w:b/>
          <w:sz w:val="28"/>
          <w:szCs w:val="28"/>
          <w:lang w:val="uk-UA" w:eastAsia="ru-RU"/>
        </w:rPr>
      </w:pPr>
    </w:p>
    <w:p w:rsidR="00D10D9C" w:rsidRPr="000F6015" w:rsidRDefault="00D10D9C" w:rsidP="006A58A2">
      <w:pPr>
        <w:shd w:val="clear" w:color="auto" w:fill="FFFFFF"/>
        <w:spacing w:after="0" w:line="360" w:lineRule="auto"/>
        <w:ind w:firstLine="709"/>
        <w:jc w:val="center"/>
        <w:rPr>
          <w:rFonts w:ascii="Times New Roman" w:hAnsi="Times New Roman"/>
          <w:b/>
          <w:sz w:val="28"/>
          <w:szCs w:val="28"/>
          <w:lang w:val="uk-UA" w:eastAsia="ru-RU"/>
        </w:rPr>
      </w:pPr>
      <w:r w:rsidRPr="000F6015">
        <w:rPr>
          <w:rFonts w:ascii="Times New Roman" w:hAnsi="Times New Roman"/>
          <w:b/>
          <w:sz w:val="28"/>
          <w:szCs w:val="28"/>
          <w:lang w:val="uk-UA" w:eastAsia="ru-RU"/>
        </w:rPr>
        <w:t>ВИСНОВКИ</w:t>
      </w:r>
    </w:p>
    <w:p w:rsidR="00D10D9C" w:rsidRPr="000F6015" w:rsidRDefault="00D10D9C" w:rsidP="006A58A2">
      <w:pPr>
        <w:pStyle w:val="a9"/>
        <w:spacing w:after="0" w:line="360" w:lineRule="auto"/>
        <w:ind w:left="0" w:firstLine="709"/>
        <w:jc w:val="both"/>
        <w:rPr>
          <w:rFonts w:ascii="Times New Roman" w:hAnsi="Times New Roman"/>
          <w:sz w:val="28"/>
          <w:szCs w:val="28"/>
          <w:lang w:val="uk-UA"/>
        </w:rPr>
      </w:pPr>
    </w:p>
    <w:p w:rsidR="00D10D9C" w:rsidRPr="000F6015" w:rsidRDefault="00D10D9C" w:rsidP="002A5902">
      <w:pPr>
        <w:pStyle w:val="a9"/>
        <w:spacing w:after="0" w:line="360" w:lineRule="auto"/>
        <w:ind w:left="0" w:firstLine="709"/>
        <w:jc w:val="both"/>
        <w:rPr>
          <w:rFonts w:ascii="Times New Roman" w:hAnsi="Times New Roman"/>
          <w:sz w:val="28"/>
          <w:szCs w:val="28"/>
          <w:lang w:val="uk-UA"/>
        </w:rPr>
      </w:pPr>
      <w:r w:rsidRPr="000F6015">
        <w:rPr>
          <w:rFonts w:ascii="Times New Roman" w:hAnsi="Times New Roman"/>
          <w:sz w:val="28"/>
          <w:szCs w:val="28"/>
          <w:lang w:val="uk-UA"/>
        </w:rPr>
        <w:t xml:space="preserve">За умов економічних перетворень і реформування господарського законодавства одним із ключових завдань вітчизняної правової науки є переосмислення значення договору для обслуговування господарського обороту, оскільки це </w:t>
      </w:r>
      <w:r w:rsidR="002A5902">
        <w:rPr>
          <w:rFonts w:ascii="Times New Roman" w:hAnsi="Times New Roman"/>
          <w:sz w:val="28"/>
          <w:szCs w:val="28"/>
          <w:lang w:val="uk-UA"/>
        </w:rPr>
        <w:t>….</w:t>
      </w:r>
      <w:bookmarkStart w:id="0" w:name="_GoBack"/>
      <w:bookmarkEnd w:id="0"/>
    </w:p>
    <w:p w:rsidR="00D10D9C" w:rsidRPr="000F6015" w:rsidRDefault="00D10D9C" w:rsidP="006A58A2">
      <w:pPr>
        <w:pStyle w:val="a9"/>
        <w:spacing w:after="0" w:line="360" w:lineRule="auto"/>
        <w:ind w:left="0" w:firstLine="709"/>
        <w:jc w:val="both"/>
        <w:rPr>
          <w:rFonts w:ascii="Times New Roman" w:hAnsi="Times New Roman"/>
          <w:sz w:val="28"/>
          <w:szCs w:val="28"/>
          <w:lang w:val="uk-UA"/>
        </w:rPr>
      </w:pPr>
    </w:p>
    <w:p w:rsidR="00D10D9C" w:rsidRPr="000F6015" w:rsidRDefault="00D10D9C" w:rsidP="006A58A2">
      <w:pPr>
        <w:pStyle w:val="a9"/>
        <w:spacing w:after="0" w:line="360" w:lineRule="auto"/>
        <w:ind w:left="0" w:firstLine="709"/>
        <w:jc w:val="both"/>
        <w:rPr>
          <w:rFonts w:ascii="Times New Roman" w:hAnsi="Times New Roman"/>
          <w:sz w:val="28"/>
          <w:szCs w:val="28"/>
          <w:lang w:val="uk-UA"/>
        </w:rPr>
      </w:pPr>
    </w:p>
    <w:p w:rsidR="00D10D9C" w:rsidRPr="000F6015" w:rsidRDefault="00D10D9C" w:rsidP="006A58A2">
      <w:pPr>
        <w:pStyle w:val="a9"/>
        <w:spacing w:after="0" w:line="360" w:lineRule="auto"/>
        <w:ind w:left="0" w:firstLine="709"/>
        <w:jc w:val="both"/>
        <w:rPr>
          <w:rFonts w:ascii="Times New Roman" w:hAnsi="Times New Roman"/>
          <w:sz w:val="28"/>
          <w:szCs w:val="28"/>
          <w:lang w:val="uk-UA"/>
        </w:rPr>
      </w:pPr>
    </w:p>
    <w:p w:rsidR="00D10D9C" w:rsidRPr="000F6015" w:rsidRDefault="00D10D9C" w:rsidP="006A58A2">
      <w:pPr>
        <w:pStyle w:val="a9"/>
        <w:spacing w:after="0" w:line="360" w:lineRule="auto"/>
        <w:ind w:left="0" w:firstLine="709"/>
        <w:jc w:val="both"/>
        <w:rPr>
          <w:rFonts w:ascii="Times New Roman" w:hAnsi="Times New Roman"/>
          <w:sz w:val="28"/>
          <w:szCs w:val="28"/>
          <w:lang w:val="uk-UA"/>
        </w:rPr>
      </w:pPr>
    </w:p>
    <w:p w:rsidR="00D10D9C" w:rsidRPr="000F6015" w:rsidRDefault="00D10D9C" w:rsidP="006A58A2">
      <w:pPr>
        <w:pStyle w:val="a9"/>
        <w:spacing w:after="0" w:line="360" w:lineRule="auto"/>
        <w:ind w:left="0" w:firstLine="709"/>
        <w:jc w:val="both"/>
        <w:rPr>
          <w:rFonts w:ascii="Times New Roman" w:hAnsi="Times New Roman"/>
          <w:sz w:val="28"/>
          <w:szCs w:val="28"/>
          <w:lang w:val="uk-UA"/>
        </w:rPr>
      </w:pPr>
    </w:p>
    <w:p w:rsidR="00D10D9C" w:rsidRPr="000F6015" w:rsidRDefault="00D10D9C" w:rsidP="006A58A2">
      <w:pPr>
        <w:pStyle w:val="a9"/>
        <w:spacing w:after="0" w:line="360" w:lineRule="auto"/>
        <w:ind w:left="0" w:firstLine="709"/>
        <w:jc w:val="both"/>
        <w:rPr>
          <w:rFonts w:ascii="Times New Roman" w:hAnsi="Times New Roman"/>
          <w:sz w:val="28"/>
          <w:szCs w:val="28"/>
          <w:lang w:val="uk-UA"/>
        </w:rPr>
      </w:pPr>
    </w:p>
    <w:p w:rsidR="00D10D9C" w:rsidRPr="000F6015" w:rsidRDefault="00D10D9C" w:rsidP="006A58A2">
      <w:pPr>
        <w:pStyle w:val="a9"/>
        <w:spacing w:after="0" w:line="360" w:lineRule="auto"/>
        <w:ind w:left="0" w:firstLine="709"/>
        <w:jc w:val="both"/>
        <w:rPr>
          <w:rFonts w:ascii="Times New Roman" w:hAnsi="Times New Roman"/>
          <w:sz w:val="28"/>
          <w:szCs w:val="28"/>
          <w:lang w:val="uk-UA"/>
        </w:rPr>
      </w:pPr>
    </w:p>
    <w:p w:rsidR="00D10D9C" w:rsidRPr="000F6015" w:rsidRDefault="00D10D9C" w:rsidP="006A58A2">
      <w:pPr>
        <w:pStyle w:val="a9"/>
        <w:spacing w:after="0" w:line="360" w:lineRule="auto"/>
        <w:ind w:left="0" w:firstLine="709"/>
        <w:jc w:val="both"/>
        <w:rPr>
          <w:rFonts w:ascii="Times New Roman" w:hAnsi="Times New Roman"/>
          <w:sz w:val="28"/>
          <w:szCs w:val="28"/>
          <w:lang w:val="uk-UA"/>
        </w:rPr>
      </w:pPr>
    </w:p>
    <w:p w:rsidR="00D10D9C" w:rsidRPr="000F6015" w:rsidRDefault="00D10D9C" w:rsidP="006A58A2">
      <w:pPr>
        <w:pStyle w:val="a9"/>
        <w:spacing w:after="0" w:line="360" w:lineRule="auto"/>
        <w:ind w:left="0" w:firstLine="709"/>
        <w:jc w:val="both"/>
        <w:rPr>
          <w:rFonts w:ascii="Times New Roman" w:hAnsi="Times New Roman"/>
          <w:sz w:val="28"/>
          <w:szCs w:val="28"/>
          <w:lang w:val="uk-UA"/>
        </w:rPr>
      </w:pPr>
    </w:p>
    <w:p w:rsidR="00D10D9C" w:rsidRPr="000F6015" w:rsidRDefault="00D10D9C" w:rsidP="006A58A2">
      <w:pPr>
        <w:pStyle w:val="a9"/>
        <w:spacing w:after="0" w:line="360" w:lineRule="auto"/>
        <w:ind w:left="0" w:firstLine="709"/>
        <w:jc w:val="center"/>
        <w:rPr>
          <w:rFonts w:ascii="Times New Roman" w:hAnsi="Times New Roman"/>
          <w:b/>
          <w:sz w:val="28"/>
          <w:szCs w:val="28"/>
          <w:lang w:val="uk-UA" w:eastAsia="ru-RU"/>
        </w:rPr>
      </w:pPr>
      <w:r w:rsidRPr="000F6015">
        <w:rPr>
          <w:rFonts w:ascii="Times New Roman" w:hAnsi="Times New Roman"/>
          <w:b/>
          <w:sz w:val="28"/>
          <w:szCs w:val="28"/>
          <w:lang w:val="uk-UA" w:eastAsia="ru-RU"/>
        </w:rPr>
        <w:t>СПИСОК ВИКОРИСТАНИХ ЛІТЕРАТУРНИХ ДЖЕРЕЛ</w:t>
      </w:r>
    </w:p>
    <w:p w:rsidR="00D10D9C" w:rsidRPr="000F6015" w:rsidRDefault="00D10D9C" w:rsidP="006A58A2">
      <w:pPr>
        <w:pStyle w:val="a9"/>
        <w:spacing w:after="0" w:line="360" w:lineRule="auto"/>
        <w:ind w:left="0" w:firstLine="709"/>
        <w:jc w:val="center"/>
        <w:rPr>
          <w:rFonts w:ascii="Times New Roman" w:hAnsi="Times New Roman"/>
          <w:b/>
          <w:sz w:val="28"/>
          <w:szCs w:val="28"/>
          <w:lang w:val="uk-UA" w:eastAsia="ru-RU"/>
        </w:rPr>
      </w:pPr>
    </w:p>
    <w:p w:rsidR="00D10D9C" w:rsidRPr="000F6015" w:rsidRDefault="00D10D9C" w:rsidP="006A58A2">
      <w:pPr>
        <w:spacing w:after="0" w:line="360" w:lineRule="auto"/>
        <w:ind w:firstLine="709"/>
        <w:jc w:val="both"/>
        <w:rPr>
          <w:rFonts w:ascii="Times New Roman" w:hAnsi="Times New Roman"/>
          <w:sz w:val="28"/>
          <w:szCs w:val="28"/>
          <w:shd w:val="clear" w:color="auto" w:fill="FFFFFF"/>
          <w:lang w:val="uk-UA"/>
        </w:rPr>
      </w:pPr>
      <w:r w:rsidRPr="000F6015">
        <w:rPr>
          <w:rFonts w:ascii="Times New Roman" w:hAnsi="Times New Roman"/>
          <w:sz w:val="28"/>
          <w:szCs w:val="28"/>
          <w:shd w:val="clear" w:color="auto" w:fill="FFFFFF"/>
          <w:lang w:val="uk-UA"/>
        </w:rPr>
        <w:t xml:space="preserve">1. </w:t>
      </w:r>
      <w:r w:rsidRPr="000F6015">
        <w:rPr>
          <w:rFonts w:ascii="Times New Roman" w:hAnsi="Times New Roman"/>
          <w:sz w:val="28"/>
          <w:szCs w:val="28"/>
          <w:lang w:val="uk-UA"/>
        </w:rPr>
        <w:t>Бочкова І. Концепція, ознаки та значення господарського договору за законодавством України/ І. Бочкова // Форум Права: електронне наукове фахове видання. – 2011. – № 2. – С. 111–115</w:t>
      </w:r>
    </w:p>
    <w:p w:rsidR="00D10D9C" w:rsidRPr="000F6015" w:rsidRDefault="00D10D9C" w:rsidP="006A58A2">
      <w:pPr>
        <w:spacing w:after="0" w:line="360" w:lineRule="auto"/>
        <w:ind w:firstLine="709"/>
        <w:jc w:val="both"/>
        <w:rPr>
          <w:rFonts w:ascii="Times New Roman" w:hAnsi="Times New Roman"/>
          <w:sz w:val="28"/>
          <w:szCs w:val="28"/>
          <w:shd w:val="clear" w:color="auto" w:fill="FFFFFF"/>
          <w:lang w:val="uk-UA"/>
        </w:rPr>
      </w:pPr>
      <w:r w:rsidRPr="000F6015">
        <w:rPr>
          <w:rFonts w:ascii="Times New Roman" w:hAnsi="Times New Roman"/>
          <w:sz w:val="28"/>
          <w:szCs w:val="28"/>
          <w:shd w:val="clear" w:color="auto" w:fill="FFFFFF"/>
          <w:lang w:val="uk-UA"/>
        </w:rPr>
        <w:lastRenderedPageBreak/>
        <w:t xml:space="preserve">2. </w:t>
      </w:r>
      <w:r w:rsidRPr="000F6015">
        <w:rPr>
          <w:rFonts w:ascii="Times New Roman" w:hAnsi="Times New Roman"/>
          <w:sz w:val="28"/>
          <w:szCs w:val="28"/>
          <w:lang w:val="uk-UA"/>
        </w:rPr>
        <w:t xml:space="preserve">Білоус Ж. А. Дійсність господарських договорів : </w:t>
      </w:r>
      <w:proofErr w:type="spellStart"/>
      <w:r w:rsidRPr="000F6015">
        <w:rPr>
          <w:rFonts w:ascii="Times New Roman" w:hAnsi="Times New Roman"/>
          <w:sz w:val="28"/>
          <w:szCs w:val="28"/>
          <w:lang w:val="uk-UA"/>
        </w:rPr>
        <w:t>автореф</w:t>
      </w:r>
      <w:proofErr w:type="spellEnd"/>
      <w:r w:rsidRPr="000F6015">
        <w:rPr>
          <w:rFonts w:ascii="Times New Roman" w:hAnsi="Times New Roman"/>
          <w:sz w:val="28"/>
          <w:szCs w:val="28"/>
          <w:lang w:val="uk-UA"/>
        </w:rPr>
        <w:t xml:space="preserve">. </w:t>
      </w:r>
      <w:proofErr w:type="spellStart"/>
      <w:r w:rsidRPr="000F6015">
        <w:rPr>
          <w:rFonts w:ascii="Times New Roman" w:hAnsi="Times New Roman"/>
          <w:sz w:val="28"/>
          <w:szCs w:val="28"/>
          <w:lang w:val="uk-UA"/>
        </w:rPr>
        <w:t>дис</w:t>
      </w:r>
      <w:proofErr w:type="spellEnd"/>
      <w:r w:rsidRPr="000F6015">
        <w:rPr>
          <w:rFonts w:ascii="Times New Roman" w:hAnsi="Times New Roman"/>
          <w:sz w:val="28"/>
          <w:szCs w:val="28"/>
          <w:lang w:val="uk-UA"/>
        </w:rPr>
        <w:t xml:space="preserve">. ... </w:t>
      </w:r>
      <w:proofErr w:type="spellStart"/>
      <w:r w:rsidRPr="000F6015">
        <w:rPr>
          <w:rFonts w:ascii="Times New Roman" w:hAnsi="Times New Roman"/>
          <w:sz w:val="28"/>
          <w:szCs w:val="28"/>
          <w:lang w:val="uk-UA"/>
        </w:rPr>
        <w:t>канд</w:t>
      </w:r>
      <w:proofErr w:type="spellEnd"/>
      <w:r w:rsidRPr="000F6015">
        <w:rPr>
          <w:rFonts w:ascii="Times New Roman" w:hAnsi="Times New Roman"/>
          <w:sz w:val="28"/>
          <w:szCs w:val="28"/>
          <w:lang w:val="uk-UA"/>
        </w:rPr>
        <w:t xml:space="preserve">. </w:t>
      </w:r>
      <w:proofErr w:type="spellStart"/>
      <w:r w:rsidRPr="000F6015">
        <w:rPr>
          <w:rFonts w:ascii="Times New Roman" w:hAnsi="Times New Roman"/>
          <w:sz w:val="28"/>
          <w:szCs w:val="28"/>
          <w:lang w:val="uk-UA"/>
        </w:rPr>
        <w:t>юрид</w:t>
      </w:r>
      <w:proofErr w:type="spellEnd"/>
      <w:r w:rsidRPr="000F6015">
        <w:rPr>
          <w:rFonts w:ascii="Times New Roman" w:hAnsi="Times New Roman"/>
          <w:sz w:val="28"/>
          <w:szCs w:val="28"/>
          <w:lang w:val="uk-UA"/>
        </w:rPr>
        <w:t>. наук : спец. 12.00.04 / Ж. А. Білоус ; Київський національний ун-т ім. Тараса Шевченка. – К., 2005. – 20 C.</w:t>
      </w:r>
    </w:p>
    <w:p w:rsidR="00D10D9C" w:rsidRPr="000F6015" w:rsidRDefault="00D10D9C" w:rsidP="006A58A2">
      <w:pPr>
        <w:spacing w:after="0" w:line="360" w:lineRule="auto"/>
        <w:ind w:firstLine="709"/>
        <w:jc w:val="both"/>
        <w:rPr>
          <w:rFonts w:ascii="Times New Roman" w:hAnsi="Times New Roman"/>
          <w:sz w:val="28"/>
          <w:szCs w:val="28"/>
          <w:shd w:val="clear" w:color="auto" w:fill="FFFFFF"/>
          <w:lang w:val="uk-UA"/>
        </w:rPr>
      </w:pPr>
      <w:r w:rsidRPr="000F6015">
        <w:rPr>
          <w:rFonts w:ascii="Times New Roman" w:hAnsi="Times New Roman"/>
          <w:sz w:val="28"/>
          <w:szCs w:val="28"/>
          <w:shd w:val="clear" w:color="auto" w:fill="FFFFFF"/>
          <w:lang w:val="uk-UA"/>
        </w:rPr>
        <w:t xml:space="preserve">3. </w:t>
      </w:r>
      <w:proofErr w:type="spellStart"/>
      <w:r w:rsidRPr="000F6015">
        <w:rPr>
          <w:rFonts w:ascii="Times New Roman" w:hAnsi="Times New Roman"/>
          <w:sz w:val="28"/>
          <w:szCs w:val="28"/>
          <w:lang w:val="uk-UA"/>
        </w:rPr>
        <w:t>Беляневич</w:t>
      </w:r>
      <w:proofErr w:type="spellEnd"/>
      <w:r w:rsidRPr="000F6015">
        <w:rPr>
          <w:rFonts w:ascii="Times New Roman" w:hAnsi="Times New Roman"/>
          <w:sz w:val="28"/>
          <w:szCs w:val="28"/>
          <w:lang w:val="uk-UA"/>
        </w:rPr>
        <w:t xml:space="preserve"> О. А. Господарський договір та способи його укладання : </w:t>
      </w:r>
      <w:proofErr w:type="spellStart"/>
      <w:r w:rsidRPr="000F6015">
        <w:rPr>
          <w:rFonts w:ascii="Times New Roman" w:hAnsi="Times New Roman"/>
          <w:sz w:val="28"/>
          <w:szCs w:val="28"/>
          <w:lang w:val="uk-UA"/>
        </w:rPr>
        <w:t>автореф</w:t>
      </w:r>
      <w:proofErr w:type="spellEnd"/>
      <w:r w:rsidRPr="000F6015">
        <w:rPr>
          <w:rFonts w:ascii="Times New Roman" w:hAnsi="Times New Roman"/>
          <w:sz w:val="28"/>
          <w:szCs w:val="28"/>
          <w:lang w:val="uk-UA"/>
        </w:rPr>
        <w:t xml:space="preserve">. </w:t>
      </w:r>
      <w:proofErr w:type="spellStart"/>
      <w:r w:rsidRPr="000F6015">
        <w:rPr>
          <w:rFonts w:ascii="Times New Roman" w:hAnsi="Times New Roman"/>
          <w:sz w:val="28"/>
          <w:szCs w:val="28"/>
          <w:lang w:val="uk-UA"/>
        </w:rPr>
        <w:t>дис</w:t>
      </w:r>
      <w:proofErr w:type="spellEnd"/>
      <w:r w:rsidRPr="000F6015">
        <w:rPr>
          <w:rFonts w:ascii="Times New Roman" w:hAnsi="Times New Roman"/>
          <w:sz w:val="28"/>
          <w:szCs w:val="28"/>
          <w:lang w:val="uk-UA"/>
        </w:rPr>
        <w:t xml:space="preserve">. … </w:t>
      </w:r>
      <w:proofErr w:type="spellStart"/>
      <w:r w:rsidRPr="000F6015">
        <w:rPr>
          <w:rFonts w:ascii="Times New Roman" w:hAnsi="Times New Roman"/>
          <w:sz w:val="28"/>
          <w:szCs w:val="28"/>
          <w:lang w:val="uk-UA"/>
        </w:rPr>
        <w:t>канд</w:t>
      </w:r>
      <w:proofErr w:type="spellEnd"/>
      <w:r w:rsidRPr="000F6015">
        <w:rPr>
          <w:rFonts w:ascii="Times New Roman" w:hAnsi="Times New Roman"/>
          <w:sz w:val="28"/>
          <w:szCs w:val="28"/>
          <w:lang w:val="uk-UA"/>
        </w:rPr>
        <w:t xml:space="preserve">. </w:t>
      </w:r>
      <w:proofErr w:type="spellStart"/>
      <w:r w:rsidRPr="000F6015">
        <w:rPr>
          <w:rFonts w:ascii="Times New Roman" w:hAnsi="Times New Roman"/>
          <w:sz w:val="28"/>
          <w:szCs w:val="28"/>
          <w:lang w:val="uk-UA"/>
        </w:rPr>
        <w:t>юрид</w:t>
      </w:r>
      <w:proofErr w:type="spellEnd"/>
      <w:r w:rsidRPr="000F6015">
        <w:rPr>
          <w:rFonts w:ascii="Times New Roman" w:hAnsi="Times New Roman"/>
          <w:sz w:val="28"/>
          <w:szCs w:val="28"/>
          <w:lang w:val="uk-UA"/>
        </w:rPr>
        <w:t xml:space="preserve">. наук / О. А. </w:t>
      </w:r>
      <w:proofErr w:type="spellStart"/>
      <w:r w:rsidRPr="000F6015">
        <w:rPr>
          <w:rFonts w:ascii="Times New Roman" w:hAnsi="Times New Roman"/>
          <w:sz w:val="28"/>
          <w:szCs w:val="28"/>
          <w:lang w:val="uk-UA"/>
        </w:rPr>
        <w:t>Беляневич</w:t>
      </w:r>
      <w:proofErr w:type="spellEnd"/>
      <w:r w:rsidRPr="000F6015">
        <w:rPr>
          <w:rFonts w:ascii="Times New Roman" w:hAnsi="Times New Roman"/>
          <w:sz w:val="28"/>
          <w:szCs w:val="28"/>
          <w:lang w:val="uk-UA"/>
        </w:rPr>
        <w:t xml:space="preserve"> ; Київський національний ун-т ім. Тараса Шевченка. – К., 1999. – 24 с</w:t>
      </w:r>
    </w:p>
    <w:p w:rsidR="00D10D9C" w:rsidRPr="000F6015" w:rsidRDefault="00D10D9C" w:rsidP="006A58A2">
      <w:pPr>
        <w:spacing w:after="0" w:line="360" w:lineRule="auto"/>
        <w:ind w:firstLine="709"/>
        <w:jc w:val="both"/>
        <w:rPr>
          <w:rFonts w:ascii="Times New Roman" w:hAnsi="Times New Roman"/>
          <w:sz w:val="28"/>
          <w:szCs w:val="28"/>
          <w:shd w:val="clear" w:color="auto" w:fill="FFFFFF"/>
          <w:lang w:val="uk-UA"/>
        </w:rPr>
      </w:pPr>
      <w:r w:rsidRPr="000F6015">
        <w:rPr>
          <w:rFonts w:ascii="Times New Roman" w:hAnsi="Times New Roman"/>
          <w:sz w:val="28"/>
          <w:szCs w:val="28"/>
          <w:shd w:val="clear" w:color="auto" w:fill="FFFFFF"/>
          <w:lang w:val="uk-UA"/>
        </w:rPr>
        <w:t xml:space="preserve">4. </w:t>
      </w:r>
      <w:proofErr w:type="spellStart"/>
      <w:r w:rsidRPr="000F6015">
        <w:rPr>
          <w:rFonts w:ascii="Times New Roman" w:hAnsi="Times New Roman"/>
          <w:sz w:val="28"/>
          <w:szCs w:val="28"/>
          <w:lang w:val="uk-UA"/>
        </w:rPr>
        <w:t>Вінник</w:t>
      </w:r>
      <w:proofErr w:type="spellEnd"/>
      <w:r w:rsidRPr="000F6015">
        <w:rPr>
          <w:rFonts w:ascii="Times New Roman" w:hAnsi="Times New Roman"/>
          <w:sz w:val="28"/>
          <w:szCs w:val="28"/>
          <w:lang w:val="uk-UA"/>
        </w:rPr>
        <w:t xml:space="preserve"> О.М. Господарське право : [</w:t>
      </w:r>
      <w:proofErr w:type="spellStart"/>
      <w:r w:rsidRPr="000F6015">
        <w:rPr>
          <w:rFonts w:ascii="Times New Roman" w:hAnsi="Times New Roman"/>
          <w:sz w:val="28"/>
          <w:szCs w:val="28"/>
          <w:lang w:val="uk-UA"/>
        </w:rPr>
        <w:t>навч</w:t>
      </w:r>
      <w:proofErr w:type="spellEnd"/>
      <w:r w:rsidRPr="000F6015">
        <w:rPr>
          <w:rFonts w:ascii="Times New Roman" w:hAnsi="Times New Roman"/>
          <w:sz w:val="28"/>
          <w:szCs w:val="28"/>
          <w:lang w:val="uk-UA"/>
        </w:rPr>
        <w:t xml:space="preserve">. </w:t>
      </w:r>
      <w:proofErr w:type="spellStart"/>
      <w:r w:rsidRPr="000F6015">
        <w:rPr>
          <w:rFonts w:ascii="Times New Roman" w:hAnsi="Times New Roman"/>
          <w:sz w:val="28"/>
          <w:szCs w:val="28"/>
          <w:lang w:val="uk-UA"/>
        </w:rPr>
        <w:t>посіб</w:t>
      </w:r>
      <w:proofErr w:type="spellEnd"/>
      <w:r w:rsidRPr="000F6015">
        <w:rPr>
          <w:rFonts w:ascii="Times New Roman" w:hAnsi="Times New Roman"/>
          <w:sz w:val="28"/>
          <w:szCs w:val="28"/>
          <w:lang w:val="uk-UA"/>
        </w:rPr>
        <w:t xml:space="preserve">.] / О.М. </w:t>
      </w:r>
      <w:proofErr w:type="spellStart"/>
      <w:r w:rsidRPr="000F6015">
        <w:rPr>
          <w:rFonts w:ascii="Times New Roman" w:hAnsi="Times New Roman"/>
          <w:sz w:val="28"/>
          <w:szCs w:val="28"/>
          <w:lang w:val="uk-UA"/>
        </w:rPr>
        <w:t>Вінник</w:t>
      </w:r>
      <w:proofErr w:type="spellEnd"/>
      <w:r w:rsidRPr="000F6015">
        <w:rPr>
          <w:rFonts w:ascii="Times New Roman" w:hAnsi="Times New Roman"/>
          <w:sz w:val="28"/>
          <w:szCs w:val="28"/>
          <w:lang w:val="uk-UA"/>
        </w:rPr>
        <w:t xml:space="preserve">. – 2-ге вид., змін. та </w:t>
      </w:r>
      <w:proofErr w:type="spellStart"/>
      <w:r w:rsidRPr="000F6015">
        <w:rPr>
          <w:rFonts w:ascii="Times New Roman" w:hAnsi="Times New Roman"/>
          <w:sz w:val="28"/>
          <w:szCs w:val="28"/>
          <w:lang w:val="uk-UA"/>
        </w:rPr>
        <w:t>доп</w:t>
      </w:r>
      <w:proofErr w:type="spellEnd"/>
      <w:r w:rsidRPr="000F6015">
        <w:rPr>
          <w:rFonts w:ascii="Times New Roman" w:hAnsi="Times New Roman"/>
          <w:sz w:val="28"/>
          <w:szCs w:val="28"/>
          <w:lang w:val="uk-UA"/>
        </w:rPr>
        <w:t>. – К. : Всеукраїнська асоціація видавців «Правова єдність». – 2008. – 766 C.</w:t>
      </w:r>
    </w:p>
    <w:p w:rsidR="00D10D9C" w:rsidRPr="000F6015" w:rsidRDefault="00D10D9C" w:rsidP="006A58A2">
      <w:pPr>
        <w:spacing w:after="0" w:line="360" w:lineRule="auto"/>
        <w:ind w:firstLine="709"/>
        <w:jc w:val="both"/>
        <w:rPr>
          <w:rFonts w:ascii="Times New Roman" w:hAnsi="Times New Roman"/>
          <w:sz w:val="28"/>
          <w:szCs w:val="28"/>
          <w:shd w:val="clear" w:color="auto" w:fill="FFFFFF"/>
          <w:lang w:val="uk-UA"/>
        </w:rPr>
      </w:pPr>
      <w:r w:rsidRPr="000F6015">
        <w:rPr>
          <w:rFonts w:ascii="Times New Roman" w:hAnsi="Times New Roman"/>
          <w:sz w:val="28"/>
          <w:szCs w:val="28"/>
          <w:shd w:val="clear" w:color="auto" w:fill="FFFFFF"/>
          <w:lang w:val="uk-UA"/>
        </w:rPr>
        <w:t xml:space="preserve">5. </w:t>
      </w:r>
      <w:proofErr w:type="spellStart"/>
      <w:r w:rsidRPr="000F6015">
        <w:rPr>
          <w:rFonts w:ascii="Times New Roman" w:hAnsi="Times New Roman"/>
          <w:sz w:val="28"/>
          <w:szCs w:val="28"/>
        </w:rPr>
        <w:t>Господарське</w:t>
      </w:r>
      <w:proofErr w:type="spellEnd"/>
      <w:r w:rsidRPr="000F6015">
        <w:rPr>
          <w:rFonts w:ascii="Times New Roman" w:hAnsi="Times New Roman"/>
          <w:sz w:val="28"/>
          <w:szCs w:val="28"/>
        </w:rPr>
        <w:t xml:space="preserve"> </w:t>
      </w:r>
      <w:proofErr w:type="gramStart"/>
      <w:r w:rsidRPr="000F6015">
        <w:rPr>
          <w:rFonts w:ascii="Times New Roman" w:hAnsi="Times New Roman"/>
          <w:sz w:val="28"/>
          <w:szCs w:val="28"/>
        </w:rPr>
        <w:t>право :</w:t>
      </w:r>
      <w:proofErr w:type="gramEnd"/>
      <w:r w:rsidRPr="000F6015">
        <w:rPr>
          <w:rFonts w:ascii="Times New Roman" w:hAnsi="Times New Roman"/>
          <w:sz w:val="28"/>
          <w:szCs w:val="28"/>
        </w:rPr>
        <w:t xml:space="preserve"> </w:t>
      </w:r>
      <w:proofErr w:type="spellStart"/>
      <w:r w:rsidRPr="000F6015">
        <w:rPr>
          <w:rFonts w:ascii="Times New Roman" w:hAnsi="Times New Roman"/>
          <w:sz w:val="28"/>
          <w:szCs w:val="28"/>
        </w:rPr>
        <w:t>підручник</w:t>
      </w:r>
      <w:proofErr w:type="spellEnd"/>
      <w:r w:rsidRPr="000F6015">
        <w:rPr>
          <w:rFonts w:ascii="Times New Roman" w:hAnsi="Times New Roman"/>
          <w:sz w:val="28"/>
          <w:szCs w:val="28"/>
        </w:rPr>
        <w:t xml:space="preserve"> / Д. В. </w:t>
      </w:r>
      <w:proofErr w:type="spellStart"/>
      <w:r w:rsidRPr="000F6015">
        <w:rPr>
          <w:rFonts w:ascii="Times New Roman" w:hAnsi="Times New Roman"/>
          <w:sz w:val="28"/>
          <w:szCs w:val="28"/>
        </w:rPr>
        <w:t>Задихайло</w:t>
      </w:r>
      <w:proofErr w:type="spellEnd"/>
      <w:r w:rsidRPr="000F6015">
        <w:rPr>
          <w:rFonts w:ascii="Times New Roman" w:hAnsi="Times New Roman"/>
          <w:sz w:val="28"/>
          <w:szCs w:val="28"/>
        </w:rPr>
        <w:t xml:space="preserve">, В. М. Пашков, Р. П. Бойчук та </w:t>
      </w:r>
      <w:proofErr w:type="spellStart"/>
      <w:r w:rsidRPr="000F6015">
        <w:rPr>
          <w:rFonts w:ascii="Times New Roman" w:hAnsi="Times New Roman"/>
          <w:sz w:val="28"/>
          <w:szCs w:val="28"/>
        </w:rPr>
        <w:t>ін</w:t>
      </w:r>
      <w:proofErr w:type="spellEnd"/>
      <w:r w:rsidRPr="000F6015">
        <w:rPr>
          <w:rFonts w:ascii="Times New Roman" w:hAnsi="Times New Roman"/>
          <w:sz w:val="28"/>
          <w:szCs w:val="28"/>
        </w:rPr>
        <w:t xml:space="preserve">. ; за </w:t>
      </w:r>
      <w:proofErr w:type="spellStart"/>
      <w:r w:rsidRPr="000F6015">
        <w:rPr>
          <w:rFonts w:ascii="Times New Roman" w:hAnsi="Times New Roman"/>
          <w:sz w:val="28"/>
          <w:szCs w:val="28"/>
        </w:rPr>
        <w:t>заг</w:t>
      </w:r>
      <w:proofErr w:type="spellEnd"/>
      <w:r w:rsidRPr="000F6015">
        <w:rPr>
          <w:rFonts w:ascii="Times New Roman" w:hAnsi="Times New Roman"/>
          <w:sz w:val="28"/>
          <w:szCs w:val="28"/>
        </w:rPr>
        <w:t xml:space="preserve">. ред. Д. В. </w:t>
      </w:r>
      <w:proofErr w:type="spellStart"/>
      <w:r w:rsidRPr="000F6015">
        <w:rPr>
          <w:rFonts w:ascii="Times New Roman" w:hAnsi="Times New Roman"/>
          <w:sz w:val="28"/>
          <w:szCs w:val="28"/>
        </w:rPr>
        <w:t>Задихайла</w:t>
      </w:r>
      <w:proofErr w:type="spellEnd"/>
      <w:r w:rsidRPr="000F6015">
        <w:rPr>
          <w:rFonts w:ascii="Times New Roman" w:hAnsi="Times New Roman"/>
          <w:sz w:val="28"/>
          <w:szCs w:val="28"/>
        </w:rPr>
        <w:t xml:space="preserve">, В. М. Пашкова. – </w:t>
      </w:r>
      <w:proofErr w:type="gramStart"/>
      <w:r w:rsidRPr="000F6015">
        <w:rPr>
          <w:rFonts w:ascii="Times New Roman" w:hAnsi="Times New Roman"/>
          <w:sz w:val="28"/>
          <w:szCs w:val="28"/>
        </w:rPr>
        <w:t>Х. :</w:t>
      </w:r>
      <w:proofErr w:type="gramEnd"/>
      <w:r w:rsidRPr="000F6015">
        <w:rPr>
          <w:rFonts w:ascii="Times New Roman" w:hAnsi="Times New Roman"/>
          <w:sz w:val="28"/>
          <w:szCs w:val="28"/>
        </w:rPr>
        <w:t xml:space="preserve"> Право, 2012. – 696</w:t>
      </w:r>
      <w:r w:rsidRPr="000F6015">
        <w:rPr>
          <w:rFonts w:ascii="Times New Roman" w:hAnsi="Times New Roman"/>
          <w:sz w:val="28"/>
          <w:szCs w:val="28"/>
          <w:lang w:val="uk-UA"/>
        </w:rPr>
        <w:t xml:space="preserve"> С.</w:t>
      </w:r>
    </w:p>
    <w:p w:rsidR="00D10D9C" w:rsidRPr="000F6015" w:rsidRDefault="00D10D9C" w:rsidP="006A58A2">
      <w:pPr>
        <w:spacing w:after="0" w:line="360" w:lineRule="auto"/>
        <w:ind w:firstLine="709"/>
        <w:jc w:val="both"/>
        <w:rPr>
          <w:rFonts w:ascii="Times New Roman" w:hAnsi="Times New Roman"/>
          <w:sz w:val="28"/>
          <w:szCs w:val="28"/>
          <w:shd w:val="clear" w:color="auto" w:fill="FFFFFF"/>
          <w:lang w:val="uk-UA"/>
        </w:rPr>
      </w:pPr>
      <w:r w:rsidRPr="000F6015">
        <w:rPr>
          <w:rFonts w:ascii="Times New Roman" w:hAnsi="Times New Roman"/>
          <w:sz w:val="28"/>
          <w:szCs w:val="28"/>
          <w:shd w:val="clear" w:color="auto" w:fill="FFFFFF"/>
          <w:lang w:val="uk-UA"/>
        </w:rPr>
        <w:t>6. Господарський кодекс України [Електронний ресурс]. — Режим доступу: http://zakon3.rada.gov.ua/laws/show/436-15.</w:t>
      </w:r>
    </w:p>
    <w:p w:rsidR="00D10D9C" w:rsidRPr="000F6015" w:rsidRDefault="00D10D9C" w:rsidP="006A58A2">
      <w:pPr>
        <w:spacing w:after="0" w:line="360" w:lineRule="auto"/>
        <w:ind w:firstLine="709"/>
        <w:jc w:val="both"/>
        <w:rPr>
          <w:rFonts w:ascii="Times New Roman" w:hAnsi="Times New Roman"/>
          <w:sz w:val="28"/>
          <w:szCs w:val="28"/>
          <w:shd w:val="clear" w:color="auto" w:fill="FFFFFF"/>
          <w:lang w:val="uk-UA"/>
        </w:rPr>
      </w:pPr>
      <w:r w:rsidRPr="000F6015">
        <w:rPr>
          <w:rFonts w:ascii="Times New Roman" w:hAnsi="Times New Roman"/>
          <w:sz w:val="28"/>
          <w:szCs w:val="28"/>
          <w:shd w:val="clear" w:color="auto" w:fill="FFFFFF"/>
          <w:lang w:val="uk-UA"/>
        </w:rPr>
        <w:t xml:space="preserve">7. Гордєєва О. В. </w:t>
      </w:r>
      <w:proofErr w:type="spellStart"/>
      <w:r w:rsidRPr="000F6015">
        <w:rPr>
          <w:rFonts w:ascii="Times New Roman" w:hAnsi="Times New Roman"/>
          <w:sz w:val="28"/>
          <w:szCs w:val="28"/>
          <w:lang w:val="uk-UA"/>
        </w:rPr>
        <w:t>Деякi</w:t>
      </w:r>
      <w:proofErr w:type="spellEnd"/>
      <w:r w:rsidRPr="000F6015">
        <w:rPr>
          <w:rFonts w:ascii="Times New Roman" w:hAnsi="Times New Roman"/>
          <w:sz w:val="28"/>
          <w:szCs w:val="28"/>
          <w:lang w:val="uk-UA"/>
        </w:rPr>
        <w:t xml:space="preserve"> проблеми правового регулювання укладення господарських договорів / О. В. Гордєєва // </w:t>
      </w:r>
      <w:r w:rsidRPr="000F6015">
        <w:rPr>
          <w:rFonts w:ascii="Times New Roman" w:hAnsi="Times New Roman"/>
          <w:sz w:val="28"/>
          <w:szCs w:val="28"/>
          <w:shd w:val="clear" w:color="auto" w:fill="FFFFFF"/>
          <w:lang w:val="uk-UA"/>
        </w:rPr>
        <w:t>[Електронний ресурс]. — Режим доступу: http://dspace.oneu.edu.ua/jspui/bitstream/123456789/5425/1/Деякі%20проблеми%20правового%20регулювання%20%20укладення%20господарських%20договорів.pdf.</w:t>
      </w:r>
    </w:p>
    <w:p w:rsidR="00D10D9C" w:rsidRPr="000F6015" w:rsidRDefault="00D10D9C" w:rsidP="006A58A2">
      <w:pPr>
        <w:spacing w:after="0" w:line="360" w:lineRule="auto"/>
        <w:ind w:firstLine="709"/>
        <w:jc w:val="both"/>
        <w:rPr>
          <w:rFonts w:ascii="Times New Roman" w:hAnsi="Times New Roman"/>
          <w:sz w:val="28"/>
          <w:szCs w:val="28"/>
          <w:shd w:val="clear" w:color="auto" w:fill="FFFFFF"/>
          <w:lang w:val="uk-UA"/>
        </w:rPr>
      </w:pPr>
      <w:r w:rsidRPr="000F6015">
        <w:rPr>
          <w:rFonts w:ascii="Times New Roman" w:hAnsi="Times New Roman"/>
          <w:sz w:val="28"/>
          <w:szCs w:val="28"/>
          <w:shd w:val="clear" w:color="auto" w:fill="FFFFFF"/>
          <w:lang w:val="uk-UA"/>
        </w:rPr>
        <w:t xml:space="preserve">8. </w:t>
      </w:r>
      <w:r w:rsidRPr="000F6015">
        <w:rPr>
          <w:rFonts w:ascii="Times New Roman" w:hAnsi="Times New Roman"/>
          <w:sz w:val="28"/>
          <w:szCs w:val="28"/>
          <w:lang w:val="uk-UA"/>
        </w:rPr>
        <w:t xml:space="preserve">Господарське право України : підручник : у 2 ч. / [Андрєєва О. Б., </w:t>
      </w:r>
      <w:proofErr w:type="spellStart"/>
      <w:r w:rsidRPr="000F6015">
        <w:rPr>
          <w:rFonts w:ascii="Times New Roman" w:hAnsi="Times New Roman"/>
          <w:sz w:val="28"/>
          <w:szCs w:val="28"/>
          <w:lang w:val="uk-UA"/>
        </w:rPr>
        <w:t>Жорнокуй</w:t>
      </w:r>
      <w:proofErr w:type="spellEnd"/>
      <w:r w:rsidRPr="000F6015">
        <w:rPr>
          <w:rFonts w:ascii="Times New Roman" w:hAnsi="Times New Roman"/>
          <w:sz w:val="28"/>
          <w:szCs w:val="28"/>
          <w:lang w:val="uk-UA"/>
        </w:rPr>
        <w:t xml:space="preserve"> Ю. М., </w:t>
      </w:r>
      <w:proofErr w:type="spellStart"/>
      <w:r w:rsidRPr="000F6015">
        <w:rPr>
          <w:rFonts w:ascii="Times New Roman" w:hAnsi="Times New Roman"/>
          <w:sz w:val="28"/>
          <w:szCs w:val="28"/>
          <w:lang w:val="uk-UA"/>
        </w:rPr>
        <w:t>Гетманець</w:t>
      </w:r>
      <w:proofErr w:type="spellEnd"/>
      <w:r w:rsidRPr="000F6015">
        <w:rPr>
          <w:rFonts w:ascii="Times New Roman" w:hAnsi="Times New Roman"/>
          <w:sz w:val="28"/>
          <w:szCs w:val="28"/>
          <w:lang w:val="uk-UA"/>
        </w:rPr>
        <w:t xml:space="preserve"> О. П. та ін.]. – Х. : </w:t>
      </w:r>
      <w:proofErr w:type="spellStart"/>
      <w:r w:rsidRPr="000F6015">
        <w:rPr>
          <w:rFonts w:ascii="Times New Roman" w:hAnsi="Times New Roman"/>
          <w:sz w:val="28"/>
          <w:szCs w:val="28"/>
          <w:lang w:val="uk-UA"/>
        </w:rPr>
        <w:t>Харк</w:t>
      </w:r>
      <w:proofErr w:type="spellEnd"/>
      <w:r w:rsidRPr="000F6015">
        <w:rPr>
          <w:rFonts w:ascii="Times New Roman" w:hAnsi="Times New Roman"/>
          <w:sz w:val="28"/>
          <w:szCs w:val="28"/>
          <w:lang w:val="uk-UA"/>
        </w:rPr>
        <w:t xml:space="preserve">. </w:t>
      </w:r>
      <w:proofErr w:type="spellStart"/>
      <w:r w:rsidRPr="000F6015">
        <w:rPr>
          <w:rFonts w:ascii="Times New Roman" w:hAnsi="Times New Roman"/>
          <w:sz w:val="28"/>
          <w:szCs w:val="28"/>
          <w:lang w:val="uk-UA"/>
        </w:rPr>
        <w:t>нац</w:t>
      </w:r>
      <w:proofErr w:type="spellEnd"/>
      <w:r w:rsidRPr="000F6015">
        <w:rPr>
          <w:rFonts w:ascii="Times New Roman" w:hAnsi="Times New Roman"/>
          <w:sz w:val="28"/>
          <w:szCs w:val="28"/>
          <w:lang w:val="uk-UA"/>
        </w:rPr>
        <w:t xml:space="preserve">. ун-т </w:t>
      </w:r>
      <w:proofErr w:type="spellStart"/>
      <w:r w:rsidRPr="000F6015">
        <w:rPr>
          <w:rFonts w:ascii="Times New Roman" w:hAnsi="Times New Roman"/>
          <w:sz w:val="28"/>
          <w:szCs w:val="28"/>
          <w:lang w:val="uk-UA"/>
        </w:rPr>
        <w:t>внутр</w:t>
      </w:r>
      <w:proofErr w:type="spellEnd"/>
      <w:r w:rsidRPr="000F6015">
        <w:rPr>
          <w:rFonts w:ascii="Times New Roman" w:hAnsi="Times New Roman"/>
          <w:sz w:val="28"/>
          <w:szCs w:val="28"/>
          <w:lang w:val="uk-UA"/>
        </w:rPr>
        <w:t>. справ, 2014. – 340 C.</w:t>
      </w:r>
    </w:p>
    <w:p w:rsidR="00D10D9C" w:rsidRPr="003A7AA1" w:rsidRDefault="00D10D9C" w:rsidP="006A58A2">
      <w:pPr>
        <w:spacing w:after="0" w:line="360" w:lineRule="auto"/>
        <w:ind w:firstLine="709"/>
        <w:jc w:val="both"/>
        <w:rPr>
          <w:rFonts w:ascii="Times New Roman" w:hAnsi="Times New Roman"/>
          <w:sz w:val="28"/>
          <w:szCs w:val="28"/>
          <w:shd w:val="clear" w:color="auto" w:fill="FFFFFF"/>
        </w:rPr>
      </w:pPr>
      <w:r w:rsidRPr="000F6015">
        <w:rPr>
          <w:rFonts w:ascii="Times New Roman" w:hAnsi="Times New Roman"/>
          <w:sz w:val="28"/>
          <w:szCs w:val="28"/>
          <w:shd w:val="clear" w:color="auto" w:fill="FFFFFF"/>
          <w:lang w:val="uk-UA"/>
        </w:rPr>
        <w:t>9.</w:t>
      </w:r>
      <w:r w:rsidRPr="003A7AA1">
        <w:rPr>
          <w:rFonts w:ascii="Times New Roman" w:hAnsi="Times New Roman"/>
          <w:sz w:val="28"/>
          <w:szCs w:val="28"/>
          <w:shd w:val="clear" w:color="auto" w:fill="FFFFFF"/>
        </w:rPr>
        <w:t xml:space="preserve"> </w:t>
      </w:r>
      <w:proofErr w:type="spellStart"/>
      <w:r w:rsidRPr="000F6015">
        <w:rPr>
          <w:rFonts w:ascii="Times New Roman" w:hAnsi="Times New Roman"/>
          <w:sz w:val="28"/>
          <w:szCs w:val="28"/>
        </w:rPr>
        <w:t>Господарське</w:t>
      </w:r>
      <w:proofErr w:type="spellEnd"/>
      <w:r w:rsidRPr="000F6015">
        <w:rPr>
          <w:rFonts w:ascii="Times New Roman" w:hAnsi="Times New Roman"/>
          <w:sz w:val="28"/>
          <w:szCs w:val="28"/>
        </w:rPr>
        <w:t xml:space="preserve"> право: курс </w:t>
      </w:r>
      <w:proofErr w:type="spellStart"/>
      <w:r w:rsidRPr="000F6015">
        <w:rPr>
          <w:rFonts w:ascii="Times New Roman" w:hAnsi="Times New Roman"/>
          <w:sz w:val="28"/>
          <w:szCs w:val="28"/>
        </w:rPr>
        <w:t>лекцій</w:t>
      </w:r>
      <w:proofErr w:type="spellEnd"/>
      <w:r w:rsidRPr="000F6015">
        <w:rPr>
          <w:rFonts w:ascii="Times New Roman" w:hAnsi="Times New Roman"/>
          <w:sz w:val="28"/>
          <w:szCs w:val="28"/>
        </w:rPr>
        <w:t xml:space="preserve"> (</w:t>
      </w:r>
      <w:proofErr w:type="spellStart"/>
      <w:r w:rsidRPr="000F6015">
        <w:rPr>
          <w:rFonts w:ascii="Times New Roman" w:hAnsi="Times New Roman"/>
          <w:sz w:val="28"/>
          <w:szCs w:val="28"/>
        </w:rPr>
        <w:t>загальна</w:t>
      </w:r>
      <w:proofErr w:type="spellEnd"/>
      <w:r w:rsidRPr="000F6015">
        <w:rPr>
          <w:rFonts w:ascii="Times New Roman" w:hAnsi="Times New Roman"/>
          <w:sz w:val="28"/>
          <w:szCs w:val="28"/>
        </w:rPr>
        <w:t xml:space="preserve"> </w:t>
      </w:r>
      <w:proofErr w:type="spellStart"/>
      <w:r w:rsidRPr="000F6015">
        <w:rPr>
          <w:rFonts w:ascii="Times New Roman" w:hAnsi="Times New Roman"/>
          <w:sz w:val="28"/>
          <w:szCs w:val="28"/>
        </w:rPr>
        <w:t>частина</w:t>
      </w:r>
      <w:proofErr w:type="spellEnd"/>
      <w:r w:rsidRPr="000F6015">
        <w:rPr>
          <w:rFonts w:ascii="Times New Roman" w:hAnsi="Times New Roman"/>
          <w:sz w:val="28"/>
          <w:szCs w:val="28"/>
        </w:rPr>
        <w:t>).</w:t>
      </w:r>
      <w:r w:rsidRPr="003A7AA1">
        <w:rPr>
          <w:rFonts w:ascii="Times New Roman" w:hAnsi="Times New Roman"/>
          <w:sz w:val="28"/>
          <w:szCs w:val="28"/>
        </w:rPr>
        <w:t xml:space="preserve"> </w:t>
      </w:r>
      <w:proofErr w:type="spellStart"/>
      <w:r w:rsidRPr="000F6015">
        <w:rPr>
          <w:rFonts w:ascii="Times New Roman" w:hAnsi="Times New Roman"/>
          <w:sz w:val="28"/>
          <w:szCs w:val="28"/>
        </w:rPr>
        <w:t>Вінник</w:t>
      </w:r>
      <w:proofErr w:type="spellEnd"/>
      <w:r w:rsidRPr="000F6015">
        <w:rPr>
          <w:rFonts w:ascii="Times New Roman" w:hAnsi="Times New Roman"/>
          <w:sz w:val="28"/>
          <w:szCs w:val="28"/>
        </w:rPr>
        <w:t xml:space="preserve"> О.М. – </w:t>
      </w:r>
      <w:proofErr w:type="spellStart"/>
      <w:proofErr w:type="gramStart"/>
      <w:r w:rsidRPr="000F6015">
        <w:rPr>
          <w:rFonts w:ascii="Times New Roman" w:hAnsi="Times New Roman"/>
          <w:sz w:val="28"/>
          <w:szCs w:val="28"/>
        </w:rPr>
        <w:t>Київ</w:t>
      </w:r>
      <w:proofErr w:type="spellEnd"/>
      <w:r w:rsidRPr="000F6015">
        <w:rPr>
          <w:rFonts w:ascii="Times New Roman" w:hAnsi="Times New Roman"/>
          <w:sz w:val="28"/>
          <w:szCs w:val="28"/>
        </w:rPr>
        <w:t xml:space="preserve"> :</w:t>
      </w:r>
      <w:proofErr w:type="gramEnd"/>
      <w:r w:rsidRPr="000F6015">
        <w:rPr>
          <w:rFonts w:ascii="Times New Roman" w:hAnsi="Times New Roman"/>
          <w:sz w:val="28"/>
          <w:szCs w:val="28"/>
        </w:rPr>
        <w:t xml:space="preserve"> </w:t>
      </w:r>
      <w:proofErr w:type="spellStart"/>
      <w:r w:rsidRPr="000F6015">
        <w:rPr>
          <w:rFonts w:ascii="Times New Roman" w:hAnsi="Times New Roman"/>
          <w:sz w:val="28"/>
          <w:szCs w:val="28"/>
        </w:rPr>
        <w:t>Видавництво</w:t>
      </w:r>
      <w:proofErr w:type="spellEnd"/>
      <w:r w:rsidRPr="000F6015">
        <w:rPr>
          <w:rFonts w:ascii="Times New Roman" w:hAnsi="Times New Roman"/>
          <w:sz w:val="28"/>
          <w:szCs w:val="28"/>
        </w:rPr>
        <w:t xml:space="preserve"> </w:t>
      </w:r>
      <w:proofErr w:type="spellStart"/>
      <w:r w:rsidRPr="000F6015">
        <w:rPr>
          <w:rFonts w:ascii="Times New Roman" w:hAnsi="Times New Roman"/>
          <w:sz w:val="28"/>
          <w:szCs w:val="28"/>
        </w:rPr>
        <w:t>Ліра</w:t>
      </w:r>
      <w:proofErr w:type="spellEnd"/>
      <w:r w:rsidRPr="000F6015">
        <w:rPr>
          <w:rFonts w:ascii="Times New Roman" w:hAnsi="Times New Roman"/>
          <w:sz w:val="28"/>
          <w:szCs w:val="28"/>
        </w:rPr>
        <w:t>-К, 2017. – 240</w:t>
      </w:r>
      <w:r w:rsidRPr="003A7AA1">
        <w:rPr>
          <w:rFonts w:ascii="Times New Roman" w:hAnsi="Times New Roman"/>
          <w:sz w:val="28"/>
          <w:szCs w:val="28"/>
        </w:rPr>
        <w:t xml:space="preserve"> </w:t>
      </w:r>
      <w:r w:rsidRPr="000F6015">
        <w:rPr>
          <w:rFonts w:ascii="Times New Roman" w:hAnsi="Times New Roman"/>
          <w:sz w:val="28"/>
          <w:szCs w:val="28"/>
          <w:lang w:val="en-US"/>
        </w:rPr>
        <w:t>C</w:t>
      </w:r>
      <w:r w:rsidRPr="003A7AA1">
        <w:rPr>
          <w:rFonts w:ascii="Times New Roman" w:hAnsi="Times New Roman"/>
          <w:sz w:val="28"/>
          <w:szCs w:val="28"/>
        </w:rPr>
        <w:t>.</w:t>
      </w:r>
    </w:p>
    <w:p w:rsidR="00D10D9C" w:rsidRPr="000F6015" w:rsidRDefault="00D10D9C" w:rsidP="006A58A2">
      <w:pPr>
        <w:spacing w:after="0" w:line="360" w:lineRule="auto"/>
        <w:ind w:firstLine="709"/>
        <w:jc w:val="both"/>
        <w:rPr>
          <w:rFonts w:ascii="Times New Roman" w:hAnsi="Times New Roman"/>
          <w:sz w:val="28"/>
          <w:szCs w:val="28"/>
          <w:shd w:val="clear" w:color="auto" w:fill="FFFFFF"/>
          <w:lang w:val="uk-UA"/>
        </w:rPr>
      </w:pPr>
      <w:r w:rsidRPr="000F6015">
        <w:rPr>
          <w:rFonts w:ascii="Times New Roman" w:hAnsi="Times New Roman"/>
          <w:sz w:val="28"/>
          <w:szCs w:val="28"/>
          <w:shd w:val="clear" w:color="auto" w:fill="FFFFFF"/>
          <w:lang w:val="uk-UA"/>
        </w:rPr>
        <w:t xml:space="preserve">10. </w:t>
      </w:r>
      <w:r w:rsidRPr="000F6015">
        <w:rPr>
          <w:rFonts w:ascii="Times New Roman" w:hAnsi="Times New Roman"/>
          <w:sz w:val="28"/>
          <w:szCs w:val="28"/>
          <w:lang w:val="uk-UA"/>
        </w:rPr>
        <w:t xml:space="preserve">Закон України «Про державну реєстрацію юридичних осіб, фізичних осіб-підприємців та громадських формувань» </w:t>
      </w:r>
      <w:r w:rsidRPr="000F6015">
        <w:rPr>
          <w:rFonts w:ascii="Times New Roman" w:hAnsi="Times New Roman"/>
          <w:sz w:val="28"/>
          <w:szCs w:val="28"/>
          <w:shd w:val="clear" w:color="auto" w:fill="FFFFFF"/>
          <w:lang w:val="uk-UA"/>
        </w:rPr>
        <w:t>[Електронний ресурс]. — Режим доступу: http://zakon3.rada.gov.ua/laws/show/755-15.</w:t>
      </w:r>
    </w:p>
    <w:p w:rsidR="00D10D9C" w:rsidRPr="000F6015" w:rsidRDefault="00D10D9C" w:rsidP="006A58A2">
      <w:pPr>
        <w:spacing w:after="0" w:line="360" w:lineRule="auto"/>
        <w:ind w:firstLine="709"/>
        <w:jc w:val="both"/>
        <w:rPr>
          <w:rFonts w:ascii="Times New Roman" w:hAnsi="Times New Roman"/>
          <w:sz w:val="28"/>
          <w:szCs w:val="28"/>
          <w:shd w:val="clear" w:color="auto" w:fill="FFFFFF"/>
          <w:lang w:val="uk-UA"/>
        </w:rPr>
      </w:pPr>
      <w:r w:rsidRPr="000F6015">
        <w:rPr>
          <w:rFonts w:ascii="Times New Roman" w:hAnsi="Times New Roman"/>
          <w:sz w:val="28"/>
          <w:szCs w:val="28"/>
          <w:shd w:val="clear" w:color="auto" w:fill="FFFFFF"/>
          <w:lang w:val="uk-UA"/>
        </w:rPr>
        <w:lastRenderedPageBreak/>
        <w:t xml:space="preserve">11. </w:t>
      </w:r>
      <w:r w:rsidRPr="000F6015">
        <w:rPr>
          <w:rFonts w:ascii="Times New Roman" w:hAnsi="Times New Roman"/>
          <w:sz w:val="28"/>
          <w:szCs w:val="28"/>
          <w:lang w:val="uk-UA"/>
        </w:rPr>
        <w:t>Леонтьєва Л. В. Поняття й види господарських договорів за законодавством України / Л. В. Леонтьєва // Порівняльно-аналітичне право. - № 4. – 2016. – С. 117-119.</w:t>
      </w:r>
    </w:p>
    <w:p w:rsidR="00D10D9C" w:rsidRPr="000F6015" w:rsidRDefault="00D10D9C" w:rsidP="006A58A2">
      <w:pPr>
        <w:spacing w:after="0" w:line="360" w:lineRule="auto"/>
        <w:ind w:firstLine="709"/>
        <w:jc w:val="both"/>
        <w:rPr>
          <w:rFonts w:ascii="Times New Roman" w:hAnsi="Times New Roman"/>
          <w:sz w:val="28"/>
          <w:szCs w:val="28"/>
          <w:shd w:val="clear" w:color="auto" w:fill="FFFFFF"/>
          <w:lang w:val="uk-UA"/>
        </w:rPr>
      </w:pPr>
      <w:r w:rsidRPr="000F6015">
        <w:rPr>
          <w:rFonts w:ascii="Times New Roman" w:hAnsi="Times New Roman"/>
          <w:sz w:val="28"/>
          <w:szCs w:val="28"/>
          <w:shd w:val="clear" w:color="auto" w:fill="FFFFFF"/>
          <w:lang w:val="uk-UA"/>
        </w:rPr>
        <w:t>12. Конституція України [Електронний ресурс]. — Режим доступу: http://zakon3.rada.gov.ua/laws/show/254к/96-вр.</w:t>
      </w:r>
    </w:p>
    <w:p w:rsidR="00D10D9C" w:rsidRPr="000F6015" w:rsidRDefault="00D10D9C" w:rsidP="006A58A2">
      <w:pPr>
        <w:spacing w:after="0" w:line="360" w:lineRule="auto"/>
        <w:ind w:firstLine="709"/>
        <w:jc w:val="both"/>
        <w:rPr>
          <w:rFonts w:ascii="Times New Roman" w:hAnsi="Times New Roman"/>
          <w:sz w:val="28"/>
          <w:szCs w:val="28"/>
          <w:shd w:val="clear" w:color="auto" w:fill="FFFFFF"/>
          <w:lang w:val="uk-UA"/>
        </w:rPr>
      </w:pPr>
      <w:r w:rsidRPr="000F6015">
        <w:rPr>
          <w:rFonts w:ascii="Times New Roman" w:hAnsi="Times New Roman"/>
          <w:sz w:val="28"/>
          <w:szCs w:val="28"/>
          <w:shd w:val="clear" w:color="auto" w:fill="FFFFFF"/>
          <w:lang w:val="uk-UA"/>
        </w:rPr>
        <w:t xml:space="preserve">13. </w:t>
      </w:r>
      <w:proofErr w:type="spellStart"/>
      <w:r w:rsidRPr="000F6015">
        <w:rPr>
          <w:rFonts w:ascii="Times New Roman" w:hAnsi="Times New Roman"/>
          <w:sz w:val="28"/>
          <w:szCs w:val="28"/>
          <w:lang w:val="uk-UA"/>
        </w:rPr>
        <w:t>Мілаш</w:t>
      </w:r>
      <w:proofErr w:type="spellEnd"/>
      <w:r w:rsidRPr="000F6015">
        <w:rPr>
          <w:rFonts w:ascii="Times New Roman" w:hAnsi="Times New Roman"/>
          <w:sz w:val="28"/>
          <w:szCs w:val="28"/>
          <w:lang w:val="uk-UA"/>
        </w:rPr>
        <w:t xml:space="preserve"> В.С. Нові підходи до визначення договору в господарському праві / В.С. </w:t>
      </w:r>
      <w:proofErr w:type="spellStart"/>
      <w:r w:rsidRPr="000F6015">
        <w:rPr>
          <w:rFonts w:ascii="Times New Roman" w:hAnsi="Times New Roman"/>
          <w:sz w:val="28"/>
          <w:szCs w:val="28"/>
          <w:lang w:val="uk-UA"/>
        </w:rPr>
        <w:t>Мілаш</w:t>
      </w:r>
      <w:proofErr w:type="spellEnd"/>
      <w:r w:rsidRPr="000F6015">
        <w:rPr>
          <w:rFonts w:ascii="Times New Roman" w:hAnsi="Times New Roman"/>
          <w:sz w:val="28"/>
          <w:szCs w:val="28"/>
          <w:lang w:val="uk-UA"/>
        </w:rPr>
        <w:t xml:space="preserve"> // Право України. – 2007. – № 9. – С. 33–34.</w:t>
      </w:r>
    </w:p>
    <w:p w:rsidR="00D10D9C" w:rsidRPr="000F6015" w:rsidRDefault="00D10D9C" w:rsidP="006A58A2">
      <w:pPr>
        <w:spacing w:after="0" w:line="360" w:lineRule="auto"/>
        <w:ind w:firstLine="709"/>
        <w:jc w:val="both"/>
        <w:rPr>
          <w:rFonts w:ascii="Times New Roman" w:hAnsi="Times New Roman"/>
          <w:sz w:val="28"/>
          <w:szCs w:val="28"/>
          <w:shd w:val="clear" w:color="auto" w:fill="FFFFFF"/>
          <w:lang w:val="uk-UA"/>
        </w:rPr>
      </w:pPr>
      <w:r w:rsidRPr="000F6015">
        <w:rPr>
          <w:rFonts w:ascii="Times New Roman" w:hAnsi="Times New Roman"/>
          <w:sz w:val="28"/>
          <w:szCs w:val="28"/>
          <w:shd w:val="clear" w:color="auto" w:fill="FFFFFF"/>
          <w:lang w:val="uk-UA"/>
        </w:rPr>
        <w:t xml:space="preserve">14. </w:t>
      </w:r>
      <w:r w:rsidRPr="000F6015">
        <w:rPr>
          <w:rFonts w:ascii="Times New Roman" w:hAnsi="Times New Roman"/>
          <w:sz w:val="28"/>
          <w:szCs w:val="28"/>
          <w:lang w:val="uk-UA"/>
        </w:rPr>
        <w:t xml:space="preserve">Ніколенко Л.М. Особливості господарського договору як підстави виникнення господарських зобов’язань / Л.М. Ніколенко, Г.І. Ла- </w:t>
      </w:r>
      <w:proofErr w:type="spellStart"/>
      <w:r w:rsidRPr="000F6015">
        <w:rPr>
          <w:rFonts w:ascii="Times New Roman" w:hAnsi="Times New Roman"/>
          <w:sz w:val="28"/>
          <w:szCs w:val="28"/>
          <w:lang w:val="uk-UA"/>
        </w:rPr>
        <w:t>гуткіна</w:t>
      </w:r>
      <w:proofErr w:type="spellEnd"/>
      <w:r w:rsidRPr="000F6015">
        <w:rPr>
          <w:rFonts w:ascii="Times New Roman" w:hAnsi="Times New Roman"/>
          <w:sz w:val="28"/>
          <w:szCs w:val="28"/>
          <w:lang w:val="uk-UA"/>
        </w:rPr>
        <w:t xml:space="preserve"> // Підприємство, господарство і право. – 2009. – № 6. – С. 36–39.</w:t>
      </w:r>
    </w:p>
    <w:p w:rsidR="00D10D9C" w:rsidRPr="000F6015" w:rsidRDefault="00D10D9C" w:rsidP="006A58A2">
      <w:pPr>
        <w:spacing w:after="0" w:line="360" w:lineRule="auto"/>
        <w:ind w:firstLine="709"/>
        <w:jc w:val="both"/>
        <w:rPr>
          <w:rFonts w:ascii="Times New Roman" w:hAnsi="Times New Roman"/>
          <w:sz w:val="28"/>
          <w:szCs w:val="28"/>
          <w:shd w:val="clear" w:color="auto" w:fill="FFFFFF"/>
          <w:lang w:val="uk-UA"/>
        </w:rPr>
      </w:pPr>
      <w:r w:rsidRPr="000F6015">
        <w:rPr>
          <w:rFonts w:ascii="Times New Roman" w:hAnsi="Times New Roman"/>
          <w:sz w:val="28"/>
          <w:szCs w:val="28"/>
          <w:shd w:val="clear" w:color="auto" w:fill="FFFFFF"/>
          <w:lang w:val="uk-UA"/>
        </w:rPr>
        <w:t xml:space="preserve">15. </w:t>
      </w:r>
      <w:r w:rsidRPr="000F6015">
        <w:rPr>
          <w:rFonts w:ascii="Times New Roman" w:hAnsi="Times New Roman"/>
          <w:sz w:val="28"/>
          <w:szCs w:val="28"/>
          <w:lang w:val="uk-UA"/>
        </w:rPr>
        <w:t xml:space="preserve">Перспективи модернізації договірних правовідносин у сфері господарювання: монографія / В. С. </w:t>
      </w:r>
      <w:proofErr w:type="spellStart"/>
      <w:r w:rsidRPr="000F6015">
        <w:rPr>
          <w:rFonts w:ascii="Times New Roman" w:hAnsi="Times New Roman"/>
          <w:sz w:val="28"/>
          <w:szCs w:val="28"/>
          <w:lang w:val="uk-UA"/>
        </w:rPr>
        <w:t>Мілаш</w:t>
      </w:r>
      <w:proofErr w:type="spellEnd"/>
      <w:r w:rsidRPr="000F6015">
        <w:rPr>
          <w:rFonts w:ascii="Times New Roman" w:hAnsi="Times New Roman"/>
          <w:sz w:val="28"/>
          <w:szCs w:val="28"/>
          <w:lang w:val="uk-UA"/>
        </w:rPr>
        <w:t xml:space="preserve">; </w:t>
      </w:r>
      <w:proofErr w:type="spellStart"/>
      <w:r w:rsidRPr="000F6015">
        <w:rPr>
          <w:rFonts w:ascii="Times New Roman" w:hAnsi="Times New Roman"/>
          <w:sz w:val="28"/>
          <w:szCs w:val="28"/>
          <w:lang w:val="uk-UA"/>
        </w:rPr>
        <w:t>Харк</w:t>
      </w:r>
      <w:proofErr w:type="spellEnd"/>
      <w:r w:rsidRPr="000F6015">
        <w:rPr>
          <w:rFonts w:ascii="Times New Roman" w:hAnsi="Times New Roman"/>
          <w:sz w:val="28"/>
          <w:szCs w:val="28"/>
          <w:lang w:val="uk-UA"/>
        </w:rPr>
        <w:t xml:space="preserve">. </w:t>
      </w:r>
      <w:proofErr w:type="spellStart"/>
      <w:r w:rsidRPr="000F6015">
        <w:rPr>
          <w:rFonts w:ascii="Times New Roman" w:hAnsi="Times New Roman"/>
          <w:sz w:val="28"/>
          <w:szCs w:val="28"/>
          <w:lang w:val="uk-UA"/>
        </w:rPr>
        <w:t>нац</w:t>
      </w:r>
      <w:proofErr w:type="spellEnd"/>
      <w:r w:rsidRPr="000F6015">
        <w:rPr>
          <w:rFonts w:ascii="Times New Roman" w:hAnsi="Times New Roman"/>
          <w:sz w:val="28"/>
          <w:szCs w:val="28"/>
          <w:lang w:val="uk-UA"/>
        </w:rPr>
        <w:t xml:space="preserve">. ун-т </w:t>
      </w:r>
      <w:proofErr w:type="spellStart"/>
      <w:r w:rsidRPr="000F6015">
        <w:rPr>
          <w:rFonts w:ascii="Times New Roman" w:hAnsi="Times New Roman"/>
          <w:sz w:val="28"/>
          <w:szCs w:val="28"/>
          <w:lang w:val="uk-UA"/>
        </w:rPr>
        <w:t>міськ</w:t>
      </w:r>
      <w:proofErr w:type="spellEnd"/>
      <w:r w:rsidRPr="000F6015">
        <w:rPr>
          <w:rFonts w:ascii="Times New Roman" w:hAnsi="Times New Roman"/>
          <w:sz w:val="28"/>
          <w:szCs w:val="28"/>
          <w:lang w:val="uk-UA"/>
        </w:rPr>
        <w:t>. госп-ва ім. О. М. Бекетова. – Х.: ХНУМГ, 2014. – 227 С.</w:t>
      </w:r>
    </w:p>
    <w:p w:rsidR="00D10D9C" w:rsidRPr="000F6015" w:rsidRDefault="00D10D9C" w:rsidP="006A58A2">
      <w:pPr>
        <w:spacing w:after="0" w:line="360" w:lineRule="auto"/>
        <w:ind w:firstLine="709"/>
        <w:jc w:val="both"/>
        <w:rPr>
          <w:rFonts w:ascii="Times New Roman" w:hAnsi="Times New Roman"/>
          <w:sz w:val="28"/>
          <w:szCs w:val="28"/>
          <w:shd w:val="clear" w:color="auto" w:fill="FFFFFF"/>
          <w:lang w:val="uk-UA"/>
        </w:rPr>
      </w:pPr>
      <w:r w:rsidRPr="000F6015">
        <w:rPr>
          <w:rFonts w:ascii="Times New Roman" w:hAnsi="Times New Roman"/>
          <w:sz w:val="28"/>
          <w:szCs w:val="28"/>
          <w:shd w:val="clear" w:color="auto" w:fill="FFFFFF"/>
          <w:lang w:val="uk-UA"/>
        </w:rPr>
        <w:t xml:space="preserve">16. </w:t>
      </w:r>
      <w:proofErr w:type="spellStart"/>
      <w:r w:rsidRPr="000F6015">
        <w:rPr>
          <w:rFonts w:ascii="Times New Roman" w:hAnsi="Times New Roman"/>
          <w:sz w:val="28"/>
          <w:szCs w:val="28"/>
          <w:lang w:val="uk-UA"/>
        </w:rPr>
        <w:t>Подцерковний</w:t>
      </w:r>
      <w:proofErr w:type="spellEnd"/>
      <w:r w:rsidRPr="000F6015">
        <w:rPr>
          <w:rFonts w:ascii="Times New Roman" w:hAnsi="Times New Roman"/>
          <w:sz w:val="28"/>
          <w:szCs w:val="28"/>
          <w:lang w:val="uk-UA"/>
        </w:rPr>
        <w:t xml:space="preserve"> О.П. Рецензія на цикл наукових праць </w:t>
      </w:r>
      <w:proofErr w:type="spellStart"/>
      <w:r w:rsidRPr="000F6015">
        <w:rPr>
          <w:rFonts w:ascii="Times New Roman" w:hAnsi="Times New Roman"/>
          <w:sz w:val="28"/>
          <w:szCs w:val="28"/>
          <w:lang w:val="uk-UA"/>
        </w:rPr>
        <w:t>Мілаш</w:t>
      </w:r>
      <w:proofErr w:type="spellEnd"/>
      <w:r w:rsidRPr="000F6015">
        <w:rPr>
          <w:rFonts w:ascii="Times New Roman" w:hAnsi="Times New Roman"/>
          <w:sz w:val="28"/>
          <w:szCs w:val="28"/>
          <w:lang w:val="uk-UA"/>
        </w:rPr>
        <w:t xml:space="preserve"> Вікторії Сергіївни, присвячених актуальним проблемам господарсько- го договірного права в Україні / О.П. </w:t>
      </w:r>
      <w:proofErr w:type="spellStart"/>
      <w:r w:rsidRPr="000F6015">
        <w:rPr>
          <w:rFonts w:ascii="Times New Roman" w:hAnsi="Times New Roman"/>
          <w:sz w:val="28"/>
          <w:szCs w:val="28"/>
          <w:lang w:val="uk-UA"/>
        </w:rPr>
        <w:t>Подцерковний</w:t>
      </w:r>
      <w:proofErr w:type="spellEnd"/>
      <w:r w:rsidRPr="000F6015">
        <w:rPr>
          <w:rFonts w:ascii="Times New Roman" w:hAnsi="Times New Roman"/>
          <w:sz w:val="28"/>
          <w:szCs w:val="28"/>
          <w:lang w:val="uk-UA"/>
        </w:rPr>
        <w:t xml:space="preserve"> Електронний ресурс]. – Режим доступу : http://onua.edu.ua/index.phpoption=comconte </w:t>
      </w:r>
      <w:proofErr w:type="spellStart"/>
      <w:r w:rsidRPr="000F6015">
        <w:rPr>
          <w:rFonts w:ascii="Times New Roman" w:hAnsi="Times New Roman"/>
          <w:sz w:val="28"/>
          <w:szCs w:val="28"/>
          <w:lang w:val="uk-UA"/>
        </w:rPr>
        <w:t>nt&amp;view</w:t>
      </w:r>
      <w:proofErr w:type="spellEnd"/>
      <w:r w:rsidRPr="000F6015">
        <w:rPr>
          <w:rFonts w:ascii="Times New Roman" w:hAnsi="Times New Roman"/>
          <w:sz w:val="28"/>
          <w:szCs w:val="28"/>
          <w:lang w:val="uk-UA"/>
        </w:rPr>
        <w:t>=</w:t>
      </w:r>
      <w:proofErr w:type="spellStart"/>
      <w:r w:rsidRPr="000F6015">
        <w:rPr>
          <w:rFonts w:ascii="Times New Roman" w:hAnsi="Times New Roman"/>
          <w:sz w:val="28"/>
          <w:szCs w:val="28"/>
          <w:lang w:val="uk-UA"/>
        </w:rPr>
        <w:t>article&amp;id</w:t>
      </w:r>
      <w:proofErr w:type="spellEnd"/>
      <w:r w:rsidRPr="000F6015">
        <w:rPr>
          <w:rFonts w:ascii="Times New Roman" w:hAnsi="Times New Roman"/>
          <w:sz w:val="28"/>
          <w:szCs w:val="28"/>
          <w:lang w:val="uk-UA"/>
        </w:rPr>
        <w:t>=596&amp;Itemid=296</w:t>
      </w:r>
      <w:r w:rsidRPr="000F6015">
        <w:rPr>
          <w:rFonts w:ascii="Times New Roman" w:eastAsia="Arial Unicode MS" w:hAnsi="Arial Unicode MS" w:hint="eastAsia"/>
          <w:sz w:val="28"/>
          <w:szCs w:val="28"/>
          <w:lang w:val="uk-UA"/>
        </w:rPr>
        <w:t>〈</w:t>
      </w:r>
      <w:r w:rsidRPr="000F6015">
        <w:rPr>
          <w:rFonts w:ascii="Times New Roman" w:hAnsi="Times New Roman"/>
          <w:sz w:val="28"/>
          <w:szCs w:val="28"/>
          <w:lang w:val="uk-UA"/>
        </w:rPr>
        <w:t>=</w:t>
      </w:r>
      <w:proofErr w:type="spellStart"/>
      <w:r w:rsidRPr="000F6015">
        <w:rPr>
          <w:rFonts w:ascii="Times New Roman" w:hAnsi="Times New Roman"/>
          <w:sz w:val="28"/>
          <w:szCs w:val="28"/>
          <w:lang w:val="uk-UA"/>
        </w:rPr>
        <w:t>uk</w:t>
      </w:r>
      <w:proofErr w:type="spellEnd"/>
      <w:r w:rsidRPr="000F6015">
        <w:rPr>
          <w:rFonts w:ascii="Times New Roman" w:hAnsi="Times New Roman"/>
          <w:sz w:val="28"/>
          <w:szCs w:val="28"/>
          <w:lang w:val="uk-UA"/>
        </w:rPr>
        <w:t>.</w:t>
      </w:r>
    </w:p>
    <w:p w:rsidR="00D10D9C" w:rsidRPr="000F6015" w:rsidRDefault="00D10D9C" w:rsidP="006A58A2">
      <w:pPr>
        <w:spacing w:after="0" w:line="360" w:lineRule="auto"/>
        <w:ind w:firstLine="709"/>
        <w:jc w:val="both"/>
        <w:rPr>
          <w:rFonts w:ascii="Times New Roman" w:hAnsi="Times New Roman"/>
          <w:sz w:val="28"/>
          <w:szCs w:val="28"/>
          <w:shd w:val="clear" w:color="auto" w:fill="FFFFFF"/>
          <w:lang w:val="uk-UA"/>
        </w:rPr>
      </w:pPr>
      <w:r w:rsidRPr="000F6015">
        <w:rPr>
          <w:rFonts w:ascii="Times New Roman" w:hAnsi="Times New Roman"/>
          <w:sz w:val="28"/>
          <w:szCs w:val="28"/>
          <w:shd w:val="clear" w:color="auto" w:fill="FFFFFF"/>
          <w:lang w:val="uk-UA"/>
        </w:rPr>
        <w:t xml:space="preserve">17. </w:t>
      </w:r>
      <w:r w:rsidRPr="000F6015">
        <w:rPr>
          <w:rFonts w:ascii="Times New Roman" w:hAnsi="Times New Roman"/>
          <w:sz w:val="28"/>
          <w:szCs w:val="28"/>
          <w:lang w:val="uk-UA"/>
        </w:rPr>
        <w:t xml:space="preserve">Науково-практичний коментар Господарського кодексу України / За </w:t>
      </w:r>
      <w:proofErr w:type="spellStart"/>
      <w:r w:rsidRPr="000F6015">
        <w:rPr>
          <w:rFonts w:ascii="Times New Roman" w:hAnsi="Times New Roman"/>
          <w:sz w:val="28"/>
          <w:szCs w:val="28"/>
          <w:lang w:val="uk-UA"/>
        </w:rPr>
        <w:t>заг</w:t>
      </w:r>
      <w:proofErr w:type="spellEnd"/>
      <w:r w:rsidRPr="000F6015">
        <w:rPr>
          <w:rFonts w:ascii="Times New Roman" w:hAnsi="Times New Roman"/>
          <w:sz w:val="28"/>
          <w:szCs w:val="28"/>
          <w:lang w:val="uk-UA"/>
        </w:rPr>
        <w:t xml:space="preserve">. ред. Г. Л. </w:t>
      </w:r>
      <w:proofErr w:type="spellStart"/>
      <w:r w:rsidRPr="000F6015">
        <w:rPr>
          <w:rFonts w:ascii="Times New Roman" w:hAnsi="Times New Roman"/>
          <w:sz w:val="28"/>
          <w:szCs w:val="28"/>
          <w:lang w:val="uk-UA"/>
        </w:rPr>
        <w:t>Знаменського</w:t>
      </w:r>
      <w:proofErr w:type="spellEnd"/>
      <w:r w:rsidRPr="000F6015">
        <w:rPr>
          <w:rFonts w:ascii="Times New Roman" w:hAnsi="Times New Roman"/>
          <w:sz w:val="28"/>
          <w:szCs w:val="28"/>
          <w:lang w:val="uk-UA"/>
        </w:rPr>
        <w:t xml:space="preserve">, В. С. Щербини - К.: </w:t>
      </w:r>
      <w:proofErr w:type="spellStart"/>
      <w:r w:rsidRPr="000F6015">
        <w:rPr>
          <w:rFonts w:ascii="Times New Roman" w:hAnsi="Times New Roman"/>
          <w:sz w:val="28"/>
          <w:szCs w:val="28"/>
          <w:lang w:val="uk-UA"/>
        </w:rPr>
        <w:t>Атіка</w:t>
      </w:r>
      <w:proofErr w:type="spellEnd"/>
      <w:r w:rsidRPr="000F6015">
        <w:rPr>
          <w:rFonts w:ascii="Times New Roman" w:hAnsi="Times New Roman"/>
          <w:sz w:val="28"/>
          <w:szCs w:val="28"/>
          <w:lang w:val="uk-UA"/>
        </w:rPr>
        <w:t>, 2012. – 816 C.</w:t>
      </w:r>
    </w:p>
    <w:p w:rsidR="00D10D9C" w:rsidRPr="000F6015" w:rsidRDefault="00D10D9C" w:rsidP="006A58A2">
      <w:pPr>
        <w:spacing w:after="0" w:line="360" w:lineRule="auto"/>
        <w:ind w:firstLine="709"/>
        <w:jc w:val="both"/>
        <w:rPr>
          <w:rFonts w:ascii="Times New Roman" w:hAnsi="Times New Roman"/>
          <w:sz w:val="28"/>
          <w:szCs w:val="28"/>
          <w:shd w:val="clear" w:color="auto" w:fill="FFFFFF"/>
          <w:lang w:val="uk-UA"/>
        </w:rPr>
      </w:pPr>
      <w:r w:rsidRPr="000F6015">
        <w:rPr>
          <w:rFonts w:ascii="Times New Roman" w:hAnsi="Times New Roman"/>
          <w:sz w:val="28"/>
          <w:szCs w:val="28"/>
          <w:shd w:val="clear" w:color="auto" w:fill="FFFFFF"/>
          <w:lang w:val="uk-UA"/>
        </w:rPr>
        <w:t xml:space="preserve">18. </w:t>
      </w:r>
      <w:r w:rsidRPr="000F6015">
        <w:rPr>
          <w:rFonts w:ascii="Times New Roman" w:hAnsi="Times New Roman"/>
          <w:sz w:val="28"/>
          <w:szCs w:val="28"/>
          <w:lang w:val="uk-UA"/>
        </w:rPr>
        <w:t xml:space="preserve">Ступник Я.В., </w:t>
      </w:r>
      <w:proofErr w:type="spellStart"/>
      <w:r w:rsidRPr="000F6015">
        <w:rPr>
          <w:rFonts w:ascii="Times New Roman" w:hAnsi="Times New Roman"/>
          <w:sz w:val="28"/>
          <w:szCs w:val="28"/>
          <w:lang w:val="uk-UA"/>
        </w:rPr>
        <w:t>Григаш</w:t>
      </w:r>
      <w:proofErr w:type="spellEnd"/>
      <w:r w:rsidRPr="000F6015">
        <w:rPr>
          <w:rFonts w:ascii="Times New Roman" w:hAnsi="Times New Roman"/>
          <w:sz w:val="28"/>
          <w:szCs w:val="28"/>
          <w:lang w:val="uk-UA"/>
        </w:rPr>
        <w:t xml:space="preserve"> Д. М. Господарський договір: поняття та особливі ознаки / Ступник Я.В., </w:t>
      </w:r>
      <w:proofErr w:type="spellStart"/>
      <w:r w:rsidRPr="000F6015">
        <w:rPr>
          <w:rFonts w:ascii="Times New Roman" w:hAnsi="Times New Roman"/>
          <w:sz w:val="28"/>
          <w:szCs w:val="28"/>
          <w:lang w:val="uk-UA"/>
        </w:rPr>
        <w:t>Григаш</w:t>
      </w:r>
      <w:proofErr w:type="spellEnd"/>
      <w:r w:rsidRPr="000F6015">
        <w:rPr>
          <w:rFonts w:ascii="Times New Roman" w:hAnsi="Times New Roman"/>
          <w:sz w:val="28"/>
          <w:szCs w:val="28"/>
          <w:lang w:val="uk-UA"/>
        </w:rPr>
        <w:t xml:space="preserve"> Д. М. // Порівняльно-аналітичне право. - № 1. – 2015. – С. 132-136.</w:t>
      </w:r>
    </w:p>
    <w:p w:rsidR="00D10D9C" w:rsidRPr="000F6015" w:rsidRDefault="00D10D9C" w:rsidP="006A58A2">
      <w:pPr>
        <w:spacing w:after="0" w:line="360" w:lineRule="auto"/>
        <w:ind w:firstLine="709"/>
        <w:jc w:val="both"/>
        <w:rPr>
          <w:rFonts w:ascii="Times New Roman" w:hAnsi="Times New Roman"/>
          <w:sz w:val="28"/>
          <w:szCs w:val="28"/>
          <w:shd w:val="clear" w:color="auto" w:fill="FFFFFF"/>
          <w:lang w:val="uk-UA"/>
        </w:rPr>
      </w:pPr>
      <w:r w:rsidRPr="000F6015">
        <w:rPr>
          <w:rFonts w:ascii="Times New Roman" w:hAnsi="Times New Roman"/>
          <w:sz w:val="28"/>
          <w:szCs w:val="28"/>
          <w:shd w:val="clear" w:color="auto" w:fill="FFFFFF"/>
          <w:lang w:val="uk-UA"/>
        </w:rPr>
        <w:t xml:space="preserve">19. </w:t>
      </w:r>
      <w:proofErr w:type="spellStart"/>
      <w:r w:rsidRPr="000F6015">
        <w:rPr>
          <w:rFonts w:ascii="Times New Roman" w:hAnsi="Times New Roman"/>
          <w:sz w:val="28"/>
          <w:szCs w:val="28"/>
          <w:lang w:val="uk-UA"/>
        </w:rPr>
        <w:t>Несинова</w:t>
      </w:r>
      <w:proofErr w:type="spellEnd"/>
      <w:r w:rsidRPr="000F6015">
        <w:rPr>
          <w:rFonts w:ascii="Times New Roman" w:hAnsi="Times New Roman"/>
          <w:sz w:val="28"/>
          <w:szCs w:val="28"/>
          <w:lang w:val="uk-UA"/>
        </w:rPr>
        <w:t xml:space="preserve"> С. В., Воронко В. С., </w:t>
      </w:r>
      <w:proofErr w:type="spellStart"/>
      <w:r w:rsidRPr="000F6015">
        <w:rPr>
          <w:rFonts w:ascii="Times New Roman" w:hAnsi="Times New Roman"/>
          <w:sz w:val="28"/>
          <w:szCs w:val="28"/>
          <w:lang w:val="uk-UA"/>
        </w:rPr>
        <w:t>Чебикіна</w:t>
      </w:r>
      <w:proofErr w:type="spellEnd"/>
      <w:r w:rsidRPr="000F6015">
        <w:rPr>
          <w:rFonts w:ascii="Times New Roman" w:hAnsi="Times New Roman"/>
          <w:sz w:val="28"/>
          <w:szCs w:val="28"/>
          <w:lang w:val="uk-UA"/>
        </w:rPr>
        <w:t xml:space="preserve"> Т. С. Господарське право України : </w:t>
      </w:r>
      <w:proofErr w:type="spellStart"/>
      <w:r w:rsidRPr="000F6015">
        <w:rPr>
          <w:rFonts w:ascii="Times New Roman" w:hAnsi="Times New Roman"/>
          <w:sz w:val="28"/>
          <w:szCs w:val="28"/>
          <w:lang w:val="uk-UA"/>
        </w:rPr>
        <w:t>навч</w:t>
      </w:r>
      <w:proofErr w:type="spellEnd"/>
      <w:r w:rsidRPr="000F6015">
        <w:rPr>
          <w:rFonts w:ascii="Times New Roman" w:hAnsi="Times New Roman"/>
          <w:sz w:val="28"/>
          <w:szCs w:val="28"/>
          <w:lang w:val="uk-UA"/>
        </w:rPr>
        <w:t xml:space="preserve">. </w:t>
      </w:r>
      <w:proofErr w:type="spellStart"/>
      <w:r w:rsidRPr="000F6015">
        <w:rPr>
          <w:rFonts w:ascii="Times New Roman" w:hAnsi="Times New Roman"/>
          <w:sz w:val="28"/>
          <w:szCs w:val="28"/>
          <w:lang w:val="uk-UA"/>
        </w:rPr>
        <w:t>посіб</w:t>
      </w:r>
      <w:proofErr w:type="spellEnd"/>
      <w:r w:rsidRPr="000F6015">
        <w:rPr>
          <w:rFonts w:ascii="Times New Roman" w:hAnsi="Times New Roman"/>
          <w:sz w:val="28"/>
          <w:szCs w:val="28"/>
          <w:lang w:val="uk-UA"/>
        </w:rPr>
        <w:t xml:space="preserve">. / за </w:t>
      </w:r>
      <w:proofErr w:type="spellStart"/>
      <w:r w:rsidRPr="000F6015">
        <w:rPr>
          <w:rFonts w:ascii="Times New Roman" w:hAnsi="Times New Roman"/>
          <w:sz w:val="28"/>
          <w:szCs w:val="28"/>
          <w:lang w:val="uk-UA"/>
        </w:rPr>
        <w:t>заг</w:t>
      </w:r>
      <w:proofErr w:type="spellEnd"/>
      <w:r w:rsidRPr="000F6015">
        <w:rPr>
          <w:rFonts w:ascii="Times New Roman" w:hAnsi="Times New Roman"/>
          <w:sz w:val="28"/>
          <w:szCs w:val="28"/>
          <w:lang w:val="uk-UA"/>
        </w:rPr>
        <w:t xml:space="preserve">. ред. С. В. </w:t>
      </w:r>
      <w:proofErr w:type="spellStart"/>
      <w:r w:rsidRPr="000F6015">
        <w:rPr>
          <w:rFonts w:ascii="Times New Roman" w:hAnsi="Times New Roman"/>
          <w:sz w:val="28"/>
          <w:szCs w:val="28"/>
          <w:lang w:val="uk-UA"/>
        </w:rPr>
        <w:t>Несинової</w:t>
      </w:r>
      <w:proofErr w:type="spellEnd"/>
      <w:r w:rsidRPr="000F6015">
        <w:rPr>
          <w:rFonts w:ascii="Times New Roman" w:hAnsi="Times New Roman"/>
          <w:sz w:val="28"/>
          <w:szCs w:val="28"/>
          <w:lang w:val="uk-UA"/>
        </w:rPr>
        <w:t>. – К.: Центр учбової літератури, 2012. – 564 C.</w:t>
      </w:r>
    </w:p>
    <w:p w:rsidR="00D10D9C" w:rsidRPr="000F6015" w:rsidRDefault="00D10D9C" w:rsidP="006A58A2">
      <w:pPr>
        <w:spacing w:after="0" w:line="360" w:lineRule="auto"/>
        <w:ind w:firstLine="709"/>
        <w:jc w:val="both"/>
        <w:rPr>
          <w:rFonts w:ascii="Times New Roman" w:hAnsi="Times New Roman"/>
          <w:sz w:val="28"/>
          <w:szCs w:val="28"/>
          <w:lang w:val="uk-UA"/>
        </w:rPr>
      </w:pPr>
      <w:r w:rsidRPr="000F6015">
        <w:rPr>
          <w:rFonts w:ascii="Times New Roman" w:hAnsi="Times New Roman"/>
          <w:sz w:val="28"/>
          <w:szCs w:val="28"/>
          <w:shd w:val="clear" w:color="auto" w:fill="FFFFFF"/>
          <w:lang w:val="uk-UA"/>
        </w:rPr>
        <w:t xml:space="preserve">20. </w:t>
      </w:r>
      <w:r w:rsidRPr="000F6015">
        <w:rPr>
          <w:rFonts w:ascii="Times New Roman" w:hAnsi="Times New Roman"/>
          <w:sz w:val="28"/>
          <w:szCs w:val="28"/>
        </w:rPr>
        <w:t xml:space="preserve">Щербина B. C. </w:t>
      </w:r>
      <w:proofErr w:type="spellStart"/>
      <w:r w:rsidRPr="000F6015">
        <w:rPr>
          <w:rFonts w:ascii="Times New Roman" w:hAnsi="Times New Roman"/>
          <w:sz w:val="28"/>
          <w:szCs w:val="28"/>
        </w:rPr>
        <w:t>Господарське</w:t>
      </w:r>
      <w:proofErr w:type="spellEnd"/>
      <w:r w:rsidRPr="000F6015">
        <w:rPr>
          <w:rFonts w:ascii="Times New Roman" w:hAnsi="Times New Roman"/>
          <w:sz w:val="28"/>
          <w:szCs w:val="28"/>
        </w:rPr>
        <w:t xml:space="preserve"> </w:t>
      </w:r>
      <w:proofErr w:type="gramStart"/>
      <w:r w:rsidRPr="000F6015">
        <w:rPr>
          <w:rFonts w:ascii="Times New Roman" w:hAnsi="Times New Roman"/>
          <w:sz w:val="28"/>
          <w:szCs w:val="28"/>
        </w:rPr>
        <w:t>право :</w:t>
      </w:r>
      <w:proofErr w:type="gramEnd"/>
      <w:r w:rsidRPr="000F6015">
        <w:rPr>
          <w:rFonts w:ascii="Times New Roman" w:hAnsi="Times New Roman"/>
          <w:sz w:val="28"/>
          <w:szCs w:val="28"/>
        </w:rPr>
        <w:t xml:space="preserve"> </w:t>
      </w:r>
      <w:proofErr w:type="spellStart"/>
      <w:r w:rsidRPr="000F6015">
        <w:rPr>
          <w:rFonts w:ascii="Times New Roman" w:hAnsi="Times New Roman"/>
          <w:sz w:val="28"/>
          <w:szCs w:val="28"/>
        </w:rPr>
        <w:t>навч</w:t>
      </w:r>
      <w:proofErr w:type="spellEnd"/>
      <w:r w:rsidRPr="000F6015">
        <w:rPr>
          <w:rFonts w:ascii="Times New Roman" w:hAnsi="Times New Roman"/>
          <w:sz w:val="28"/>
          <w:szCs w:val="28"/>
        </w:rPr>
        <w:t xml:space="preserve">. </w:t>
      </w:r>
      <w:proofErr w:type="spellStart"/>
      <w:r w:rsidRPr="000F6015">
        <w:rPr>
          <w:rFonts w:ascii="Times New Roman" w:hAnsi="Times New Roman"/>
          <w:sz w:val="28"/>
          <w:szCs w:val="28"/>
        </w:rPr>
        <w:t>посіб</w:t>
      </w:r>
      <w:proofErr w:type="spellEnd"/>
      <w:r w:rsidRPr="000F6015">
        <w:rPr>
          <w:rFonts w:ascii="Times New Roman" w:hAnsi="Times New Roman"/>
          <w:sz w:val="28"/>
          <w:szCs w:val="28"/>
        </w:rPr>
        <w:t xml:space="preserve">. / B. C. Щербина. – </w:t>
      </w:r>
      <w:proofErr w:type="gramStart"/>
      <w:r w:rsidRPr="000F6015">
        <w:rPr>
          <w:rFonts w:ascii="Times New Roman" w:hAnsi="Times New Roman"/>
          <w:sz w:val="28"/>
          <w:szCs w:val="28"/>
        </w:rPr>
        <w:t>К. :</w:t>
      </w:r>
      <w:proofErr w:type="gramEnd"/>
      <w:r w:rsidRPr="000F6015">
        <w:rPr>
          <w:rFonts w:ascii="Times New Roman" w:hAnsi="Times New Roman"/>
          <w:sz w:val="28"/>
          <w:szCs w:val="28"/>
        </w:rPr>
        <w:t xml:space="preserve"> </w:t>
      </w:r>
      <w:proofErr w:type="spellStart"/>
      <w:r w:rsidRPr="000F6015">
        <w:rPr>
          <w:rFonts w:ascii="Times New Roman" w:hAnsi="Times New Roman"/>
          <w:sz w:val="28"/>
          <w:szCs w:val="28"/>
        </w:rPr>
        <w:t>Юрінком</w:t>
      </w:r>
      <w:proofErr w:type="spellEnd"/>
      <w:r w:rsidRPr="000F6015">
        <w:rPr>
          <w:rFonts w:ascii="Times New Roman" w:hAnsi="Times New Roman"/>
          <w:sz w:val="28"/>
          <w:szCs w:val="28"/>
        </w:rPr>
        <w:t xml:space="preserve"> </w:t>
      </w:r>
      <w:proofErr w:type="spellStart"/>
      <w:r w:rsidRPr="000F6015">
        <w:rPr>
          <w:rFonts w:ascii="Times New Roman" w:hAnsi="Times New Roman"/>
          <w:sz w:val="28"/>
          <w:szCs w:val="28"/>
        </w:rPr>
        <w:t>Інтер</w:t>
      </w:r>
      <w:proofErr w:type="spellEnd"/>
      <w:r w:rsidRPr="000F6015">
        <w:rPr>
          <w:rFonts w:ascii="Times New Roman" w:hAnsi="Times New Roman"/>
          <w:sz w:val="28"/>
          <w:szCs w:val="28"/>
        </w:rPr>
        <w:t xml:space="preserve">, 2001. – 367 </w:t>
      </w:r>
      <w:r w:rsidRPr="000F6015">
        <w:rPr>
          <w:rFonts w:ascii="Times New Roman" w:hAnsi="Times New Roman"/>
          <w:sz w:val="28"/>
          <w:szCs w:val="28"/>
          <w:lang w:val="uk-UA"/>
        </w:rPr>
        <w:t>С</w:t>
      </w:r>
      <w:r w:rsidRPr="000F6015">
        <w:rPr>
          <w:rFonts w:ascii="Times New Roman" w:hAnsi="Times New Roman"/>
          <w:sz w:val="28"/>
          <w:szCs w:val="28"/>
        </w:rPr>
        <w:t xml:space="preserve">. </w:t>
      </w:r>
    </w:p>
    <w:p w:rsidR="00D10D9C" w:rsidRPr="000F6015" w:rsidRDefault="00D10D9C" w:rsidP="00E511B2">
      <w:pPr>
        <w:spacing w:after="0" w:line="360" w:lineRule="auto"/>
        <w:ind w:firstLine="709"/>
        <w:jc w:val="both"/>
        <w:rPr>
          <w:rFonts w:ascii="Times New Roman" w:hAnsi="Times New Roman"/>
          <w:sz w:val="28"/>
          <w:szCs w:val="28"/>
          <w:shd w:val="clear" w:color="auto" w:fill="FFFFFF"/>
          <w:lang w:val="uk-UA"/>
        </w:rPr>
      </w:pPr>
      <w:r w:rsidRPr="000F6015">
        <w:rPr>
          <w:rFonts w:ascii="Times New Roman" w:hAnsi="Times New Roman"/>
          <w:sz w:val="28"/>
          <w:szCs w:val="28"/>
          <w:lang w:val="uk-UA"/>
        </w:rPr>
        <w:lastRenderedPageBreak/>
        <w:t>2</w:t>
      </w:r>
      <w:r w:rsidRPr="000F6015">
        <w:rPr>
          <w:rFonts w:ascii="Times New Roman" w:hAnsi="Times New Roman"/>
          <w:sz w:val="28"/>
          <w:szCs w:val="28"/>
        </w:rPr>
        <w:t xml:space="preserve">1. Щербина В. С. </w:t>
      </w:r>
      <w:proofErr w:type="spellStart"/>
      <w:r w:rsidRPr="000F6015">
        <w:rPr>
          <w:rFonts w:ascii="Times New Roman" w:hAnsi="Times New Roman"/>
          <w:sz w:val="28"/>
          <w:szCs w:val="28"/>
        </w:rPr>
        <w:t>Господарське</w:t>
      </w:r>
      <w:proofErr w:type="spellEnd"/>
      <w:r w:rsidRPr="000F6015">
        <w:rPr>
          <w:rFonts w:ascii="Times New Roman" w:hAnsi="Times New Roman"/>
          <w:sz w:val="28"/>
          <w:szCs w:val="28"/>
        </w:rPr>
        <w:t xml:space="preserve"> </w:t>
      </w:r>
      <w:proofErr w:type="gramStart"/>
      <w:r w:rsidRPr="000F6015">
        <w:rPr>
          <w:rFonts w:ascii="Times New Roman" w:hAnsi="Times New Roman"/>
          <w:sz w:val="28"/>
          <w:szCs w:val="28"/>
        </w:rPr>
        <w:t>право :</w:t>
      </w:r>
      <w:proofErr w:type="gramEnd"/>
      <w:r w:rsidRPr="000F6015">
        <w:rPr>
          <w:rFonts w:ascii="Times New Roman" w:hAnsi="Times New Roman"/>
          <w:sz w:val="28"/>
          <w:szCs w:val="28"/>
        </w:rPr>
        <w:t xml:space="preserve"> </w:t>
      </w:r>
      <w:proofErr w:type="spellStart"/>
      <w:r w:rsidRPr="000F6015">
        <w:rPr>
          <w:rFonts w:ascii="Times New Roman" w:hAnsi="Times New Roman"/>
          <w:sz w:val="28"/>
          <w:szCs w:val="28"/>
        </w:rPr>
        <w:t>підручник</w:t>
      </w:r>
      <w:proofErr w:type="spellEnd"/>
      <w:r w:rsidRPr="000F6015">
        <w:rPr>
          <w:rFonts w:ascii="Times New Roman" w:hAnsi="Times New Roman"/>
          <w:sz w:val="28"/>
          <w:szCs w:val="28"/>
        </w:rPr>
        <w:t xml:space="preserve"> / В. С. Щербина. – 2-ге вид., </w:t>
      </w:r>
      <w:proofErr w:type="spellStart"/>
      <w:r w:rsidRPr="000F6015">
        <w:rPr>
          <w:rFonts w:ascii="Times New Roman" w:hAnsi="Times New Roman"/>
          <w:sz w:val="28"/>
          <w:szCs w:val="28"/>
        </w:rPr>
        <w:t>переробл</w:t>
      </w:r>
      <w:proofErr w:type="spellEnd"/>
      <w:r w:rsidRPr="000F6015">
        <w:rPr>
          <w:rFonts w:ascii="Times New Roman" w:hAnsi="Times New Roman"/>
          <w:sz w:val="28"/>
          <w:szCs w:val="28"/>
        </w:rPr>
        <w:t xml:space="preserve">. і </w:t>
      </w:r>
      <w:proofErr w:type="spellStart"/>
      <w:r w:rsidRPr="000F6015">
        <w:rPr>
          <w:rFonts w:ascii="Times New Roman" w:hAnsi="Times New Roman"/>
          <w:sz w:val="28"/>
          <w:szCs w:val="28"/>
        </w:rPr>
        <w:t>доповн</w:t>
      </w:r>
      <w:proofErr w:type="spellEnd"/>
      <w:r w:rsidRPr="000F6015">
        <w:rPr>
          <w:rFonts w:ascii="Times New Roman" w:hAnsi="Times New Roman"/>
          <w:sz w:val="28"/>
          <w:szCs w:val="28"/>
        </w:rPr>
        <w:t xml:space="preserve">. – </w:t>
      </w:r>
      <w:proofErr w:type="gramStart"/>
      <w:r w:rsidRPr="000F6015">
        <w:rPr>
          <w:rFonts w:ascii="Times New Roman" w:hAnsi="Times New Roman"/>
          <w:sz w:val="28"/>
          <w:szCs w:val="28"/>
        </w:rPr>
        <w:t>К. :</w:t>
      </w:r>
      <w:proofErr w:type="gramEnd"/>
      <w:r w:rsidRPr="000F6015">
        <w:rPr>
          <w:rFonts w:ascii="Times New Roman" w:hAnsi="Times New Roman"/>
          <w:sz w:val="28"/>
          <w:szCs w:val="28"/>
        </w:rPr>
        <w:t xml:space="preserve"> </w:t>
      </w:r>
      <w:proofErr w:type="spellStart"/>
      <w:r w:rsidRPr="000F6015">
        <w:rPr>
          <w:rFonts w:ascii="Times New Roman" w:hAnsi="Times New Roman"/>
          <w:sz w:val="28"/>
          <w:szCs w:val="28"/>
        </w:rPr>
        <w:t>Юрінком</w:t>
      </w:r>
      <w:proofErr w:type="spellEnd"/>
      <w:r w:rsidRPr="000F6015">
        <w:rPr>
          <w:rFonts w:ascii="Times New Roman" w:hAnsi="Times New Roman"/>
          <w:sz w:val="28"/>
          <w:szCs w:val="28"/>
        </w:rPr>
        <w:t xml:space="preserve"> </w:t>
      </w:r>
      <w:proofErr w:type="spellStart"/>
      <w:r w:rsidRPr="000F6015">
        <w:rPr>
          <w:rFonts w:ascii="Times New Roman" w:hAnsi="Times New Roman"/>
          <w:sz w:val="28"/>
          <w:szCs w:val="28"/>
        </w:rPr>
        <w:t>Інтер</w:t>
      </w:r>
      <w:proofErr w:type="spellEnd"/>
      <w:r w:rsidRPr="000F6015">
        <w:rPr>
          <w:rFonts w:ascii="Times New Roman" w:hAnsi="Times New Roman"/>
          <w:sz w:val="28"/>
          <w:szCs w:val="28"/>
        </w:rPr>
        <w:t xml:space="preserve">, 2005. – 592 </w:t>
      </w:r>
      <w:r w:rsidRPr="000F6015">
        <w:rPr>
          <w:rFonts w:ascii="Times New Roman" w:hAnsi="Times New Roman"/>
          <w:sz w:val="28"/>
          <w:szCs w:val="28"/>
          <w:lang w:val="uk-UA"/>
        </w:rPr>
        <w:t>С.</w:t>
      </w:r>
    </w:p>
    <w:p w:rsidR="00D10D9C" w:rsidRPr="000F6015" w:rsidRDefault="00D10D9C" w:rsidP="006A58A2">
      <w:pPr>
        <w:spacing w:after="0" w:line="360" w:lineRule="auto"/>
        <w:ind w:firstLine="709"/>
        <w:jc w:val="both"/>
        <w:rPr>
          <w:rFonts w:ascii="Times New Roman" w:hAnsi="Times New Roman"/>
          <w:sz w:val="28"/>
          <w:szCs w:val="28"/>
          <w:highlight w:val="white"/>
          <w:lang w:val="uk-UA"/>
        </w:rPr>
      </w:pPr>
    </w:p>
    <w:p w:rsidR="00D10D9C" w:rsidRPr="000F6015" w:rsidRDefault="00D10D9C" w:rsidP="006A58A2">
      <w:pPr>
        <w:spacing w:after="0" w:line="360" w:lineRule="auto"/>
        <w:ind w:firstLine="709"/>
        <w:rPr>
          <w:rFonts w:ascii="Times New Roman" w:hAnsi="Times New Roman"/>
          <w:sz w:val="28"/>
          <w:szCs w:val="28"/>
          <w:lang w:val="uk-UA"/>
        </w:rPr>
      </w:pPr>
    </w:p>
    <w:p w:rsidR="00D10D9C" w:rsidRPr="000F6015" w:rsidRDefault="00D10D9C" w:rsidP="006A58A2">
      <w:pPr>
        <w:tabs>
          <w:tab w:val="left" w:pos="2742"/>
        </w:tabs>
        <w:spacing w:after="0" w:line="360" w:lineRule="auto"/>
        <w:ind w:firstLine="709"/>
        <w:rPr>
          <w:rFonts w:ascii="Times New Roman" w:hAnsi="Times New Roman"/>
          <w:sz w:val="28"/>
          <w:szCs w:val="28"/>
          <w:lang w:val="uk-UA"/>
        </w:rPr>
      </w:pPr>
    </w:p>
    <w:sectPr w:rsidR="00D10D9C" w:rsidRPr="000F6015" w:rsidSect="001F215E">
      <w:footerReference w:type="default" r:id="rId7"/>
      <w:pgSz w:w="11906" w:h="16838"/>
      <w:pgMar w:top="1134" w:right="850" w:bottom="1134" w:left="1701" w:header="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55C" w:rsidRDefault="0095755C" w:rsidP="001F215E">
      <w:pPr>
        <w:spacing w:after="0" w:line="240" w:lineRule="auto"/>
      </w:pPr>
      <w:r>
        <w:separator/>
      </w:r>
    </w:p>
  </w:endnote>
  <w:endnote w:type="continuationSeparator" w:id="0">
    <w:p w:rsidR="0095755C" w:rsidRDefault="0095755C" w:rsidP="001F2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Liberation Serif">
    <w:altName w:val="Times New Roman"/>
    <w:panose1 w:val="00000000000000000000"/>
    <w:charset w:val="CC"/>
    <w:family w:val="swiss"/>
    <w:notTrueType/>
    <w:pitch w:val="variable"/>
    <w:sig w:usb0="00000201" w:usb1="00000000" w:usb2="00000000" w:usb3="00000000" w:csb0="00000004" w:csb1="00000000"/>
  </w:font>
  <w:font w:name="DejaVu Sans">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CC"/>
    <w:family w:val="roman"/>
    <w:notTrueType/>
    <w:pitch w:val="variable"/>
    <w:sig w:usb0="00000201" w:usb1="00000000" w:usb2="00000000" w:usb3="00000000" w:csb0="00000004" w:csb1="00000000"/>
  </w:font>
  <w:font w:name="FreeSans">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D9C" w:rsidRDefault="0095755C">
    <w:pPr>
      <w:pStyle w:val="ad"/>
      <w:jc w:val="right"/>
    </w:pPr>
    <w:r>
      <w:fldChar w:fldCharType="begin"/>
    </w:r>
    <w:r>
      <w:instrText>PAGE</w:instrText>
    </w:r>
    <w:r>
      <w:fldChar w:fldCharType="separate"/>
    </w:r>
    <w:r w:rsidR="002A5902">
      <w:rPr>
        <w:noProof/>
      </w:rPr>
      <w:t>8</w:t>
    </w:r>
    <w:r>
      <w:rPr>
        <w:noProof/>
      </w:rPr>
      <w:fldChar w:fldCharType="end"/>
    </w:r>
  </w:p>
  <w:p w:rsidR="00D10D9C" w:rsidRDefault="00D10D9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55C" w:rsidRDefault="0095755C" w:rsidP="001F215E">
      <w:pPr>
        <w:spacing w:after="0" w:line="240" w:lineRule="auto"/>
      </w:pPr>
      <w:r>
        <w:separator/>
      </w:r>
    </w:p>
  </w:footnote>
  <w:footnote w:type="continuationSeparator" w:id="0">
    <w:p w:rsidR="0095755C" w:rsidRDefault="0095755C" w:rsidP="001F2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13F32"/>
    <w:multiLevelType w:val="multilevel"/>
    <w:tmpl w:val="2796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11351"/>
    <w:multiLevelType w:val="hybridMultilevel"/>
    <w:tmpl w:val="476A20CA"/>
    <w:lvl w:ilvl="0" w:tplc="C728E956">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 w15:restartNumberingAfterBreak="0">
    <w:nsid w:val="51712D48"/>
    <w:multiLevelType w:val="multilevel"/>
    <w:tmpl w:val="DA3A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42A3A"/>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15:restartNumberingAfterBreak="0">
    <w:nsid w:val="5A466F98"/>
    <w:multiLevelType w:val="multilevel"/>
    <w:tmpl w:val="FFFFFFFF"/>
    <w:lvl w:ilvl="0">
      <w:start w:val="1"/>
      <w:numFmt w:val="decimal"/>
      <w:lvlText w:val="%1."/>
      <w:lvlJc w:val="left"/>
      <w:pPr>
        <w:tabs>
          <w:tab w:val="num" w:pos="720"/>
        </w:tabs>
        <w:ind w:left="720" w:hanging="360"/>
      </w:pPr>
      <w:rPr>
        <w:rFonts w:ascii="Times New Roman" w:hAnsi="Times New Roman" w:cs="Times New Roman"/>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71E9358A"/>
    <w:multiLevelType w:val="multilevel"/>
    <w:tmpl w:val="6A90931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15:restartNumberingAfterBreak="0">
    <w:nsid w:val="7697576D"/>
    <w:multiLevelType w:val="multilevel"/>
    <w:tmpl w:val="8F96F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15E"/>
    <w:rsid w:val="00004AF2"/>
    <w:rsid w:val="00021D76"/>
    <w:rsid w:val="0005106C"/>
    <w:rsid w:val="000A67FD"/>
    <w:rsid w:val="000C6A68"/>
    <w:rsid w:val="000D1FA5"/>
    <w:rsid w:val="000F6015"/>
    <w:rsid w:val="001656A7"/>
    <w:rsid w:val="0017203F"/>
    <w:rsid w:val="0018612E"/>
    <w:rsid w:val="001D189F"/>
    <w:rsid w:val="001F215E"/>
    <w:rsid w:val="0022452E"/>
    <w:rsid w:val="00266AD9"/>
    <w:rsid w:val="00290235"/>
    <w:rsid w:val="00292363"/>
    <w:rsid w:val="002A2423"/>
    <w:rsid w:val="002A5902"/>
    <w:rsid w:val="00352505"/>
    <w:rsid w:val="003A7403"/>
    <w:rsid w:val="003A7AA1"/>
    <w:rsid w:val="003C23D0"/>
    <w:rsid w:val="0041332A"/>
    <w:rsid w:val="00432CBE"/>
    <w:rsid w:val="00452A97"/>
    <w:rsid w:val="00467520"/>
    <w:rsid w:val="0047400D"/>
    <w:rsid w:val="004E1C03"/>
    <w:rsid w:val="0051185C"/>
    <w:rsid w:val="005519B0"/>
    <w:rsid w:val="00552325"/>
    <w:rsid w:val="00561A34"/>
    <w:rsid w:val="005A229F"/>
    <w:rsid w:val="005B5B60"/>
    <w:rsid w:val="005E65B5"/>
    <w:rsid w:val="006112D4"/>
    <w:rsid w:val="00644018"/>
    <w:rsid w:val="0069297C"/>
    <w:rsid w:val="006A58A2"/>
    <w:rsid w:val="006C1CB5"/>
    <w:rsid w:val="006D30D5"/>
    <w:rsid w:val="007069F6"/>
    <w:rsid w:val="007119F6"/>
    <w:rsid w:val="007419B8"/>
    <w:rsid w:val="00873BB3"/>
    <w:rsid w:val="00883470"/>
    <w:rsid w:val="00887CE7"/>
    <w:rsid w:val="008D7846"/>
    <w:rsid w:val="0095755C"/>
    <w:rsid w:val="0096484C"/>
    <w:rsid w:val="00992A17"/>
    <w:rsid w:val="009B28A4"/>
    <w:rsid w:val="009F48D5"/>
    <w:rsid w:val="00A05E0F"/>
    <w:rsid w:val="00A141EF"/>
    <w:rsid w:val="00A6770C"/>
    <w:rsid w:val="00AA1704"/>
    <w:rsid w:val="00AE5DB4"/>
    <w:rsid w:val="00AF6621"/>
    <w:rsid w:val="00B172E6"/>
    <w:rsid w:val="00B229F3"/>
    <w:rsid w:val="00B5605A"/>
    <w:rsid w:val="00BB35F6"/>
    <w:rsid w:val="00BD166F"/>
    <w:rsid w:val="00C64D84"/>
    <w:rsid w:val="00CE5642"/>
    <w:rsid w:val="00D10D9C"/>
    <w:rsid w:val="00D50277"/>
    <w:rsid w:val="00D87795"/>
    <w:rsid w:val="00DC112F"/>
    <w:rsid w:val="00DF0F98"/>
    <w:rsid w:val="00E4292F"/>
    <w:rsid w:val="00E511B2"/>
    <w:rsid w:val="00EC12DF"/>
    <w:rsid w:val="00ED64B5"/>
    <w:rsid w:val="00F0348D"/>
    <w:rsid w:val="00F7549F"/>
    <w:rsid w:val="00FA1F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FF420B"/>
  <w15:docId w15:val="{4E4763A8-1B41-4B05-9E71-B20B77BB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215E"/>
    <w:pPr>
      <w:spacing w:after="200" w:line="276" w:lineRule="auto"/>
    </w:pPr>
    <w:rPr>
      <w:sz w:val="22"/>
      <w:szCs w:val="22"/>
      <w:lang w:eastAsia="en-US"/>
    </w:rPr>
  </w:style>
  <w:style w:type="paragraph" w:styleId="3">
    <w:name w:val="heading 3"/>
    <w:basedOn w:val="1"/>
    <w:next w:val="a0"/>
    <w:link w:val="30"/>
    <w:uiPriority w:val="99"/>
    <w:qFormat/>
    <w:rsid w:val="00F0348D"/>
    <w:pPr>
      <w:spacing w:before="140"/>
      <w:outlineLvl w:val="2"/>
    </w:pPr>
    <w:rPr>
      <w:rFonts w:ascii="Liberation Serif" w:hAnsi="Liberation Serif" w:cs="DejaVu Sans"/>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semiHidden/>
    <w:locked/>
    <w:rsid w:val="00F0348D"/>
    <w:rPr>
      <w:rFonts w:ascii="Cambria" w:hAnsi="Cambria" w:cs="Cambria"/>
      <w:b/>
      <w:bCs/>
      <w:sz w:val="26"/>
      <w:szCs w:val="26"/>
      <w:lang w:eastAsia="en-US"/>
    </w:rPr>
  </w:style>
  <w:style w:type="character" w:customStyle="1" w:styleId="-">
    <w:name w:val="Интернет-ссылка"/>
    <w:uiPriority w:val="99"/>
    <w:rsid w:val="001F215E"/>
    <w:rPr>
      <w:rFonts w:cs="Times New Roman"/>
      <w:color w:val="0000FF"/>
      <w:u w:val="single"/>
    </w:rPr>
  </w:style>
  <w:style w:type="character" w:customStyle="1" w:styleId="rvts46">
    <w:name w:val="rvts46"/>
    <w:uiPriority w:val="99"/>
    <w:rsid w:val="001F215E"/>
    <w:rPr>
      <w:rFonts w:cs="Times New Roman"/>
    </w:rPr>
  </w:style>
  <w:style w:type="character" w:customStyle="1" w:styleId="rvts11">
    <w:name w:val="rvts11"/>
    <w:uiPriority w:val="99"/>
    <w:rsid w:val="001F215E"/>
    <w:rPr>
      <w:rFonts w:cs="Times New Roman"/>
    </w:rPr>
  </w:style>
  <w:style w:type="character" w:customStyle="1" w:styleId="HeaderChar">
    <w:name w:val="Header Char"/>
    <w:uiPriority w:val="99"/>
    <w:locked/>
    <w:rsid w:val="001F215E"/>
  </w:style>
  <w:style w:type="character" w:customStyle="1" w:styleId="FooterChar">
    <w:name w:val="Footer Char"/>
    <w:uiPriority w:val="99"/>
    <w:locked/>
    <w:rsid w:val="001F215E"/>
  </w:style>
  <w:style w:type="character" w:customStyle="1" w:styleId="xfmc2">
    <w:name w:val="xfmc2"/>
    <w:uiPriority w:val="99"/>
    <w:rsid w:val="001F215E"/>
    <w:rPr>
      <w:rFonts w:cs="Times New Roman"/>
    </w:rPr>
  </w:style>
  <w:style w:type="character" w:customStyle="1" w:styleId="xfmc3">
    <w:name w:val="xfmc3"/>
    <w:uiPriority w:val="99"/>
    <w:rsid w:val="001F215E"/>
    <w:rPr>
      <w:rFonts w:cs="Times New Roman"/>
    </w:rPr>
  </w:style>
  <w:style w:type="character" w:customStyle="1" w:styleId="ListLabel1">
    <w:name w:val="ListLabel 1"/>
    <w:uiPriority w:val="99"/>
    <w:rsid w:val="00F0348D"/>
  </w:style>
  <w:style w:type="character" w:customStyle="1" w:styleId="ListLabel2">
    <w:name w:val="ListLabel 2"/>
    <w:uiPriority w:val="99"/>
    <w:rsid w:val="00F0348D"/>
  </w:style>
  <w:style w:type="character" w:customStyle="1" w:styleId="ListLabel3">
    <w:name w:val="ListLabel 3"/>
    <w:uiPriority w:val="99"/>
    <w:rsid w:val="00F0348D"/>
  </w:style>
  <w:style w:type="character" w:customStyle="1" w:styleId="ListLabel4">
    <w:name w:val="ListLabel 4"/>
    <w:uiPriority w:val="99"/>
    <w:rsid w:val="00F0348D"/>
  </w:style>
  <w:style w:type="character" w:customStyle="1" w:styleId="ListLabel5">
    <w:name w:val="ListLabel 5"/>
    <w:uiPriority w:val="99"/>
    <w:rsid w:val="00F0348D"/>
  </w:style>
  <w:style w:type="character" w:customStyle="1" w:styleId="ListLabel6">
    <w:name w:val="ListLabel 6"/>
    <w:uiPriority w:val="99"/>
    <w:rsid w:val="00F0348D"/>
  </w:style>
  <w:style w:type="character" w:customStyle="1" w:styleId="ListLabel7">
    <w:name w:val="ListLabel 7"/>
    <w:uiPriority w:val="99"/>
    <w:rsid w:val="00F0348D"/>
  </w:style>
  <w:style w:type="character" w:customStyle="1" w:styleId="ListLabel8">
    <w:name w:val="ListLabel 8"/>
    <w:uiPriority w:val="99"/>
    <w:rsid w:val="00F0348D"/>
  </w:style>
  <w:style w:type="character" w:customStyle="1" w:styleId="ListLabel9">
    <w:name w:val="ListLabel 9"/>
    <w:uiPriority w:val="99"/>
    <w:rsid w:val="00F0348D"/>
  </w:style>
  <w:style w:type="character" w:customStyle="1" w:styleId="ListLabel10">
    <w:name w:val="ListLabel 10"/>
    <w:uiPriority w:val="99"/>
    <w:rsid w:val="00F0348D"/>
  </w:style>
  <w:style w:type="character" w:customStyle="1" w:styleId="ListLabel11">
    <w:name w:val="ListLabel 11"/>
    <w:uiPriority w:val="99"/>
    <w:rsid w:val="00F0348D"/>
  </w:style>
  <w:style w:type="character" w:customStyle="1" w:styleId="ListLabel12">
    <w:name w:val="ListLabel 12"/>
    <w:uiPriority w:val="99"/>
    <w:rsid w:val="00F0348D"/>
  </w:style>
  <w:style w:type="character" w:customStyle="1" w:styleId="ListLabel13">
    <w:name w:val="ListLabel 13"/>
    <w:uiPriority w:val="99"/>
    <w:rsid w:val="00F0348D"/>
  </w:style>
  <w:style w:type="character" w:customStyle="1" w:styleId="ListLabel14">
    <w:name w:val="ListLabel 14"/>
    <w:uiPriority w:val="99"/>
    <w:rsid w:val="00F0348D"/>
  </w:style>
  <w:style w:type="character" w:customStyle="1" w:styleId="ListLabel15">
    <w:name w:val="ListLabel 15"/>
    <w:uiPriority w:val="99"/>
    <w:rsid w:val="00F0348D"/>
  </w:style>
  <w:style w:type="character" w:customStyle="1" w:styleId="ListLabel16">
    <w:name w:val="ListLabel 16"/>
    <w:uiPriority w:val="99"/>
    <w:rsid w:val="00F0348D"/>
  </w:style>
  <w:style w:type="character" w:customStyle="1" w:styleId="ListLabel17">
    <w:name w:val="ListLabel 17"/>
    <w:uiPriority w:val="99"/>
    <w:rsid w:val="00F0348D"/>
  </w:style>
  <w:style w:type="character" w:customStyle="1" w:styleId="ListLabel18">
    <w:name w:val="ListLabel 18"/>
    <w:uiPriority w:val="99"/>
    <w:rsid w:val="00F0348D"/>
  </w:style>
  <w:style w:type="character" w:customStyle="1" w:styleId="ListLabel19">
    <w:name w:val="ListLabel 19"/>
    <w:uiPriority w:val="99"/>
    <w:rsid w:val="00F0348D"/>
  </w:style>
  <w:style w:type="character" w:customStyle="1" w:styleId="ListLabel20">
    <w:name w:val="ListLabel 20"/>
    <w:uiPriority w:val="99"/>
    <w:rsid w:val="00F0348D"/>
  </w:style>
  <w:style w:type="character" w:customStyle="1" w:styleId="ListLabel21">
    <w:name w:val="ListLabel 21"/>
    <w:uiPriority w:val="99"/>
    <w:rsid w:val="00F0348D"/>
  </w:style>
  <w:style w:type="character" w:customStyle="1" w:styleId="ListLabel22">
    <w:name w:val="ListLabel 22"/>
    <w:uiPriority w:val="99"/>
    <w:rsid w:val="00F0348D"/>
  </w:style>
  <w:style w:type="character" w:customStyle="1" w:styleId="ListLabel23">
    <w:name w:val="ListLabel 23"/>
    <w:uiPriority w:val="99"/>
    <w:rsid w:val="00F0348D"/>
  </w:style>
  <w:style w:type="character" w:customStyle="1" w:styleId="ListLabel24">
    <w:name w:val="ListLabel 24"/>
    <w:uiPriority w:val="99"/>
    <w:rsid w:val="00F0348D"/>
  </w:style>
  <w:style w:type="character" w:customStyle="1" w:styleId="ListLabel25">
    <w:name w:val="ListLabel 25"/>
    <w:uiPriority w:val="99"/>
    <w:rsid w:val="00F0348D"/>
  </w:style>
  <w:style w:type="character" w:customStyle="1" w:styleId="ListLabel26">
    <w:name w:val="ListLabel 26"/>
    <w:uiPriority w:val="99"/>
    <w:rsid w:val="00F0348D"/>
  </w:style>
  <w:style w:type="character" w:customStyle="1" w:styleId="ListLabel27">
    <w:name w:val="ListLabel 27"/>
    <w:uiPriority w:val="99"/>
    <w:rsid w:val="00F0348D"/>
  </w:style>
  <w:style w:type="character" w:customStyle="1" w:styleId="ListLabel28">
    <w:name w:val="ListLabel 28"/>
    <w:uiPriority w:val="99"/>
    <w:rsid w:val="00F0348D"/>
    <w:rPr>
      <w:sz w:val="22"/>
    </w:rPr>
  </w:style>
  <w:style w:type="character" w:customStyle="1" w:styleId="ListLabel29">
    <w:name w:val="ListLabel 29"/>
    <w:uiPriority w:val="99"/>
    <w:rsid w:val="00F0348D"/>
    <w:rPr>
      <w:rFonts w:eastAsia="Times New Roman"/>
      <w:color w:val="00000A"/>
    </w:rPr>
  </w:style>
  <w:style w:type="character" w:customStyle="1" w:styleId="ListLabel30">
    <w:name w:val="ListLabel 30"/>
    <w:uiPriority w:val="99"/>
    <w:rsid w:val="00F0348D"/>
    <w:rPr>
      <w:rFonts w:eastAsia="Times New Roman"/>
    </w:rPr>
  </w:style>
  <w:style w:type="character" w:customStyle="1" w:styleId="ListLabel31">
    <w:name w:val="ListLabel 31"/>
    <w:uiPriority w:val="99"/>
    <w:rsid w:val="00F0348D"/>
    <w:rPr>
      <w:rFonts w:eastAsia="Times New Roman"/>
    </w:rPr>
  </w:style>
  <w:style w:type="character" w:customStyle="1" w:styleId="ListLabel32">
    <w:name w:val="ListLabel 32"/>
    <w:uiPriority w:val="99"/>
    <w:rsid w:val="00F0348D"/>
    <w:rPr>
      <w:rFonts w:eastAsia="Times New Roman"/>
    </w:rPr>
  </w:style>
  <w:style w:type="character" w:customStyle="1" w:styleId="ListLabel33">
    <w:name w:val="ListLabel 33"/>
    <w:uiPriority w:val="99"/>
    <w:rsid w:val="00F0348D"/>
    <w:rPr>
      <w:sz w:val="20"/>
    </w:rPr>
  </w:style>
  <w:style w:type="character" w:customStyle="1" w:styleId="ListLabel34">
    <w:name w:val="ListLabel 34"/>
    <w:uiPriority w:val="99"/>
    <w:rsid w:val="00F0348D"/>
    <w:rPr>
      <w:sz w:val="20"/>
    </w:rPr>
  </w:style>
  <w:style w:type="character" w:customStyle="1" w:styleId="ListLabel35">
    <w:name w:val="ListLabel 35"/>
    <w:uiPriority w:val="99"/>
    <w:rsid w:val="00F0348D"/>
    <w:rPr>
      <w:sz w:val="20"/>
    </w:rPr>
  </w:style>
  <w:style w:type="character" w:customStyle="1" w:styleId="ListLabel36">
    <w:name w:val="ListLabel 36"/>
    <w:uiPriority w:val="99"/>
    <w:rsid w:val="00F0348D"/>
    <w:rPr>
      <w:sz w:val="20"/>
    </w:rPr>
  </w:style>
  <w:style w:type="character" w:customStyle="1" w:styleId="ListLabel37">
    <w:name w:val="ListLabel 37"/>
    <w:uiPriority w:val="99"/>
    <w:rsid w:val="00F0348D"/>
    <w:rPr>
      <w:sz w:val="20"/>
    </w:rPr>
  </w:style>
  <w:style w:type="character" w:customStyle="1" w:styleId="ListLabel38">
    <w:name w:val="ListLabel 38"/>
    <w:uiPriority w:val="99"/>
    <w:rsid w:val="00F0348D"/>
    <w:rPr>
      <w:sz w:val="20"/>
    </w:rPr>
  </w:style>
  <w:style w:type="character" w:customStyle="1" w:styleId="ListLabel39">
    <w:name w:val="ListLabel 39"/>
    <w:uiPriority w:val="99"/>
    <w:rsid w:val="00F0348D"/>
    <w:rPr>
      <w:sz w:val="20"/>
    </w:rPr>
  </w:style>
  <w:style w:type="character" w:customStyle="1" w:styleId="ListLabel40">
    <w:name w:val="ListLabel 40"/>
    <w:uiPriority w:val="99"/>
    <w:rsid w:val="00F0348D"/>
    <w:rPr>
      <w:sz w:val="20"/>
    </w:rPr>
  </w:style>
  <w:style w:type="character" w:customStyle="1" w:styleId="ListLabel41">
    <w:name w:val="ListLabel 41"/>
    <w:uiPriority w:val="99"/>
    <w:rsid w:val="00F0348D"/>
    <w:rPr>
      <w:sz w:val="20"/>
    </w:rPr>
  </w:style>
  <w:style w:type="character" w:customStyle="1" w:styleId="ListLabel42">
    <w:name w:val="ListLabel 42"/>
    <w:uiPriority w:val="99"/>
    <w:rsid w:val="00F0348D"/>
    <w:rPr>
      <w:sz w:val="20"/>
    </w:rPr>
  </w:style>
  <w:style w:type="character" w:customStyle="1" w:styleId="ListLabel43">
    <w:name w:val="ListLabel 43"/>
    <w:uiPriority w:val="99"/>
    <w:rsid w:val="00F0348D"/>
    <w:rPr>
      <w:sz w:val="20"/>
    </w:rPr>
  </w:style>
  <w:style w:type="character" w:customStyle="1" w:styleId="ListLabel44">
    <w:name w:val="ListLabel 44"/>
    <w:uiPriority w:val="99"/>
    <w:rsid w:val="00F0348D"/>
    <w:rPr>
      <w:sz w:val="20"/>
    </w:rPr>
  </w:style>
  <w:style w:type="character" w:customStyle="1" w:styleId="ListLabel45">
    <w:name w:val="ListLabel 45"/>
    <w:uiPriority w:val="99"/>
    <w:rsid w:val="00F0348D"/>
    <w:rPr>
      <w:sz w:val="20"/>
    </w:rPr>
  </w:style>
  <w:style w:type="character" w:customStyle="1" w:styleId="ListLabel46">
    <w:name w:val="ListLabel 46"/>
    <w:uiPriority w:val="99"/>
    <w:rsid w:val="00F0348D"/>
    <w:rPr>
      <w:sz w:val="20"/>
    </w:rPr>
  </w:style>
  <w:style w:type="character" w:customStyle="1" w:styleId="ListLabel47">
    <w:name w:val="ListLabel 47"/>
    <w:uiPriority w:val="99"/>
    <w:rsid w:val="00F0348D"/>
    <w:rPr>
      <w:sz w:val="20"/>
    </w:rPr>
  </w:style>
  <w:style w:type="character" w:customStyle="1" w:styleId="ListLabel48">
    <w:name w:val="ListLabel 48"/>
    <w:uiPriority w:val="99"/>
    <w:rsid w:val="00F0348D"/>
    <w:rPr>
      <w:sz w:val="20"/>
    </w:rPr>
  </w:style>
  <w:style w:type="character" w:customStyle="1" w:styleId="ListLabel49">
    <w:name w:val="ListLabel 49"/>
    <w:uiPriority w:val="99"/>
    <w:rsid w:val="00F0348D"/>
    <w:rPr>
      <w:sz w:val="20"/>
    </w:rPr>
  </w:style>
  <w:style w:type="character" w:customStyle="1" w:styleId="ListLabel50">
    <w:name w:val="ListLabel 50"/>
    <w:uiPriority w:val="99"/>
    <w:rsid w:val="00F0348D"/>
    <w:rPr>
      <w:sz w:val="20"/>
    </w:rPr>
  </w:style>
  <w:style w:type="character" w:styleId="a4">
    <w:name w:val="Emphasis"/>
    <w:uiPriority w:val="99"/>
    <w:qFormat/>
    <w:rsid w:val="00F0348D"/>
    <w:rPr>
      <w:rFonts w:cs="Times New Roman"/>
      <w:i/>
    </w:rPr>
  </w:style>
  <w:style w:type="character" w:customStyle="1" w:styleId="BodyTextChar">
    <w:name w:val="Body Text Char"/>
    <w:uiPriority w:val="99"/>
    <w:semiHidden/>
    <w:locked/>
    <w:rsid w:val="00F0348D"/>
    <w:rPr>
      <w:lang w:eastAsia="en-US"/>
    </w:rPr>
  </w:style>
  <w:style w:type="character" w:customStyle="1" w:styleId="HeaderChar1">
    <w:name w:val="Header Char1"/>
    <w:uiPriority w:val="99"/>
    <w:semiHidden/>
    <w:rsid w:val="00F0348D"/>
    <w:rPr>
      <w:rFonts w:cs="Times New Roman"/>
      <w:lang w:eastAsia="en-US"/>
    </w:rPr>
  </w:style>
  <w:style w:type="character" w:customStyle="1" w:styleId="FooterChar1">
    <w:name w:val="Footer Char1"/>
    <w:uiPriority w:val="99"/>
    <w:semiHidden/>
    <w:rsid w:val="00F0348D"/>
    <w:rPr>
      <w:rFonts w:cs="Times New Roman"/>
      <w:lang w:eastAsia="en-US"/>
    </w:rPr>
  </w:style>
  <w:style w:type="character" w:customStyle="1" w:styleId="ListLabel51">
    <w:name w:val="ListLabel 51"/>
    <w:uiPriority w:val="99"/>
    <w:rsid w:val="001F215E"/>
    <w:rPr>
      <w:rFonts w:ascii="Times New Roman" w:hAnsi="Times New Roman"/>
      <w:sz w:val="28"/>
    </w:rPr>
  </w:style>
  <w:style w:type="character" w:customStyle="1" w:styleId="ListLabel52">
    <w:name w:val="ListLabel 52"/>
    <w:uiPriority w:val="99"/>
    <w:rsid w:val="001F215E"/>
  </w:style>
  <w:style w:type="character" w:customStyle="1" w:styleId="ListLabel53">
    <w:name w:val="ListLabel 53"/>
    <w:uiPriority w:val="99"/>
    <w:rsid w:val="001F215E"/>
  </w:style>
  <w:style w:type="character" w:customStyle="1" w:styleId="ListLabel54">
    <w:name w:val="ListLabel 54"/>
    <w:uiPriority w:val="99"/>
    <w:rsid w:val="001F215E"/>
  </w:style>
  <w:style w:type="character" w:customStyle="1" w:styleId="ListLabel55">
    <w:name w:val="ListLabel 55"/>
    <w:uiPriority w:val="99"/>
    <w:rsid w:val="001F215E"/>
  </w:style>
  <w:style w:type="character" w:customStyle="1" w:styleId="ListLabel56">
    <w:name w:val="ListLabel 56"/>
    <w:uiPriority w:val="99"/>
    <w:rsid w:val="001F215E"/>
  </w:style>
  <w:style w:type="character" w:customStyle="1" w:styleId="ListLabel57">
    <w:name w:val="ListLabel 57"/>
    <w:uiPriority w:val="99"/>
    <w:rsid w:val="001F215E"/>
  </w:style>
  <w:style w:type="character" w:customStyle="1" w:styleId="ListLabel58">
    <w:name w:val="ListLabel 58"/>
    <w:uiPriority w:val="99"/>
    <w:rsid w:val="001F215E"/>
  </w:style>
  <w:style w:type="character" w:customStyle="1" w:styleId="ListLabel59">
    <w:name w:val="ListLabel 59"/>
    <w:uiPriority w:val="99"/>
    <w:rsid w:val="001F215E"/>
  </w:style>
  <w:style w:type="paragraph" w:customStyle="1" w:styleId="1">
    <w:name w:val="Заголовок1"/>
    <w:basedOn w:val="a"/>
    <w:next w:val="a0"/>
    <w:uiPriority w:val="99"/>
    <w:rsid w:val="00F0348D"/>
    <w:pPr>
      <w:keepNext/>
      <w:spacing w:before="240" w:after="120"/>
    </w:pPr>
    <w:rPr>
      <w:rFonts w:ascii="Liberation Sans" w:hAnsi="Liberation Sans" w:cs="FreeSans"/>
      <w:sz w:val="28"/>
      <w:szCs w:val="28"/>
    </w:rPr>
  </w:style>
  <w:style w:type="paragraph" w:styleId="a0">
    <w:name w:val="Body Text"/>
    <w:basedOn w:val="a"/>
    <w:link w:val="a5"/>
    <w:uiPriority w:val="99"/>
    <w:rsid w:val="00F0348D"/>
    <w:pPr>
      <w:spacing w:after="140" w:line="288" w:lineRule="auto"/>
    </w:pPr>
    <w:rPr>
      <w:sz w:val="20"/>
      <w:szCs w:val="20"/>
    </w:rPr>
  </w:style>
  <w:style w:type="character" w:customStyle="1" w:styleId="a5">
    <w:name w:val="Основной текст Знак"/>
    <w:link w:val="a0"/>
    <w:uiPriority w:val="99"/>
    <w:semiHidden/>
    <w:locked/>
    <w:rsid w:val="000D1FA5"/>
    <w:rPr>
      <w:rFonts w:cs="Times New Roman"/>
      <w:lang w:eastAsia="en-US"/>
    </w:rPr>
  </w:style>
  <w:style w:type="paragraph" w:styleId="a6">
    <w:name w:val="List"/>
    <w:basedOn w:val="a0"/>
    <w:uiPriority w:val="99"/>
    <w:rsid w:val="00F0348D"/>
    <w:rPr>
      <w:rFonts w:cs="FreeSans"/>
    </w:rPr>
  </w:style>
  <w:style w:type="paragraph" w:styleId="a7">
    <w:name w:val="caption"/>
    <w:basedOn w:val="a"/>
    <w:uiPriority w:val="99"/>
    <w:qFormat/>
    <w:rsid w:val="00F0348D"/>
    <w:pPr>
      <w:suppressLineNumbers/>
      <w:spacing w:before="120" w:after="120"/>
    </w:pPr>
    <w:rPr>
      <w:rFonts w:cs="FreeSans"/>
      <w:i/>
      <w:iCs/>
      <w:sz w:val="24"/>
      <w:szCs w:val="24"/>
    </w:rPr>
  </w:style>
  <w:style w:type="paragraph" w:styleId="10">
    <w:name w:val="index 1"/>
    <w:basedOn w:val="a"/>
    <w:next w:val="a"/>
    <w:autoRedefine/>
    <w:uiPriority w:val="99"/>
    <w:semiHidden/>
    <w:rsid w:val="001F215E"/>
    <w:pPr>
      <w:ind w:left="220" w:hanging="220"/>
    </w:pPr>
  </w:style>
  <w:style w:type="paragraph" w:styleId="a8">
    <w:name w:val="index heading"/>
    <w:basedOn w:val="a"/>
    <w:uiPriority w:val="99"/>
    <w:rsid w:val="00F0348D"/>
    <w:pPr>
      <w:suppressLineNumbers/>
    </w:pPr>
    <w:rPr>
      <w:rFonts w:cs="FreeSans"/>
    </w:rPr>
  </w:style>
  <w:style w:type="paragraph" w:styleId="a9">
    <w:name w:val="List Paragraph"/>
    <w:basedOn w:val="a"/>
    <w:uiPriority w:val="99"/>
    <w:qFormat/>
    <w:rsid w:val="001F215E"/>
    <w:pPr>
      <w:ind w:left="720"/>
      <w:contextualSpacing/>
    </w:pPr>
  </w:style>
  <w:style w:type="paragraph" w:customStyle="1" w:styleId="rvps2">
    <w:name w:val="rvps2"/>
    <w:basedOn w:val="a"/>
    <w:uiPriority w:val="99"/>
    <w:rsid w:val="001F215E"/>
    <w:pPr>
      <w:spacing w:beforeAutospacing="1" w:afterAutospacing="1" w:line="240" w:lineRule="auto"/>
    </w:pPr>
    <w:rPr>
      <w:rFonts w:ascii="Times New Roman" w:eastAsia="Times New Roman" w:hAnsi="Times New Roman"/>
      <w:sz w:val="24"/>
      <w:szCs w:val="24"/>
      <w:lang w:eastAsia="ru-RU"/>
    </w:rPr>
  </w:style>
  <w:style w:type="paragraph" w:styleId="aa">
    <w:name w:val="Normal (Web)"/>
    <w:basedOn w:val="a"/>
    <w:uiPriority w:val="99"/>
    <w:rsid w:val="001F215E"/>
    <w:pPr>
      <w:spacing w:beforeAutospacing="1" w:afterAutospacing="1" w:line="240" w:lineRule="auto"/>
    </w:pPr>
    <w:rPr>
      <w:rFonts w:ascii="Times New Roman" w:eastAsia="Times New Roman" w:hAnsi="Times New Roman"/>
      <w:sz w:val="24"/>
      <w:szCs w:val="24"/>
      <w:lang w:eastAsia="ru-RU"/>
    </w:rPr>
  </w:style>
  <w:style w:type="paragraph" w:styleId="ab">
    <w:name w:val="header"/>
    <w:basedOn w:val="a"/>
    <w:link w:val="ac"/>
    <w:uiPriority w:val="99"/>
    <w:rsid w:val="001F215E"/>
    <w:pPr>
      <w:tabs>
        <w:tab w:val="center" w:pos="4677"/>
        <w:tab w:val="right" w:pos="9355"/>
      </w:tabs>
      <w:spacing w:after="0" w:line="240" w:lineRule="auto"/>
    </w:pPr>
    <w:rPr>
      <w:sz w:val="20"/>
      <w:szCs w:val="20"/>
      <w:lang w:eastAsia="ru-RU"/>
    </w:rPr>
  </w:style>
  <w:style w:type="character" w:customStyle="1" w:styleId="ac">
    <w:name w:val="Верхний колонтитул Знак"/>
    <w:link w:val="ab"/>
    <w:uiPriority w:val="99"/>
    <w:semiHidden/>
    <w:locked/>
    <w:rsid w:val="000D1FA5"/>
    <w:rPr>
      <w:rFonts w:cs="Times New Roman"/>
      <w:lang w:eastAsia="en-US"/>
    </w:rPr>
  </w:style>
  <w:style w:type="paragraph" w:styleId="ad">
    <w:name w:val="footer"/>
    <w:basedOn w:val="a"/>
    <w:link w:val="ae"/>
    <w:uiPriority w:val="99"/>
    <w:rsid w:val="001F215E"/>
    <w:pPr>
      <w:tabs>
        <w:tab w:val="center" w:pos="4677"/>
        <w:tab w:val="right" w:pos="9355"/>
      </w:tabs>
      <w:spacing w:after="0" w:line="240" w:lineRule="auto"/>
    </w:pPr>
    <w:rPr>
      <w:sz w:val="20"/>
      <w:szCs w:val="20"/>
      <w:lang w:eastAsia="ru-RU"/>
    </w:rPr>
  </w:style>
  <w:style w:type="character" w:customStyle="1" w:styleId="ae">
    <w:name w:val="Нижний колонтитул Знак"/>
    <w:link w:val="ad"/>
    <w:uiPriority w:val="99"/>
    <w:semiHidden/>
    <w:locked/>
    <w:rsid w:val="000D1FA5"/>
    <w:rPr>
      <w:rFonts w:cs="Times New Roman"/>
      <w:lang w:eastAsia="en-US"/>
    </w:rPr>
  </w:style>
  <w:style w:type="paragraph" w:customStyle="1" w:styleId="psection">
    <w:name w:val="psection"/>
    <w:basedOn w:val="a"/>
    <w:uiPriority w:val="99"/>
    <w:rsid w:val="001F215E"/>
    <w:pPr>
      <w:spacing w:beforeAutospacing="1" w:afterAutospacing="1" w:line="240" w:lineRule="auto"/>
    </w:pPr>
    <w:rPr>
      <w:rFonts w:ascii="Times New Roman" w:eastAsia="Times New Roman" w:hAnsi="Times New Roman"/>
      <w:sz w:val="24"/>
      <w:szCs w:val="24"/>
      <w:lang w:eastAsia="ru-RU"/>
    </w:rPr>
  </w:style>
  <w:style w:type="character" w:styleId="af">
    <w:name w:val="Strong"/>
    <w:uiPriority w:val="99"/>
    <w:qFormat/>
    <w:locked/>
    <w:rsid w:val="006112D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164844">
      <w:marLeft w:val="0"/>
      <w:marRight w:val="0"/>
      <w:marTop w:val="0"/>
      <w:marBottom w:val="0"/>
      <w:divBdr>
        <w:top w:val="none" w:sz="0" w:space="0" w:color="auto"/>
        <w:left w:val="none" w:sz="0" w:space="0" w:color="auto"/>
        <w:bottom w:val="none" w:sz="0" w:space="0" w:color="auto"/>
        <w:right w:val="none" w:sz="0" w:space="0" w:color="auto"/>
      </w:divBdr>
    </w:div>
    <w:div w:id="1970164845">
      <w:marLeft w:val="0"/>
      <w:marRight w:val="0"/>
      <w:marTop w:val="0"/>
      <w:marBottom w:val="0"/>
      <w:divBdr>
        <w:top w:val="none" w:sz="0" w:space="0" w:color="auto"/>
        <w:left w:val="none" w:sz="0" w:space="0" w:color="auto"/>
        <w:bottom w:val="none" w:sz="0" w:space="0" w:color="auto"/>
        <w:right w:val="none" w:sz="0" w:space="0" w:color="auto"/>
      </w:divBdr>
    </w:div>
    <w:div w:id="1970164846">
      <w:marLeft w:val="0"/>
      <w:marRight w:val="0"/>
      <w:marTop w:val="0"/>
      <w:marBottom w:val="0"/>
      <w:divBdr>
        <w:top w:val="none" w:sz="0" w:space="0" w:color="auto"/>
        <w:left w:val="none" w:sz="0" w:space="0" w:color="auto"/>
        <w:bottom w:val="none" w:sz="0" w:space="0" w:color="auto"/>
        <w:right w:val="none" w:sz="0" w:space="0" w:color="auto"/>
      </w:divBdr>
    </w:div>
    <w:div w:id="1970164847">
      <w:marLeft w:val="0"/>
      <w:marRight w:val="0"/>
      <w:marTop w:val="0"/>
      <w:marBottom w:val="0"/>
      <w:divBdr>
        <w:top w:val="none" w:sz="0" w:space="0" w:color="auto"/>
        <w:left w:val="none" w:sz="0" w:space="0" w:color="auto"/>
        <w:bottom w:val="none" w:sz="0" w:space="0" w:color="auto"/>
        <w:right w:val="none" w:sz="0" w:space="0" w:color="auto"/>
      </w:divBdr>
    </w:div>
    <w:div w:id="1970164848">
      <w:marLeft w:val="0"/>
      <w:marRight w:val="0"/>
      <w:marTop w:val="0"/>
      <w:marBottom w:val="0"/>
      <w:divBdr>
        <w:top w:val="none" w:sz="0" w:space="0" w:color="auto"/>
        <w:left w:val="none" w:sz="0" w:space="0" w:color="auto"/>
        <w:bottom w:val="none" w:sz="0" w:space="0" w:color="auto"/>
        <w:right w:val="none" w:sz="0" w:space="0" w:color="auto"/>
      </w:divBdr>
    </w:div>
    <w:div w:id="1970164849">
      <w:marLeft w:val="0"/>
      <w:marRight w:val="0"/>
      <w:marTop w:val="0"/>
      <w:marBottom w:val="0"/>
      <w:divBdr>
        <w:top w:val="none" w:sz="0" w:space="0" w:color="auto"/>
        <w:left w:val="none" w:sz="0" w:space="0" w:color="auto"/>
        <w:bottom w:val="none" w:sz="0" w:space="0" w:color="auto"/>
        <w:right w:val="none" w:sz="0" w:space="0" w:color="auto"/>
      </w:divBdr>
    </w:div>
    <w:div w:id="19701648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1497</Words>
  <Characters>8539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cp:revision>
  <dcterms:created xsi:type="dcterms:W3CDTF">2018-03-04T19:34:00Z</dcterms:created>
  <dcterms:modified xsi:type="dcterms:W3CDTF">2018-03-04T19:40:00Z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