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7A" w:rsidRDefault="002C607A" w:rsidP="002C607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2C607A">
        <w:rPr>
          <w:rFonts w:ascii="Times New Roman" w:hAnsi="Times New Roman" w:cs="Times New Roman"/>
          <w:b/>
          <w:sz w:val="28"/>
        </w:rPr>
        <w:t>Оперативно-господарські санкції</w:t>
      </w:r>
    </w:p>
    <w:p w:rsidR="002C607A" w:rsidRDefault="002C607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E1464" w:rsidRDefault="002C607A" w:rsidP="002C607A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lastRenderedPageBreak/>
        <w:t>ЗМІСТ</w:t>
      </w:r>
    </w:p>
    <w:p w:rsidR="002C607A" w:rsidRDefault="002C607A" w:rsidP="002C6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C607A">
        <w:rPr>
          <w:rFonts w:ascii="Times New Roman" w:hAnsi="Times New Roman" w:cs="Times New Roman"/>
          <w:sz w:val="28"/>
          <w:lang w:val="uk-UA"/>
        </w:rPr>
        <w:t>ВСТУП</w:t>
      </w:r>
      <w:r w:rsidR="000F4FCB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…………………………………………………………………………3</w:t>
      </w:r>
    </w:p>
    <w:p w:rsidR="002C607A" w:rsidRDefault="002C607A" w:rsidP="002C6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</w:t>
      </w:r>
      <w:r w:rsidRPr="002C607A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ЗАГАЛЬНОТЕОРЕТИЧНА ХАРАКТЕРИСТИКА ОПЕРАТИВНО-ГОСПОДАРСЬКОЇ САНКЦІЇ</w:t>
      </w:r>
      <w:r w:rsidR="000F4FCB">
        <w:rPr>
          <w:rFonts w:ascii="Times New Roman" w:hAnsi="Times New Roman" w:cs="Times New Roman"/>
          <w:sz w:val="28"/>
          <w:lang w:val="uk-UA"/>
        </w:rPr>
        <w:t>……………………………………5</w:t>
      </w:r>
    </w:p>
    <w:p w:rsidR="002C607A" w:rsidRDefault="002C607A" w:rsidP="002C6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C607A">
        <w:rPr>
          <w:rFonts w:ascii="Times New Roman" w:hAnsi="Times New Roman" w:cs="Times New Roman"/>
          <w:sz w:val="28"/>
          <w:lang w:val="uk-UA"/>
        </w:rPr>
        <w:t xml:space="preserve">1.1. Оперативно-господарські санкції в системі </w:t>
      </w:r>
      <w:r>
        <w:rPr>
          <w:rFonts w:ascii="Times New Roman" w:hAnsi="Times New Roman" w:cs="Times New Roman"/>
          <w:sz w:val="28"/>
          <w:lang w:val="uk-UA"/>
        </w:rPr>
        <w:t>господарської відповідальності</w:t>
      </w:r>
      <w:r w:rsidR="000F4FCB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…………………………………………………………………….5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2C607A" w:rsidRDefault="002C607A" w:rsidP="002C6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C607A">
        <w:rPr>
          <w:rFonts w:ascii="Times New Roman" w:hAnsi="Times New Roman" w:cs="Times New Roman"/>
          <w:sz w:val="28"/>
          <w:lang w:val="uk-UA"/>
        </w:rPr>
        <w:t>1.2. Характерні риси оп</w:t>
      </w:r>
      <w:r>
        <w:rPr>
          <w:rFonts w:ascii="Times New Roman" w:hAnsi="Times New Roman" w:cs="Times New Roman"/>
          <w:sz w:val="28"/>
          <w:lang w:val="uk-UA"/>
        </w:rPr>
        <w:t>еративно</w:t>
      </w:r>
      <w:r w:rsidR="00582981">
        <w:rPr>
          <w:rFonts w:ascii="Times New Roman" w:hAnsi="Times New Roman" w:cs="Times New Roman"/>
          <w:sz w:val="28"/>
          <w:lang w:val="uk-UA"/>
        </w:rPr>
        <w:t>-господарських санкцій………………10</w:t>
      </w:r>
    </w:p>
    <w:p w:rsidR="002C607A" w:rsidRDefault="002C607A" w:rsidP="002C6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РОЗДІЛ ІІ</w:t>
      </w:r>
      <w:r w:rsidRPr="002C607A">
        <w:rPr>
          <w:rFonts w:ascii="Times New Roman" w:hAnsi="Times New Roman" w:cs="Times New Roman"/>
          <w:sz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lang w:val="uk-UA"/>
        </w:rPr>
        <w:t>ГОСПОДАРСЬКО-ПРАВОВА ХАРАКТЕРИСТИКА ОПЕРАТИВНО-ГОСПОДАРСЬКИХ САНКЦІЙ</w:t>
      </w:r>
      <w:r w:rsidR="00582981">
        <w:rPr>
          <w:rFonts w:ascii="Times New Roman" w:hAnsi="Times New Roman" w:cs="Times New Roman"/>
          <w:sz w:val="28"/>
          <w:lang w:val="uk-UA"/>
        </w:rPr>
        <w:t>………………………………...15</w:t>
      </w:r>
    </w:p>
    <w:p w:rsidR="002C607A" w:rsidRDefault="002C607A" w:rsidP="002C6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2.1. Вид</w:t>
      </w:r>
      <w:r w:rsidRPr="002C607A">
        <w:rPr>
          <w:rFonts w:ascii="Times New Roman" w:hAnsi="Times New Roman" w:cs="Times New Roman"/>
          <w:sz w:val="28"/>
          <w:lang w:val="uk-UA"/>
        </w:rPr>
        <w:t>и оп</w:t>
      </w:r>
      <w:r w:rsidR="000F4FCB">
        <w:rPr>
          <w:rFonts w:ascii="Times New Roman" w:hAnsi="Times New Roman" w:cs="Times New Roman"/>
          <w:sz w:val="28"/>
          <w:lang w:val="uk-UA"/>
        </w:rPr>
        <w:t>еративно-го</w:t>
      </w:r>
      <w:r w:rsidR="00606D5A">
        <w:rPr>
          <w:rFonts w:ascii="Times New Roman" w:hAnsi="Times New Roman" w:cs="Times New Roman"/>
          <w:sz w:val="28"/>
          <w:lang w:val="uk-UA"/>
        </w:rPr>
        <w:t>сподарських санкцій…………………………….15</w:t>
      </w:r>
    </w:p>
    <w:p w:rsidR="002C607A" w:rsidRDefault="002C607A" w:rsidP="002C6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C607A">
        <w:rPr>
          <w:rFonts w:ascii="Times New Roman" w:hAnsi="Times New Roman" w:cs="Times New Roman"/>
          <w:sz w:val="28"/>
          <w:lang w:val="uk-UA"/>
        </w:rPr>
        <w:t>2.2. Особливості застосування оп</w:t>
      </w:r>
      <w:r w:rsidR="000F4FCB">
        <w:rPr>
          <w:rFonts w:ascii="Times New Roman" w:hAnsi="Times New Roman" w:cs="Times New Roman"/>
          <w:sz w:val="28"/>
          <w:lang w:val="uk-UA"/>
        </w:rPr>
        <w:t>е</w:t>
      </w:r>
      <w:r w:rsidR="00606D5A">
        <w:rPr>
          <w:rFonts w:ascii="Times New Roman" w:hAnsi="Times New Roman" w:cs="Times New Roman"/>
          <w:sz w:val="28"/>
          <w:lang w:val="uk-UA"/>
        </w:rPr>
        <w:t>ративно-господарських санкцій……..21</w:t>
      </w:r>
    </w:p>
    <w:p w:rsidR="002C607A" w:rsidRDefault="000F4FCB" w:rsidP="002C6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ВИС</w:t>
      </w:r>
      <w:r w:rsidR="00606D5A">
        <w:rPr>
          <w:rFonts w:ascii="Times New Roman" w:hAnsi="Times New Roman" w:cs="Times New Roman"/>
          <w:sz w:val="28"/>
          <w:lang w:val="uk-UA"/>
        </w:rPr>
        <w:t>НОВКИ………………………………………………………………….24</w:t>
      </w:r>
    </w:p>
    <w:p w:rsidR="002C607A" w:rsidRDefault="002C607A" w:rsidP="002C607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C607A">
        <w:rPr>
          <w:rFonts w:ascii="Times New Roman" w:hAnsi="Times New Roman" w:cs="Times New Roman"/>
          <w:sz w:val="28"/>
          <w:lang w:val="uk-UA"/>
        </w:rPr>
        <w:t>СПИСОК ВИКОРИСТАНИХ ДЖЕРЕЛ</w:t>
      </w:r>
      <w:r w:rsidR="00606D5A">
        <w:rPr>
          <w:rFonts w:ascii="Times New Roman" w:hAnsi="Times New Roman" w:cs="Times New Roman"/>
          <w:sz w:val="28"/>
          <w:lang w:val="uk-UA"/>
        </w:rPr>
        <w:t>…………………………………..</w:t>
      </w:r>
      <w:r w:rsidR="000F4FCB">
        <w:rPr>
          <w:rFonts w:ascii="Times New Roman" w:hAnsi="Times New Roman" w:cs="Times New Roman"/>
          <w:sz w:val="28"/>
          <w:lang w:val="uk-UA"/>
        </w:rPr>
        <w:t>.</w:t>
      </w:r>
      <w:r w:rsidR="00606D5A">
        <w:rPr>
          <w:rFonts w:ascii="Times New Roman" w:hAnsi="Times New Roman" w:cs="Times New Roman"/>
          <w:sz w:val="28"/>
          <w:lang w:val="uk-UA"/>
        </w:rPr>
        <w:t>27</w:t>
      </w:r>
    </w:p>
    <w:p w:rsidR="002C607A" w:rsidRDefault="002C607A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2C607A" w:rsidRPr="000F4FCB" w:rsidRDefault="002C607A" w:rsidP="000F4FCB">
      <w:pPr>
        <w:spacing w:line="60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F4FCB">
        <w:rPr>
          <w:rFonts w:ascii="Times New Roman" w:hAnsi="Times New Roman" w:cs="Times New Roman"/>
          <w:b/>
          <w:sz w:val="28"/>
          <w:lang w:val="uk-UA"/>
        </w:rPr>
        <w:lastRenderedPageBreak/>
        <w:t>ВСТУП</w:t>
      </w:r>
    </w:p>
    <w:p w:rsidR="000F4FCB" w:rsidRPr="00DB151C" w:rsidRDefault="000F4FCB" w:rsidP="000F4F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B151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Актуальність теми дослідження</w:t>
      </w:r>
      <w:r w:rsidRPr="00DB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r w:rsidRPr="000F4FCB">
        <w:rPr>
          <w:rFonts w:ascii="Times New Roman" w:eastAsia="Calibri" w:hAnsi="Times New Roman" w:cs="Times New Roman"/>
          <w:sz w:val="28"/>
          <w:szCs w:val="28"/>
        </w:rPr>
        <w:t>На сьогодні проблема сутності, підст</w:t>
      </w:r>
      <w:r>
        <w:rPr>
          <w:rFonts w:ascii="Times New Roman" w:eastAsia="Calibri" w:hAnsi="Times New Roman" w:cs="Times New Roman"/>
          <w:sz w:val="28"/>
          <w:szCs w:val="28"/>
        </w:rPr>
        <w:t>ав та порядку застосування опе</w:t>
      </w:r>
      <w:r w:rsidRPr="000F4FCB">
        <w:rPr>
          <w:rFonts w:ascii="Times New Roman" w:eastAsia="Calibri" w:hAnsi="Times New Roman" w:cs="Times New Roman"/>
          <w:sz w:val="28"/>
          <w:szCs w:val="28"/>
        </w:rPr>
        <w:t>ративно-господарських санкцій в українсь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кому законодавстві є доволі </w:t>
      </w:r>
      <w:r w:rsidR="00756882">
        <w:rPr>
          <w:rFonts w:ascii="Times New Roman" w:eastAsia="Calibri" w:hAnsi="Times New Roman" w:cs="Times New Roman"/>
          <w:sz w:val="28"/>
          <w:szCs w:val="28"/>
        </w:rPr>
        <w:t>….</w:t>
      </w:r>
    </w:p>
    <w:p w:rsidR="00606D5A" w:rsidRDefault="00606D5A" w:rsidP="000F4F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В</w:t>
      </w:r>
      <w:r w:rsidRPr="00606D5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елику увагу питанню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особливостей о</w:t>
      </w:r>
      <w:r w:rsidRPr="00606D5A">
        <w:rPr>
          <w:rFonts w:ascii="Times New Roman" w:eastAsia="Calibri" w:hAnsi="Times New Roman" w:cs="Times New Roman"/>
          <w:sz w:val="28"/>
          <w:szCs w:val="28"/>
          <w:lang w:val="uk-UA"/>
        </w:rPr>
        <w:t>перативно-господарськ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их санкцій, а також питанню </w:t>
      </w:r>
      <w:r w:rsidRPr="00606D5A">
        <w:rPr>
          <w:rFonts w:ascii="Times New Roman" w:eastAsia="Calibri" w:hAnsi="Times New Roman" w:cs="Times New Roman"/>
          <w:sz w:val="28"/>
          <w:szCs w:val="28"/>
          <w:lang w:val="uk-UA"/>
        </w:rPr>
        <w:t>співвідношення відповідальності та санкцій приділили С.С. Алексєєв, О.М. Вінник, В.В. Вітрянський, Г.С. Гуревич, Д.М. Кархалєв, В.К. Мамутов, Б. І. Пугінський, В.С. Щербина та інші науковці.</w:t>
      </w:r>
    </w:p>
    <w:p w:rsidR="000F4FCB" w:rsidRDefault="000F4FCB" w:rsidP="0075688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B151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Мета та завдання роботи. </w:t>
      </w:r>
      <w:r w:rsidRPr="00DB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Метою </w:t>
      </w:r>
      <w:r w:rsidR="00756882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</w:p>
    <w:p w:rsidR="000F4FCB" w:rsidRPr="00DB151C" w:rsidRDefault="000F4FCB" w:rsidP="000F4FCB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DB151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Об'єктом дослідження</w:t>
      </w:r>
      <w:r w:rsidRPr="00DB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є </w:t>
      </w:r>
      <w:r w:rsidR="00756882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  <w:r w:rsidRPr="00DB151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F4FCB" w:rsidRPr="00DB151C" w:rsidRDefault="000F4FCB" w:rsidP="000F4FC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B151C">
        <w:rPr>
          <w:rFonts w:ascii="Times New Roman" w:eastAsia="Calibri" w:hAnsi="Times New Roman" w:cs="Times New Roman"/>
          <w:i/>
          <w:sz w:val="28"/>
          <w:szCs w:val="28"/>
          <w:lang w:val="uk-UA"/>
        </w:rPr>
        <w:t>Предметом дослідженн</w:t>
      </w:r>
      <w:r w:rsidRPr="00DB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я </w:t>
      </w:r>
      <w:r w:rsidR="00756882">
        <w:rPr>
          <w:rFonts w:ascii="Times New Roman" w:eastAsia="Calibri" w:hAnsi="Times New Roman" w:cs="Times New Roman"/>
          <w:sz w:val="28"/>
          <w:szCs w:val="28"/>
          <w:lang w:val="uk-UA"/>
        </w:rPr>
        <w:t>…</w:t>
      </w:r>
      <w:r w:rsidRPr="00DB151C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0F4FCB" w:rsidRDefault="000F4FCB" w:rsidP="007568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51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Методи дослідження.</w:t>
      </w:r>
      <w:r w:rsidRPr="00DB151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При проведенні </w:t>
      </w:r>
      <w:r w:rsidR="0075688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</w:p>
    <w:p w:rsidR="002C607A" w:rsidRPr="000F4FCB" w:rsidRDefault="000F4FCB" w:rsidP="000F4FC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B151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Структура роботи </w:t>
      </w:r>
      <w:r w:rsidRPr="00DB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зумовлена метою і завданнями дослідження, складається зі вступу, </w:t>
      </w:r>
      <w:r w:rsidR="00606D5A">
        <w:rPr>
          <w:rFonts w:ascii="Times New Roman" w:eastAsia="Calibri" w:hAnsi="Times New Roman" w:cs="Times New Roman"/>
          <w:sz w:val="28"/>
          <w:szCs w:val="28"/>
          <w:lang w:val="uk-UA"/>
        </w:rPr>
        <w:t>двох</w:t>
      </w:r>
      <w:r w:rsidRPr="00DB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розділів, висновків, списку використаних джерел </w:t>
      </w:r>
      <w:r w:rsidR="00606D5A">
        <w:rPr>
          <w:rFonts w:ascii="Times New Roman" w:eastAsia="Calibri" w:hAnsi="Times New Roman" w:cs="Times New Roman"/>
          <w:sz w:val="28"/>
          <w:szCs w:val="28"/>
          <w:lang w:val="uk-UA"/>
        </w:rPr>
        <w:t>(26</w:t>
      </w:r>
      <w:r w:rsidRPr="00DB151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найменувань). Загальний обсяг роботи – 3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0 сторінок.</w:t>
      </w:r>
      <w:r w:rsidR="002C607A">
        <w:rPr>
          <w:rFonts w:ascii="Times New Roman" w:hAnsi="Times New Roman" w:cs="Times New Roman"/>
          <w:sz w:val="28"/>
          <w:lang w:val="uk-UA"/>
        </w:rPr>
        <w:br w:type="page"/>
      </w:r>
    </w:p>
    <w:p w:rsidR="002C607A" w:rsidRPr="000F4FCB" w:rsidRDefault="002C607A" w:rsidP="000F4F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F4FCB">
        <w:rPr>
          <w:rFonts w:ascii="Times New Roman" w:hAnsi="Times New Roman" w:cs="Times New Roman"/>
          <w:b/>
          <w:sz w:val="28"/>
          <w:lang w:val="uk-UA"/>
        </w:rPr>
        <w:lastRenderedPageBreak/>
        <w:t>РОЗДІЛ І. ЗАГАЛЬНОТЕОРЕТИЧНА ХАРАКТЕРИСТИКА ОПЕРАТИВНО-ГОСПОДАРСЬКОЇ САНКЦІЇ</w:t>
      </w:r>
    </w:p>
    <w:p w:rsidR="000F4FCB" w:rsidRDefault="002C607A" w:rsidP="000F4FC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F4FCB">
        <w:rPr>
          <w:rFonts w:ascii="Times New Roman" w:hAnsi="Times New Roman" w:cs="Times New Roman"/>
          <w:b/>
          <w:sz w:val="28"/>
          <w:lang w:val="uk-UA"/>
        </w:rPr>
        <w:t xml:space="preserve">1.1. Оперативно-господарські санкції в системі </w:t>
      </w:r>
      <w:r w:rsidR="000F4FCB">
        <w:rPr>
          <w:rFonts w:ascii="Times New Roman" w:hAnsi="Times New Roman" w:cs="Times New Roman"/>
          <w:b/>
          <w:sz w:val="28"/>
          <w:lang w:val="uk-UA"/>
        </w:rPr>
        <w:t>господарської</w:t>
      </w:r>
    </w:p>
    <w:p w:rsidR="007E038C" w:rsidRPr="007E038C" w:rsidRDefault="002C607A" w:rsidP="007E038C">
      <w:pPr>
        <w:spacing w:line="60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F4FCB">
        <w:rPr>
          <w:rFonts w:ascii="Times New Roman" w:hAnsi="Times New Roman" w:cs="Times New Roman"/>
          <w:b/>
          <w:sz w:val="28"/>
          <w:lang w:val="uk-UA"/>
        </w:rPr>
        <w:t>відповідальності</w:t>
      </w:r>
    </w:p>
    <w:p w:rsidR="00FA0B5F" w:rsidRDefault="00FA0B5F" w:rsidP="00FA0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E038C">
        <w:rPr>
          <w:rFonts w:ascii="Times New Roman" w:hAnsi="Times New Roman" w:cs="Times New Roman"/>
          <w:sz w:val="28"/>
          <w:lang w:val="uk-UA"/>
        </w:rPr>
        <w:t>Як зазначає Г.</w:t>
      </w:r>
      <w:r>
        <w:rPr>
          <w:rFonts w:ascii="Times New Roman" w:hAnsi="Times New Roman" w:cs="Times New Roman"/>
          <w:sz w:val="28"/>
          <w:lang w:val="uk-UA"/>
        </w:rPr>
        <w:t xml:space="preserve"> Дощич, термін «санкція» є</w:t>
      </w:r>
      <w:r w:rsidRPr="007E038C">
        <w:rPr>
          <w:rFonts w:ascii="Times New Roman" w:hAnsi="Times New Roman" w:cs="Times New Roman"/>
          <w:sz w:val="28"/>
          <w:lang w:val="uk-UA"/>
        </w:rPr>
        <w:t xml:space="preserve"> багатозначним. Він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7E038C">
        <w:rPr>
          <w:rFonts w:ascii="Times New Roman" w:hAnsi="Times New Roman" w:cs="Times New Roman"/>
          <w:sz w:val="28"/>
        </w:rPr>
        <w:t>позначає, по-перше, захід державного примусу, що застосовується до правопорушника; по-друге, структурний елемент правової норми; по-третє, несприятливі наслідки правопорушення у вигляді додаткових обмежень, обмежень права особи</w:t>
      </w:r>
      <w:r w:rsidR="0010547E">
        <w:rPr>
          <w:rFonts w:ascii="Times New Roman" w:hAnsi="Times New Roman" w:cs="Times New Roman"/>
          <w:sz w:val="28"/>
        </w:rPr>
        <w:t>стого або майнового характеру [</w:t>
      </w:r>
      <w:r w:rsidR="0010547E">
        <w:rPr>
          <w:rFonts w:ascii="Times New Roman" w:hAnsi="Times New Roman" w:cs="Times New Roman"/>
          <w:sz w:val="28"/>
          <w:lang w:val="uk-UA"/>
        </w:rPr>
        <w:t>1</w:t>
      </w:r>
      <w:r w:rsidRPr="007E038C">
        <w:rPr>
          <w:rFonts w:ascii="Times New Roman" w:hAnsi="Times New Roman" w:cs="Times New Roman"/>
          <w:sz w:val="28"/>
        </w:rPr>
        <w:t xml:space="preserve">]. </w:t>
      </w:r>
    </w:p>
    <w:p w:rsidR="00FA0B5F" w:rsidRDefault="00FF779B" w:rsidP="00FA0B5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FF779B">
        <w:rPr>
          <w:rFonts w:ascii="Times New Roman" w:hAnsi="Times New Roman" w:cs="Times New Roman"/>
          <w:sz w:val="28"/>
          <w:lang w:val="uk-UA"/>
        </w:rPr>
        <w:t>Як встановлено ч. 2 ст. 216 Г</w:t>
      </w:r>
      <w:r>
        <w:rPr>
          <w:rFonts w:ascii="Times New Roman" w:hAnsi="Times New Roman" w:cs="Times New Roman"/>
          <w:sz w:val="28"/>
          <w:lang w:val="uk-UA"/>
        </w:rPr>
        <w:t>осподарського кодексу</w:t>
      </w:r>
      <w:r w:rsidR="00FA0B5F" w:rsidRPr="00FF779B">
        <w:rPr>
          <w:rFonts w:ascii="Times New Roman" w:hAnsi="Times New Roman" w:cs="Times New Roman"/>
          <w:sz w:val="28"/>
          <w:lang w:val="uk-UA"/>
        </w:rPr>
        <w:t xml:space="preserve"> України</w:t>
      </w:r>
      <w:r>
        <w:rPr>
          <w:rFonts w:ascii="Times New Roman" w:hAnsi="Times New Roman" w:cs="Times New Roman"/>
          <w:sz w:val="28"/>
          <w:lang w:val="uk-UA"/>
        </w:rPr>
        <w:t xml:space="preserve"> від</w:t>
      </w:r>
      <w:r w:rsidRPr="00FF779B">
        <w:rPr>
          <w:rFonts w:ascii="Times New Roman" w:hAnsi="Times New Roman" w:cs="Times New Roman"/>
          <w:sz w:val="28"/>
          <w:lang w:val="uk-UA"/>
        </w:rPr>
        <w:t xml:space="preserve"> 16.01.2003 </w:t>
      </w:r>
      <w:r>
        <w:rPr>
          <w:rFonts w:ascii="Times New Roman" w:hAnsi="Times New Roman" w:cs="Times New Roman"/>
          <w:sz w:val="28"/>
          <w:lang w:val="uk-UA"/>
        </w:rPr>
        <w:t xml:space="preserve">р. </w:t>
      </w:r>
      <w:r w:rsidRPr="00FF779B">
        <w:rPr>
          <w:rFonts w:ascii="Times New Roman" w:hAnsi="Times New Roman" w:cs="Times New Roman"/>
          <w:sz w:val="28"/>
          <w:lang w:val="uk-UA"/>
        </w:rPr>
        <w:t xml:space="preserve">№ 436-IV </w:t>
      </w:r>
      <w:r>
        <w:rPr>
          <w:rFonts w:ascii="Times New Roman" w:hAnsi="Times New Roman" w:cs="Times New Roman"/>
          <w:sz w:val="28"/>
          <w:lang w:val="uk-UA"/>
        </w:rPr>
        <w:t>(далі – ГК України)</w:t>
      </w:r>
      <w:r w:rsidR="00FA0B5F" w:rsidRPr="00FF779B">
        <w:rPr>
          <w:rFonts w:ascii="Times New Roman" w:hAnsi="Times New Roman" w:cs="Times New Roman"/>
          <w:sz w:val="28"/>
          <w:lang w:val="uk-UA"/>
        </w:rPr>
        <w:t>, застосування господарських санкцій повинно гарантувати захист прав і законних інтересів громадян, організацій та держави, в тому числі відшкодування збитків учасникам господарських відносин, завданих внаслідок правопорушення, та забезпечувати правоп</w:t>
      </w:r>
      <w:r w:rsidR="0010547E">
        <w:rPr>
          <w:rFonts w:ascii="Times New Roman" w:hAnsi="Times New Roman" w:cs="Times New Roman"/>
          <w:sz w:val="28"/>
          <w:lang w:val="uk-UA"/>
        </w:rPr>
        <w:t>орядок у сфері господарювання [2, ч. 2 ст. 216</w:t>
      </w:r>
      <w:r w:rsidR="00FA0B5F" w:rsidRPr="00FF779B">
        <w:rPr>
          <w:rFonts w:ascii="Times New Roman" w:hAnsi="Times New Roman" w:cs="Times New Roman"/>
          <w:sz w:val="28"/>
          <w:lang w:val="uk-UA"/>
        </w:rPr>
        <w:t>].</w:t>
      </w:r>
    </w:p>
    <w:p w:rsidR="00FA0B5F" w:rsidRDefault="002032C4" w:rsidP="00203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032C4">
        <w:rPr>
          <w:rFonts w:ascii="Times New Roman" w:hAnsi="Times New Roman" w:cs="Times New Roman"/>
          <w:sz w:val="28"/>
        </w:rPr>
        <w:t>Господарськими санкціями, відповідно до ст. 217 ГК України, визнаються заходи впливу на правопорушника у сфері господарювання, в результаті застосування яких для нього настають несприятливі економ</w:t>
      </w:r>
      <w:r w:rsidR="00C75A6D">
        <w:rPr>
          <w:rFonts w:ascii="Times New Roman" w:hAnsi="Times New Roman" w:cs="Times New Roman"/>
          <w:sz w:val="28"/>
        </w:rPr>
        <w:t>ічні та/або правові наслідки [</w:t>
      </w:r>
      <w:r w:rsidR="00C75A6D">
        <w:rPr>
          <w:rFonts w:ascii="Times New Roman" w:hAnsi="Times New Roman" w:cs="Times New Roman"/>
          <w:sz w:val="28"/>
          <w:lang w:val="uk-UA"/>
        </w:rPr>
        <w:t>3</w:t>
      </w:r>
      <w:r w:rsidRPr="002032C4">
        <w:rPr>
          <w:rFonts w:ascii="Times New Roman" w:hAnsi="Times New Roman" w:cs="Times New Roman"/>
          <w:sz w:val="28"/>
        </w:rPr>
        <w:t xml:space="preserve">, с. 177-178]. </w:t>
      </w:r>
    </w:p>
    <w:p w:rsidR="002B373F" w:rsidRPr="002B373F" w:rsidRDefault="002032C4" w:rsidP="0075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032C4">
        <w:rPr>
          <w:rFonts w:ascii="Times New Roman" w:hAnsi="Times New Roman" w:cs="Times New Roman"/>
          <w:sz w:val="28"/>
        </w:rPr>
        <w:t xml:space="preserve">У науково-практичному </w:t>
      </w:r>
      <w:r w:rsidR="00756882">
        <w:rPr>
          <w:rFonts w:ascii="Times New Roman" w:hAnsi="Times New Roman" w:cs="Times New Roman"/>
          <w:sz w:val="28"/>
        </w:rPr>
        <w:t>…</w:t>
      </w:r>
    </w:p>
    <w:p w:rsidR="0010547E" w:rsidRDefault="00FA0B5F" w:rsidP="0075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 xml:space="preserve">Таким чином, </w:t>
      </w:r>
      <w:r w:rsidR="00756882">
        <w:rPr>
          <w:rFonts w:ascii="Times New Roman" w:hAnsi="Times New Roman" w:cs="Times New Roman"/>
          <w:sz w:val="28"/>
          <w:lang w:val="uk-UA"/>
        </w:rPr>
        <w:t>…</w:t>
      </w:r>
    </w:p>
    <w:p w:rsidR="002C607A" w:rsidRPr="000F4FCB" w:rsidRDefault="002C607A" w:rsidP="000F4FCB">
      <w:pPr>
        <w:spacing w:line="60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0F4FCB">
        <w:rPr>
          <w:rFonts w:ascii="Times New Roman" w:hAnsi="Times New Roman" w:cs="Times New Roman"/>
          <w:b/>
          <w:sz w:val="28"/>
          <w:lang w:val="uk-UA"/>
        </w:rPr>
        <w:t>1.2. Характерні риси оперативно-господарських санкцій</w:t>
      </w:r>
    </w:p>
    <w:p w:rsidR="00302E2B" w:rsidRDefault="00B77DBE" w:rsidP="00B77D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77DBE">
        <w:rPr>
          <w:rFonts w:ascii="Times New Roman" w:hAnsi="Times New Roman" w:cs="Times New Roman"/>
          <w:sz w:val="28"/>
        </w:rPr>
        <w:t>Щодо проблеми визначення ознак</w:t>
      </w:r>
      <w:r>
        <w:rPr>
          <w:rFonts w:ascii="Times New Roman" w:hAnsi="Times New Roman" w:cs="Times New Roman"/>
          <w:sz w:val="28"/>
        </w:rPr>
        <w:t xml:space="preserve"> оперативно-господарських санк</w:t>
      </w:r>
      <w:r w:rsidRPr="00B77DBE">
        <w:rPr>
          <w:rFonts w:ascii="Times New Roman" w:hAnsi="Times New Roman" w:cs="Times New Roman"/>
          <w:sz w:val="28"/>
        </w:rPr>
        <w:t>цій, то на думку радянських науковців В.П.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77DBE">
        <w:rPr>
          <w:rFonts w:ascii="Times New Roman" w:hAnsi="Times New Roman" w:cs="Times New Roman"/>
          <w:sz w:val="28"/>
        </w:rPr>
        <w:t>Грибанова, М.С.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proofErr w:type="gramStart"/>
      <w:r w:rsidRPr="00B77DBE">
        <w:rPr>
          <w:rFonts w:ascii="Times New Roman" w:hAnsi="Times New Roman" w:cs="Times New Roman"/>
          <w:sz w:val="28"/>
        </w:rPr>
        <w:t xml:space="preserve">Карпова, </w:t>
      </w:r>
      <w:r>
        <w:rPr>
          <w:rFonts w:ascii="Times New Roman" w:hAnsi="Times New Roman" w:cs="Times New Roman"/>
          <w:sz w:val="28"/>
          <w:lang w:val="uk-UA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lang w:val="uk-UA"/>
        </w:rPr>
        <w:t xml:space="preserve">                        </w:t>
      </w:r>
      <w:r w:rsidRPr="00B77DBE">
        <w:rPr>
          <w:rFonts w:ascii="Times New Roman" w:hAnsi="Times New Roman" w:cs="Times New Roman"/>
          <w:sz w:val="28"/>
        </w:rPr>
        <w:t>Б.І.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77DBE">
        <w:rPr>
          <w:rFonts w:ascii="Times New Roman" w:hAnsi="Times New Roman" w:cs="Times New Roman"/>
          <w:sz w:val="28"/>
        </w:rPr>
        <w:t>Бугинського однією зосновних ознак</w:t>
      </w:r>
      <w:r>
        <w:rPr>
          <w:rFonts w:ascii="Times New Roman" w:hAnsi="Times New Roman" w:cs="Times New Roman"/>
          <w:sz w:val="28"/>
        </w:rPr>
        <w:t xml:space="preserve"> оперативно-господарських санк</w:t>
      </w:r>
      <w:r w:rsidRPr="00B77DBE">
        <w:rPr>
          <w:rFonts w:ascii="Times New Roman" w:hAnsi="Times New Roman" w:cs="Times New Roman"/>
          <w:sz w:val="28"/>
        </w:rPr>
        <w:t>цій є втілення в них заходів державного примусу</w:t>
      </w:r>
      <w:r w:rsidR="00CB0979">
        <w:rPr>
          <w:rFonts w:ascii="Times New Roman" w:hAnsi="Times New Roman" w:cs="Times New Roman"/>
          <w:sz w:val="28"/>
          <w:lang w:val="uk-UA"/>
        </w:rPr>
        <w:t xml:space="preserve"> </w:t>
      </w:r>
      <w:r w:rsidR="00CB0979" w:rsidRPr="00CB0979">
        <w:rPr>
          <w:rFonts w:ascii="Times New Roman" w:hAnsi="Times New Roman" w:cs="Times New Roman"/>
          <w:sz w:val="28"/>
        </w:rPr>
        <w:t>[</w:t>
      </w:r>
      <w:r w:rsidR="00CB0979">
        <w:rPr>
          <w:rFonts w:ascii="Times New Roman" w:hAnsi="Times New Roman" w:cs="Times New Roman"/>
          <w:sz w:val="28"/>
          <w:lang w:val="uk-UA"/>
        </w:rPr>
        <w:t>13, с. 257</w:t>
      </w:r>
      <w:r w:rsidR="00CB0979" w:rsidRPr="00CB0979">
        <w:rPr>
          <w:rFonts w:ascii="Times New Roman" w:hAnsi="Times New Roman" w:cs="Times New Roman"/>
          <w:sz w:val="28"/>
        </w:rPr>
        <w:t>]</w:t>
      </w:r>
      <w:r w:rsidRPr="00B77DBE">
        <w:rPr>
          <w:rFonts w:ascii="Times New Roman" w:hAnsi="Times New Roman" w:cs="Times New Roman"/>
          <w:sz w:val="28"/>
        </w:rPr>
        <w:t xml:space="preserve">. </w:t>
      </w:r>
    </w:p>
    <w:p w:rsidR="00B77DBE" w:rsidRDefault="00B77DBE" w:rsidP="0075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77DBE">
        <w:rPr>
          <w:rFonts w:ascii="Times New Roman" w:hAnsi="Times New Roman" w:cs="Times New Roman"/>
          <w:sz w:val="28"/>
        </w:rPr>
        <w:t xml:space="preserve">Проте на сьогодні така думка вже не є достатньо аргументованою, адже при застосуванні даних санкцій фактор державного примусу не зникає </w:t>
      </w:r>
      <w:r w:rsidRPr="00B77DBE">
        <w:rPr>
          <w:rFonts w:ascii="Times New Roman" w:hAnsi="Times New Roman" w:cs="Times New Roman"/>
          <w:sz w:val="28"/>
        </w:rPr>
        <w:lastRenderedPageBreak/>
        <w:t>повністю, а зобов’язанні передається, так би мовити – делегується сторон</w:t>
      </w:r>
      <w:r>
        <w:rPr>
          <w:rFonts w:ascii="Times New Roman" w:hAnsi="Times New Roman" w:cs="Times New Roman"/>
          <w:sz w:val="28"/>
        </w:rPr>
        <w:t>ам контрагентам у господарському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77DBE">
        <w:rPr>
          <w:rFonts w:ascii="Times New Roman" w:hAnsi="Times New Roman" w:cs="Times New Roman"/>
          <w:sz w:val="28"/>
        </w:rPr>
        <w:t>зобов’язанні [</w:t>
      </w:r>
      <w:r w:rsidR="00CB0979">
        <w:rPr>
          <w:rFonts w:ascii="Times New Roman" w:hAnsi="Times New Roman" w:cs="Times New Roman"/>
          <w:sz w:val="28"/>
          <w:lang w:val="uk-UA"/>
        </w:rPr>
        <w:t>1</w:t>
      </w:r>
      <w:r w:rsidRPr="00B77DBE">
        <w:rPr>
          <w:rFonts w:ascii="Times New Roman" w:hAnsi="Times New Roman" w:cs="Times New Roman"/>
          <w:sz w:val="28"/>
        </w:rPr>
        <w:t>4, c.</w:t>
      </w:r>
      <w:r w:rsidR="00302E2B">
        <w:rPr>
          <w:rFonts w:ascii="Times New Roman" w:hAnsi="Times New Roman" w:cs="Times New Roman"/>
          <w:sz w:val="28"/>
          <w:lang w:val="uk-UA"/>
        </w:rPr>
        <w:t xml:space="preserve"> </w:t>
      </w:r>
      <w:r w:rsidRPr="00B77DBE">
        <w:rPr>
          <w:rFonts w:ascii="Times New Roman" w:hAnsi="Times New Roman" w:cs="Times New Roman"/>
          <w:sz w:val="28"/>
        </w:rPr>
        <w:t>127]. Таке делегування чітко простежується в нормі ст. 235 та 237 ГК</w:t>
      </w:r>
      <w:r w:rsidR="00302E2B">
        <w:rPr>
          <w:rFonts w:ascii="Times New Roman" w:hAnsi="Times New Roman" w:cs="Times New Roman"/>
          <w:sz w:val="28"/>
          <w:lang w:val="uk-UA"/>
        </w:rPr>
        <w:t xml:space="preserve"> </w:t>
      </w:r>
      <w:r w:rsidRPr="00B77DBE">
        <w:rPr>
          <w:rFonts w:ascii="Times New Roman" w:hAnsi="Times New Roman" w:cs="Times New Roman"/>
          <w:sz w:val="28"/>
        </w:rPr>
        <w:t>У</w:t>
      </w:r>
      <w:r w:rsidR="00302E2B">
        <w:rPr>
          <w:rFonts w:ascii="Times New Roman" w:hAnsi="Times New Roman" w:cs="Times New Roman"/>
          <w:sz w:val="28"/>
          <w:lang w:val="uk-UA"/>
        </w:rPr>
        <w:t>країни</w:t>
      </w:r>
      <w:r w:rsidRPr="00B77DBE">
        <w:rPr>
          <w:rFonts w:ascii="Times New Roman" w:hAnsi="Times New Roman" w:cs="Times New Roman"/>
          <w:sz w:val="28"/>
        </w:rPr>
        <w:t>, які санкціоную</w:t>
      </w:r>
      <w:r>
        <w:rPr>
          <w:rFonts w:ascii="Times New Roman" w:hAnsi="Times New Roman" w:cs="Times New Roman"/>
          <w:sz w:val="28"/>
        </w:rPr>
        <w:t>ть застосування оперативно-гос</w:t>
      </w:r>
      <w:r w:rsidRPr="00B77DBE">
        <w:rPr>
          <w:rFonts w:ascii="Times New Roman" w:hAnsi="Times New Roman" w:cs="Times New Roman"/>
          <w:sz w:val="28"/>
        </w:rPr>
        <w:t>подарських санкцій сторонами господ</w:t>
      </w:r>
      <w:r>
        <w:rPr>
          <w:rFonts w:ascii="Times New Roman" w:hAnsi="Times New Roman" w:cs="Times New Roman"/>
          <w:sz w:val="28"/>
        </w:rPr>
        <w:t>арських правовідносин у позасу</w:t>
      </w:r>
      <w:r w:rsidRPr="00B77DBE">
        <w:rPr>
          <w:rFonts w:ascii="Times New Roman" w:hAnsi="Times New Roman" w:cs="Times New Roman"/>
          <w:sz w:val="28"/>
        </w:rPr>
        <w:t xml:space="preserve">довому порядку та без попереднього пред’явлення претензії порушнику </w:t>
      </w:r>
      <w:r w:rsidR="00756882">
        <w:rPr>
          <w:rFonts w:ascii="Times New Roman" w:hAnsi="Times New Roman" w:cs="Times New Roman"/>
          <w:sz w:val="28"/>
        </w:rPr>
        <w:t>…</w:t>
      </w:r>
    </w:p>
    <w:p w:rsidR="000F4FCB" w:rsidRDefault="00302E2B" w:rsidP="0075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756882">
        <w:rPr>
          <w:rFonts w:ascii="Times New Roman" w:hAnsi="Times New Roman" w:cs="Times New Roman"/>
          <w:sz w:val="28"/>
          <w:lang w:val="uk-UA"/>
        </w:rPr>
        <w:t>…</w:t>
      </w:r>
    </w:p>
    <w:p w:rsidR="002C607A" w:rsidRPr="00FA0B5F" w:rsidRDefault="002C607A" w:rsidP="00FA0B5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A0B5F">
        <w:rPr>
          <w:rFonts w:ascii="Times New Roman" w:hAnsi="Times New Roman" w:cs="Times New Roman"/>
          <w:b/>
          <w:sz w:val="28"/>
          <w:lang w:val="uk-UA"/>
        </w:rPr>
        <w:t>РОЗДІЛ ІІ. ГОСПОДАРСЬКО-ПРАВОВА ХАРАКТЕРИСТИКА ОПЕРАТИВНО-ГОСПОДАРСЬКИХ САНКЦІЙ</w:t>
      </w:r>
    </w:p>
    <w:p w:rsidR="002C607A" w:rsidRPr="00FA0B5F" w:rsidRDefault="002C607A" w:rsidP="00FA0B5F">
      <w:pPr>
        <w:spacing w:line="60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FA0B5F">
        <w:rPr>
          <w:rFonts w:ascii="Times New Roman" w:hAnsi="Times New Roman" w:cs="Times New Roman"/>
          <w:b/>
          <w:sz w:val="28"/>
          <w:lang w:val="uk-UA"/>
        </w:rPr>
        <w:t>2.1. Види оперативно-господарських санкцій</w:t>
      </w:r>
    </w:p>
    <w:p w:rsidR="002032C4" w:rsidRDefault="002032C4" w:rsidP="002032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7E038C">
        <w:rPr>
          <w:rFonts w:ascii="Times New Roman" w:hAnsi="Times New Roman" w:cs="Times New Roman"/>
          <w:sz w:val="28"/>
        </w:rPr>
        <w:t xml:space="preserve">Д. В. Задихайло та В. М. Пашкова здійснили класифікацію господарсько- правових санкцій за різними критеріями, зокрема: </w:t>
      </w:r>
    </w:p>
    <w:p w:rsidR="002032C4" w:rsidRDefault="002032C4" w:rsidP="002032C4">
      <w:pPr>
        <w:pStyle w:val="a7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2032C4">
        <w:rPr>
          <w:rFonts w:ascii="Times New Roman" w:hAnsi="Times New Roman" w:cs="Times New Roman"/>
          <w:sz w:val="28"/>
          <w:lang w:val="uk-UA"/>
        </w:rPr>
        <w:t xml:space="preserve">За критерієм змісту впливу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2032C4">
        <w:rPr>
          <w:rFonts w:ascii="Times New Roman" w:hAnsi="Times New Roman" w:cs="Times New Roman"/>
          <w:sz w:val="28"/>
          <w:lang w:val="uk-UA"/>
        </w:rPr>
        <w:t xml:space="preserve"> на</w:t>
      </w:r>
      <w:r>
        <w:rPr>
          <w:rFonts w:ascii="Times New Roman" w:hAnsi="Times New Roman" w:cs="Times New Roman"/>
          <w:sz w:val="28"/>
          <w:lang w:val="uk-UA"/>
        </w:rPr>
        <w:t>:</w:t>
      </w:r>
    </w:p>
    <w:p w:rsidR="00EB11F6" w:rsidRDefault="002032C4" w:rsidP="00756882">
      <w:pPr>
        <w:pStyle w:val="a7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2032C4">
        <w:rPr>
          <w:rFonts w:ascii="Times New Roman" w:hAnsi="Times New Roman" w:cs="Times New Roman"/>
          <w:sz w:val="28"/>
          <w:lang w:val="uk-UA"/>
        </w:rPr>
        <w:t xml:space="preserve">грошові (сплата неустойки, господарсько-адміністративний </w:t>
      </w:r>
      <w:r w:rsidR="00756882">
        <w:rPr>
          <w:rFonts w:ascii="Times New Roman" w:hAnsi="Times New Roman" w:cs="Times New Roman"/>
          <w:sz w:val="28"/>
          <w:lang w:val="uk-UA"/>
        </w:rPr>
        <w:t>…</w:t>
      </w:r>
    </w:p>
    <w:p w:rsidR="002C607A" w:rsidRDefault="00EB11F6" w:rsidP="0075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756882">
        <w:rPr>
          <w:rFonts w:ascii="Times New Roman" w:hAnsi="Times New Roman" w:cs="Times New Roman"/>
          <w:sz w:val="28"/>
          <w:lang w:val="uk-UA"/>
        </w:rPr>
        <w:t>…</w:t>
      </w:r>
    </w:p>
    <w:p w:rsidR="002C607A" w:rsidRPr="0010547E" w:rsidRDefault="002C607A" w:rsidP="0010547E">
      <w:pPr>
        <w:spacing w:line="60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0547E">
        <w:rPr>
          <w:rFonts w:ascii="Times New Roman" w:hAnsi="Times New Roman" w:cs="Times New Roman"/>
          <w:b/>
          <w:sz w:val="28"/>
          <w:lang w:val="uk-UA"/>
        </w:rPr>
        <w:t>ВИСНОВКИ</w:t>
      </w:r>
    </w:p>
    <w:p w:rsidR="0010547E" w:rsidRDefault="0010547E" w:rsidP="0010547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0547E">
        <w:rPr>
          <w:rFonts w:ascii="Times New Roman" w:hAnsi="Times New Roman" w:cs="Times New Roman"/>
          <w:sz w:val="28"/>
          <w:lang w:val="uk-UA"/>
        </w:rPr>
        <w:t>Отже, проаналізувавши все вище зазначене, можна зробити наступні висновки.</w:t>
      </w:r>
    </w:p>
    <w:p w:rsidR="00CB0979" w:rsidRPr="0010547E" w:rsidRDefault="0010547E" w:rsidP="007568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Незважаючи на те, що в теорії існують різні за змістом визначення поняття оперативно-господарських санкцій, що в першу чергу, пояснюється багатозначністю </w:t>
      </w:r>
      <w:r w:rsidR="00756882">
        <w:rPr>
          <w:rFonts w:ascii="Times New Roman" w:hAnsi="Times New Roman" w:cs="Times New Roman"/>
          <w:sz w:val="28"/>
          <w:lang w:val="uk-UA"/>
        </w:rPr>
        <w:t>…</w:t>
      </w:r>
      <w:bookmarkStart w:id="0" w:name="_GoBack"/>
      <w:bookmarkEnd w:id="0"/>
    </w:p>
    <w:p w:rsidR="002C607A" w:rsidRDefault="002C607A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br w:type="page"/>
      </w:r>
    </w:p>
    <w:p w:rsidR="0010547E" w:rsidRDefault="002C607A" w:rsidP="0010547E">
      <w:pPr>
        <w:spacing w:line="60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10547E">
        <w:rPr>
          <w:rFonts w:ascii="Times New Roman" w:hAnsi="Times New Roman" w:cs="Times New Roman"/>
          <w:b/>
          <w:sz w:val="28"/>
          <w:lang w:val="uk-UA"/>
        </w:rPr>
        <w:lastRenderedPageBreak/>
        <w:t>СПИСОК ВИКОРИСТАНИХ ДЖЕРЕЛ</w:t>
      </w:r>
    </w:p>
    <w:p w:rsidR="0010547E" w:rsidRPr="0010547E" w:rsidRDefault="0010547E" w:rsidP="0010547E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0547E">
        <w:rPr>
          <w:rFonts w:ascii="Times New Roman" w:hAnsi="Times New Roman" w:cs="Times New Roman"/>
          <w:sz w:val="28"/>
        </w:rPr>
        <w:t>Дощич Г. Господарсько-правова відповідальність та господарські санкції / Г. Дощич // [Електронний ресу</w:t>
      </w:r>
      <w:r>
        <w:rPr>
          <w:rFonts w:ascii="Times New Roman" w:hAnsi="Times New Roman" w:cs="Times New Roman"/>
          <w:sz w:val="28"/>
        </w:rPr>
        <w:t xml:space="preserve">рс].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10547E">
        <w:rPr>
          <w:rFonts w:ascii="Times New Roman" w:hAnsi="Times New Roman" w:cs="Times New Roman"/>
          <w:sz w:val="28"/>
        </w:rPr>
        <w:t xml:space="preserve"> Режим доступу : </w:t>
      </w:r>
      <w:hyperlink r:id="rId7" w:history="1">
        <w:r w:rsidRPr="00904012">
          <w:rPr>
            <w:rStyle w:val="a8"/>
            <w:rFonts w:ascii="Times New Roman" w:hAnsi="Times New Roman" w:cs="Times New Roman"/>
            <w:sz w:val="28"/>
          </w:rPr>
          <w:t>http://nauka.kushnir.mk.ua/?p=67517</w:t>
        </w:r>
      </w:hyperlink>
    </w:p>
    <w:p w:rsidR="0010547E" w:rsidRPr="0010547E" w:rsidRDefault="0010547E" w:rsidP="0010547E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10547E">
        <w:rPr>
          <w:rFonts w:ascii="Times New Roman" w:hAnsi="Times New Roman" w:cs="Times New Roman"/>
          <w:sz w:val="28"/>
          <w:lang w:val="uk-UA"/>
        </w:rPr>
        <w:t xml:space="preserve">Господарський кодекс України. Верховна Рада України; Кодекс України, Закон, Кодекс від 16.01.2003 № 436-IV. – </w:t>
      </w:r>
      <w:r w:rsidRPr="0010547E">
        <w:rPr>
          <w:rFonts w:ascii="Times New Roman" w:hAnsi="Times New Roman" w:cs="Times New Roman"/>
          <w:sz w:val="28"/>
        </w:rPr>
        <w:t xml:space="preserve">[Електронний ресурс]. </w:t>
      </w:r>
      <w:r w:rsidRPr="0010547E">
        <w:rPr>
          <w:rFonts w:ascii="Times New Roman" w:hAnsi="Times New Roman" w:cs="Times New Roman"/>
          <w:sz w:val="28"/>
          <w:lang w:val="uk-UA"/>
        </w:rPr>
        <w:t>–</w:t>
      </w:r>
      <w:r w:rsidRPr="0010547E">
        <w:rPr>
          <w:rFonts w:ascii="Times New Roman" w:hAnsi="Times New Roman" w:cs="Times New Roman"/>
          <w:sz w:val="28"/>
        </w:rPr>
        <w:t xml:space="preserve"> Режим доступу :</w:t>
      </w:r>
      <w:r w:rsidRPr="0010547E">
        <w:t xml:space="preserve"> </w:t>
      </w:r>
      <w:r>
        <w:rPr>
          <w:lang w:val="uk-UA"/>
        </w:rPr>
        <w:t xml:space="preserve"> </w:t>
      </w:r>
      <w:hyperlink r:id="rId8" w:history="1">
        <w:r w:rsidRPr="00904012">
          <w:rPr>
            <w:rStyle w:val="a8"/>
            <w:rFonts w:ascii="Times New Roman" w:hAnsi="Times New Roman" w:cs="Times New Roman"/>
            <w:sz w:val="28"/>
          </w:rPr>
          <w:t>http://zakon5.rada.gov.ua/laws/show/436-15</w:t>
        </w:r>
      </w:hyperlink>
    </w:p>
    <w:p w:rsidR="0010547E" w:rsidRDefault="00C75A6D" w:rsidP="0010547E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75A6D">
        <w:rPr>
          <w:rFonts w:ascii="Times New Roman" w:hAnsi="Times New Roman" w:cs="Times New Roman"/>
          <w:sz w:val="28"/>
        </w:rPr>
        <w:t>Шевченко Н. М. Господарсько-правова відповідальність та господарські санкції / Н. М. Шевченко // Ун</w:t>
      </w:r>
      <w:r>
        <w:rPr>
          <w:rFonts w:ascii="Times New Roman" w:hAnsi="Times New Roman" w:cs="Times New Roman"/>
          <w:sz w:val="28"/>
        </w:rPr>
        <w:t xml:space="preserve">іверситетські наукові записки. </w:t>
      </w:r>
      <w:r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</w:rPr>
        <w:t xml:space="preserve"> 2005. </w:t>
      </w:r>
      <w:r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</w:rPr>
        <w:t xml:space="preserve"> № 3 (15).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75A6D">
        <w:rPr>
          <w:rFonts w:ascii="Times New Roman" w:hAnsi="Times New Roman" w:cs="Times New Roman"/>
          <w:sz w:val="28"/>
        </w:rPr>
        <w:t xml:space="preserve"> С. 175-179.</w:t>
      </w:r>
    </w:p>
    <w:p w:rsidR="002B373F" w:rsidRDefault="00C75A6D" w:rsidP="002B373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75A6D">
        <w:rPr>
          <w:rFonts w:ascii="Times New Roman" w:hAnsi="Times New Roman" w:cs="Times New Roman"/>
          <w:sz w:val="28"/>
        </w:rPr>
        <w:t xml:space="preserve">Науково-практичний коментар Господарського кодексу України </w:t>
      </w:r>
      <w:r>
        <w:rPr>
          <w:rFonts w:ascii="Times New Roman" w:hAnsi="Times New Roman" w:cs="Times New Roman"/>
          <w:sz w:val="28"/>
        </w:rPr>
        <w:t xml:space="preserve">/ За заг. ред. В. К. Мамутова.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C75A6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К.: Юрінком Інтер, 2004.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 w:rsidRPr="00C75A6D">
        <w:rPr>
          <w:rFonts w:ascii="Times New Roman" w:hAnsi="Times New Roman" w:cs="Times New Roman"/>
          <w:sz w:val="28"/>
        </w:rPr>
        <w:t>С. 354.</w:t>
      </w:r>
    </w:p>
    <w:p w:rsidR="002B373F" w:rsidRDefault="00C75A6D" w:rsidP="002B373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B373F">
        <w:rPr>
          <w:rFonts w:ascii="Times New Roman" w:hAnsi="Times New Roman" w:cs="Times New Roman"/>
          <w:sz w:val="28"/>
          <w:lang w:val="uk-UA"/>
        </w:rPr>
        <w:t xml:space="preserve">Гелич А.О., Бокоч І.М. Принципи господарської відповідальності / А.О. Гелич, І.М. Бокоч // </w:t>
      </w:r>
      <w:r w:rsidR="0010547E" w:rsidRPr="002B373F">
        <w:rPr>
          <w:rFonts w:ascii="Times New Roman" w:hAnsi="Times New Roman" w:cs="Times New Roman"/>
          <w:sz w:val="28"/>
        </w:rPr>
        <w:t>[Електронний ресу</w:t>
      </w:r>
      <w:r w:rsidR="002B373F" w:rsidRPr="002B373F">
        <w:rPr>
          <w:rFonts w:ascii="Times New Roman" w:hAnsi="Times New Roman" w:cs="Times New Roman"/>
          <w:sz w:val="28"/>
        </w:rPr>
        <w:t xml:space="preserve">рс]. </w:t>
      </w:r>
      <w:r w:rsidR="002B373F" w:rsidRPr="002B373F">
        <w:rPr>
          <w:rFonts w:ascii="Times New Roman" w:hAnsi="Times New Roman" w:cs="Times New Roman"/>
          <w:sz w:val="28"/>
          <w:lang w:val="uk-UA"/>
        </w:rPr>
        <w:t>–</w:t>
      </w:r>
      <w:r w:rsidR="0010547E" w:rsidRPr="002B373F">
        <w:rPr>
          <w:rFonts w:ascii="Times New Roman" w:hAnsi="Times New Roman" w:cs="Times New Roman"/>
          <w:sz w:val="28"/>
        </w:rPr>
        <w:t xml:space="preserve"> Режим доступу :</w:t>
      </w:r>
      <w:r w:rsidR="002B373F" w:rsidRPr="002B373F">
        <w:rPr>
          <w:rFonts w:ascii="Times New Roman" w:hAnsi="Times New Roman" w:cs="Times New Roman"/>
          <w:sz w:val="28"/>
          <w:lang w:val="uk-UA"/>
        </w:rPr>
        <w:t xml:space="preserve"> </w:t>
      </w:r>
      <w:hyperlink r:id="rId9" w:history="1">
        <w:r w:rsidR="002B373F" w:rsidRPr="00904012">
          <w:rPr>
            <w:rStyle w:val="a8"/>
            <w:rFonts w:ascii="Times New Roman" w:hAnsi="Times New Roman" w:cs="Times New Roman"/>
            <w:sz w:val="28"/>
            <w:lang w:val="uk-UA"/>
          </w:rPr>
          <w:t>http://er.nau.edu.ua/bitstream/NAU/18036/1/%D0%93%D0%B5%D0%BB%D0%B8%D1%87%20%D0%90.%D0%9E.%2C%20%D0%91%D0%BE%D0%BA%D0%BE%D1%87%20%D0%86.%D0%9C.%20%D0%9F%D0%A0%D0%98%D0%9D%D0%A6%D0%98%D0%9F%D0%98%20%D0%93%D0%9E%D0%A1%D0%9F%D0%9E%D0%94%D0%90%D0%A0%D0%A1%D0%AC%D0%9A%D0%9E-%D0%9F%D0%A0%D0%90%D0%92%D0%9E%D0%92%D0%9E%D0%87%20%D0%92%D0%86%D0%94%D0%9F%D0%9E%D0%92%D0%86%D0%94%D0%90%D0%9B%D0%AC%D0%9D%D0%9E%D0%A1%D0%A2%D0%86.pdf</w:t>
        </w:r>
      </w:hyperlink>
    </w:p>
    <w:p w:rsidR="002B373F" w:rsidRDefault="00C75A6D" w:rsidP="002B373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B373F">
        <w:rPr>
          <w:rFonts w:ascii="Times New Roman" w:hAnsi="Times New Roman" w:cs="Times New Roman"/>
          <w:sz w:val="28"/>
        </w:rPr>
        <w:t xml:space="preserve">Подоляка А. М. Господарсько-правова відповідальність та сучасні засоби її застосування / А. М. Подоляка // Наше право. </w:t>
      </w:r>
      <w:r w:rsidRPr="002B373F">
        <w:rPr>
          <w:rFonts w:ascii="Times New Roman" w:hAnsi="Times New Roman" w:cs="Times New Roman"/>
          <w:sz w:val="28"/>
          <w:lang w:val="uk-UA"/>
        </w:rPr>
        <w:t>–</w:t>
      </w:r>
      <w:r w:rsidRPr="002B373F">
        <w:rPr>
          <w:rFonts w:ascii="Times New Roman" w:hAnsi="Times New Roman" w:cs="Times New Roman"/>
          <w:sz w:val="28"/>
        </w:rPr>
        <w:t xml:space="preserve"> 2010. </w:t>
      </w:r>
      <w:r w:rsidRPr="002B373F">
        <w:rPr>
          <w:rFonts w:ascii="Times New Roman" w:hAnsi="Times New Roman" w:cs="Times New Roman"/>
          <w:sz w:val="28"/>
          <w:lang w:val="uk-UA"/>
        </w:rPr>
        <w:t>–</w:t>
      </w:r>
      <w:r w:rsidRPr="002B373F">
        <w:rPr>
          <w:rFonts w:ascii="Times New Roman" w:hAnsi="Times New Roman" w:cs="Times New Roman"/>
          <w:sz w:val="28"/>
        </w:rPr>
        <w:t xml:space="preserve"> № 4, ч. 2. </w:t>
      </w:r>
      <w:r w:rsidRPr="002B373F">
        <w:rPr>
          <w:rFonts w:ascii="Times New Roman" w:hAnsi="Times New Roman" w:cs="Times New Roman"/>
          <w:sz w:val="28"/>
          <w:lang w:val="uk-UA"/>
        </w:rPr>
        <w:t>–</w:t>
      </w:r>
      <w:r w:rsidRPr="002B373F">
        <w:rPr>
          <w:rFonts w:ascii="Times New Roman" w:hAnsi="Times New Roman" w:cs="Times New Roman"/>
          <w:sz w:val="28"/>
        </w:rPr>
        <w:t xml:space="preserve"> С. 138-144.</w:t>
      </w:r>
    </w:p>
    <w:p w:rsidR="00C75A6D" w:rsidRDefault="002B373F" w:rsidP="002B373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B373F">
        <w:rPr>
          <w:rFonts w:ascii="Times New Roman" w:hAnsi="Times New Roman" w:cs="Times New Roman"/>
          <w:sz w:val="28"/>
        </w:rPr>
        <w:t>Актуальні проблеми господарського права: навч. посіб. / за ред. В.С. Щербини. – К.: Юрінком Інтер, 2012. – 528 с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2B373F" w:rsidRDefault="002B373F" w:rsidP="002B373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B373F">
        <w:rPr>
          <w:rFonts w:ascii="Times New Roman" w:hAnsi="Times New Roman" w:cs="Times New Roman"/>
          <w:sz w:val="28"/>
        </w:rPr>
        <w:t xml:space="preserve">Господарське право України: Підручник для студентів юридичних спеціальностей вищих закладів освіти / В.М. Гайворонський, В.П. Жушман, </w:t>
      </w:r>
      <w:r w:rsidRPr="002B373F">
        <w:rPr>
          <w:rFonts w:ascii="Times New Roman" w:hAnsi="Times New Roman" w:cs="Times New Roman"/>
          <w:sz w:val="28"/>
        </w:rPr>
        <w:lastRenderedPageBreak/>
        <w:t>Н.В. Погорецька та ін.</w:t>
      </w:r>
      <w:proofErr w:type="gramStart"/>
      <w:r w:rsidRPr="002B373F">
        <w:rPr>
          <w:rFonts w:ascii="Times New Roman" w:hAnsi="Times New Roman" w:cs="Times New Roman"/>
          <w:sz w:val="28"/>
        </w:rPr>
        <w:t>; За</w:t>
      </w:r>
      <w:proofErr w:type="gramEnd"/>
      <w:r w:rsidRPr="002B373F">
        <w:rPr>
          <w:rFonts w:ascii="Times New Roman" w:hAnsi="Times New Roman" w:cs="Times New Roman"/>
          <w:sz w:val="28"/>
        </w:rPr>
        <w:t xml:space="preserve"> ред. В.М. Гайворонського та В.П. Жушмана. – Х.: Право, 2005. – 384 с.</w:t>
      </w:r>
    </w:p>
    <w:p w:rsidR="002B373F" w:rsidRDefault="002B373F" w:rsidP="002B373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B373F">
        <w:rPr>
          <w:rFonts w:ascii="Times New Roman" w:hAnsi="Times New Roman" w:cs="Times New Roman"/>
          <w:sz w:val="28"/>
        </w:rPr>
        <w:t>Заярний О.А. відповідальність в організаційно-господарських відносинах: автореф. дис… канд. юрид</w:t>
      </w:r>
      <w:r>
        <w:rPr>
          <w:rFonts w:ascii="Times New Roman" w:hAnsi="Times New Roman" w:cs="Times New Roman"/>
          <w:sz w:val="28"/>
        </w:rPr>
        <w:t xml:space="preserve">. наук. – К., 2011. – 18 с. </w:t>
      </w:r>
    </w:p>
    <w:p w:rsidR="002B373F" w:rsidRDefault="002B373F" w:rsidP="002B373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B373F">
        <w:rPr>
          <w:rFonts w:ascii="Times New Roman" w:hAnsi="Times New Roman" w:cs="Times New Roman"/>
          <w:sz w:val="28"/>
          <w:lang w:val="uk-UA"/>
        </w:rPr>
        <w:t>Боднар Т.В., Щербина В.С. Деякі проблеми правового регулювання відповідальності за несво</w:t>
      </w:r>
      <w:r>
        <w:rPr>
          <w:rFonts w:ascii="Times New Roman" w:hAnsi="Times New Roman" w:cs="Times New Roman"/>
          <w:sz w:val="28"/>
          <w:lang w:val="uk-UA"/>
        </w:rPr>
        <w:t>єчасне виконання грошових зобо</w:t>
      </w:r>
      <w:r w:rsidRPr="002B373F">
        <w:rPr>
          <w:rFonts w:ascii="Times New Roman" w:hAnsi="Times New Roman" w:cs="Times New Roman"/>
          <w:sz w:val="28"/>
          <w:lang w:val="uk-UA"/>
        </w:rPr>
        <w:t xml:space="preserve">в'язань // Актуальні проблеми реформування земельних, екологічних, аграрних та господарських правовідносин: збірник тез Міжнародної науково-практичної конференції (м. Хмельницький, 17-18 травня 2013 року. – Хмельницький: Хмельницький університет управління та права, 2013, с. 368-373. </w:t>
      </w:r>
    </w:p>
    <w:p w:rsidR="002B373F" w:rsidRDefault="002B373F" w:rsidP="002B373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B373F">
        <w:rPr>
          <w:rFonts w:ascii="Times New Roman" w:hAnsi="Times New Roman" w:cs="Times New Roman"/>
          <w:sz w:val="28"/>
        </w:rPr>
        <w:t>Татьков В. Проблеми застосу</w:t>
      </w:r>
      <w:r>
        <w:rPr>
          <w:rFonts w:ascii="Times New Roman" w:hAnsi="Times New Roman" w:cs="Times New Roman"/>
          <w:sz w:val="28"/>
        </w:rPr>
        <w:t>вання господарського законодав</w:t>
      </w:r>
      <w:r w:rsidRPr="002B373F">
        <w:rPr>
          <w:rFonts w:ascii="Times New Roman" w:hAnsi="Times New Roman" w:cs="Times New Roman"/>
          <w:sz w:val="28"/>
        </w:rPr>
        <w:t>ства господарськими судами України (у світлі формування судової практики) // Вісник Київського національного університету імені Тараса Шевченка. Вип. 93, 2012. – С. 7-10</w:t>
      </w:r>
      <w:r>
        <w:rPr>
          <w:rFonts w:ascii="Times New Roman" w:hAnsi="Times New Roman" w:cs="Times New Roman"/>
          <w:sz w:val="28"/>
          <w:lang w:val="uk-UA"/>
        </w:rPr>
        <w:t>.</w:t>
      </w:r>
    </w:p>
    <w:p w:rsidR="002B373F" w:rsidRDefault="002B373F" w:rsidP="002B373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2B373F">
        <w:rPr>
          <w:rFonts w:ascii="Times New Roman" w:hAnsi="Times New Roman" w:cs="Times New Roman"/>
          <w:sz w:val="28"/>
          <w:lang w:val="uk-UA"/>
        </w:rPr>
        <w:t>Щербина В. Господарсько-правова відповідальність: галузевий підхід, особливості застосування та напрямки подальших наукових досліджень / В. Щербина // Вісник Київського національного університету імені Тарас</w:t>
      </w:r>
      <w:r w:rsidR="00CB0979">
        <w:rPr>
          <w:rFonts w:ascii="Times New Roman" w:hAnsi="Times New Roman" w:cs="Times New Roman"/>
          <w:sz w:val="28"/>
          <w:lang w:val="uk-UA"/>
        </w:rPr>
        <w:t xml:space="preserve">а Шевченка : юридичні науки. – 2013. – № 3 (97). – </w:t>
      </w:r>
      <w:r w:rsidRPr="002B373F">
        <w:rPr>
          <w:rFonts w:ascii="Times New Roman" w:hAnsi="Times New Roman" w:cs="Times New Roman"/>
          <w:sz w:val="28"/>
          <w:lang w:val="uk-UA"/>
        </w:rPr>
        <w:t>10-16.</w:t>
      </w:r>
    </w:p>
    <w:p w:rsidR="00CB0979" w:rsidRDefault="00CB0979" w:rsidP="002B373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Білецька В.В. Оперативно-господарські санкції в механізмі господарсько-правової відповідальності / В.В. Білецька // Правозахисний рух: історія і сучасність. Матеріали </w:t>
      </w:r>
      <w:r>
        <w:rPr>
          <w:rFonts w:ascii="Times New Roman" w:hAnsi="Times New Roman" w:cs="Times New Roman"/>
          <w:sz w:val="28"/>
          <w:lang w:val="en-US"/>
        </w:rPr>
        <w:t>VIII</w:t>
      </w:r>
      <w:r>
        <w:rPr>
          <w:rFonts w:ascii="Times New Roman" w:hAnsi="Times New Roman" w:cs="Times New Roman"/>
          <w:sz w:val="28"/>
          <w:lang w:val="uk-UA"/>
        </w:rPr>
        <w:t xml:space="preserve"> Всеукраїнської студентської науково-практичної конференції. – С. 256-258.</w:t>
      </w:r>
    </w:p>
    <w:p w:rsidR="002B373F" w:rsidRDefault="00CB0979" w:rsidP="002B373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B0979">
        <w:rPr>
          <w:rFonts w:ascii="Times New Roman" w:hAnsi="Times New Roman" w:cs="Times New Roman"/>
          <w:sz w:val="28"/>
        </w:rPr>
        <w:t>Грибанов В.П. Пределы осуществления и защиты гражданских прав / В.П. Грибанов. – М.: Рос.право, 1992. – 204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CB0979">
        <w:rPr>
          <w:rFonts w:ascii="Times New Roman" w:hAnsi="Times New Roman" w:cs="Times New Roman"/>
          <w:sz w:val="28"/>
        </w:rPr>
        <w:t>с.</w:t>
      </w:r>
    </w:p>
    <w:p w:rsidR="00CB0979" w:rsidRPr="00BA76E2" w:rsidRDefault="00BA76E2" w:rsidP="002B373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A76E2">
        <w:rPr>
          <w:rFonts w:ascii="Times New Roman" w:hAnsi="Times New Roman" w:cs="Times New Roman"/>
          <w:iCs/>
          <w:sz w:val="28"/>
          <w:lang w:val="uk-UA" w:bidi="ru-RU"/>
        </w:rPr>
        <w:t xml:space="preserve">Гапало С.Ю. </w:t>
      </w:r>
      <w:r w:rsidRPr="00BA76E2">
        <w:rPr>
          <w:rFonts w:ascii="Times New Roman" w:hAnsi="Times New Roman" w:cs="Times New Roman"/>
          <w:iCs/>
          <w:sz w:val="28"/>
          <w:lang w:val="uk-UA" w:bidi="uk-UA"/>
        </w:rPr>
        <w:t xml:space="preserve">Правова </w:t>
      </w:r>
      <w:r w:rsidRPr="00BA76E2">
        <w:rPr>
          <w:rFonts w:ascii="Times New Roman" w:hAnsi="Times New Roman" w:cs="Times New Roman"/>
          <w:iCs/>
          <w:sz w:val="28"/>
          <w:lang w:val="uk-UA" w:bidi="ru-RU"/>
        </w:rPr>
        <w:t xml:space="preserve">природа </w:t>
      </w:r>
      <w:r w:rsidRPr="00BA76E2">
        <w:rPr>
          <w:rFonts w:ascii="Times New Roman" w:hAnsi="Times New Roman" w:cs="Times New Roman"/>
          <w:iCs/>
          <w:sz w:val="28"/>
          <w:lang w:val="uk-UA" w:bidi="uk-UA"/>
        </w:rPr>
        <w:t xml:space="preserve">оперативно-господарських санкцій </w:t>
      </w:r>
      <w:r w:rsidRPr="00BA76E2">
        <w:rPr>
          <w:rFonts w:ascii="Times New Roman" w:hAnsi="Times New Roman" w:cs="Times New Roman"/>
          <w:iCs/>
          <w:sz w:val="28"/>
          <w:lang w:val="uk-UA" w:bidi="ru-RU"/>
        </w:rPr>
        <w:t xml:space="preserve">// Форум права. </w:t>
      </w:r>
      <w:r>
        <w:rPr>
          <w:rFonts w:ascii="Times New Roman" w:hAnsi="Times New Roman" w:cs="Times New Roman"/>
          <w:iCs/>
          <w:sz w:val="28"/>
          <w:lang w:val="uk-UA" w:bidi="ru-RU"/>
        </w:rPr>
        <w:t xml:space="preserve">– 2007. – </w:t>
      </w:r>
      <w:r>
        <w:rPr>
          <w:rFonts w:ascii="Times New Roman" w:hAnsi="Times New Roman" w:cs="Times New Roman"/>
          <w:iCs/>
          <w:sz w:val="28"/>
          <w:lang w:val="uk-UA" w:bidi="en-US"/>
        </w:rPr>
        <w:t>№</w:t>
      </w:r>
      <w:r w:rsidRPr="00BA76E2">
        <w:rPr>
          <w:rFonts w:ascii="Times New Roman" w:hAnsi="Times New Roman" w:cs="Times New Roman"/>
          <w:iCs/>
          <w:sz w:val="28"/>
        </w:rPr>
        <w:t xml:space="preserve"> </w:t>
      </w:r>
      <w:r>
        <w:rPr>
          <w:rFonts w:ascii="Times New Roman" w:hAnsi="Times New Roman" w:cs="Times New Roman"/>
          <w:iCs/>
          <w:sz w:val="28"/>
          <w:lang w:val="uk-UA" w:bidi="ru-RU"/>
        </w:rPr>
        <w:t xml:space="preserve">3. – </w:t>
      </w:r>
      <w:r w:rsidRPr="00BA76E2">
        <w:rPr>
          <w:rFonts w:ascii="Times New Roman" w:hAnsi="Times New Roman" w:cs="Times New Roman"/>
          <w:iCs/>
          <w:sz w:val="28"/>
          <w:lang w:val="uk-UA" w:bidi="ru-RU"/>
        </w:rPr>
        <w:t>С.52-60</w:t>
      </w:r>
      <w:r>
        <w:rPr>
          <w:rFonts w:ascii="Times New Roman" w:hAnsi="Times New Roman" w:cs="Times New Roman"/>
          <w:iCs/>
          <w:sz w:val="28"/>
          <w:lang w:val="uk-UA" w:bidi="ru-RU"/>
        </w:rPr>
        <w:t>.</w:t>
      </w:r>
    </w:p>
    <w:p w:rsidR="00BA76E2" w:rsidRDefault="00BA76E2" w:rsidP="002B373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A76E2">
        <w:rPr>
          <w:rFonts w:ascii="Times New Roman" w:hAnsi="Times New Roman" w:cs="Times New Roman"/>
          <w:sz w:val="28"/>
        </w:rPr>
        <w:t>Шишкин С. Н. Вопросы ответственности в предпринимательских отношениях / С. Н. Шишкин // Развитие хозяйственного законодательства на современном этапе: материалы Международной научной конференции 29 апреля 2004</w:t>
      </w:r>
      <w:r>
        <w:rPr>
          <w:rFonts w:ascii="Times New Roman" w:hAnsi="Times New Roman" w:cs="Times New Roman"/>
          <w:sz w:val="28"/>
        </w:rPr>
        <w:t xml:space="preserve"> года. – М.: ТК Вел</w:t>
      </w:r>
      <w:r w:rsidRPr="00BA76E2">
        <w:rPr>
          <w:rFonts w:ascii="Times New Roman" w:hAnsi="Times New Roman" w:cs="Times New Roman"/>
          <w:sz w:val="28"/>
        </w:rPr>
        <w:t>би, Изд-во Проспект, 2004. – С. 127–131.</w:t>
      </w:r>
    </w:p>
    <w:p w:rsidR="00BA76E2" w:rsidRDefault="00BA76E2" w:rsidP="002B373F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Лук’янець Д. Про правову природу ад</w:t>
      </w:r>
      <w:r w:rsidRPr="00BA76E2">
        <w:rPr>
          <w:rFonts w:ascii="Times New Roman" w:hAnsi="Times New Roman" w:cs="Times New Roman"/>
          <w:sz w:val="28"/>
          <w:lang w:val="uk-UA"/>
        </w:rPr>
        <w:t>міністра</w:t>
      </w:r>
      <w:r>
        <w:rPr>
          <w:rFonts w:ascii="Times New Roman" w:hAnsi="Times New Roman" w:cs="Times New Roman"/>
          <w:sz w:val="28"/>
          <w:lang w:val="uk-UA"/>
        </w:rPr>
        <w:t>тивно-господарських санкцій / Д. Лук’янець/ Підприємництво, господарст</w:t>
      </w:r>
      <w:r w:rsidRPr="00BA76E2">
        <w:rPr>
          <w:rFonts w:ascii="Times New Roman" w:hAnsi="Times New Roman" w:cs="Times New Roman"/>
          <w:sz w:val="28"/>
          <w:lang w:val="uk-UA"/>
        </w:rPr>
        <w:t>во і право</w:t>
      </w:r>
      <w:r>
        <w:rPr>
          <w:rFonts w:ascii="Times New Roman" w:hAnsi="Times New Roman" w:cs="Times New Roman"/>
          <w:sz w:val="28"/>
          <w:lang w:val="uk-UA"/>
        </w:rPr>
        <w:t>. – 2005. – №3. – С. 10-15.</w:t>
      </w:r>
    </w:p>
    <w:p w:rsidR="00BA76E2" w:rsidRDefault="00BA76E2" w:rsidP="00BA76E2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A76E2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остенко И.В., Ефимов С.А. Опера</w:t>
      </w:r>
      <w:r w:rsidRPr="00BA76E2">
        <w:rPr>
          <w:rFonts w:ascii="Times New Roman" w:hAnsi="Times New Roman" w:cs="Times New Roman"/>
          <w:sz w:val="28"/>
        </w:rPr>
        <w:t>тивно-хозяйственные санкции как гарантии надлежащего исполнения обязательств</w:t>
      </w:r>
      <w:r>
        <w:rPr>
          <w:rFonts w:ascii="Times New Roman" w:hAnsi="Times New Roman" w:cs="Times New Roman"/>
          <w:sz w:val="28"/>
          <w:lang w:val="uk-UA"/>
        </w:rPr>
        <w:t xml:space="preserve">. – </w:t>
      </w:r>
      <w:r w:rsidRPr="00BA76E2">
        <w:rPr>
          <w:rFonts w:ascii="Times New Roman" w:hAnsi="Times New Roman" w:cs="Times New Roman"/>
          <w:sz w:val="28"/>
        </w:rPr>
        <w:t xml:space="preserve"> [Электронный ресурс]. –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A76E2">
        <w:rPr>
          <w:rFonts w:ascii="Times New Roman" w:hAnsi="Times New Roman" w:cs="Times New Roman"/>
          <w:sz w:val="28"/>
        </w:rPr>
        <w:t>Режим доступа: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A76E2">
        <w:rPr>
          <w:rFonts w:ascii="Times New Roman" w:hAnsi="Times New Roman" w:cs="Times New Roman"/>
          <w:color w:val="548DD4" w:themeColor="text2" w:themeTint="99"/>
          <w:sz w:val="28"/>
          <w:u w:val="single"/>
        </w:rPr>
        <w:t>http://www.paritet.ua/index.php?part_id=88&amp;pu blic_id=30</w:t>
      </w:r>
    </w:p>
    <w:p w:rsidR="00BA76E2" w:rsidRDefault="00BA76E2" w:rsidP="00BA76E2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A76E2">
        <w:rPr>
          <w:rFonts w:ascii="Times New Roman" w:hAnsi="Times New Roman" w:cs="Times New Roman"/>
          <w:sz w:val="28"/>
        </w:rPr>
        <w:t>Шпомер А. Особливості господарської відповідальності у сфері економіки / А. Шпомер // Підприєм</w:t>
      </w:r>
      <w:r>
        <w:rPr>
          <w:rFonts w:ascii="Times New Roman" w:hAnsi="Times New Roman" w:cs="Times New Roman"/>
          <w:sz w:val="28"/>
        </w:rPr>
        <w:t xml:space="preserve">ництво, господарство і право. </w:t>
      </w:r>
      <w:r>
        <w:rPr>
          <w:rFonts w:ascii="Times New Roman" w:hAnsi="Times New Roman" w:cs="Times New Roman"/>
          <w:sz w:val="28"/>
          <w:lang w:val="uk-UA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2002. </w:t>
      </w:r>
      <w:r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</w:rPr>
        <w:t xml:space="preserve"> №6.</w:t>
      </w:r>
      <w:r>
        <w:rPr>
          <w:rFonts w:ascii="Times New Roman" w:hAnsi="Times New Roman" w:cs="Times New Roman"/>
          <w:sz w:val="28"/>
          <w:lang w:val="uk-UA"/>
        </w:rPr>
        <w:t xml:space="preserve"> –</w:t>
      </w:r>
      <w:r w:rsidRPr="00BA76E2">
        <w:rPr>
          <w:rFonts w:ascii="Times New Roman" w:hAnsi="Times New Roman" w:cs="Times New Roman"/>
          <w:sz w:val="28"/>
        </w:rPr>
        <w:t xml:space="preserve"> С. 6-7.</w:t>
      </w:r>
    </w:p>
    <w:p w:rsidR="00BA76E2" w:rsidRDefault="00943B40" w:rsidP="00BA76E2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43B40">
        <w:rPr>
          <w:rFonts w:ascii="Times New Roman" w:hAnsi="Times New Roman" w:cs="Times New Roman"/>
          <w:sz w:val="28"/>
        </w:rPr>
        <w:t>Селіванова І. А. Співвідношення Цивільного та Господарського кодексу України в регулюванні відповідальності за порушення у сфері г</w:t>
      </w:r>
      <w:r>
        <w:rPr>
          <w:rFonts w:ascii="Times New Roman" w:hAnsi="Times New Roman" w:cs="Times New Roman"/>
          <w:sz w:val="28"/>
        </w:rPr>
        <w:t>осподарювання / І. А. Селівано</w:t>
      </w:r>
      <w:r w:rsidRPr="00943B40">
        <w:rPr>
          <w:rFonts w:ascii="Times New Roman" w:hAnsi="Times New Roman" w:cs="Times New Roman"/>
          <w:sz w:val="28"/>
        </w:rPr>
        <w:t xml:space="preserve">ва // Хозяйственное законодательство Украины: практика применения и </w:t>
      </w:r>
      <w:proofErr w:type="gramStart"/>
      <w:r w:rsidRPr="00943B40">
        <w:rPr>
          <w:rFonts w:ascii="Times New Roman" w:hAnsi="Times New Roman" w:cs="Times New Roman"/>
          <w:sz w:val="28"/>
        </w:rPr>
        <w:t>перспекти- вы</w:t>
      </w:r>
      <w:proofErr w:type="gramEnd"/>
      <w:r w:rsidRPr="00943B40">
        <w:rPr>
          <w:rFonts w:ascii="Times New Roman" w:hAnsi="Times New Roman" w:cs="Times New Roman"/>
          <w:sz w:val="28"/>
        </w:rPr>
        <w:t xml:space="preserve"> развития в контексте европейского выбора: Сб. научн. тр. – Донец</w:t>
      </w:r>
      <w:r>
        <w:rPr>
          <w:rFonts w:ascii="Times New Roman" w:hAnsi="Times New Roman" w:cs="Times New Roman"/>
          <w:sz w:val="28"/>
        </w:rPr>
        <w:t>к: ИЭПИ НАН Украины, 2005. – С.</w:t>
      </w:r>
      <w:r>
        <w:rPr>
          <w:rFonts w:ascii="Times New Roman" w:hAnsi="Times New Roman" w:cs="Times New Roman"/>
          <w:sz w:val="28"/>
          <w:lang w:val="uk-UA"/>
        </w:rPr>
        <w:t>5</w:t>
      </w:r>
      <w:r w:rsidRPr="00943B40">
        <w:rPr>
          <w:rFonts w:ascii="Times New Roman" w:hAnsi="Times New Roman" w:cs="Times New Roman"/>
          <w:sz w:val="28"/>
        </w:rPr>
        <w:t>5–79.</w:t>
      </w:r>
    </w:p>
    <w:p w:rsidR="00943B40" w:rsidRDefault="00943B40" w:rsidP="00BA76E2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43B40">
        <w:rPr>
          <w:rFonts w:ascii="Times New Roman" w:hAnsi="Times New Roman" w:cs="Times New Roman"/>
          <w:sz w:val="28"/>
        </w:rPr>
        <w:t xml:space="preserve">Кикоть О. О. Поняття господарсько-правової відповідальності та її місце в системі права / О. О. Кикоть // Часопис </w:t>
      </w:r>
      <w:r>
        <w:rPr>
          <w:rFonts w:ascii="Times New Roman" w:hAnsi="Times New Roman" w:cs="Times New Roman"/>
          <w:sz w:val="28"/>
        </w:rPr>
        <w:t xml:space="preserve">Київського університету права. </w:t>
      </w:r>
      <w:r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</w:rPr>
        <w:t xml:space="preserve"> 2012. </w:t>
      </w:r>
      <w:r>
        <w:rPr>
          <w:rFonts w:ascii="Times New Roman" w:hAnsi="Times New Roman" w:cs="Times New Roman"/>
          <w:sz w:val="28"/>
          <w:lang w:val="uk-UA"/>
        </w:rPr>
        <w:t>–</w:t>
      </w:r>
      <w:r>
        <w:rPr>
          <w:rFonts w:ascii="Times New Roman" w:hAnsi="Times New Roman" w:cs="Times New Roman"/>
          <w:sz w:val="28"/>
        </w:rPr>
        <w:t xml:space="preserve"> № 4.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943B40">
        <w:rPr>
          <w:rFonts w:ascii="Times New Roman" w:hAnsi="Times New Roman" w:cs="Times New Roman"/>
          <w:sz w:val="28"/>
        </w:rPr>
        <w:t xml:space="preserve"> С. 229-232.</w:t>
      </w:r>
    </w:p>
    <w:p w:rsidR="00943B40" w:rsidRDefault="00614206" w:rsidP="00BA76E2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14206">
        <w:rPr>
          <w:rFonts w:ascii="Times New Roman" w:hAnsi="Times New Roman" w:cs="Times New Roman"/>
          <w:sz w:val="28"/>
        </w:rPr>
        <w:t>Курбатов А. Обеспечение баланса частных и публичных интересов – основная задача права на современном этапе / А. Курбатов // Хозяйство и право. – 2001. – № 6. – С. 88–97.</w:t>
      </w:r>
    </w:p>
    <w:p w:rsidR="00614206" w:rsidRDefault="00614206" w:rsidP="00BA76E2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14206">
        <w:rPr>
          <w:rFonts w:ascii="Times New Roman" w:hAnsi="Times New Roman" w:cs="Times New Roman"/>
          <w:sz w:val="28"/>
        </w:rPr>
        <w:t>Господарське право: підруч. / Д. В. Задихайло, В. М. Пашков, Р. П. Бойчук та ін.; за заг. ред. Д</w:t>
      </w:r>
      <w:r>
        <w:rPr>
          <w:rFonts w:ascii="Times New Roman" w:hAnsi="Times New Roman" w:cs="Times New Roman"/>
          <w:sz w:val="28"/>
        </w:rPr>
        <w:t xml:space="preserve">. В. Задихайла, В. М. Пашкова. </w:t>
      </w:r>
      <w:r>
        <w:rPr>
          <w:rFonts w:ascii="Times New Roman" w:hAnsi="Times New Roman" w:cs="Times New Roman"/>
          <w:sz w:val="28"/>
          <w:lang w:val="uk-UA"/>
        </w:rPr>
        <w:t>–</w:t>
      </w:r>
      <w:r w:rsidRPr="00614206">
        <w:rPr>
          <w:rFonts w:ascii="Times New Roman" w:hAnsi="Times New Roman" w:cs="Times New Roman"/>
          <w:sz w:val="28"/>
        </w:rPr>
        <w:t xml:space="preserve"> X.: Право, 2012. </w:t>
      </w:r>
      <w:r>
        <w:rPr>
          <w:rFonts w:ascii="Times New Roman" w:hAnsi="Times New Roman" w:cs="Times New Roman"/>
          <w:sz w:val="28"/>
        </w:rPr>
        <w:t>–</w:t>
      </w:r>
      <w:r w:rsidRPr="00614206">
        <w:rPr>
          <w:rFonts w:ascii="Times New Roman" w:hAnsi="Times New Roman" w:cs="Times New Roman"/>
          <w:sz w:val="28"/>
        </w:rPr>
        <w:t xml:space="preserve"> 696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614206">
        <w:rPr>
          <w:rFonts w:ascii="Times New Roman" w:hAnsi="Times New Roman" w:cs="Times New Roman"/>
          <w:sz w:val="28"/>
        </w:rPr>
        <w:t>с.</w:t>
      </w:r>
    </w:p>
    <w:p w:rsidR="009362F4" w:rsidRDefault="009362F4" w:rsidP="009362F4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362F4">
        <w:rPr>
          <w:rFonts w:ascii="Times New Roman" w:hAnsi="Times New Roman" w:cs="Times New Roman"/>
          <w:sz w:val="28"/>
        </w:rPr>
        <w:t>Господарський кодекс України: Науково-практичний коментар / О.І. Харитонова, Є. О. Харитонов, В.М. Коссак та ін.; За ред. О.І. Харитонової. – Х.: Одіссей, 2007. – 832 с.</w:t>
      </w:r>
    </w:p>
    <w:p w:rsidR="009362F4" w:rsidRDefault="009362F4" w:rsidP="009362F4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362F4">
        <w:rPr>
          <w:rFonts w:ascii="Times New Roman" w:hAnsi="Times New Roman" w:cs="Times New Roman"/>
          <w:sz w:val="28"/>
          <w:lang w:val="uk-UA"/>
        </w:rPr>
        <w:t xml:space="preserve">Цивільний кодекс України. Верховна Рада України; Кодекс України, Закон, Кодекс від 16.01.2003 № 435-IV. – </w:t>
      </w:r>
      <w:r w:rsidRPr="009362F4">
        <w:rPr>
          <w:rFonts w:ascii="Times New Roman" w:hAnsi="Times New Roman" w:cs="Times New Roman"/>
          <w:sz w:val="28"/>
        </w:rPr>
        <w:t xml:space="preserve">[Електронний ресурс]. </w:t>
      </w:r>
      <w:r w:rsidRPr="009362F4">
        <w:rPr>
          <w:rFonts w:ascii="Times New Roman" w:hAnsi="Times New Roman" w:cs="Times New Roman"/>
          <w:sz w:val="28"/>
          <w:lang w:val="uk-UA"/>
        </w:rPr>
        <w:t>–</w:t>
      </w:r>
      <w:r w:rsidRPr="009362F4">
        <w:rPr>
          <w:rFonts w:ascii="Times New Roman" w:hAnsi="Times New Roman" w:cs="Times New Roman"/>
          <w:sz w:val="28"/>
        </w:rPr>
        <w:t xml:space="preserve"> Режим доступу :</w:t>
      </w:r>
      <w:r w:rsidRPr="009362F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0" w:history="1">
        <w:r w:rsidRPr="00904012">
          <w:rPr>
            <w:rStyle w:val="a8"/>
            <w:rFonts w:ascii="Times New Roman" w:hAnsi="Times New Roman" w:cs="Times New Roman"/>
            <w:sz w:val="28"/>
            <w:lang w:val="uk-UA"/>
          </w:rPr>
          <w:t>http://zakon3.rada.gov.ua/laws/show/435-15</w:t>
        </w:r>
      </w:hyperlink>
    </w:p>
    <w:p w:rsidR="009362F4" w:rsidRDefault="009362F4" w:rsidP="00606D5A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362F4">
        <w:rPr>
          <w:rFonts w:ascii="Times New Roman" w:hAnsi="Times New Roman" w:cs="Times New Roman"/>
          <w:sz w:val="28"/>
          <w:lang w:val="uk-UA"/>
        </w:rPr>
        <w:lastRenderedPageBreak/>
        <w:t xml:space="preserve">Про платіжні системи та переказ коштів в Україні. Верховна Рада України; Закон від 05.04.2001 № 2346-III. – </w:t>
      </w:r>
      <w:r w:rsidRPr="009362F4">
        <w:rPr>
          <w:rFonts w:ascii="Times New Roman" w:hAnsi="Times New Roman" w:cs="Times New Roman"/>
          <w:sz w:val="28"/>
        </w:rPr>
        <w:t xml:space="preserve">[Електронний ресурс]. </w:t>
      </w:r>
      <w:r w:rsidRPr="009362F4">
        <w:rPr>
          <w:rFonts w:ascii="Times New Roman" w:hAnsi="Times New Roman" w:cs="Times New Roman"/>
          <w:sz w:val="28"/>
          <w:lang w:val="uk-UA"/>
        </w:rPr>
        <w:t>–</w:t>
      </w:r>
      <w:r w:rsidRPr="009362F4">
        <w:rPr>
          <w:rFonts w:ascii="Times New Roman" w:hAnsi="Times New Roman" w:cs="Times New Roman"/>
          <w:sz w:val="28"/>
        </w:rPr>
        <w:t xml:space="preserve"> Режим доступу :</w:t>
      </w:r>
      <w:r w:rsidRPr="009362F4">
        <w:rPr>
          <w:rFonts w:ascii="Times New Roman" w:hAnsi="Times New Roman" w:cs="Times New Roman"/>
          <w:sz w:val="28"/>
          <w:lang w:val="uk-UA"/>
        </w:rPr>
        <w:t xml:space="preserve"> </w:t>
      </w:r>
      <w:hyperlink r:id="rId11" w:history="1">
        <w:r w:rsidRPr="00904012">
          <w:rPr>
            <w:rStyle w:val="a8"/>
            <w:rFonts w:ascii="Times New Roman" w:hAnsi="Times New Roman" w:cs="Times New Roman"/>
            <w:sz w:val="28"/>
            <w:lang w:val="uk-UA"/>
          </w:rPr>
          <w:t>http://zakon2.rada.gov.ua/laws/show/2346-14</w:t>
        </w:r>
      </w:hyperlink>
    </w:p>
    <w:p w:rsidR="00606D5A" w:rsidRPr="00606D5A" w:rsidRDefault="00606D5A" w:rsidP="00606D5A">
      <w:pPr>
        <w:pStyle w:val="a7"/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lang w:val="uk-UA"/>
        </w:rPr>
      </w:pPr>
    </w:p>
    <w:p w:rsidR="00BA76E2" w:rsidRPr="00BA76E2" w:rsidRDefault="00BA76E2" w:rsidP="00BA76E2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10547E" w:rsidRPr="00C75A6D" w:rsidRDefault="0010547E" w:rsidP="0010547E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sectPr w:rsidR="0010547E" w:rsidRPr="00C75A6D" w:rsidSect="002C607A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ED3" w:rsidRDefault="00362ED3" w:rsidP="002C607A">
      <w:pPr>
        <w:spacing w:after="0" w:line="240" w:lineRule="auto"/>
      </w:pPr>
      <w:r>
        <w:separator/>
      </w:r>
    </w:p>
  </w:endnote>
  <w:endnote w:type="continuationSeparator" w:id="0">
    <w:p w:rsidR="00362ED3" w:rsidRDefault="00362ED3" w:rsidP="002C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ED3" w:rsidRDefault="00362ED3" w:rsidP="002C607A">
      <w:pPr>
        <w:spacing w:after="0" w:line="240" w:lineRule="auto"/>
      </w:pPr>
      <w:r>
        <w:separator/>
      </w:r>
    </w:p>
  </w:footnote>
  <w:footnote w:type="continuationSeparator" w:id="0">
    <w:p w:rsidR="00362ED3" w:rsidRDefault="00362ED3" w:rsidP="002C6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8610306"/>
      <w:docPartObj>
        <w:docPartGallery w:val="Page Numbers (Top of Page)"/>
        <w:docPartUnique/>
      </w:docPartObj>
    </w:sdtPr>
    <w:sdtEndPr/>
    <w:sdtContent>
      <w:p w:rsidR="0042052F" w:rsidRDefault="0042052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D5A">
          <w:rPr>
            <w:noProof/>
          </w:rPr>
          <w:t>2</w:t>
        </w:r>
        <w:r>
          <w:fldChar w:fldCharType="end"/>
        </w:r>
      </w:p>
    </w:sdtContent>
  </w:sdt>
  <w:p w:rsidR="0042052F" w:rsidRDefault="004205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80F53"/>
    <w:multiLevelType w:val="hybridMultilevel"/>
    <w:tmpl w:val="3CF6FBA4"/>
    <w:lvl w:ilvl="0" w:tplc="1FD207D6">
      <w:start w:val="1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7E341EB"/>
    <w:multiLevelType w:val="hybridMultilevel"/>
    <w:tmpl w:val="FA38DB1A"/>
    <w:lvl w:ilvl="0" w:tplc="1FD207D6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BCA63EB"/>
    <w:multiLevelType w:val="hybridMultilevel"/>
    <w:tmpl w:val="F70066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DB0E11"/>
    <w:multiLevelType w:val="hybridMultilevel"/>
    <w:tmpl w:val="983469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F887A5E"/>
    <w:multiLevelType w:val="hybridMultilevel"/>
    <w:tmpl w:val="86828D4C"/>
    <w:lvl w:ilvl="0" w:tplc="04190001">
      <w:start w:val="1"/>
      <w:numFmt w:val="bullet"/>
      <w:lvlText w:val=""/>
      <w:lvlJc w:val="left"/>
      <w:pPr>
        <w:ind w:left="2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</w:abstractNum>
  <w:abstractNum w:abstractNumId="5" w15:restartNumberingAfterBreak="0">
    <w:nsid w:val="449B2718"/>
    <w:multiLevelType w:val="hybridMultilevel"/>
    <w:tmpl w:val="FC12D6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A8E7B95"/>
    <w:multiLevelType w:val="hybridMultilevel"/>
    <w:tmpl w:val="89ECA6E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4F2FCE"/>
    <w:multiLevelType w:val="hybridMultilevel"/>
    <w:tmpl w:val="49F4A60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8" w15:restartNumberingAfterBreak="0">
    <w:nsid w:val="4C7D2C87"/>
    <w:multiLevelType w:val="hybridMultilevel"/>
    <w:tmpl w:val="365EFE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19E70F3"/>
    <w:multiLevelType w:val="hybridMultilevel"/>
    <w:tmpl w:val="B0DA2B4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52A96E2B"/>
    <w:multiLevelType w:val="hybridMultilevel"/>
    <w:tmpl w:val="F6EE94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17225C2"/>
    <w:multiLevelType w:val="hybridMultilevel"/>
    <w:tmpl w:val="C9F413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6A516E3"/>
    <w:multiLevelType w:val="hybridMultilevel"/>
    <w:tmpl w:val="8C4E1648"/>
    <w:lvl w:ilvl="0" w:tplc="48A65F9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B91AD3"/>
    <w:multiLevelType w:val="hybridMultilevel"/>
    <w:tmpl w:val="8C180FE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4" w15:restartNumberingAfterBreak="0">
    <w:nsid w:val="77B810F1"/>
    <w:multiLevelType w:val="hybridMultilevel"/>
    <w:tmpl w:val="3522A6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B2D3213"/>
    <w:multiLevelType w:val="hybridMultilevel"/>
    <w:tmpl w:val="A35EEE0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4"/>
  </w:num>
  <w:num w:numId="5">
    <w:abstractNumId w:val="15"/>
  </w:num>
  <w:num w:numId="6">
    <w:abstractNumId w:val="13"/>
  </w:num>
  <w:num w:numId="7">
    <w:abstractNumId w:val="9"/>
  </w:num>
  <w:num w:numId="8">
    <w:abstractNumId w:val="7"/>
  </w:num>
  <w:num w:numId="9">
    <w:abstractNumId w:val="10"/>
  </w:num>
  <w:num w:numId="10">
    <w:abstractNumId w:val="11"/>
  </w:num>
  <w:num w:numId="11">
    <w:abstractNumId w:val="5"/>
  </w:num>
  <w:num w:numId="12">
    <w:abstractNumId w:val="14"/>
  </w:num>
  <w:num w:numId="13">
    <w:abstractNumId w:val="12"/>
  </w:num>
  <w:num w:numId="14">
    <w:abstractNumId w:val="6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607A"/>
    <w:rsid w:val="000732CB"/>
    <w:rsid w:val="000F4FCB"/>
    <w:rsid w:val="0010547E"/>
    <w:rsid w:val="002032C4"/>
    <w:rsid w:val="002B373F"/>
    <w:rsid w:val="002C1859"/>
    <w:rsid w:val="002C607A"/>
    <w:rsid w:val="00302E2B"/>
    <w:rsid w:val="00362ED3"/>
    <w:rsid w:val="0042052F"/>
    <w:rsid w:val="004816A3"/>
    <w:rsid w:val="00582981"/>
    <w:rsid w:val="00606D5A"/>
    <w:rsid w:val="00614206"/>
    <w:rsid w:val="006B553B"/>
    <w:rsid w:val="00756882"/>
    <w:rsid w:val="007D77D3"/>
    <w:rsid w:val="007E038C"/>
    <w:rsid w:val="00837B60"/>
    <w:rsid w:val="009362F4"/>
    <w:rsid w:val="00943B40"/>
    <w:rsid w:val="00AE1464"/>
    <w:rsid w:val="00B77DBE"/>
    <w:rsid w:val="00BA76E2"/>
    <w:rsid w:val="00C75A6D"/>
    <w:rsid w:val="00CA601E"/>
    <w:rsid w:val="00CB0979"/>
    <w:rsid w:val="00EB11F6"/>
    <w:rsid w:val="00F211D4"/>
    <w:rsid w:val="00F4099F"/>
    <w:rsid w:val="00FA0B5F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4965"/>
  <w15:docId w15:val="{198A9116-BD53-445A-A180-ADF7F094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607A"/>
  </w:style>
  <w:style w:type="paragraph" w:styleId="a5">
    <w:name w:val="footer"/>
    <w:basedOn w:val="a"/>
    <w:link w:val="a6"/>
    <w:uiPriority w:val="99"/>
    <w:unhideWhenUsed/>
    <w:rsid w:val="002C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607A"/>
  </w:style>
  <w:style w:type="paragraph" w:styleId="a7">
    <w:name w:val="List Paragraph"/>
    <w:basedOn w:val="a"/>
    <w:uiPriority w:val="34"/>
    <w:qFormat/>
    <w:rsid w:val="007E038C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054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436-1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uka.kushnir.mk.ua/?p=6751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laws/show/2346-1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zakon3.rada.gov.ua/laws/show/435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r.nau.edu.ua/bitstream/NAU/18036/1/%D0%93%D0%B5%D0%BB%D0%B8%D1%87%20%D0%90.%D0%9E.%2C%20%D0%91%D0%BE%D0%BA%D0%BE%D1%87%20%D0%86.%D0%9C.%20%D0%9F%D0%A0%D0%98%D0%9D%D0%A6%D0%98%D0%9F%D0%98%20%D0%93%D0%9E%D0%A1%D0%9F%D0%9E%D0%94%D0%90%D0%A0%D0%A1%D0%AC%D0%9A%D0%9E-%D0%9F%D0%A0%D0%90%D0%92%D0%9E%D0%92%D0%9E%D0%87%20%D0%92%D0%86%D0%94%D0%9F%D0%9E%D0%92%D0%86%D0%94%D0%90%D0%9B%D0%AC%D0%9D%D0%9E%D0%A1%D0%A2%D0%86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User</cp:lastModifiedBy>
  <cp:revision>3</cp:revision>
  <dcterms:created xsi:type="dcterms:W3CDTF">2018-04-23T06:42:00Z</dcterms:created>
  <dcterms:modified xsi:type="dcterms:W3CDTF">2018-04-23T06:43:00Z</dcterms:modified>
</cp:coreProperties>
</file>