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F4" w:rsidRDefault="00A85BF4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A85BF4">
        <w:rPr>
          <w:b/>
          <w:color w:val="000000"/>
          <w:shd w:val="clear" w:color="auto" w:fill="FFFFFF"/>
        </w:rPr>
        <w:t>ЗМІСТ</w:t>
      </w:r>
    </w:p>
    <w:p w:rsidR="00A85BF4" w:rsidRP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Pr="00A85BF4" w:rsidRDefault="00A85BF4" w:rsidP="00A85BF4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A85BF4">
        <w:rPr>
          <w:b/>
          <w:color w:val="000000"/>
          <w:shd w:val="clear" w:color="auto" w:fill="FFFFFF"/>
        </w:rPr>
        <w:t>ВСТУП</w:t>
      </w:r>
      <w:r>
        <w:rPr>
          <w:b/>
          <w:color w:val="000000"/>
          <w:shd w:val="clear" w:color="auto" w:fill="FFFFFF"/>
        </w:rPr>
        <w:t>…………………………………………………………………</w:t>
      </w:r>
      <w:r w:rsidR="00E2266C">
        <w:rPr>
          <w:b/>
          <w:color w:val="000000"/>
          <w:shd w:val="clear" w:color="auto" w:fill="FFFFFF"/>
        </w:rPr>
        <w:t>...</w:t>
      </w:r>
      <w:r>
        <w:rPr>
          <w:b/>
          <w:color w:val="000000"/>
          <w:shd w:val="clear" w:color="auto" w:fill="FFFFFF"/>
        </w:rPr>
        <w:t>…3</w:t>
      </w:r>
    </w:p>
    <w:p w:rsidR="00856CFA" w:rsidRPr="00175B5B" w:rsidRDefault="0004601A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75B5B">
        <w:rPr>
          <w:color w:val="000000"/>
          <w:shd w:val="clear" w:color="auto" w:fill="FFFFFF"/>
        </w:rPr>
        <w:t xml:space="preserve">1. </w:t>
      </w:r>
      <w:r w:rsidR="00CD4D6C" w:rsidRPr="00175B5B">
        <w:rPr>
          <w:color w:val="000000"/>
          <w:shd w:val="clear" w:color="auto" w:fill="FFFFFF"/>
        </w:rPr>
        <w:t>Політичні передумови укладення вестфальського</w:t>
      </w:r>
      <w:r w:rsidR="00CD4D6C" w:rsidRPr="00175B5B">
        <w:rPr>
          <w:shd w:val="clear" w:color="auto" w:fill="FFFFFF"/>
        </w:rPr>
        <w:t> </w:t>
      </w:r>
      <w:r w:rsidR="00CD4D6C" w:rsidRPr="00175B5B">
        <w:rPr>
          <w:color w:val="000000"/>
          <w:shd w:val="clear" w:color="auto" w:fill="FFFFFF"/>
        </w:rPr>
        <w:t>договору</w:t>
      </w:r>
      <w:r w:rsidR="00CD4D6C" w:rsidRPr="00175B5B">
        <w:rPr>
          <w:shd w:val="clear" w:color="auto" w:fill="FFFFFF"/>
        </w:rPr>
        <w:t> </w:t>
      </w:r>
      <w:r w:rsidR="00A85BF4">
        <w:rPr>
          <w:shd w:val="clear" w:color="auto" w:fill="FFFFFF"/>
        </w:rPr>
        <w:t>…</w:t>
      </w:r>
      <w:r w:rsidR="00E2266C">
        <w:rPr>
          <w:shd w:val="clear" w:color="auto" w:fill="FFFFFF"/>
        </w:rPr>
        <w:t>..</w:t>
      </w:r>
      <w:r w:rsidR="00A85BF4">
        <w:rPr>
          <w:shd w:val="clear" w:color="auto" w:fill="FFFFFF"/>
        </w:rPr>
        <w:t>…</w:t>
      </w:r>
      <w:r w:rsidR="00E2266C">
        <w:rPr>
          <w:shd w:val="clear" w:color="auto" w:fill="FFFFFF"/>
        </w:rPr>
        <w:t>.</w:t>
      </w:r>
      <w:r w:rsidR="00A85BF4">
        <w:rPr>
          <w:shd w:val="clear" w:color="auto" w:fill="FFFFFF"/>
        </w:rPr>
        <w:t>…5</w:t>
      </w:r>
    </w:p>
    <w:p w:rsidR="0004601A" w:rsidRPr="00175B5B" w:rsidRDefault="0004601A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75B5B">
        <w:rPr>
          <w:color w:val="000000"/>
          <w:shd w:val="clear" w:color="auto" w:fill="FFFFFF"/>
        </w:rPr>
        <w:t>2. Вестфальський мир та його наслідки</w:t>
      </w:r>
      <w:r w:rsidR="00E2266C">
        <w:rPr>
          <w:color w:val="000000"/>
          <w:shd w:val="clear" w:color="auto" w:fill="FFFFFF"/>
        </w:rPr>
        <w:t>…………………………………</w:t>
      </w:r>
      <w:r w:rsidR="00373216">
        <w:rPr>
          <w:color w:val="000000"/>
          <w:shd w:val="clear" w:color="auto" w:fill="FFFFFF"/>
        </w:rPr>
        <w:t>10</w:t>
      </w:r>
    </w:p>
    <w:p w:rsidR="00CD4D6C" w:rsidRPr="00175B5B" w:rsidRDefault="0004601A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75B5B">
        <w:rPr>
          <w:color w:val="000000"/>
          <w:shd w:val="clear" w:color="auto" w:fill="FFFFFF"/>
        </w:rPr>
        <w:t xml:space="preserve">3. </w:t>
      </w:r>
      <w:r w:rsidR="00CD4D6C" w:rsidRPr="00175B5B">
        <w:rPr>
          <w:color w:val="000000"/>
          <w:shd w:val="clear" w:color="auto" w:fill="FFFFFF"/>
        </w:rPr>
        <w:t>Значення вестфальського миру у формуванні нових міжнародних принципів світової політики</w:t>
      </w:r>
      <w:r w:rsidR="00373216">
        <w:rPr>
          <w:color w:val="000000"/>
          <w:shd w:val="clear" w:color="auto" w:fill="FFFFFF"/>
        </w:rPr>
        <w:t>…………………………………………………….18</w:t>
      </w:r>
    </w:p>
    <w:p w:rsidR="00CD4D6C" w:rsidRPr="00175B5B" w:rsidRDefault="00CD4D6C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75B5B">
        <w:rPr>
          <w:color w:val="000000"/>
          <w:shd w:val="clear" w:color="auto" w:fill="FFFFFF"/>
        </w:rPr>
        <w:t>4. Зв'язок Вестфальського миру 1648 р. із становленням інстит</w:t>
      </w:r>
      <w:r w:rsidR="00C5658D">
        <w:rPr>
          <w:color w:val="000000"/>
          <w:shd w:val="clear" w:color="auto" w:fill="FFFFFF"/>
        </w:rPr>
        <w:t>уту захисту окремих прав людини………………………………………..…………27</w:t>
      </w:r>
    </w:p>
    <w:p w:rsidR="00CD4D6C" w:rsidRPr="00A85BF4" w:rsidRDefault="00A85BF4" w:rsidP="00175B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A85BF4">
        <w:rPr>
          <w:b/>
          <w:color w:val="000000"/>
          <w:shd w:val="clear" w:color="auto" w:fill="FFFFFF"/>
        </w:rPr>
        <w:t>ВИСНОВКИ</w:t>
      </w:r>
      <w:r w:rsidR="0038214C">
        <w:rPr>
          <w:b/>
          <w:color w:val="000000"/>
          <w:shd w:val="clear" w:color="auto" w:fill="FFFFFF"/>
        </w:rPr>
        <w:t>……………………………………………………………...32</w:t>
      </w:r>
    </w:p>
    <w:p w:rsidR="00A85BF4" w:rsidRPr="00A85BF4" w:rsidRDefault="00A85BF4" w:rsidP="00175B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A85BF4">
        <w:rPr>
          <w:b/>
          <w:color w:val="000000"/>
          <w:shd w:val="clear" w:color="auto" w:fill="FFFFFF"/>
        </w:rPr>
        <w:t>СПИСОК ВИКОРИСТАНИХ ДЖЕРЕЛ</w:t>
      </w:r>
      <w:r w:rsidR="0038214C">
        <w:rPr>
          <w:b/>
          <w:color w:val="000000"/>
          <w:shd w:val="clear" w:color="auto" w:fill="FFFFFF"/>
        </w:rPr>
        <w:t>……………………………..34</w:t>
      </w:r>
    </w:p>
    <w:p w:rsidR="00A85BF4" w:rsidRDefault="00A85BF4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A85BF4" w:rsidRDefault="00A85BF4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A85BF4" w:rsidRDefault="00A85BF4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A85BF4" w:rsidRPr="00175B5B" w:rsidRDefault="00A85BF4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85BF4" w:rsidRDefault="00A85BF4" w:rsidP="00A85BF4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lastRenderedPageBreak/>
        <w:t>ВСТУП</w:t>
      </w:r>
    </w:p>
    <w:p w:rsidR="00A85BF4" w:rsidRPr="00A97851" w:rsidRDefault="00A85BF4" w:rsidP="00A85BF4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</w:p>
    <w:p w:rsidR="00A85BF4" w:rsidRDefault="00A85BF4" w:rsidP="009B7C10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A97851">
        <w:rPr>
          <w:rFonts w:eastAsia="Andale Sans UI"/>
          <w:b/>
          <w:kern w:val="1"/>
        </w:rPr>
        <w:t>Актуальність теми.</w:t>
      </w:r>
      <w:r w:rsidRPr="00A97851">
        <w:rPr>
          <w:rFonts w:eastAsia="Andale Sans UI"/>
          <w:kern w:val="1"/>
        </w:rPr>
        <w:t xml:space="preserve"> </w:t>
      </w:r>
      <w:r w:rsidRPr="00A85BF4">
        <w:rPr>
          <w:rFonts w:eastAsia="Andale Sans UI"/>
          <w:kern w:val="1"/>
        </w:rPr>
        <w:t>Виокремлення Вестфа</w:t>
      </w:r>
      <w:r>
        <w:rPr>
          <w:rFonts w:eastAsia="Andale Sans UI"/>
          <w:kern w:val="1"/>
        </w:rPr>
        <w:t>льського конгресу як точки від</w:t>
      </w:r>
      <w:r w:rsidRPr="00A85BF4">
        <w:rPr>
          <w:rFonts w:eastAsia="Andale Sans UI"/>
          <w:kern w:val="1"/>
        </w:rPr>
        <w:t>ліку чергового етапу в іс</w:t>
      </w:r>
      <w:r>
        <w:rPr>
          <w:rFonts w:eastAsia="Andale Sans UI"/>
          <w:kern w:val="1"/>
        </w:rPr>
        <w:t>торії міжнародного права не ви</w:t>
      </w:r>
      <w:r w:rsidRPr="00A85BF4">
        <w:rPr>
          <w:rFonts w:eastAsia="Andale Sans UI"/>
          <w:kern w:val="1"/>
        </w:rPr>
        <w:t>падкове, воно пов’язане з особливим значен</w:t>
      </w:r>
      <w:r>
        <w:rPr>
          <w:rFonts w:eastAsia="Andale Sans UI"/>
          <w:kern w:val="1"/>
        </w:rPr>
        <w:t xml:space="preserve">ням цієї події </w:t>
      </w:r>
      <w:r w:rsidRPr="00A85BF4">
        <w:rPr>
          <w:rFonts w:eastAsia="Andale Sans UI"/>
          <w:kern w:val="1"/>
        </w:rPr>
        <w:t>в історії міжнародних</w:t>
      </w:r>
      <w:r>
        <w:rPr>
          <w:rFonts w:eastAsia="Andale Sans UI"/>
          <w:kern w:val="1"/>
        </w:rPr>
        <w:t xml:space="preserve"> відносин і міжнародного права. </w:t>
      </w:r>
      <w:r w:rsidRPr="00A85BF4">
        <w:rPr>
          <w:rFonts w:eastAsia="Andale Sans UI"/>
          <w:kern w:val="1"/>
        </w:rPr>
        <w:t xml:space="preserve">Мюнстерський і </w:t>
      </w:r>
      <w:proofErr w:type="spellStart"/>
      <w:r w:rsidRPr="00A85BF4">
        <w:rPr>
          <w:rFonts w:eastAsia="Andale Sans UI"/>
          <w:kern w:val="1"/>
        </w:rPr>
        <w:t>Оснаб</w:t>
      </w:r>
      <w:r>
        <w:rPr>
          <w:rFonts w:eastAsia="Andale Sans UI"/>
          <w:kern w:val="1"/>
        </w:rPr>
        <w:t>рюкський</w:t>
      </w:r>
      <w:proofErr w:type="spellEnd"/>
      <w:r>
        <w:rPr>
          <w:rFonts w:eastAsia="Andale Sans UI"/>
          <w:kern w:val="1"/>
        </w:rPr>
        <w:t xml:space="preserve"> трактати, що </w:t>
      </w:r>
      <w:r w:rsidR="009B7C10">
        <w:rPr>
          <w:rFonts w:eastAsia="Andale Sans UI"/>
          <w:kern w:val="1"/>
        </w:rPr>
        <w:t>….</w:t>
      </w:r>
    </w:p>
    <w:p w:rsidR="00A85BF4" w:rsidRPr="007D3C1E" w:rsidRDefault="00A85BF4" w:rsidP="00A85BF4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 w:rsidRPr="00A85BF4">
        <w:rPr>
          <w:rFonts w:eastAsia="Andale Sans UI"/>
          <w:b/>
          <w:kern w:val="1"/>
        </w:rPr>
        <w:t>Мета курсової роботи</w:t>
      </w:r>
      <w:r w:rsidRPr="00A85BF4">
        <w:rPr>
          <w:rFonts w:eastAsia="Andale Sans UI"/>
          <w:kern w:val="1"/>
        </w:rPr>
        <w:t xml:space="preserve"> полягає </w:t>
      </w:r>
      <w:r w:rsidR="009B7C10">
        <w:rPr>
          <w:rFonts w:eastAsia="Andale Sans UI"/>
          <w:kern w:val="1"/>
        </w:rPr>
        <w:t>…</w:t>
      </w:r>
    </w:p>
    <w:p w:rsidR="00A85BF4" w:rsidRPr="00E709D6" w:rsidRDefault="00A85BF4" w:rsidP="00A85BF4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709D6">
        <w:rPr>
          <w:b/>
          <w:color w:val="000000"/>
          <w:shd w:val="clear" w:color="auto" w:fill="FFFFFF"/>
        </w:rPr>
        <w:t>завдань:</w:t>
      </w:r>
    </w:p>
    <w:p w:rsidR="00A85BF4" w:rsidRDefault="009B7C10" w:rsidP="00A85BF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rFonts w:eastAsia="Andale Sans UI"/>
          <w:kern w:val="1"/>
        </w:rPr>
        <w:t>….</w:t>
      </w:r>
    </w:p>
    <w:p w:rsidR="00A85BF4" w:rsidRPr="00E709D6" w:rsidRDefault="00A85BF4" w:rsidP="00A85BF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 xml:space="preserve"> 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9B7C10">
        <w:rPr>
          <w:color w:val="000000"/>
          <w:shd w:val="clear" w:color="auto" w:fill="FFFFFF"/>
        </w:rPr>
        <w:t>…</w:t>
      </w:r>
    </w:p>
    <w:p w:rsidR="00A85BF4" w:rsidRPr="00E709D6" w:rsidRDefault="00A85BF4" w:rsidP="00A85BF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вплив </w:t>
      </w:r>
      <w:r w:rsidR="009B7C10">
        <w:rPr>
          <w:color w:val="000000"/>
          <w:shd w:val="clear" w:color="auto" w:fill="FFFFFF"/>
        </w:rPr>
        <w:t>…</w:t>
      </w:r>
    </w:p>
    <w:p w:rsidR="00A85BF4" w:rsidRPr="00E709D6" w:rsidRDefault="00A85BF4" w:rsidP="009B7C1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Pr="00E709D6">
        <w:rPr>
          <w:color w:val="000000"/>
          <w:shd w:val="clear" w:color="auto" w:fill="FFFFFF"/>
        </w:rPr>
        <w:t xml:space="preserve">Основою </w:t>
      </w:r>
      <w:r w:rsidR="009B7C10">
        <w:rPr>
          <w:color w:val="000000"/>
          <w:shd w:val="clear" w:color="auto" w:fill="FFFFFF"/>
        </w:rPr>
        <w:t>….</w:t>
      </w:r>
    </w:p>
    <w:p w:rsidR="00A85BF4" w:rsidRPr="00D0433E" w:rsidRDefault="00A85BF4" w:rsidP="00A85BF4">
      <w:pPr>
        <w:spacing w:line="360" w:lineRule="auto"/>
        <w:ind w:firstLine="709"/>
        <w:contextualSpacing/>
        <w:jc w:val="both"/>
        <w:rPr>
          <w:color w:val="000000"/>
        </w:rPr>
      </w:pPr>
      <w:r w:rsidRPr="00DC7B92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</w:t>
      </w:r>
      <w:r w:rsidRPr="002F6220">
        <w:rPr>
          <w:color w:val="000000"/>
          <w:shd w:val="clear" w:color="auto" w:fill="FFFFFF"/>
        </w:rPr>
        <w:t xml:space="preserve">вчених як  </w:t>
      </w:r>
      <w:r w:rsidR="00174B4E">
        <w:rPr>
          <w:color w:val="000000"/>
        </w:rPr>
        <w:t>Остапюк</w:t>
      </w:r>
      <w:r w:rsidR="00174B4E" w:rsidRPr="00857F11">
        <w:rPr>
          <w:color w:val="000000"/>
        </w:rPr>
        <w:t xml:space="preserve"> </w:t>
      </w:r>
      <w:r w:rsidR="00174B4E">
        <w:rPr>
          <w:color w:val="000000"/>
        </w:rPr>
        <w:t>А</w:t>
      </w:r>
      <w:r w:rsidR="00174B4E" w:rsidRPr="00857F11">
        <w:rPr>
          <w:color w:val="000000"/>
        </w:rPr>
        <w:t xml:space="preserve">. </w:t>
      </w:r>
      <w:r w:rsidR="00174B4E">
        <w:rPr>
          <w:color w:val="000000"/>
        </w:rPr>
        <w:t>О</w:t>
      </w:r>
      <w:r w:rsidR="00174B4E" w:rsidRPr="00857F11">
        <w:rPr>
          <w:color w:val="000000"/>
        </w:rPr>
        <w:t xml:space="preserve">. </w:t>
      </w:r>
      <w:r w:rsidR="00174B4E" w:rsidRPr="001E3C42">
        <w:rPr>
          <w:color w:val="000000"/>
        </w:rPr>
        <w:t>Пархомчук</w:t>
      </w:r>
      <w:r w:rsidR="00174B4E" w:rsidRPr="00BF406D">
        <w:rPr>
          <w:color w:val="000000"/>
        </w:rPr>
        <w:t xml:space="preserve">  </w:t>
      </w:r>
      <w:r w:rsidR="00174B4E" w:rsidRPr="001E3C42">
        <w:rPr>
          <w:color w:val="000000"/>
        </w:rPr>
        <w:t>О.С.</w:t>
      </w:r>
      <w:r w:rsidR="00174B4E" w:rsidRPr="00BF406D">
        <w:rPr>
          <w:color w:val="000000"/>
        </w:rPr>
        <w:t xml:space="preserve"> </w:t>
      </w:r>
      <w:r w:rsidR="00174B4E" w:rsidRPr="00857F11">
        <w:rPr>
          <w:color w:val="000000"/>
        </w:rPr>
        <w:t xml:space="preserve">Гавриленко В. В. </w:t>
      </w:r>
      <w:r w:rsidR="009B7C10">
        <w:rPr>
          <w:color w:val="000000"/>
        </w:rPr>
        <w:t>…</w:t>
      </w:r>
    </w:p>
    <w:p w:rsidR="00A85BF4" w:rsidRPr="00E709D6" w:rsidRDefault="00A85BF4" w:rsidP="00A85BF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C7B92">
        <w:rPr>
          <w:b/>
          <w:color w:val="000000"/>
          <w:shd w:val="clear" w:color="auto" w:fill="FFFFFF"/>
        </w:rPr>
        <w:t>Структура та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shd w:val="clear" w:color="auto" w:fill="FFFFFF"/>
        </w:rPr>
        <w:t>чотирь</w:t>
      </w:r>
      <w:r w:rsidRPr="00E709D6">
        <w:rPr>
          <w:color w:val="000000"/>
          <w:shd w:val="clear" w:color="auto" w:fill="FFFFFF"/>
        </w:rPr>
        <w:t xml:space="preserve">ох розділів, висновків, та списку використаної літератури. Загальний обсяг роботи – </w:t>
      </w:r>
      <w:r w:rsidRPr="00174B4E">
        <w:rPr>
          <w:color w:val="000000"/>
          <w:shd w:val="clear" w:color="auto" w:fill="FFFFFF"/>
        </w:rPr>
        <w:t>3</w:t>
      </w:r>
      <w:r w:rsidR="00174B4E">
        <w:rPr>
          <w:color w:val="000000"/>
          <w:shd w:val="clear" w:color="auto" w:fill="FFFFFF"/>
        </w:rPr>
        <w:t>5</w:t>
      </w:r>
      <w:r w:rsidRPr="00D71F3D">
        <w:rPr>
          <w:color w:val="000000"/>
          <w:shd w:val="clear" w:color="auto" w:fill="FFFFFF"/>
        </w:rPr>
        <w:t xml:space="preserve"> с</w:t>
      </w:r>
      <w:r>
        <w:rPr>
          <w:color w:val="000000"/>
          <w:shd w:val="clear" w:color="auto" w:fill="FFFFFF"/>
        </w:rPr>
        <w:t>торіно</w:t>
      </w:r>
      <w:r w:rsidRPr="00E709D6">
        <w:rPr>
          <w:color w:val="000000"/>
          <w:shd w:val="clear" w:color="auto" w:fill="FFFFFF"/>
        </w:rPr>
        <w:t>к.</w:t>
      </w:r>
    </w:p>
    <w:p w:rsidR="00A85BF4" w:rsidRPr="00FA211A" w:rsidRDefault="00A85BF4" w:rsidP="00A85BF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D4D6C" w:rsidRDefault="00CD4D6C" w:rsidP="00175B5B"/>
    <w:p w:rsidR="0055346D" w:rsidRDefault="0055346D" w:rsidP="00175B5B"/>
    <w:p w:rsidR="0055346D" w:rsidRDefault="0055346D" w:rsidP="00175B5B"/>
    <w:p w:rsidR="00175B5B" w:rsidRDefault="00175B5B" w:rsidP="00175B5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175B5B">
        <w:rPr>
          <w:b/>
          <w:color w:val="000000"/>
          <w:shd w:val="clear" w:color="auto" w:fill="FFFFFF"/>
        </w:rPr>
        <w:t>1. Політичні передумови укладення вестфальського</w:t>
      </w:r>
      <w:r w:rsidRPr="00175B5B">
        <w:rPr>
          <w:b/>
          <w:shd w:val="clear" w:color="auto" w:fill="FFFFFF"/>
        </w:rPr>
        <w:t> </w:t>
      </w:r>
      <w:r w:rsidRPr="00175B5B">
        <w:rPr>
          <w:b/>
          <w:color w:val="000000"/>
          <w:shd w:val="clear" w:color="auto" w:fill="FFFFFF"/>
        </w:rPr>
        <w:t>договору</w:t>
      </w:r>
      <w:r w:rsidRPr="00175B5B">
        <w:rPr>
          <w:b/>
          <w:shd w:val="clear" w:color="auto" w:fill="FFFFFF"/>
        </w:rPr>
        <w:t> </w:t>
      </w:r>
    </w:p>
    <w:p w:rsidR="0055346D" w:rsidRPr="0055346D" w:rsidRDefault="0055346D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1C6CFD" w:rsidRPr="0055346D" w:rsidRDefault="001C6CFD" w:rsidP="0055346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5346D">
        <w:rPr>
          <w:color w:val="000000"/>
          <w:shd w:val="clear" w:color="auto" w:fill="FFFFFF"/>
        </w:rPr>
        <w:t xml:space="preserve">У добу середньовіччя провідну роль у Європі відігравали Римо-католицька церква і Священна Римська імперія. Імперія складалася із сотень великих і малих володінь і охоплювала території теперішніх Австрії, Нідерландів, Бельгії, Люксембургу, частково Італії, Німеччини, східної Франції, Чеської Республіки та Швейцарії. Оскільки найбільшу частину </w:t>
      </w:r>
      <w:r w:rsidRPr="0055346D">
        <w:rPr>
          <w:color w:val="000000"/>
          <w:shd w:val="clear" w:color="auto" w:fill="FFFFFF"/>
        </w:rPr>
        <w:lastRenderedPageBreak/>
        <w:t>імперії становили німецькі землі, вона була відома як Священна Римська імперія германської нації. Князі у ній правили на своїх землях майже незалежно від імператора. Імператорами були римо-католики з австрійської династії Габсбургів. Отже за часів імперії і папського правління Європу міцно трим</w:t>
      </w:r>
      <w:r w:rsidR="00E2266C">
        <w:rPr>
          <w:color w:val="000000"/>
          <w:shd w:val="clear" w:color="auto" w:fill="FFFFFF"/>
        </w:rPr>
        <w:t>али в своїх руках римо-католики [1</w:t>
      </w:r>
      <w:r w:rsidR="00E2266C" w:rsidRPr="0055346D">
        <w:rPr>
          <w:color w:val="000000"/>
          <w:shd w:val="clear" w:color="auto" w:fill="FFFFFF"/>
        </w:rPr>
        <w:t xml:space="preserve">].  </w:t>
      </w:r>
      <w:r w:rsidR="009B7C10">
        <w:rPr>
          <w:color w:val="000000"/>
          <w:shd w:val="clear" w:color="auto" w:fill="FFFFFF"/>
        </w:rPr>
        <w:t>…</w:t>
      </w:r>
    </w:p>
    <w:p w:rsidR="00BB3652" w:rsidRPr="0055346D" w:rsidRDefault="009B7C10" w:rsidP="0055346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BB3652" w:rsidRPr="0055346D" w:rsidRDefault="00BB3652" w:rsidP="0055346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5346D">
        <w:rPr>
          <w:color w:val="000000"/>
          <w:shd w:val="clear" w:color="auto" w:fill="FFFFFF"/>
        </w:rPr>
        <w:t>Разом з тим позбавлення монарха його спадкової влади, а тим більше – приє</w:t>
      </w:r>
      <w:r w:rsidR="0055346D" w:rsidRPr="0055346D">
        <w:rPr>
          <w:color w:val="000000"/>
          <w:shd w:val="clear" w:color="auto" w:fill="FFFFFF"/>
        </w:rPr>
        <w:t xml:space="preserve">днання його території до влади </w:t>
      </w:r>
      <w:r w:rsidRPr="0055346D">
        <w:rPr>
          <w:color w:val="000000"/>
          <w:shd w:val="clear" w:color="auto" w:fill="FFFFFF"/>
        </w:rPr>
        <w:t>іншого суверена розцінювалось як негативний і неприпустимий факт, оскільки могло спровокувати підданих  до ліквідації королівс</w:t>
      </w:r>
      <w:r w:rsidR="00E2266C">
        <w:rPr>
          <w:color w:val="000000"/>
          <w:shd w:val="clear" w:color="auto" w:fill="FFFFFF"/>
        </w:rPr>
        <w:t>ької влади [2, с. 34</w:t>
      </w:r>
      <w:r w:rsidR="00E2266C" w:rsidRPr="0055346D">
        <w:rPr>
          <w:color w:val="000000"/>
          <w:shd w:val="clear" w:color="auto" w:fill="FFFFFF"/>
        </w:rPr>
        <w:t xml:space="preserve">].  </w:t>
      </w:r>
      <w:r w:rsidR="009B7C10">
        <w:rPr>
          <w:color w:val="000000"/>
          <w:shd w:val="clear" w:color="auto" w:fill="FFFFFF"/>
        </w:rPr>
        <w:t>….</w:t>
      </w:r>
    </w:p>
    <w:p w:rsidR="00BB3652" w:rsidRPr="0055346D" w:rsidRDefault="009B7C10" w:rsidP="0055346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1C6CFD" w:rsidRPr="0055346D" w:rsidRDefault="00BB3652" w:rsidP="00E2266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5346D">
        <w:rPr>
          <w:color w:val="000000"/>
          <w:shd w:val="clear" w:color="auto" w:fill="FFFFFF"/>
        </w:rPr>
        <w:t>У  ході  цієї  війни  утворились  дві  коаліції.  Перша – Священна  Римська</w:t>
      </w:r>
      <w:r w:rsidR="0055346D" w:rsidRPr="0055346D">
        <w:rPr>
          <w:color w:val="000000"/>
          <w:shd w:val="clear" w:color="auto" w:fill="FFFFFF"/>
        </w:rPr>
        <w:t xml:space="preserve">  імперія  німецької  нації  з </w:t>
      </w:r>
      <w:r w:rsidRPr="0055346D">
        <w:rPr>
          <w:color w:val="000000"/>
          <w:shd w:val="clear" w:color="auto" w:fill="FFFFFF"/>
        </w:rPr>
        <w:t xml:space="preserve">габсбурзьким  блоком (іспанські  і  австрійські  Габсбурги).  Їх  підтримували  </w:t>
      </w:r>
      <w:r w:rsidR="0055346D" w:rsidRPr="0055346D">
        <w:rPr>
          <w:color w:val="000000"/>
          <w:shd w:val="clear" w:color="auto" w:fill="FFFFFF"/>
        </w:rPr>
        <w:t xml:space="preserve">папство  і  Польсько-Литовська </w:t>
      </w:r>
      <w:r w:rsidRPr="0055346D">
        <w:rPr>
          <w:color w:val="000000"/>
          <w:shd w:val="clear" w:color="auto" w:fill="FFFFFF"/>
        </w:rPr>
        <w:t>держава  і  вони  прагнули  до  панування  над  усім «християнським  світом».</w:t>
      </w:r>
      <w:r w:rsidR="0055346D" w:rsidRPr="0055346D">
        <w:rPr>
          <w:color w:val="000000"/>
          <w:shd w:val="clear" w:color="auto" w:fill="FFFFFF"/>
        </w:rPr>
        <w:t xml:space="preserve">  Друга – національні  держави </w:t>
      </w:r>
      <w:r w:rsidRPr="0055346D">
        <w:rPr>
          <w:color w:val="000000"/>
          <w:shd w:val="clear" w:color="auto" w:fill="FFFFFF"/>
        </w:rPr>
        <w:t>Франція  і Швеція з союзниками: Голландією (Республіка Сполучених Пров</w:t>
      </w:r>
      <w:r w:rsidR="0055346D" w:rsidRPr="0055346D">
        <w:rPr>
          <w:color w:val="000000"/>
          <w:shd w:val="clear" w:color="auto" w:fill="FFFFFF"/>
        </w:rPr>
        <w:t xml:space="preserve">інцій), Данією, Росією, певною </w:t>
      </w:r>
      <w:r w:rsidRPr="0055346D">
        <w:rPr>
          <w:color w:val="000000"/>
          <w:shd w:val="clear" w:color="auto" w:fill="FFFFFF"/>
        </w:rPr>
        <w:t>мірою Англією, які утворили антигабсбурзьку коаліцію, що спиралася на прот</w:t>
      </w:r>
      <w:r w:rsidR="0055346D" w:rsidRPr="0055346D">
        <w:rPr>
          <w:color w:val="000000"/>
          <w:shd w:val="clear" w:color="auto" w:fill="FFFFFF"/>
        </w:rPr>
        <w:t xml:space="preserve">естантських князів в Німеччині </w:t>
      </w:r>
      <w:r w:rsidRPr="0055346D">
        <w:rPr>
          <w:color w:val="000000"/>
          <w:shd w:val="clear" w:color="auto" w:fill="FFFFFF"/>
        </w:rPr>
        <w:t>та на антигабсбурзький рух в Чехії, Трансільванії, Італії. Спочатку війна носила хар</w:t>
      </w:r>
      <w:r w:rsidR="0055346D" w:rsidRPr="0055346D">
        <w:rPr>
          <w:color w:val="000000"/>
          <w:shd w:val="clear" w:color="auto" w:fill="FFFFFF"/>
        </w:rPr>
        <w:t xml:space="preserve">актер «релігійної» (між </w:t>
      </w:r>
      <w:r w:rsidRPr="0055346D">
        <w:rPr>
          <w:color w:val="000000"/>
          <w:shd w:val="clear" w:color="auto" w:fill="FFFFFF"/>
        </w:rPr>
        <w:t>католиками  і  протестантами).  Проте  коли  католицька  Франція  відкрито  очол</w:t>
      </w:r>
      <w:r w:rsidR="0055346D" w:rsidRPr="0055346D">
        <w:rPr>
          <w:color w:val="000000"/>
          <w:shd w:val="clear" w:color="auto" w:fill="FFFFFF"/>
        </w:rPr>
        <w:t xml:space="preserve">ила  антигабсбурзьку  коаліцію </w:t>
      </w:r>
      <w:r w:rsidR="00E2266C">
        <w:rPr>
          <w:color w:val="000000"/>
          <w:shd w:val="clear" w:color="auto" w:fill="FFFFFF"/>
        </w:rPr>
        <w:t>війна втратила цей характер [2, с. 35</w:t>
      </w:r>
      <w:r w:rsidR="00E2266C" w:rsidRPr="0055346D">
        <w:rPr>
          <w:color w:val="000000"/>
          <w:shd w:val="clear" w:color="auto" w:fill="FFFFFF"/>
        </w:rPr>
        <w:t>]</w:t>
      </w:r>
      <w:r w:rsidR="009B7C10">
        <w:rPr>
          <w:color w:val="000000"/>
          <w:shd w:val="clear" w:color="auto" w:fill="FFFFFF"/>
        </w:rPr>
        <w:t>….</w:t>
      </w:r>
      <w:r w:rsidR="00E2266C" w:rsidRPr="0055346D">
        <w:rPr>
          <w:color w:val="000000"/>
          <w:shd w:val="clear" w:color="auto" w:fill="FFFFFF"/>
        </w:rPr>
        <w:t xml:space="preserve">  </w:t>
      </w:r>
    </w:p>
    <w:p w:rsidR="00175B5B" w:rsidRPr="0055346D" w:rsidRDefault="009B7C10" w:rsidP="0055346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373216" w:rsidRDefault="00E2266C" w:rsidP="00BB365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2266C">
        <w:rPr>
          <w:color w:val="000000"/>
          <w:shd w:val="clear" w:color="auto" w:fill="FFFFFF"/>
        </w:rPr>
        <w:t xml:space="preserve">Отже, </w:t>
      </w:r>
      <w:r w:rsidR="009B7C10">
        <w:rPr>
          <w:color w:val="000000"/>
          <w:shd w:val="clear" w:color="auto" w:fill="FFFFFF"/>
        </w:rPr>
        <w:t>…</w:t>
      </w:r>
    </w:p>
    <w:p w:rsidR="00373216" w:rsidRDefault="00373216" w:rsidP="00BB365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73216" w:rsidRPr="00E2266C" w:rsidRDefault="00373216" w:rsidP="00BB365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175B5B" w:rsidRDefault="00175B5B" w:rsidP="00175B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75B5B">
        <w:rPr>
          <w:b/>
          <w:color w:val="000000"/>
          <w:shd w:val="clear" w:color="auto" w:fill="FFFFFF"/>
        </w:rPr>
        <w:t>2. Вестфальський мир та його наслідки</w:t>
      </w:r>
    </w:p>
    <w:p w:rsidR="00175B5B" w:rsidRPr="00E2266C" w:rsidRDefault="00175B5B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175B5B" w:rsidRPr="00E2266C" w:rsidRDefault="00175B5B" w:rsidP="00E2266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2266C">
        <w:rPr>
          <w:color w:val="000000"/>
          <w:shd w:val="clear" w:color="auto" w:fill="FFFFFF"/>
        </w:rPr>
        <w:t xml:space="preserve">Рушійною силою Вестфальської системи міжнародних відносин стало суперництво між державами за панування над іншими. Результат такого </w:t>
      </w:r>
      <w:r w:rsidRPr="00E2266C">
        <w:rPr>
          <w:color w:val="000000"/>
          <w:shd w:val="clear" w:color="auto" w:fill="FFFFFF"/>
        </w:rPr>
        <w:lastRenderedPageBreak/>
        <w:t>суперництва визначався співвідношенням сил м</w:t>
      </w:r>
      <w:r w:rsidR="00211E47">
        <w:rPr>
          <w:color w:val="000000"/>
          <w:shd w:val="clear" w:color="auto" w:fill="FFFFFF"/>
        </w:rPr>
        <w:t>іж державами або союзами держав [4, с. 221</w:t>
      </w:r>
      <w:r w:rsidR="00211E47" w:rsidRPr="0055346D">
        <w:rPr>
          <w:color w:val="000000"/>
          <w:shd w:val="clear" w:color="auto" w:fill="FFFFFF"/>
        </w:rPr>
        <w:t xml:space="preserve">].  </w:t>
      </w:r>
      <w:r w:rsidR="009B7C10">
        <w:rPr>
          <w:color w:val="000000"/>
          <w:shd w:val="clear" w:color="auto" w:fill="FFFFFF"/>
        </w:rPr>
        <w:t>….</w:t>
      </w:r>
    </w:p>
    <w:p w:rsidR="00B1257C" w:rsidRDefault="009B7C10" w:rsidP="00211E47">
      <w:pPr>
        <w:spacing w:line="360" w:lineRule="auto"/>
        <w:ind w:firstLine="709"/>
        <w:contextualSpacing/>
        <w:jc w:val="both"/>
      </w:pPr>
      <w:r>
        <w:rPr>
          <w:color w:val="000000"/>
          <w:shd w:val="clear" w:color="auto" w:fill="FFFFFF"/>
        </w:rPr>
        <w:t>….</w:t>
      </w:r>
      <w:r w:rsidR="00B1257C">
        <w:t xml:space="preserve"> Основне питання сьогодні полягає в тому, які ці закономірності, в чому специфіка нового етапу в порівнянні з попередніми, як він вписується в загальну Вестфальську систему або відрізняється від неї, яким чином можна окреслити нов</w:t>
      </w:r>
      <w:r w:rsidR="00211E47">
        <w:t xml:space="preserve">у систему міжнародних відносин </w:t>
      </w:r>
      <w:r w:rsidR="00211E47">
        <w:rPr>
          <w:color w:val="000000"/>
          <w:shd w:val="clear" w:color="auto" w:fill="FFFFFF"/>
        </w:rPr>
        <w:t>[5, с. 14</w:t>
      </w:r>
      <w:r w:rsidR="00211E47" w:rsidRPr="0055346D">
        <w:rPr>
          <w:color w:val="000000"/>
          <w:shd w:val="clear" w:color="auto" w:fill="FFFFFF"/>
        </w:rPr>
        <w:t xml:space="preserve">]. </w:t>
      </w:r>
      <w:r>
        <w:rPr>
          <w:color w:val="000000"/>
          <w:shd w:val="clear" w:color="auto" w:fill="FFFFFF"/>
        </w:rPr>
        <w:t>….</w:t>
      </w:r>
      <w:r w:rsidR="00211E47" w:rsidRPr="0055346D">
        <w:rPr>
          <w:color w:val="000000"/>
          <w:shd w:val="clear" w:color="auto" w:fill="FFFFFF"/>
        </w:rPr>
        <w:t xml:space="preserve"> </w:t>
      </w:r>
    </w:p>
    <w:p w:rsidR="00BB3652" w:rsidRPr="001E3C42" w:rsidRDefault="00175B5B" w:rsidP="009B7C1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3C42">
        <w:rPr>
          <w:color w:val="000000"/>
          <w:shd w:val="clear" w:color="auto" w:fill="FFFFFF"/>
        </w:rPr>
        <w:t>Вестфальський м</w:t>
      </w:r>
      <w:r w:rsidR="00211E47">
        <w:rPr>
          <w:color w:val="000000"/>
          <w:shd w:val="clear" w:color="auto" w:fill="FFFFFF"/>
        </w:rPr>
        <w:t>ир запровадив у міжнародне пра</w:t>
      </w:r>
      <w:r w:rsidRPr="001E3C42">
        <w:rPr>
          <w:color w:val="000000"/>
          <w:shd w:val="clear" w:color="auto" w:fill="FFFFFF"/>
        </w:rPr>
        <w:t>во принцип політичної рівн</w:t>
      </w:r>
      <w:r w:rsidR="00211E47">
        <w:rPr>
          <w:color w:val="000000"/>
          <w:shd w:val="clear" w:color="auto" w:fill="FFFFFF"/>
        </w:rPr>
        <w:t>оваги, що мав зафіксувати сфор</w:t>
      </w:r>
      <w:r w:rsidRPr="001E3C42">
        <w:rPr>
          <w:color w:val="000000"/>
          <w:shd w:val="clear" w:color="auto" w:fill="FFFFFF"/>
        </w:rPr>
        <w:t>мов</w:t>
      </w:r>
      <w:r w:rsidR="00211E47">
        <w:rPr>
          <w:color w:val="000000"/>
          <w:shd w:val="clear" w:color="auto" w:fill="FFFFFF"/>
        </w:rPr>
        <w:t>ане в Європі співвідношення сил. Нові кордони бага</w:t>
      </w:r>
      <w:r w:rsidRPr="001E3C42">
        <w:rPr>
          <w:color w:val="000000"/>
          <w:shd w:val="clear" w:color="auto" w:fill="FFFFFF"/>
        </w:rPr>
        <w:t>тьох європейських дер</w:t>
      </w:r>
      <w:r w:rsidR="00211E47">
        <w:rPr>
          <w:color w:val="000000"/>
          <w:shd w:val="clear" w:color="auto" w:fill="FFFFFF"/>
        </w:rPr>
        <w:t xml:space="preserve">жав стали основою для більшості </w:t>
      </w:r>
      <w:r w:rsidRPr="001E3C42">
        <w:rPr>
          <w:color w:val="000000"/>
          <w:shd w:val="clear" w:color="auto" w:fill="FFFFFF"/>
        </w:rPr>
        <w:t>укладених згодом договор</w:t>
      </w:r>
      <w:r w:rsidR="00211E47">
        <w:rPr>
          <w:color w:val="000000"/>
          <w:shd w:val="clear" w:color="auto" w:fill="FFFFFF"/>
        </w:rPr>
        <w:t xml:space="preserve">ів. Правові гарантії збереження </w:t>
      </w:r>
      <w:r w:rsidR="009B7C10">
        <w:rPr>
          <w:color w:val="000000"/>
          <w:shd w:val="clear" w:color="auto" w:fill="FFFFFF"/>
        </w:rPr>
        <w:t>….</w:t>
      </w:r>
    </w:p>
    <w:p w:rsidR="00BB3652" w:rsidRPr="001E3C42" w:rsidRDefault="00BB3652" w:rsidP="00BB365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3C42">
        <w:rPr>
          <w:color w:val="000000"/>
          <w:shd w:val="clear" w:color="auto" w:fill="FFFFFF"/>
        </w:rPr>
        <w:t>Попри союзну угоду, укладену між Францією і Швецією від початку війни, зовнішня політика цих держав відрізнялася суттєвими незбігами. Франція підтримувала німецьких князів (зокрема й протестантських, позаяк вони виступали проти імператора), але особливо намагалася залучи</w:t>
      </w:r>
      <w:r w:rsidR="00211E47">
        <w:rPr>
          <w:color w:val="000000"/>
          <w:shd w:val="clear" w:color="auto" w:fill="FFFFFF"/>
        </w:rPr>
        <w:t>ти на свій бік князів-католиків [7</w:t>
      </w:r>
      <w:r w:rsidR="00211E47" w:rsidRPr="0055346D">
        <w:rPr>
          <w:color w:val="000000"/>
          <w:shd w:val="clear" w:color="auto" w:fill="FFFFFF"/>
        </w:rPr>
        <w:t xml:space="preserve">]. </w:t>
      </w:r>
      <w:r w:rsidR="009B7C10">
        <w:rPr>
          <w:color w:val="000000"/>
          <w:shd w:val="clear" w:color="auto" w:fill="FFFFFF"/>
        </w:rPr>
        <w:t>….</w:t>
      </w:r>
      <w:r w:rsidR="00211E47" w:rsidRPr="0055346D">
        <w:rPr>
          <w:color w:val="000000"/>
          <w:shd w:val="clear" w:color="auto" w:fill="FFFFFF"/>
        </w:rPr>
        <w:t xml:space="preserve"> </w:t>
      </w:r>
    </w:p>
    <w:p w:rsidR="00175B5B" w:rsidRPr="00211E47" w:rsidRDefault="009B7C10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211E47" w:rsidRPr="00211E47" w:rsidRDefault="00211E47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11E47">
        <w:rPr>
          <w:color w:val="000000"/>
          <w:shd w:val="clear" w:color="auto" w:fill="FFFFFF"/>
        </w:rPr>
        <w:t xml:space="preserve">Отже, </w:t>
      </w:r>
      <w:r w:rsidR="009B7C10">
        <w:rPr>
          <w:color w:val="000000"/>
          <w:shd w:val="clear" w:color="auto" w:fill="FFFFFF"/>
        </w:rPr>
        <w:t>….</w:t>
      </w:r>
    </w:p>
    <w:p w:rsidR="00373216" w:rsidRPr="00211E47" w:rsidRDefault="00373216" w:rsidP="00856CFA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</w:p>
    <w:p w:rsidR="00175B5B" w:rsidRDefault="00175B5B" w:rsidP="00175B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75B5B">
        <w:rPr>
          <w:b/>
          <w:color w:val="000000"/>
          <w:shd w:val="clear" w:color="auto" w:fill="FFFFFF"/>
        </w:rPr>
        <w:t>3. Значення вестфальського миру у формуванні нових міжнародних принципів світової політики</w:t>
      </w:r>
    </w:p>
    <w:p w:rsidR="00373216" w:rsidRPr="00373216" w:rsidRDefault="00373216" w:rsidP="00175B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BB3652" w:rsidRPr="00373216" w:rsidRDefault="00BB3652" w:rsidP="003732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73216">
        <w:rPr>
          <w:color w:val="000000"/>
          <w:shd w:val="clear" w:color="auto" w:fill="FFFFFF"/>
        </w:rPr>
        <w:t>Вестфальський мир 1648 р. має подвійне значення. По-перше, частка норм його договорів регулювала внутрішні відносини у Священній Римській імперії німецької нації. По-друге, решта норм я</w:t>
      </w:r>
      <w:r w:rsidR="00856CFA">
        <w:rPr>
          <w:color w:val="000000"/>
          <w:shd w:val="clear" w:color="auto" w:fill="FFFFFF"/>
        </w:rPr>
        <w:t xml:space="preserve">вляла собою міжнародно-правовий </w:t>
      </w:r>
      <w:r w:rsidRPr="00373216">
        <w:rPr>
          <w:color w:val="000000"/>
          <w:shd w:val="clear" w:color="auto" w:fill="FFFFFF"/>
        </w:rPr>
        <w:t xml:space="preserve">регулятор відносин між суб’єктами міжнародного права. Вказані нормативні складові </w:t>
      </w:r>
      <w:r w:rsidR="009B7C10">
        <w:rPr>
          <w:color w:val="000000"/>
          <w:shd w:val="clear" w:color="auto" w:fill="FFFFFF"/>
        </w:rPr>
        <w:t>…..</w:t>
      </w:r>
      <w:r w:rsidR="00856CFA">
        <w:rPr>
          <w:color w:val="000000"/>
          <w:shd w:val="clear" w:color="auto" w:fill="FFFFFF"/>
        </w:rPr>
        <w:t xml:space="preserve"> [11, с. 161</w:t>
      </w:r>
      <w:r w:rsidR="00856CFA" w:rsidRPr="0055346D">
        <w:rPr>
          <w:color w:val="000000"/>
          <w:shd w:val="clear" w:color="auto" w:fill="FFFFFF"/>
        </w:rPr>
        <w:t>].</w:t>
      </w:r>
    </w:p>
    <w:p w:rsidR="00BB3652" w:rsidRPr="00373216" w:rsidRDefault="00BB3652" w:rsidP="003732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73216">
        <w:rPr>
          <w:color w:val="000000"/>
          <w:shd w:val="clear" w:color="auto" w:fill="FFFFFF"/>
        </w:rPr>
        <w:t xml:space="preserve">Міжнародно-правові зв’язки суб’єктів міжнародного права історичного періоду, що досліджується, будувалися в умовах посилення національних монархій у Європі та ослаблення імператорської влади. Суверенітет як </w:t>
      </w:r>
      <w:r w:rsidRPr="00373216">
        <w:rPr>
          <w:color w:val="000000"/>
          <w:shd w:val="clear" w:color="auto" w:fill="FFFFFF"/>
        </w:rPr>
        <w:lastRenderedPageBreak/>
        <w:t xml:space="preserve">всеосяжна зовнішня незалежність держав та їх самовизначення, ставав основним принципом європейського порядку. Таким чином розвивалися взаємовідносини держав, регульовані у горизонтальній площині, де всі суб’єкти міжнародного права, </w:t>
      </w:r>
      <w:r w:rsidR="009B7C10">
        <w:rPr>
          <w:color w:val="000000"/>
          <w:shd w:val="clear" w:color="auto" w:fill="FFFFFF"/>
        </w:rPr>
        <w:t>….</w:t>
      </w:r>
      <w:r w:rsidRPr="00373216">
        <w:rPr>
          <w:color w:val="000000"/>
          <w:shd w:val="clear" w:color="auto" w:fill="FFFFFF"/>
        </w:rPr>
        <w:t xml:space="preserve"> той європейський правопорядок, який ста</w:t>
      </w:r>
      <w:r w:rsidR="00856CFA">
        <w:rPr>
          <w:color w:val="000000"/>
          <w:shd w:val="clear" w:color="auto" w:fill="FFFFFF"/>
        </w:rPr>
        <w:t>в основою для майбутньої Європи [11, с. 161</w:t>
      </w:r>
      <w:r w:rsidR="00856CFA" w:rsidRPr="0055346D">
        <w:rPr>
          <w:color w:val="000000"/>
          <w:shd w:val="clear" w:color="auto" w:fill="FFFFFF"/>
        </w:rPr>
        <w:t>].</w:t>
      </w:r>
    </w:p>
    <w:p w:rsidR="001C6CFD" w:rsidRPr="00875C4A" w:rsidRDefault="009B7C10" w:rsidP="0067486F">
      <w:pPr>
        <w:spacing w:line="360" w:lineRule="auto"/>
        <w:ind w:firstLine="709"/>
        <w:contextualSpacing/>
        <w:jc w:val="both"/>
      </w:pPr>
      <w:r>
        <w:rPr>
          <w:color w:val="000000"/>
          <w:shd w:val="clear" w:color="auto" w:fill="FFFFFF"/>
        </w:rPr>
        <w:t>….</w:t>
      </w:r>
    </w:p>
    <w:p w:rsidR="00875C4A" w:rsidRPr="00875C4A" w:rsidRDefault="00875C4A" w:rsidP="00875C4A">
      <w:pPr>
        <w:spacing w:line="360" w:lineRule="auto"/>
        <w:ind w:firstLine="709"/>
        <w:contextualSpacing/>
        <w:jc w:val="both"/>
      </w:pPr>
      <w:r w:rsidRPr="00875C4A">
        <w:t xml:space="preserve">Отже, </w:t>
      </w:r>
      <w:r w:rsidR="009B7C10">
        <w:rPr>
          <w:color w:val="000000"/>
          <w:shd w:val="clear" w:color="auto" w:fill="FFFFFF"/>
        </w:rPr>
        <w:t>….</w:t>
      </w:r>
    </w:p>
    <w:p w:rsidR="00175B5B" w:rsidRDefault="00175B5B" w:rsidP="00175B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75B5B">
        <w:rPr>
          <w:b/>
          <w:color w:val="000000"/>
          <w:shd w:val="clear" w:color="auto" w:fill="FFFFFF"/>
        </w:rPr>
        <w:t>4. Зв'язок Вестфальського миру 1648 р. із становленням інституту захисту окремих прав людини</w:t>
      </w:r>
    </w:p>
    <w:p w:rsidR="00BB3652" w:rsidRPr="005F21EC" w:rsidRDefault="00BB3652" w:rsidP="00175B5B">
      <w:pPr>
        <w:spacing w:line="360" w:lineRule="auto"/>
        <w:ind w:firstLine="709"/>
        <w:contextualSpacing/>
        <w:jc w:val="both"/>
      </w:pPr>
    </w:p>
    <w:p w:rsidR="00BB3652" w:rsidRPr="0038214C" w:rsidRDefault="00BB3652" w:rsidP="0038214C">
      <w:pPr>
        <w:spacing w:line="360" w:lineRule="auto"/>
        <w:ind w:firstLine="709"/>
        <w:contextualSpacing/>
        <w:jc w:val="both"/>
      </w:pPr>
      <w:r>
        <w:t xml:space="preserve">Право на свободу віросповідання фактично стало першим в європейському класичному міжнародному праві проявом міжнародно-правового захисту відповідного права людини (першим на договірному загальноєвропейському рівні був визнаний принцип релігійної рівності у договорах Пассау 1552 р., Аугсбурзькому мирі 1555 р. та Вестфальському мирі 1648 р.). І зрозуміло, що причинами, які вплинули на необхідність закріплення таких прав </w:t>
      </w:r>
      <w:r w:rsidR="009B7C10">
        <w:t>…..</w:t>
      </w:r>
      <w:r>
        <w:t xml:space="preserve"> [1</w:t>
      </w:r>
      <w:r w:rsidR="0038214C">
        <w:t>8</w:t>
      </w:r>
      <w:r>
        <w:t xml:space="preserve">, </w:t>
      </w:r>
      <w:r w:rsidR="0038214C">
        <w:t>с</w:t>
      </w:r>
      <w:r>
        <w:t>. 9</w:t>
      </w:r>
      <w:r w:rsidR="0038214C">
        <w:t>-10</w:t>
      </w:r>
      <w:r>
        <w:t>]</w:t>
      </w:r>
      <w:r w:rsidR="0038214C">
        <w:t>.</w:t>
      </w:r>
    </w:p>
    <w:p w:rsidR="0038214C" w:rsidRDefault="0038214C" w:rsidP="0038214C">
      <w:pPr>
        <w:spacing w:line="360" w:lineRule="auto"/>
        <w:ind w:firstLine="709"/>
        <w:contextualSpacing/>
        <w:jc w:val="both"/>
      </w:pPr>
      <w:r w:rsidRPr="0038214C">
        <w:t>М</w:t>
      </w:r>
      <w:r w:rsidR="00175B5B" w:rsidRPr="0038214C">
        <w:t xml:space="preserve">ожна  </w:t>
      </w:r>
      <w:r>
        <w:t xml:space="preserve">стверджувати, що  захист  прав </w:t>
      </w:r>
      <w:r w:rsidR="00175B5B" w:rsidRPr="0038214C">
        <w:t>національних  менши</w:t>
      </w:r>
      <w:r>
        <w:t>н  бере  свій  початок  із  за</w:t>
      </w:r>
      <w:r w:rsidR="00175B5B" w:rsidRPr="0038214C">
        <w:t>хисту прав ме</w:t>
      </w:r>
      <w:r>
        <w:t>ншин релігійних. Ця епоха прой</w:t>
      </w:r>
      <w:r w:rsidR="00175B5B" w:rsidRPr="0038214C">
        <w:t xml:space="preserve">шла  під  знаком </w:t>
      </w:r>
      <w:r>
        <w:t xml:space="preserve"> гасла «cuiusregioeiusreligio» («чия влада, того й релігія»). </w:t>
      </w:r>
      <w:r w:rsidR="00175B5B" w:rsidRPr="0038214C">
        <w:t>Пассауська</w:t>
      </w:r>
      <w:r>
        <w:t xml:space="preserve">  угода 1552 р., Аугсбургський </w:t>
      </w:r>
      <w:r w:rsidR="00175B5B" w:rsidRPr="0038214C">
        <w:t>мир 1555 р., Ва</w:t>
      </w:r>
      <w:r>
        <w:t xml:space="preserve">ршавська конфедерація 1573 р., </w:t>
      </w:r>
      <w:r w:rsidR="00175B5B" w:rsidRPr="0038214C">
        <w:t>Нантський ед</w:t>
      </w:r>
      <w:r>
        <w:t>икт 1598 р. вперше містять при</w:t>
      </w:r>
      <w:r w:rsidR="00175B5B" w:rsidRPr="0038214C">
        <w:t xml:space="preserve">клади  визнання </w:t>
      </w:r>
      <w:r>
        <w:t xml:space="preserve"> права  на  свободу  віроспові</w:t>
      </w:r>
      <w:r w:rsidR="00175B5B" w:rsidRPr="0038214C">
        <w:t>дання. Зокрема</w:t>
      </w:r>
      <w:r>
        <w:t xml:space="preserve">, </w:t>
      </w:r>
      <w:r w:rsidR="009B7C10">
        <w:t>…..</w:t>
      </w:r>
      <w:r w:rsidR="00175B5B" w:rsidRPr="0038214C">
        <w:t xml:space="preserve"> [1</w:t>
      </w:r>
      <w:r>
        <w:t xml:space="preserve">9, с. 39]. </w:t>
      </w:r>
    </w:p>
    <w:p w:rsidR="00175B5B" w:rsidRPr="0038214C" w:rsidRDefault="00175B5B" w:rsidP="0038214C">
      <w:pPr>
        <w:spacing w:line="360" w:lineRule="auto"/>
        <w:ind w:firstLine="709"/>
        <w:contextualSpacing/>
        <w:jc w:val="both"/>
      </w:pPr>
      <w:r w:rsidRPr="0038214C">
        <w:t>Вживаючи</w:t>
      </w:r>
      <w:r w:rsidR="0038214C">
        <w:t xml:space="preserve">  сучасну  термінологію, можна </w:t>
      </w:r>
      <w:r w:rsidRPr="0038214C">
        <w:t xml:space="preserve">назвати  захист </w:t>
      </w:r>
      <w:r w:rsidR="0038214C">
        <w:t xml:space="preserve"> таких  свобод  захистом  прав </w:t>
      </w:r>
      <w:r w:rsidRPr="0038214C">
        <w:t>релігійних  мен</w:t>
      </w:r>
      <w:r w:rsidR="0038214C">
        <w:t xml:space="preserve">шин.  Ці  договори  були  </w:t>
      </w:r>
      <w:proofErr w:type="spellStart"/>
      <w:r w:rsidR="0038214C">
        <w:t>укла</w:t>
      </w:r>
      <w:proofErr w:type="spellEnd"/>
      <w:r w:rsidR="0038214C">
        <w:t>-</w:t>
      </w:r>
      <w:r w:rsidRPr="0038214C">
        <w:t>дені  як  результ</w:t>
      </w:r>
      <w:r w:rsidR="0038214C">
        <w:t xml:space="preserve">ат  </w:t>
      </w:r>
      <w:r w:rsidR="009B7C10">
        <w:t>….</w:t>
      </w:r>
    </w:p>
    <w:p w:rsidR="00175B5B" w:rsidRPr="0038214C" w:rsidRDefault="00175B5B" w:rsidP="0038214C">
      <w:pPr>
        <w:spacing w:line="360" w:lineRule="auto"/>
        <w:ind w:firstLine="709"/>
        <w:contextualSpacing/>
        <w:jc w:val="both"/>
      </w:pPr>
      <w:r w:rsidRPr="0038214C">
        <w:t>Професо</w:t>
      </w:r>
      <w:r w:rsidR="0038214C">
        <w:t xml:space="preserve">р  О.О. Мережко, даючи  оцінку </w:t>
      </w:r>
      <w:r w:rsidRPr="0038214C">
        <w:t>Вестфальсько</w:t>
      </w:r>
      <w:r w:rsidR="0038214C">
        <w:t xml:space="preserve">го миру, зазначає той факт, що </w:t>
      </w:r>
      <w:r w:rsidRPr="0038214C">
        <w:t xml:space="preserve">він, нанісши </w:t>
      </w:r>
      <w:r w:rsidR="0038214C">
        <w:t xml:space="preserve">нищівного удару по католицькій </w:t>
      </w:r>
      <w:r w:rsidRPr="0038214C">
        <w:t>церкві, «захис</w:t>
      </w:r>
      <w:r w:rsidR="0038214C">
        <w:t xml:space="preserve">тив інтереси релігійних меншин </w:t>
      </w:r>
      <w:r w:rsidRPr="0038214C">
        <w:t>від  сваволі  правителів  їхніх</w:t>
      </w:r>
      <w:r w:rsidR="0038214C">
        <w:t xml:space="preserve">  держав, а  також </w:t>
      </w:r>
      <w:r w:rsidRPr="0038214C">
        <w:t>надав деякі гара</w:t>
      </w:r>
      <w:r w:rsidR="0038214C">
        <w:t xml:space="preserve">нтії рівності між католиками і </w:t>
      </w:r>
      <w:r w:rsidRPr="0038214C">
        <w:t xml:space="preserve">протестантами» </w:t>
      </w:r>
      <w:r w:rsidR="0038214C" w:rsidRPr="0038214C">
        <w:t>[20, c.482]</w:t>
      </w:r>
      <w:r w:rsidR="009B7C10">
        <w:t>….</w:t>
      </w:r>
    </w:p>
    <w:p w:rsidR="00175B5B" w:rsidRDefault="009B7C10" w:rsidP="0038214C">
      <w:pPr>
        <w:spacing w:line="360" w:lineRule="auto"/>
        <w:ind w:firstLine="709"/>
        <w:contextualSpacing/>
        <w:jc w:val="both"/>
      </w:pPr>
      <w:r>
        <w:lastRenderedPageBreak/>
        <w:t>….</w:t>
      </w:r>
    </w:p>
    <w:p w:rsidR="0038214C" w:rsidRDefault="0038214C" w:rsidP="0038214C">
      <w:pPr>
        <w:spacing w:line="360" w:lineRule="auto"/>
        <w:ind w:firstLine="709"/>
        <w:contextualSpacing/>
        <w:jc w:val="both"/>
      </w:pPr>
      <w:r>
        <w:t xml:space="preserve">Отже, </w:t>
      </w:r>
      <w:r w:rsidR="009B7C10">
        <w:t>….</w:t>
      </w:r>
    </w:p>
    <w:p w:rsidR="0038214C" w:rsidRDefault="0038214C" w:rsidP="0038214C">
      <w:pPr>
        <w:spacing w:line="360" w:lineRule="auto"/>
        <w:ind w:firstLine="709"/>
        <w:contextualSpacing/>
        <w:jc w:val="both"/>
      </w:pPr>
    </w:p>
    <w:p w:rsidR="0038214C" w:rsidRDefault="0038214C" w:rsidP="0038214C">
      <w:pPr>
        <w:spacing w:line="360" w:lineRule="auto"/>
        <w:ind w:firstLine="709"/>
        <w:contextualSpacing/>
        <w:jc w:val="both"/>
      </w:pPr>
    </w:p>
    <w:p w:rsidR="0038214C" w:rsidRPr="0038214C" w:rsidRDefault="0038214C" w:rsidP="0038214C">
      <w:pPr>
        <w:spacing w:line="360" w:lineRule="auto"/>
        <w:ind w:firstLine="709"/>
        <w:contextualSpacing/>
        <w:jc w:val="center"/>
        <w:rPr>
          <w:b/>
        </w:rPr>
      </w:pPr>
      <w:r w:rsidRPr="0038214C">
        <w:rPr>
          <w:b/>
        </w:rPr>
        <w:t>ВИСНОВКИ</w:t>
      </w:r>
    </w:p>
    <w:p w:rsidR="00694E75" w:rsidRDefault="00694E75" w:rsidP="00694E75">
      <w:pPr>
        <w:spacing w:line="360" w:lineRule="auto"/>
        <w:ind w:firstLine="709"/>
        <w:contextualSpacing/>
        <w:jc w:val="both"/>
      </w:pPr>
    </w:p>
    <w:p w:rsidR="00694E75" w:rsidRDefault="00694E75" w:rsidP="009B7C1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t xml:space="preserve">У світовій та вітчизняній літературі склався більш-менш стійкий підхід до систематизації міжнародних відносин в залежності від їх змісту, складу учасників, рушійних сил і закономірностей. Вважається, що власне міжнародні (міждержавні) відносини зародилися в період формування національних держав на відносно аморфному просторі Римської імперії. За точку відліку береться </w:t>
      </w:r>
      <w:r w:rsidR="009B7C10">
        <w:t>….</w:t>
      </w:r>
      <w:bookmarkStart w:id="0" w:name="_GoBack"/>
      <w:bookmarkEnd w:id="0"/>
    </w:p>
    <w:p w:rsidR="0038214C" w:rsidRPr="0038214C" w:rsidRDefault="0038214C" w:rsidP="0038214C">
      <w:pPr>
        <w:spacing w:line="360" w:lineRule="auto"/>
        <w:ind w:firstLine="709"/>
        <w:contextualSpacing/>
        <w:jc w:val="both"/>
      </w:pPr>
    </w:p>
    <w:p w:rsidR="00803A37" w:rsidRDefault="00803A37" w:rsidP="00803A37">
      <w:pPr>
        <w:spacing w:line="360" w:lineRule="auto"/>
        <w:ind w:firstLine="709"/>
        <w:contextualSpacing/>
        <w:jc w:val="center"/>
        <w:rPr>
          <w:b/>
        </w:rPr>
      </w:pPr>
      <w:r w:rsidRPr="00350FAF">
        <w:rPr>
          <w:b/>
        </w:rPr>
        <w:t>СПИСОК ВИКОРИСТАНИХ ДЖЕРЕЛ</w:t>
      </w:r>
    </w:p>
    <w:p w:rsidR="00803A37" w:rsidRPr="00350FAF" w:rsidRDefault="00803A37" w:rsidP="00803A37">
      <w:pPr>
        <w:spacing w:line="360" w:lineRule="auto"/>
        <w:ind w:firstLine="709"/>
        <w:contextualSpacing/>
        <w:jc w:val="center"/>
        <w:rPr>
          <w:b/>
        </w:rPr>
      </w:pPr>
    </w:p>
    <w:p w:rsidR="00803A37" w:rsidRPr="00857F11" w:rsidRDefault="00803A37" w:rsidP="00803A37">
      <w:pPr>
        <w:spacing w:line="360" w:lineRule="auto"/>
        <w:ind w:firstLine="709"/>
        <w:contextualSpacing/>
        <w:jc w:val="both"/>
      </w:pPr>
      <w:r w:rsidRPr="00BF406D">
        <w:rPr>
          <w:color w:val="000000"/>
        </w:rPr>
        <w:t xml:space="preserve">1. Вестфальський мир — поворотний пункт в історії Європи </w:t>
      </w:r>
      <w:r w:rsidRPr="009719D3">
        <w:rPr>
          <w:color w:val="000000"/>
        </w:rPr>
        <w:t>[Електронний ресурс]. – Режим доступу :</w:t>
      </w:r>
      <w:r>
        <w:t xml:space="preserve"> </w:t>
      </w:r>
      <w:r w:rsidRPr="00BF406D">
        <w:rPr>
          <w:color w:val="000000"/>
        </w:rPr>
        <w:t>http://wol.jw.org/uk/wol/d/r15/lp-k/2004205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2. Троян І.</w:t>
      </w:r>
      <w:r>
        <w:rPr>
          <w:color w:val="000000"/>
        </w:rPr>
        <w:t xml:space="preserve"> Трасформація ідеї державного суверенітету в системі міжнародних відносин </w:t>
      </w:r>
      <w:r w:rsidRPr="00BF406D">
        <w:rPr>
          <w:color w:val="000000"/>
        </w:rPr>
        <w:t xml:space="preserve">XV – XVII ст. </w:t>
      </w:r>
      <w:r>
        <w:rPr>
          <w:color w:val="000000"/>
        </w:rPr>
        <w:t>/</w:t>
      </w:r>
      <w:r w:rsidRPr="00857F11">
        <w:rPr>
          <w:color w:val="000000"/>
        </w:rPr>
        <w:t xml:space="preserve"> </w:t>
      </w:r>
      <w:r w:rsidRPr="00BF406D">
        <w:rPr>
          <w:color w:val="000000"/>
        </w:rPr>
        <w:t>Троян І.</w:t>
      </w:r>
      <w:r>
        <w:rPr>
          <w:color w:val="000000"/>
        </w:rPr>
        <w:t xml:space="preserve"> // </w:t>
      </w:r>
      <w:r w:rsidRPr="00BF406D">
        <w:rPr>
          <w:color w:val="000000"/>
        </w:rPr>
        <w:t>Українська національна ідея: реалії та перспективи розвитку</w:t>
      </w:r>
      <w:r>
        <w:rPr>
          <w:color w:val="000000"/>
        </w:rPr>
        <w:t xml:space="preserve">. – </w:t>
      </w:r>
      <w:r w:rsidRPr="00BF406D">
        <w:rPr>
          <w:color w:val="000000"/>
        </w:rPr>
        <w:t>2009</w:t>
      </w:r>
      <w:r>
        <w:rPr>
          <w:color w:val="000000"/>
        </w:rPr>
        <w:t xml:space="preserve">. - № 21. – С. </w:t>
      </w:r>
      <w:r w:rsidRPr="00BF406D">
        <w:rPr>
          <w:color w:val="000000"/>
        </w:rPr>
        <w:t>33-39</w:t>
      </w:r>
      <w:r>
        <w:rPr>
          <w:color w:val="000000"/>
        </w:rPr>
        <w:t>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3. Троян І.</w:t>
      </w:r>
      <w:r>
        <w:rPr>
          <w:color w:val="000000"/>
        </w:rPr>
        <w:t xml:space="preserve"> Національна держава в сучасній системі міжнародних відносин /</w:t>
      </w:r>
      <w:r w:rsidRPr="00857F11">
        <w:rPr>
          <w:color w:val="000000"/>
        </w:rPr>
        <w:t xml:space="preserve"> </w:t>
      </w:r>
      <w:r w:rsidRPr="00BF406D">
        <w:rPr>
          <w:color w:val="000000"/>
        </w:rPr>
        <w:t>Троян І.</w:t>
      </w:r>
      <w:r>
        <w:rPr>
          <w:color w:val="000000"/>
        </w:rPr>
        <w:t xml:space="preserve">// Науковий вісник Ужгородського університету. – 2010. - № 14. – С. </w:t>
      </w:r>
      <w:r w:rsidRPr="00BF406D">
        <w:rPr>
          <w:color w:val="000000"/>
        </w:rPr>
        <w:t>56-59</w:t>
      </w:r>
      <w:r>
        <w:rPr>
          <w:color w:val="000000"/>
        </w:rPr>
        <w:t>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4. Чекаленко Л. Д.</w:t>
      </w:r>
      <w:r>
        <w:rPr>
          <w:color w:val="000000"/>
        </w:rPr>
        <w:t xml:space="preserve"> </w:t>
      </w:r>
      <w:r w:rsidRPr="00BF406D">
        <w:rPr>
          <w:color w:val="000000"/>
        </w:rPr>
        <w:t>Зовнішня політика України: Підручник. — К.: Либідь, 2006. - 712 с.</w:t>
      </w:r>
    </w:p>
    <w:p w:rsidR="00803A37" w:rsidRPr="00857F11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3B4F81">
        <w:rPr>
          <w:color w:val="000000"/>
        </w:rPr>
        <w:t>5.</w:t>
      </w:r>
      <w:r w:rsidRPr="00BF406D">
        <w:rPr>
          <w:color w:val="000000"/>
        </w:rPr>
        <w:t xml:space="preserve"> </w:t>
      </w:r>
      <w:r>
        <w:rPr>
          <w:color w:val="000000"/>
        </w:rPr>
        <w:t>Остапюк</w:t>
      </w:r>
      <w:r w:rsidRPr="00857F11">
        <w:rPr>
          <w:color w:val="000000"/>
        </w:rPr>
        <w:t xml:space="preserve"> </w:t>
      </w:r>
      <w:r>
        <w:rPr>
          <w:color w:val="000000"/>
        </w:rPr>
        <w:t>А</w:t>
      </w:r>
      <w:r w:rsidRPr="00857F11">
        <w:rPr>
          <w:color w:val="000000"/>
        </w:rPr>
        <w:t xml:space="preserve">. </w:t>
      </w:r>
      <w:r>
        <w:rPr>
          <w:color w:val="000000"/>
        </w:rPr>
        <w:t>О</w:t>
      </w:r>
      <w:r w:rsidRPr="00857F11">
        <w:rPr>
          <w:color w:val="000000"/>
        </w:rPr>
        <w:t xml:space="preserve">. </w:t>
      </w:r>
      <w:r w:rsidRPr="00BF406D">
        <w:rPr>
          <w:color w:val="000000"/>
        </w:rPr>
        <w:t>Державний суверенітет та його трансформація в умовах європейської інтеграції: загальнотеоретичне дослідження</w:t>
      </w:r>
      <w:r w:rsidRPr="00857F11">
        <w:rPr>
          <w:color w:val="000000"/>
        </w:rPr>
        <w:t xml:space="preserve"> : дис. канд. юр. наук : </w:t>
      </w:r>
      <w:r>
        <w:rPr>
          <w:color w:val="000000"/>
        </w:rPr>
        <w:t>08</w:t>
      </w:r>
      <w:r w:rsidRPr="00857F11">
        <w:rPr>
          <w:color w:val="000000"/>
        </w:rPr>
        <w:t>.00.0</w:t>
      </w:r>
      <w:r>
        <w:rPr>
          <w:color w:val="000000"/>
        </w:rPr>
        <w:t>2</w:t>
      </w:r>
      <w:r w:rsidRPr="00857F11">
        <w:rPr>
          <w:color w:val="000000"/>
        </w:rPr>
        <w:t xml:space="preserve"> / </w:t>
      </w:r>
      <w:r>
        <w:rPr>
          <w:color w:val="000000"/>
        </w:rPr>
        <w:t>Остапбк Альона</w:t>
      </w:r>
      <w:r w:rsidRPr="00857F11">
        <w:rPr>
          <w:color w:val="000000"/>
        </w:rPr>
        <w:t xml:space="preserve"> </w:t>
      </w:r>
      <w:r>
        <w:rPr>
          <w:color w:val="000000"/>
        </w:rPr>
        <w:t>Олександрівна</w:t>
      </w:r>
      <w:r w:rsidRPr="00857F11">
        <w:rPr>
          <w:color w:val="000000"/>
        </w:rPr>
        <w:t>– Київ, 20</w:t>
      </w:r>
      <w:r>
        <w:rPr>
          <w:color w:val="000000"/>
        </w:rPr>
        <w:t>15</w:t>
      </w:r>
      <w:r w:rsidRPr="00857F11">
        <w:rPr>
          <w:color w:val="000000"/>
        </w:rPr>
        <w:t>. – 18</w:t>
      </w:r>
      <w:r>
        <w:rPr>
          <w:color w:val="000000"/>
        </w:rPr>
        <w:t>5</w:t>
      </w:r>
      <w:r w:rsidRPr="00857F11">
        <w:rPr>
          <w:color w:val="000000"/>
        </w:rPr>
        <w:t xml:space="preserve"> с.</w:t>
      </w:r>
    </w:p>
    <w:p w:rsidR="00803A37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lastRenderedPageBreak/>
        <w:t xml:space="preserve">6. Міжнародне право: Навч. посібник / За ред. </w:t>
      </w:r>
      <w:r w:rsidRPr="00857F11">
        <w:rPr>
          <w:color w:val="000000"/>
        </w:rPr>
        <w:t xml:space="preserve">М. В. Буроменського – </w:t>
      </w:r>
      <w:r w:rsidRPr="00BF406D">
        <w:rPr>
          <w:color w:val="000000"/>
        </w:rPr>
        <w:t>К.: Юрінком Інтер, 2006. – 336 с.</w:t>
      </w:r>
    </w:p>
    <w:p w:rsidR="00803A37" w:rsidRPr="00857F11" w:rsidRDefault="00803A37" w:rsidP="00803A37">
      <w:pPr>
        <w:spacing w:line="360" w:lineRule="auto"/>
        <w:ind w:firstLine="709"/>
        <w:contextualSpacing/>
        <w:jc w:val="both"/>
      </w:pPr>
      <w:r w:rsidRPr="00BF406D">
        <w:rPr>
          <w:color w:val="000000"/>
        </w:rPr>
        <w:t xml:space="preserve">7. </w:t>
      </w:r>
      <w:r w:rsidRPr="001E3C42">
        <w:rPr>
          <w:color w:val="000000"/>
        </w:rPr>
        <w:t>Пархомчук</w:t>
      </w:r>
      <w:r w:rsidRPr="00BF406D">
        <w:rPr>
          <w:color w:val="000000"/>
        </w:rPr>
        <w:t xml:space="preserve">  </w:t>
      </w:r>
      <w:r w:rsidRPr="001E3C42">
        <w:rPr>
          <w:color w:val="000000"/>
        </w:rPr>
        <w:t>О.С.</w:t>
      </w:r>
      <w:r w:rsidRPr="00BF406D">
        <w:rPr>
          <w:color w:val="000000"/>
        </w:rPr>
        <w:t xml:space="preserve"> Вестфальська система геополітичних відносин </w:t>
      </w:r>
      <w:r w:rsidRPr="001E3C42">
        <w:rPr>
          <w:color w:val="000000"/>
        </w:rPr>
        <w:t xml:space="preserve"> (1648-1815)</w:t>
      </w:r>
      <w:r w:rsidRPr="00BF406D">
        <w:rPr>
          <w:color w:val="000000"/>
        </w:rPr>
        <w:t xml:space="preserve"> / </w:t>
      </w:r>
      <w:r w:rsidRPr="001E3C42">
        <w:rPr>
          <w:color w:val="000000"/>
        </w:rPr>
        <w:t>Пархомчук</w:t>
      </w:r>
      <w:r w:rsidRPr="00BF406D">
        <w:rPr>
          <w:color w:val="000000"/>
        </w:rPr>
        <w:t xml:space="preserve">  </w:t>
      </w:r>
      <w:r w:rsidRPr="001E3C42">
        <w:rPr>
          <w:color w:val="000000"/>
        </w:rPr>
        <w:t>О.С.</w:t>
      </w:r>
      <w:r w:rsidRPr="00BF406D">
        <w:rPr>
          <w:color w:val="000000"/>
        </w:rPr>
        <w:t xml:space="preserve"> </w:t>
      </w:r>
      <w:r w:rsidRPr="009719D3">
        <w:rPr>
          <w:color w:val="000000"/>
        </w:rPr>
        <w:t>[Електронний ресурс]. – Режим доступу :</w:t>
      </w:r>
      <w:hyperlink r:id="rId6" w:history="1">
        <w:r w:rsidRPr="00BF406D">
          <w:rPr>
            <w:color w:val="000000"/>
          </w:rPr>
          <w:t>http://parelst.narod.ru/017.htm</w:t>
        </w:r>
      </w:hyperlink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8. Дергачев В.А. Геоекономіка (Сучасна геополітика) / В.А.Дергачев. – Київ, ВИРА-Р, 2002. – 512 с.</w:t>
      </w:r>
    </w:p>
    <w:p w:rsidR="00803A37" w:rsidRPr="00857F11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9. За умовами вестфальського миру іспанія визнала незалежність голландії. Умови вестфальського миру. 30-річна війна (1618-1648)</w:t>
      </w:r>
      <w:r>
        <w:rPr>
          <w:color w:val="000000"/>
        </w:rPr>
        <w:t xml:space="preserve"> </w:t>
      </w:r>
      <w:r w:rsidRPr="009719D3">
        <w:rPr>
          <w:color w:val="000000"/>
        </w:rPr>
        <w:t>[Електронний ресурс]. – Режим доступу :</w:t>
      </w:r>
      <w:r>
        <w:t xml:space="preserve"> </w:t>
      </w:r>
      <w:hyperlink r:id="rId7" w:history="1">
        <w:r w:rsidRPr="00BF406D">
          <w:rPr>
            <w:color w:val="000000"/>
          </w:rPr>
          <w:t>http://faqukrs.xyz/osvita/istorija/52191-za-umovami-vestfalskogo-miru-ispanija-viznala.html</w:t>
        </w:r>
      </w:hyperlink>
    </w:p>
    <w:p w:rsidR="00803A37" w:rsidRPr="00857F11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857F11">
        <w:rPr>
          <w:color w:val="000000"/>
        </w:rPr>
        <w:t xml:space="preserve">10. Гавриленко В. В. </w:t>
      </w:r>
      <w:r w:rsidRPr="00BF406D">
        <w:rPr>
          <w:color w:val="000000"/>
        </w:rPr>
        <w:t>Державний суверенітет та його трансформація в умовах європейської інтеграції: загальнотеоретичне дослідження</w:t>
      </w:r>
      <w:r w:rsidRPr="00857F11">
        <w:rPr>
          <w:color w:val="000000"/>
        </w:rPr>
        <w:t xml:space="preserve"> : дис. канд. юр. наук : 12.00.01 / Гавриленко</w:t>
      </w:r>
      <w:r w:rsidRPr="00BF406D">
        <w:rPr>
          <w:color w:val="000000"/>
        </w:rPr>
        <w:t xml:space="preserve"> Володимир Валерійович</w:t>
      </w:r>
      <w:r w:rsidRPr="00857F11">
        <w:rPr>
          <w:color w:val="000000"/>
        </w:rPr>
        <w:t xml:space="preserve"> – Київ, 20</w:t>
      </w:r>
      <w:r>
        <w:rPr>
          <w:color w:val="000000"/>
        </w:rPr>
        <w:t>16</w:t>
      </w:r>
      <w:r w:rsidRPr="00857F11">
        <w:rPr>
          <w:color w:val="000000"/>
        </w:rPr>
        <w:t>. – 184 с.</w:t>
      </w:r>
    </w:p>
    <w:p w:rsidR="00803A37" w:rsidRPr="00857F11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857F11">
        <w:rPr>
          <w:color w:val="000000"/>
        </w:rPr>
        <w:t>11. Дмитрієв А.І. Вестфальський мир 1648 року і сучасне міжнародне право: Монографія. – К.: Юрінком Інтер, 2001. – 426 с.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12. Дробот, Г. А. Мировая политика : учебник для бакалавров / Г. А. Дробот. —. М. : Издательство Юрайт, 2014. — 476 с.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13. Богатуров  А.Д.  Системная  история  ме</w:t>
      </w:r>
      <w:r>
        <w:rPr>
          <w:color w:val="000000"/>
        </w:rPr>
        <w:t xml:space="preserve">ждународных  отношений  /  А.Д. </w:t>
      </w:r>
      <w:r w:rsidRPr="00BF406D">
        <w:rPr>
          <w:color w:val="000000"/>
        </w:rPr>
        <w:t>Богатуров. – М.: Изд–во НОФМО, 2004. – 2087 с.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14. Набі  І.М. Функціональні особливості Вестфальського міжнародного порядку в теорії міжнародних відносин / І. М. А. Набі // Гілея: науковий вісник. - 2013. - № 78  </w:t>
      </w:r>
      <w:r>
        <w:rPr>
          <w:color w:val="000000"/>
        </w:rPr>
        <w:t xml:space="preserve">- С. 373-376. </w:t>
      </w:r>
    </w:p>
    <w:p w:rsidR="00803A37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15. Зонова Т.В. Вестфальская система / Т.В. З</w:t>
      </w:r>
      <w:r>
        <w:rPr>
          <w:color w:val="000000"/>
        </w:rPr>
        <w:t xml:space="preserve">онова // Вестник МГИМО, 2008. – </w:t>
      </w:r>
      <w:r w:rsidRPr="00BF406D">
        <w:rPr>
          <w:color w:val="000000"/>
        </w:rPr>
        <w:t>№1. – С.78–84.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16</w:t>
      </w:r>
      <w:r>
        <w:rPr>
          <w:color w:val="000000"/>
        </w:rPr>
        <w:t xml:space="preserve">. Мальський М., </w:t>
      </w:r>
      <w:r w:rsidRPr="00BF406D">
        <w:rPr>
          <w:color w:val="000000"/>
        </w:rPr>
        <w:t xml:space="preserve">Мацях М. Теорія міжнародних відносин: етапи становлення </w:t>
      </w:r>
      <w:r>
        <w:rPr>
          <w:color w:val="000000"/>
        </w:rPr>
        <w:t>/</w:t>
      </w:r>
      <w:r w:rsidRPr="00857F11">
        <w:rPr>
          <w:color w:val="000000"/>
        </w:rPr>
        <w:t xml:space="preserve"> </w:t>
      </w:r>
      <w:r>
        <w:rPr>
          <w:color w:val="000000"/>
        </w:rPr>
        <w:t xml:space="preserve">Мальський М., </w:t>
      </w:r>
      <w:r w:rsidRPr="00BF406D">
        <w:rPr>
          <w:color w:val="000000"/>
        </w:rPr>
        <w:t xml:space="preserve">Мацях М. // Суспільно-гуманістичні студії. – 1998. – №1. – </w:t>
      </w:r>
      <w:r>
        <w:rPr>
          <w:color w:val="000000"/>
        </w:rPr>
        <w:t>C. 25–26.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lastRenderedPageBreak/>
        <w:t>17. Василенко И.А. Геополитика современного мира: учеб. пособие / И.А.Василенко. – М.: Издательство Юрайт, 2010. – 245 с.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 xml:space="preserve">18. Буткевич О.В. Генезис захисту прав людини: проблеми методології його дослідження </w:t>
      </w:r>
      <w:r>
        <w:rPr>
          <w:color w:val="000000"/>
        </w:rPr>
        <w:t>/</w:t>
      </w:r>
      <w:r w:rsidRPr="00857F11">
        <w:rPr>
          <w:color w:val="000000"/>
        </w:rPr>
        <w:t xml:space="preserve"> </w:t>
      </w:r>
      <w:r w:rsidRPr="00BF406D">
        <w:rPr>
          <w:color w:val="000000"/>
        </w:rPr>
        <w:t xml:space="preserve">Буткевич О.В. </w:t>
      </w:r>
      <w:r>
        <w:rPr>
          <w:color w:val="000000"/>
        </w:rPr>
        <w:t xml:space="preserve">// </w:t>
      </w:r>
      <w:r w:rsidRPr="00BF406D">
        <w:rPr>
          <w:color w:val="000000"/>
        </w:rPr>
        <w:t>У</w:t>
      </w:r>
      <w:r>
        <w:rPr>
          <w:color w:val="000000"/>
        </w:rPr>
        <w:t>країнський часопис міжнародного права</w:t>
      </w:r>
      <w:r w:rsidRPr="00BF406D">
        <w:rPr>
          <w:color w:val="000000"/>
        </w:rPr>
        <w:t xml:space="preserve">. </w:t>
      </w:r>
      <w:r>
        <w:rPr>
          <w:color w:val="000000"/>
        </w:rPr>
        <w:t>–</w:t>
      </w:r>
      <w:r w:rsidRPr="00BF406D">
        <w:rPr>
          <w:color w:val="000000"/>
        </w:rPr>
        <w:t xml:space="preserve"> 2013</w:t>
      </w:r>
      <w:r>
        <w:rPr>
          <w:color w:val="000000"/>
        </w:rPr>
        <w:t xml:space="preserve">. – № 1. - С. </w:t>
      </w:r>
      <w:r w:rsidRPr="00BF406D">
        <w:rPr>
          <w:color w:val="000000"/>
        </w:rPr>
        <w:t>8-13</w:t>
      </w:r>
      <w:r>
        <w:rPr>
          <w:color w:val="000000"/>
        </w:rPr>
        <w:t>.</w:t>
      </w:r>
    </w:p>
    <w:p w:rsidR="00803A37" w:rsidRPr="00BF406D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>19. Мици</w:t>
      </w:r>
      <w:r>
        <w:rPr>
          <w:color w:val="000000"/>
        </w:rPr>
        <w:t>к В. В. Права національних мен</w:t>
      </w:r>
      <w:r w:rsidRPr="00BF406D">
        <w:rPr>
          <w:color w:val="000000"/>
        </w:rPr>
        <w:t>шин у міжнародно</w:t>
      </w:r>
      <w:r>
        <w:rPr>
          <w:color w:val="000000"/>
        </w:rPr>
        <w:t xml:space="preserve">му праві / В. В. Мицик. – К. : </w:t>
      </w:r>
      <w:r w:rsidRPr="00BF406D">
        <w:rPr>
          <w:color w:val="000000"/>
        </w:rPr>
        <w:t>Видавничо-поліграфічн</w:t>
      </w:r>
      <w:r>
        <w:rPr>
          <w:color w:val="000000"/>
        </w:rPr>
        <w:t xml:space="preserve">ий  центр «Київський </w:t>
      </w:r>
      <w:r w:rsidRPr="00BF406D">
        <w:rPr>
          <w:color w:val="000000"/>
        </w:rPr>
        <w:t>університет», 2004. – 287 с.</w:t>
      </w:r>
    </w:p>
    <w:p w:rsidR="00175B5B" w:rsidRPr="00803A37" w:rsidRDefault="00803A37" w:rsidP="00803A37">
      <w:pPr>
        <w:spacing w:line="360" w:lineRule="auto"/>
        <w:ind w:firstLine="709"/>
        <w:contextualSpacing/>
        <w:jc w:val="both"/>
        <w:rPr>
          <w:color w:val="000000"/>
        </w:rPr>
      </w:pPr>
      <w:r w:rsidRPr="00BF406D">
        <w:rPr>
          <w:color w:val="000000"/>
        </w:rPr>
        <w:t xml:space="preserve">20. </w:t>
      </w:r>
      <w:r>
        <w:rPr>
          <w:color w:val="000000"/>
        </w:rPr>
        <w:t>Я</w:t>
      </w:r>
      <w:r w:rsidRPr="00BF406D">
        <w:rPr>
          <w:color w:val="000000"/>
        </w:rPr>
        <w:t>цишин Н. Г. Становлення та розвиток міжнарод</w:t>
      </w:r>
      <w:r>
        <w:rPr>
          <w:color w:val="000000"/>
        </w:rPr>
        <w:t xml:space="preserve">ного захисту прав національних </w:t>
      </w:r>
      <w:r w:rsidRPr="00BF406D">
        <w:rPr>
          <w:color w:val="000000"/>
        </w:rPr>
        <w:t>меншин / Н. Г. Яцишин // Форум права. – 2013. – № 4. – С. 479–488</w:t>
      </w:r>
      <w:r>
        <w:rPr>
          <w:color w:val="000000"/>
        </w:rPr>
        <w:t>.</w:t>
      </w:r>
    </w:p>
    <w:p w:rsidR="0004601A" w:rsidRDefault="0004601A" w:rsidP="0004601A">
      <w:pPr>
        <w:ind w:firstLine="284"/>
        <w:jc w:val="both"/>
        <w:rPr>
          <w:rFonts w:ascii="Times New Roman CYR" w:hAnsi="Times New Roman CYR" w:cs="Times New Roman CYR"/>
          <w:spacing w:val="-3"/>
          <w:kern w:val="2"/>
          <w:sz w:val="24"/>
          <w:szCs w:val="24"/>
        </w:rPr>
      </w:pPr>
    </w:p>
    <w:sectPr w:rsidR="0004601A" w:rsidSect="0055346D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4B" w:rsidRDefault="000D6B4B" w:rsidP="0055346D">
      <w:pPr>
        <w:spacing w:after="0" w:line="240" w:lineRule="auto"/>
      </w:pPr>
      <w:r>
        <w:separator/>
      </w:r>
    </w:p>
  </w:endnote>
  <w:endnote w:type="continuationSeparator" w:id="0">
    <w:p w:rsidR="000D6B4B" w:rsidRDefault="000D6B4B" w:rsidP="0055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4B" w:rsidRDefault="000D6B4B" w:rsidP="0055346D">
      <w:pPr>
        <w:spacing w:after="0" w:line="240" w:lineRule="auto"/>
      </w:pPr>
      <w:r>
        <w:separator/>
      </w:r>
    </w:p>
  </w:footnote>
  <w:footnote w:type="continuationSeparator" w:id="0">
    <w:p w:rsidR="000D6B4B" w:rsidRDefault="000D6B4B" w:rsidP="0055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83521"/>
      <w:docPartObj>
        <w:docPartGallery w:val="Page Numbers (Top of Page)"/>
        <w:docPartUnique/>
      </w:docPartObj>
    </w:sdtPr>
    <w:sdtEndPr/>
    <w:sdtContent>
      <w:p w:rsidR="00856CFA" w:rsidRDefault="00856C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10" w:rsidRPr="009B7C10">
          <w:rPr>
            <w:noProof/>
            <w:lang w:val="ru-RU"/>
          </w:rPr>
          <w:t>9</w:t>
        </w:r>
        <w:r>
          <w:fldChar w:fldCharType="end"/>
        </w:r>
      </w:p>
    </w:sdtContent>
  </w:sdt>
  <w:p w:rsidR="00856CFA" w:rsidRDefault="00856C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1A"/>
    <w:rsid w:val="0004601A"/>
    <w:rsid w:val="00087684"/>
    <w:rsid w:val="000D1AD9"/>
    <w:rsid w:val="000D6B4B"/>
    <w:rsid w:val="00174B4E"/>
    <w:rsid w:val="00175B5B"/>
    <w:rsid w:val="00197DD9"/>
    <w:rsid w:val="001C6CFD"/>
    <w:rsid w:val="00211E47"/>
    <w:rsid w:val="00290ECC"/>
    <w:rsid w:val="003519FC"/>
    <w:rsid w:val="00373216"/>
    <w:rsid w:val="0038214C"/>
    <w:rsid w:val="00435A44"/>
    <w:rsid w:val="00506C8C"/>
    <w:rsid w:val="0055346D"/>
    <w:rsid w:val="005F21EC"/>
    <w:rsid w:val="0067486F"/>
    <w:rsid w:val="00694E75"/>
    <w:rsid w:val="00803A37"/>
    <w:rsid w:val="00856CFA"/>
    <w:rsid w:val="00875C4A"/>
    <w:rsid w:val="0097157A"/>
    <w:rsid w:val="009B7C10"/>
    <w:rsid w:val="00A61D5D"/>
    <w:rsid w:val="00A85BF4"/>
    <w:rsid w:val="00B1257C"/>
    <w:rsid w:val="00B902E5"/>
    <w:rsid w:val="00BB3652"/>
    <w:rsid w:val="00C5658D"/>
    <w:rsid w:val="00CA6CBB"/>
    <w:rsid w:val="00CD4D6C"/>
    <w:rsid w:val="00CD6544"/>
    <w:rsid w:val="00E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CE5"/>
  <w15:docId w15:val="{ACC24EBC-B6EB-4835-B6A1-380EC88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0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601A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D6544"/>
  </w:style>
  <w:style w:type="character" w:styleId="a5">
    <w:name w:val="Strong"/>
    <w:basedOn w:val="a0"/>
    <w:uiPriority w:val="22"/>
    <w:qFormat/>
    <w:rsid w:val="00175B5B"/>
    <w:rPr>
      <w:b/>
      <w:bCs/>
    </w:rPr>
  </w:style>
  <w:style w:type="character" w:styleId="a6">
    <w:name w:val="Emphasis"/>
    <w:basedOn w:val="a0"/>
    <w:uiPriority w:val="20"/>
    <w:qFormat/>
    <w:rsid w:val="00BB3652"/>
    <w:rPr>
      <w:i/>
      <w:iCs/>
    </w:rPr>
  </w:style>
  <w:style w:type="paragraph" w:customStyle="1" w:styleId="sb">
    <w:name w:val="sb"/>
    <w:basedOn w:val="a"/>
    <w:rsid w:val="001C6CF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55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46D"/>
  </w:style>
  <w:style w:type="paragraph" w:styleId="a9">
    <w:name w:val="footer"/>
    <w:basedOn w:val="a"/>
    <w:link w:val="aa"/>
    <w:uiPriority w:val="99"/>
    <w:unhideWhenUsed/>
    <w:rsid w:val="0055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faqukrs.xyz/osvita/istorija/52191-za-umovami-vestfalskogo-miru-ispanija-vizna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elst.narod.ru/017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Оксана Смолярчук</cp:lastModifiedBy>
  <cp:revision>3</cp:revision>
  <dcterms:created xsi:type="dcterms:W3CDTF">2017-04-04T18:51:00Z</dcterms:created>
  <dcterms:modified xsi:type="dcterms:W3CDTF">2017-04-04T18:53:00Z</dcterms:modified>
</cp:coreProperties>
</file>