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556A" w14:textId="3B43FF0B" w:rsidR="00402226" w:rsidRPr="005F37E2" w:rsidRDefault="00402226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ПЕРЕЛІК УМОВНИХ СКОРОЧЕНЬ</w:t>
      </w:r>
    </w:p>
    <w:p w14:paraId="3A9C0FA7" w14:textId="77777777" w:rsidR="005F37E2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7E7543" w14:textId="77777777" w:rsidR="00662AFC" w:rsidRPr="005F37E2" w:rsidRDefault="00662AFC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КСП – командно-спостережний пункт</w:t>
      </w:r>
    </w:p>
    <w:p w14:paraId="4E655631" w14:textId="77777777" w:rsidR="00662AFC" w:rsidRPr="005F37E2" w:rsidRDefault="00F06234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ВУП – вогневе ураження противника </w:t>
      </w:r>
    </w:p>
    <w:p w14:paraId="20A88140" w14:textId="77777777" w:rsidR="00662AFC" w:rsidRPr="005F37E2" w:rsidRDefault="00F06234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ППО – протиповітряна оборона</w:t>
      </w:r>
    </w:p>
    <w:p w14:paraId="7B7339DB" w14:textId="77777777" w:rsidR="00F06234" w:rsidRPr="005F37E2" w:rsidRDefault="00F06234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ЗМУ – захист від зброї масового ураження</w:t>
      </w:r>
    </w:p>
    <w:p w14:paraId="0E7F7CF3" w14:textId="77777777" w:rsidR="00662AFC" w:rsidRPr="005F37E2" w:rsidRDefault="00F06234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ВТЗ – високоточна зброя </w:t>
      </w:r>
    </w:p>
    <w:p w14:paraId="4BE92974" w14:textId="77777777" w:rsidR="00662AFC" w:rsidRPr="005F37E2" w:rsidRDefault="00F06234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КПП – контрольно-пропускний пункт </w:t>
      </w:r>
    </w:p>
    <w:p w14:paraId="4AE8234D" w14:textId="77777777" w:rsidR="00402226" w:rsidRPr="005F37E2" w:rsidRDefault="00402226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мв</w:t>
      </w:r>
      <w:proofErr w:type="spellEnd"/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механізований взвод</w:t>
      </w:r>
    </w:p>
    <w:p w14:paraId="469F2AD9" w14:textId="77777777" w:rsidR="00402226" w:rsidRPr="005F37E2" w:rsidRDefault="00402226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мр</w:t>
      </w:r>
      <w:proofErr w:type="spellEnd"/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механізована рота</w:t>
      </w:r>
    </w:p>
    <w:p w14:paraId="633B938F" w14:textId="77777777" w:rsidR="00662AFC" w:rsidRPr="005F37E2" w:rsidRDefault="00402226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мб</w:t>
      </w:r>
      <w:proofErr w:type="spellEnd"/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механізований батальйон</w:t>
      </w:r>
    </w:p>
    <w:p w14:paraId="52823232" w14:textId="6882E5DF" w:rsidR="00DD2411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DD2411" w:rsidRPr="005F37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00B97AF3" w14:textId="77777777" w:rsidR="005F37E2" w:rsidRPr="005F37E2" w:rsidRDefault="005F37E2" w:rsidP="005F37E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C9795" w14:textId="796DA811" w:rsidR="00DD2411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…………..…………………………………………………………....4</w:t>
      </w:r>
    </w:p>
    <w:p w14:paraId="2EE00CCA" w14:textId="7ED5877D" w:rsidR="00DD2411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РОЗДІЛ 1.ЗАГАЛЬНА ХАРАКТЕРИСТИКА РОЗТАШУВАННЯ ВЗВОДУ В РАЙОНІ ЗОСЕРЕДЖЕННЯ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……………..……………….…….….5</w:t>
      </w:r>
    </w:p>
    <w:p w14:paraId="64577D2B" w14:textId="3B3B5061" w:rsidR="00DD2411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1.1.РОЗТАШУВАННЯ ВЗВОДУ НА МІСЦІ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………………………..…....5</w:t>
      </w:r>
    </w:p>
    <w:p w14:paraId="0B69C805" w14:textId="1C6AADB6" w:rsidR="00DD2411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1.2.ПІДГОТОВКА РОЗТАШУВАННЯ НА МІСЦІ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……………….…….9</w:t>
      </w:r>
    </w:p>
    <w:p w14:paraId="742B22C8" w14:textId="6F6A2193" w:rsidR="00DD2411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1.3.ЗДІЙСНЕННЯ РОЗТАШУВАННЯ НА МІСЦІ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………………….....11</w:t>
      </w:r>
    </w:p>
    <w:p w14:paraId="4649B6FA" w14:textId="2D65868E" w:rsidR="00DD2411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РОЗДІЛ 2. ЗАВДАННЯ, ПОРЯДОК ТА ВИМОГИ ДО ОРГАНІЗАЦІЇ СТОРОЖОВОЇ ОХОРОНИ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……………….……………………………………..16</w:t>
      </w:r>
    </w:p>
    <w:p w14:paraId="14FD7016" w14:textId="013E19AF" w:rsidR="00DD2411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…………………………………………………………….…..29</w:t>
      </w:r>
    </w:p>
    <w:p w14:paraId="59C1B89C" w14:textId="466C0C77" w:rsidR="00813FF6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…………………………….….30</w:t>
      </w:r>
    </w:p>
    <w:p w14:paraId="218B0523" w14:textId="1A6C3601" w:rsidR="00B70B92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B70B92" w:rsidRPr="005F37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446088D9" w14:textId="77777777" w:rsidR="005F37E2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0C968" w14:textId="77777777" w:rsidR="00B70B92" w:rsidRPr="005F37E2" w:rsidRDefault="00B70B9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розміщуються у польових умовах, як правило, на місцевості та у таборах. Вимоги щодо правил розбивки табору визначені Статутом внутрішньої служби Збройних Сил України, іншими нормативними документами. Аналіз ведення бойових дій у південно-східному регіоні України, виходячи з значної віддаленості частин (підрозділів) від пунктів постійної дислокації (головних сил) та тривалим терміном виконання завдань в районі збройного конфлікту, свідчить про необхідність внесення доповнень та уточнень, введення нових вимог щодо порядку розташування підрозділів у базових таборах та на місцевості. Розташування на місці – організоване розміщення підрозділів у призначеному районі розташування: вихідному районі, районі зосередження, районі очікування, районі відпочинку та інших. </w:t>
      </w:r>
    </w:p>
    <w:p w14:paraId="4F4B95BD" w14:textId="66B374EF" w:rsidR="00B70B92" w:rsidRPr="005F37E2" w:rsidRDefault="00B70B9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На основі аналізу методичних рекомендацій, статутів ЗСУ, підручників дослідити порядок розташування взводу в районі зосередження.</w:t>
      </w:r>
    </w:p>
    <w:p w14:paraId="4DC7A306" w14:textId="77777777" w:rsidR="00E4657F" w:rsidRPr="005F37E2" w:rsidRDefault="00E4657F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Предметом роботи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є розташування взводу в районі зосередження.</w:t>
      </w:r>
    </w:p>
    <w:p w14:paraId="7EC5FF7B" w14:textId="77777777" w:rsidR="00B70B92" w:rsidRPr="005F37E2" w:rsidRDefault="00402226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роботи.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зі вступу,</w:t>
      </w:r>
      <w:r w:rsidR="00DD2411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2 розділів, висновків та списку використаних джерел. Загальний обсяг роботи ставить </w:t>
      </w:r>
      <w:r w:rsidR="00813FF6" w:rsidRPr="005F37E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D2411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3EDF2944" w14:textId="178F3C79" w:rsidR="00B70B92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14:paraId="123EE08F" w14:textId="6CCDF5CD" w:rsidR="00983D49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РОЗТАШУВАННЯ ВЗВОДУ В РАЙОНІ ЗОСЕРЕДЖЕННЯ</w:t>
      </w:r>
    </w:p>
    <w:p w14:paraId="5AD3AA0F" w14:textId="77777777" w:rsidR="005F37E2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399309" w14:textId="77777777" w:rsidR="00843758" w:rsidRPr="005F37E2" w:rsidRDefault="00983D49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843758" w:rsidRPr="005F37E2">
        <w:rPr>
          <w:rFonts w:ascii="Times New Roman" w:hAnsi="Times New Roman" w:cs="Times New Roman"/>
          <w:b/>
          <w:sz w:val="28"/>
          <w:szCs w:val="28"/>
          <w:lang w:val="uk-UA"/>
        </w:rPr>
        <w:t>Розташування</w:t>
      </w:r>
      <w:r w:rsidR="00E4657F"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взводу</w:t>
      </w:r>
      <w:r w:rsidR="00843758" w:rsidRPr="005F3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місці</w:t>
      </w:r>
    </w:p>
    <w:p w14:paraId="30C1C641" w14:textId="77777777" w:rsidR="005F37E2" w:rsidRP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A85E0" w14:textId="07144C5A" w:rsidR="00027876" w:rsidRPr="005F37E2" w:rsidRDefault="00027876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В умовах бойової обстановки війська не завжди ведуть лише активні бойові дії. Вони можуть розташовуватись у відведених їм районах до отримання бойового завдання або, маючи бойове завдання, готуватися до його виконання. Так, при переході до оборони війська, які знаходяться в складі другого ешелону і резервів, деякий час розташовуються в районах зосередження; при підготовці наступу війська знаходяться у вихідних районах зосередження та на великій відстані від 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рубежу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бойового зіткнення сторін; під час пересування військам призначають райони зосередження, райони відпочинку, райони очікування і райони збору. Такі дії військ прийнято називати </w:t>
      </w:r>
      <w:r w:rsidRPr="005F37E2">
        <w:rPr>
          <w:rFonts w:ascii="Times New Roman" w:hAnsi="Times New Roman" w:cs="Times New Roman"/>
          <w:bCs/>
          <w:sz w:val="28"/>
          <w:szCs w:val="28"/>
          <w:lang w:val="uk-UA"/>
        </w:rPr>
        <w:t>розташуванням на місці</w:t>
      </w:r>
      <w:r w:rsidR="00074F0E" w:rsidRPr="005F37E2">
        <w:rPr>
          <w:rFonts w:ascii="Times New Roman" w:hAnsi="Times New Roman" w:cs="Times New Roman"/>
          <w:bCs/>
          <w:sz w:val="28"/>
          <w:szCs w:val="28"/>
          <w:lang w:val="uk-UA"/>
        </w:rPr>
        <w:t>[3, с. 97]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7ED8C3" w14:textId="6626218A" w:rsidR="00027876" w:rsidRPr="005F37E2" w:rsidRDefault="00027876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Розташування військ на місці організовують за рішенням старшого командира. </w:t>
      </w:r>
      <w:r w:rsidRPr="005F37E2">
        <w:rPr>
          <w:rFonts w:ascii="Times New Roman" w:hAnsi="Times New Roman" w:cs="Times New Roman"/>
          <w:bCs/>
          <w:sz w:val="28"/>
          <w:szCs w:val="28"/>
          <w:lang w:val="uk-UA"/>
        </w:rPr>
        <w:t>Район розташування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призначають на місцевості, що має природні укриття (лісові масиви, гаї, чагарники, вирубки), які дозволяють забезпечити непомітне розташування підрозділів. Ця вимога дуже важлива, якщо враховувати можливості повітряної розвідки, а також імовірність застосування противником ЗМУ і 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розвідувально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>-ударних комплексів. Разом з тим район розташування повинен забезпечувати необхідне розосередження військ, можливості для проведення маневру в потрібному напрямі, зручність розташування і відпочинку особового складу, сприятливі санітарно-гігієнічні й протиепідемічні умови.</w:t>
      </w:r>
    </w:p>
    <w:p w14:paraId="12F073A3" w14:textId="77777777" w:rsidR="00074F0E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90E3DD" w14:textId="77777777" w:rsidR="00F628EA" w:rsidRPr="005F37E2" w:rsidRDefault="00983D49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F628EA" w:rsidRPr="005F37E2">
        <w:rPr>
          <w:rFonts w:ascii="Times New Roman" w:hAnsi="Times New Roman" w:cs="Times New Roman"/>
          <w:b/>
          <w:sz w:val="28"/>
          <w:szCs w:val="28"/>
          <w:lang w:val="uk-UA"/>
        </w:rPr>
        <w:t>Підготовка розташування на місці</w:t>
      </w:r>
    </w:p>
    <w:p w14:paraId="3C8A83A2" w14:textId="77777777" w:rsidR="005F37E2" w:rsidRDefault="005F37E2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827015" w14:textId="7FED94B9" w:rsidR="00F628EA" w:rsidRPr="005F37E2" w:rsidRDefault="005F37E2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F628EA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ході організації розташування на місці командир батальйону (роти), крім звичайних питань, повинен: під час усвідомлення завдання особливу увагу звернути на заходи, що проводяться старшим командиром щодо розвідки призначеного району; під час оцінювання противника визначити можливість ведення ним розвідки та завдання вогневих ударів по підрозділах, а також імовірність дій у районі розташування його ДРС та НЗФ; при оцінюванні місцевості вивчити її захисні та маскувальні властивості, можливість використання їх для захисту підрозділів, насамперед від ЗМУ і ВТЗ. </w:t>
      </w:r>
    </w:p>
    <w:p w14:paraId="691296AA" w14:textId="77777777" w:rsidR="00F628EA" w:rsidRPr="005F37E2" w:rsidRDefault="00F628EA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У рішенні на розташування у призначеному районі командир батальйону (роти) визначає: райони (місця) розташування підрозділів; завдання щодо їх зайняття і виконання заходів із безпеки особового складу та збереження ОВТ і 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МтЗ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>, склад і завдання охорони і чергового підрозділу; основні питання взаємодії, управління та всебічного забезпечення</w:t>
      </w:r>
      <w:r w:rsidR="00074F0E" w:rsidRPr="005F37E2">
        <w:rPr>
          <w:rFonts w:ascii="Times New Roman" w:hAnsi="Times New Roman" w:cs="Times New Roman"/>
          <w:sz w:val="28"/>
          <w:szCs w:val="28"/>
          <w:lang w:val="uk-UA"/>
        </w:rPr>
        <w:t>[3, с. 148]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2AEB13" w14:textId="77777777" w:rsidR="002A37EF" w:rsidRPr="005F37E2" w:rsidRDefault="00F628EA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В бойовому наказі на розташування у призначеному районі командир батальйону (роти) під час постановки завдань вказує:</w:t>
      </w:r>
    </w:p>
    <w:p w14:paraId="4E890048" w14:textId="77777777" w:rsidR="00F628EA" w:rsidRPr="005F37E2" w:rsidRDefault="00983D49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28EA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штатним і доданим підрозділам – основні та запасні райони (місця) розташування, порядок їх зайняття та інженерного обладнання, завдання щодо відбиття нападу противника; </w:t>
      </w:r>
    </w:p>
    <w:p w14:paraId="78DCB5D3" w14:textId="77777777" w:rsidR="00F628EA" w:rsidRPr="005F37E2" w:rsidRDefault="00983D49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28EA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мінометній батареї (артилерійському підрозділу) – основні та запасні райони (місця) розташування, вогневі позиції, порядок їх зайняття та інженерного обладнання, завдання щодо ВУП; </w:t>
      </w:r>
    </w:p>
    <w:p w14:paraId="6F1BE995" w14:textId="77777777" w:rsidR="00F628EA" w:rsidRPr="005F37E2" w:rsidRDefault="00F628EA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C7168" w14:textId="77777777" w:rsidR="00F628EA" w:rsidRPr="005F37E2" w:rsidRDefault="00983D49" w:rsidP="005F37E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F628EA" w:rsidRPr="005F37E2">
        <w:rPr>
          <w:rFonts w:ascii="Times New Roman" w:hAnsi="Times New Roman" w:cs="Times New Roman"/>
          <w:b/>
          <w:sz w:val="28"/>
          <w:szCs w:val="28"/>
          <w:lang w:val="uk-UA"/>
        </w:rPr>
        <w:t>Здійснення розташування на місці</w:t>
      </w:r>
    </w:p>
    <w:p w14:paraId="48505523" w14:textId="77777777" w:rsid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778430" w14:textId="586F7E62" w:rsidR="00F628EA" w:rsidRPr="005F37E2" w:rsidRDefault="00F628EA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батальйону (роти) займають райони розташування по мірі підходу з маршу, відразу розосереджуються і маскуються, при цьому чергові вогневі засоби знаходяться в постійній готовності до негайного відкриття вогню. Зупинка колон на дорогах в очікуванні розташування у призначеному районі не допускається. </w:t>
      </w:r>
    </w:p>
    <w:p w14:paraId="6517045F" w14:textId="77777777" w:rsidR="00F628EA" w:rsidRPr="005F37E2" w:rsidRDefault="00F628EA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Батальйон у призначеному районі розташовується поротно. Порядок їх розміщення залежить від характеру майбутніх дій, тривалості перебування в районі, умов обстановки і властивостей місцевості. Відстань між ротами повинна забезпечувати розосереджене їх розташування, здійснення маневру і може бути 1-1,5 км.</w:t>
      </w:r>
    </w:p>
    <w:p w14:paraId="3F0F8FAC" w14:textId="77777777" w:rsidR="00F628EA" w:rsidRPr="005F37E2" w:rsidRDefault="00F628EA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Механізована (танкова) рота в призначеному їй районі розташовується вздовж маршруту висування, використовуючи захисні та маскувальні властивості місцевості. Відстань між взводами може бути 300-400 м, між танками, БМП (БТР) на відкритій місцевості – 100-150 м.</w:t>
      </w:r>
    </w:p>
    <w:p w14:paraId="02890CF1" w14:textId="1B018B1D" w:rsidR="00983D49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5EC224C8" w14:textId="2B31E6E8" w:rsidR="00C44E3E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ЗАВДАННЯ, ПОРЯДОК ТА ВИМОГИ ДО ОРГАНІЗАЦІЇ СТОРОЖОВОЇ ОХОРОНИ</w:t>
      </w:r>
    </w:p>
    <w:p w14:paraId="3E99E038" w14:textId="77777777" w:rsidR="005F37E2" w:rsidRDefault="005F37E2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A0571" w14:textId="1EBFC94A" w:rsidR="00C44E3E" w:rsidRPr="005F37E2" w:rsidRDefault="00C44E3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Сторожова охорона організовується з метою недопущення проникнення розвідки противника до підрозділів, які охороняються, завчасного виявлення наземного противника і попередження про нього та оборони вказаного 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рубежу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(позиції) в разі його нападу. Вона організовується навколо району розташування підрозділів і повинна перехоплювати всі основні дороги і підступи до нього.</w:t>
      </w:r>
    </w:p>
    <w:p w14:paraId="707FA966" w14:textId="77777777" w:rsidR="00C44E3E" w:rsidRPr="005F37E2" w:rsidRDefault="00C44E3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В батальйоні сторожова охорона здійснюється сторожовими постами в складі відділення (танка), що виставляються на віддаленні до 1500 м та секретами в складі 2-3 осіб на відстані до 400 м від району розташування підрозділів. На найбільш небезпечних (імовірних) підступах до району розташування виставляються засідки</w:t>
      </w:r>
      <w:r w:rsidR="00662AFC" w:rsidRPr="005F37E2">
        <w:rPr>
          <w:rFonts w:ascii="Times New Roman" w:hAnsi="Times New Roman" w:cs="Times New Roman"/>
          <w:sz w:val="28"/>
          <w:szCs w:val="28"/>
          <w:lang w:val="uk-UA"/>
        </w:rPr>
        <w:t>[4, с. 206]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DA70CE" w14:textId="0576FCC8" w:rsidR="00E4657F" w:rsidRDefault="00E4657F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99EDFDA" w14:textId="77777777" w:rsidR="005F37E2" w:rsidRPr="005F37E2" w:rsidRDefault="005F37E2" w:rsidP="005F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2671AB" w14:textId="77777777" w:rsidR="00E4657F" w:rsidRPr="005F37E2" w:rsidRDefault="00E4657F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983D49" w:rsidRPr="005F37E2">
        <w:rPr>
          <w:rFonts w:ascii="Times New Roman" w:hAnsi="Times New Roman" w:cs="Times New Roman"/>
          <w:sz w:val="28"/>
          <w:szCs w:val="28"/>
          <w:lang w:val="uk-UA"/>
        </w:rPr>
        <w:t>чином, в уході нашого дослідження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було з’ясовано, що правильна організація розташування на місці та у базових таборах органами управління 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мб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БТГр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>, (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РТГр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)) є надійною запорукою збереження життя особового складу та цілісність та боєготовність військової техніки. </w:t>
      </w:r>
    </w:p>
    <w:p w14:paraId="599D7A4F" w14:textId="733773BF" w:rsidR="0033661E" w:rsidRDefault="0033661E" w:rsidP="005F37E2">
      <w:pPr>
        <w:tabs>
          <w:tab w:val="left" w:pos="18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14:paraId="5B63A61B" w14:textId="77777777" w:rsidR="005F37E2" w:rsidRPr="005F37E2" w:rsidRDefault="005F37E2" w:rsidP="005F37E2">
      <w:pPr>
        <w:tabs>
          <w:tab w:val="left" w:pos="18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6A0A42" w14:textId="30DA1E8F" w:rsidR="00FA2B97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Альбом схем дій підрозділів (відділення, взвод, рота, батальйон) у відповідності до стандар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ту № 2 (тактичні знаки НАТО). 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: НАСВ, 2017.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5F37E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44184C7C" w14:textId="43DAC842" w:rsidR="00FA2B97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Бойовий статут механізованих і танкових військ Сухопутних військ Збройних Сил Ук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раїни. Ч. ІІ. Батальйон, рота.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К.: Ком. СВ ЗСУ, 2016.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217 с. </w:t>
      </w:r>
    </w:p>
    <w:p w14:paraId="733B07F6" w14:textId="4DDC063E" w:rsidR="00FA2B97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. Бойовий статут механізованих і танкових Сухопутних військ Збройних Сил України. Ч. ІІІ. Взв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од, відділення, екіпаж танка. К.: Ком. СВ ЗСУ, 2016. 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5F37E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3AAD5D2E" w14:textId="526A2F37" w:rsidR="00FA2B97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02226" w:rsidRPr="005F37E2">
        <w:rPr>
          <w:rFonts w:ascii="Times New Roman" w:hAnsi="Times New Roman" w:cs="Times New Roman"/>
          <w:sz w:val="28"/>
          <w:szCs w:val="28"/>
          <w:lang w:val="uk-UA"/>
        </w:rPr>
        <w:t>Військова розвідка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: н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авчальний посібник / за ред. В.Б.</w:t>
      </w:r>
      <w:r w:rsidR="005F37E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Добровольського.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F37E2"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 w:rsidRPr="005F37E2">
        <w:rPr>
          <w:rFonts w:ascii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2016.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335 с.</w:t>
      </w:r>
    </w:p>
    <w:p w14:paraId="27DC8E72" w14:textId="1587394F" w:rsidR="00FA2B97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Рекомендації механізованим підрозділам щодо дій на полі бою в сучасних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умовах: Методичний посібник. К.: ГУБП СВ України, 2002,</w:t>
      </w:r>
      <w:r w:rsidR="005F37E2"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48 с.</w:t>
      </w:r>
    </w:p>
    <w:p w14:paraId="535171FF" w14:textId="77777777" w:rsidR="00FA2B97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A2B97" w:rsidRPr="005F37E2">
        <w:rPr>
          <w:rFonts w:ascii="Times New Roman" w:hAnsi="Times New Roman" w:cs="Times New Roman"/>
          <w:sz w:val="28"/>
          <w:szCs w:val="28"/>
          <w:lang w:val="uk-UA"/>
        </w:rPr>
        <w:t>Шанюк О.В. Тактика: конспект лекцій. Одеса, Одеський державний екологічний університет, 2021. 137 с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8F2185" w14:textId="1CAAE32D" w:rsidR="0033661E" w:rsidRPr="005F37E2" w:rsidRDefault="00074F0E" w:rsidP="005F3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7E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33661E" w:rsidRPr="005F37E2">
        <w:rPr>
          <w:rFonts w:ascii="Times New Roman" w:hAnsi="Times New Roman" w:cs="Times New Roman"/>
          <w:sz w:val="28"/>
          <w:szCs w:val="28"/>
          <w:lang w:val="uk-UA"/>
        </w:rPr>
        <w:t>Шевчук В. А. Дії механізованих п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>ідрозділів в основних видах бою</w:t>
      </w:r>
      <w:r w:rsidR="0033661E" w:rsidRPr="005F37E2">
        <w:rPr>
          <w:rFonts w:ascii="Times New Roman" w:hAnsi="Times New Roman" w:cs="Times New Roman"/>
          <w:sz w:val="28"/>
          <w:szCs w:val="28"/>
          <w:lang w:val="uk-UA"/>
        </w:rPr>
        <w:t>: навчальний посібник у схемах і таблицях</w:t>
      </w:r>
      <w:r w:rsidR="005F37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F37E2">
        <w:rPr>
          <w:rFonts w:ascii="Times New Roman" w:hAnsi="Times New Roman" w:cs="Times New Roman"/>
          <w:sz w:val="28"/>
          <w:szCs w:val="28"/>
          <w:lang w:val="uk-UA"/>
        </w:rPr>
        <w:t xml:space="preserve">Ірпінь: УДФСУ, 2021. </w:t>
      </w:r>
      <w:r w:rsidR="0033661E" w:rsidRPr="005F37E2">
        <w:rPr>
          <w:rFonts w:ascii="Times New Roman" w:hAnsi="Times New Roman" w:cs="Times New Roman"/>
          <w:sz w:val="28"/>
          <w:szCs w:val="28"/>
          <w:lang w:val="uk-UA"/>
        </w:rPr>
        <w:t>250 с.</w:t>
      </w:r>
    </w:p>
    <w:sectPr w:rsidR="0033661E" w:rsidRPr="005F37E2" w:rsidSect="005F37E2">
      <w:headerReference w:type="default" r:id="rId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504C" w14:textId="77777777" w:rsidR="00ED70CF" w:rsidRDefault="00ED70CF" w:rsidP="00DD2411">
      <w:pPr>
        <w:spacing w:after="0" w:line="240" w:lineRule="auto"/>
      </w:pPr>
      <w:r>
        <w:separator/>
      </w:r>
    </w:p>
  </w:endnote>
  <w:endnote w:type="continuationSeparator" w:id="0">
    <w:p w14:paraId="52D6F4BF" w14:textId="77777777" w:rsidR="00ED70CF" w:rsidRDefault="00ED70CF" w:rsidP="00DD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FD6E" w14:textId="77777777" w:rsidR="00ED70CF" w:rsidRDefault="00ED70CF" w:rsidP="00DD2411">
      <w:pPr>
        <w:spacing w:after="0" w:line="240" w:lineRule="auto"/>
      </w:pPr>
      <w:r>
        <w:separator/>
      </w:r>
    </w:p>
  </w:footnote>
  <w:footnote w:type="continuationSeparator" w:id="0">
    <w:p w14:paraId="0B00C14B" w14:textId="77777777" w:rsidR="00ED70CF" w:rsidRDefault="00ED70CF" w:rsidP="00DD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569286"/>
      <w:docPartObj>
        <w:docPartGallery w:val="Page Numbers (Top of Page)"/>
        <w:docPartUnique/>
      </w:docPartObj>
    </w:sdtPr>
    <w:sdtEndPr/>
    <w:sdtContent>
      <w:p w14:paraId="78BCFC43" w14:textId="77777777" w:rsidR="00DD2411" w:rsidRDefault="00DD24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A66"/>
    <w:rsid w:val="00027876"/>
    <w:rsid w:val="00074F0E"/>
    <w:rsid w:val="000B4A75"/>
    <w:rsid w:val="00102F34"/>
    <w:rsid w:val="002A37EF"/>
    <w:rsid w:val="0033661E"/>
    <w:rsid w:val="00402226"/>
    <w:rsid w:val="00454E05"/>
    <w:rsid w:val="005605B2"/>
    <w:rsid w:val="005B6ECD"/>
    <w:rsid w:val="005D5A66"/>
    <w:rsid w:val="005F37E2"/>
    <w:rsid w:val="00662AFC"/>
    <w:rsid w:val="00813FF6"/>
    <w:rsid w:val="00823D63"/>
    <w:rsid w:val="00843758"/>
    <w:rsid w:val="008A0CAB"/>
    <w:rsid w:val="009365BC"/>
    <w:rsid w:val="00983D49"/>
    <w:rsid w:val="009D77F0"/>
    <w:rsid w:val="009E7FFE"/>
    <w:rsid w:val="00AA5106"/>
    <w:rsid w:val="00B54285"/>
    <w:rsid w:val="00B70B92"/>
    <w:rsid w:val="00C44E3E"/>
    <w:rsid w:val="00D21C00"/>
    <w:rsid w:val="00DD2411"/>
    <w:rsid w:val="00E4657F"/>
    <w:rsid w:val="00ED70CF"/>
    <w:rsid w:val="00F06234"/>
    <w:rsid w:val="00F628EA"/>
    <w:rsid w:val="00F6456D"/>
    <w:rsid w:val="00F85B77"/>
    <w:rsid w:val="00F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38C0"/>
  <w15:docId w15:val="{04FB0ECC-0FE4-4F8F-9156-9E4E94B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B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411"/>
  </w:style>
  <w:style w:type="paragraph" w:styleId="a7">
    <w:name w:val="footer"/>
    <w:basedOn w:val="a"/>
    <w:link w:val="a8"/>
    <w:uiPriority w:val="99"/>
    <w:unhideWhenUsed/>
    <w:rsid w:val="00DD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Viktoriia</cp:lastModifiedBy>
  <cp:revision>9</cp:revision>
  <dcterms:created xsi:type="dcterms:W3CDTF">2021-12-19T13:21:00Z</dcterms:created>
  <dcterms:modified xsi:type="dcterms:W3CDTF">2021-12-20T01:52:00Z</dcterms:modified>
</cp:coreProperties>
</file>