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B0BC4" w14:textId="6A9DC43E" w:rsidR="00374F03" w:rsidRPr="003A3F18" w:rsidRDefault="00B33D98" w:rsidP="003A3F1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column"/>
      </w:r>
      <w:r w:rsidR="00D9604C" w:rsidRPr="003A3F1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ЗМІСТ</w:t>
      </w:r>
    </w:p>
    <w:p w14:paraId="4E4F0730" w14:textId="77777777" w:rsidR="00374F03" w:rsidRPr="003A3F18" w:rsidRDefault="00374F03" w:rsidP="003A3F18">
      <w:pPr>
        <w:tabs>
          <w:tab w:val="left" w:pos="567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8D3A3FD" w14:textId="39039F27" w:rsidR="002F6A5B" w:rsidRPr="003A3F18" w:rsidRDefault="00D9604C" w:rsidP="003A3F18">
      <w:pPr>
        <w:tabs>
          <w:tab w:val="left" w:pos="567"/>
          <w:tab w:val="righ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</w:tabs>
        <w:spacing w:after="0" w:line="360" w:lineRule="auto"/>
        <w:ind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ВСТУП</w:t>
      </w:r>
      <w:r w:rsidR="00050E67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……………………………………………………………………</w:t>
      </w:r>
      <w:r w:rsidR="002F6A5B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……..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</w:p>
    <w:p w14:paraId="7A470742" w14:textId="61950F1F" w:rsidR="00F43D84" w:rsidRPr="003A3F18" w:rsidRDefault="00D9604C" w:rsidP="003A3F18">
      <w:pPr>
        <w:tabs>
          <w:tab w:val="left" w:pos="567"/>
          <w:tab w:val="righ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РОЗДІЛ 1.</w:t>
      </w:r>
      <w:r w:rsidR="00990BE9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D04CE" w:rsidRPr="003A3F18">
        <w:rPr>
          <w:rStyle w:val="xfm6870843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ЗАГАЛЬНОТЕОРЕТИЧНІ ПОЛОЖЕННЯ</w:t>
      </w:r>
      <w:r w:rsidR="004B6880" w:rsidRPr="003A3F18">
        <w:rPr>
          <w:rStyle w:val="xfm6870843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ПОЛІЦЕЙСЬКИХ ЗАХОДІВ</w:t>
      </w:r>
      <w:r w:rsidR="00B33D98">
        <w:rPr>
          <w:rStyle w:val="xfm6870843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…………………………………………………………………………….</w:t>
      </w:r>
      <w:r w:rsidR="003D04CE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1A0D14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</w:p>
    <w:p w14:paraId="11EE73D4" w14:textId="6B1983D9" w:rsidR="003D04CE" w:rsidRPr="003A3F18" w:rsidRDefault="003D04CE" w:rsidP="003A3F18">
      <w:pPr>
        <w:tabs>
          <w:tab w:val="left" w:pos="567"/>
          <w:tab w:val="righ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1.1</w:t>
      </w:r>
      <w:r w:rsidRPr="003A3F18">
        <w:rPr>
          <w:rStyle w:val="xfm6870843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Правова природа поліцейських заходів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</w:t>
      </w:r>
      <w:r w:rsidR="00B33D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……………...……..</w:t>
      </w:r>
      <w:r w:rsidR="00271712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</w:p>
    <w:p w14:paraId="03DE4172" w14:textId="18ABC876" w:rsidR="003D04CE" w:rsidRPr="003A3F18" w:rsidRDefault="003D04CE" w:rsidP="003A3F18">
      <w:pPr>
        <w:tabs>
          <w:tab w:val="left" w:pos="567"/>
          <w:tab w:val="righ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1.2</w:t>
      </w:r>
      <w:r w:rsidRPr="003A3F18">
        <w:rPr>
          <w:rStyle w:val="xfm6870843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71712" w:rsidRPr="003A3F18">
        <w:rPr>
          <w:rStyle w:val="xfm6870843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Правове регул</w:t>
      </w:r>
      <w:r w:rsidRPr="003A3F18">
        <w:rPr>
          <w:rStyle w:val="xfm6870843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ювання поліцейських заходів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…………………………....</w:t>
      </w:r>
      <w:r w:rsidR="000040E8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</w:t>
      </w:r>
    </w:p>
    <w:p w14:paraId="00815316" w14:textId="202EE1EF" w:rsidR="00AE208A" w:rsidRPr="003A3F18" w:rsidRDefault="003D04CE" w:rsidP="003A3F18">
      <w:pPr>
        <w:tabs>
          <w:tab w:val="left" w:pos="567"/>
          <w:tab w:val="righ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5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РОЗДІЛ 2</w:t>
      </w:r>
      <w:r w:rsidR="00AE208A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4B6880" w:rsidRPr="003A3F18">
        <w:rPr>
          <w:rStyle w:val="xfm6870843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ПІДСТАВИ ЗАСТОСУВАННЯ ПОЛІЦЕЙСЬКИХ ЗАХОДІВ</w:t>
      </w:r>
      <w:r w:rsidR="00B33D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……………………………………………………………………………</w:t>
      </w:r>
      <w:r w:rsidR="0039185B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16</w:t>
      </w:r>
    </w:p>
    <w:p w14:paraId="7C5D2DF5" w14:textId="49F6F323" w:rsidR="003D04CE" w:rsidRPr="003A3F18" w:rsidRDefault="003D04CE" w:rsidP="003A3F18">
      <w:pPr>
        <w:tabs>
          <w:tab w:val="left" w:pos="567"/>
          <w:tab w:val="righ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5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2.1</w:t>
      </w:r>
      <w:r w:rsidRPr="003A3F18">
        <w:rPr>
          <w:rStyle w:val="xfm6870843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A3F18">
        <w:rPr>
          <w:rStyle w:val="xfm6870843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ПІідстави</w:t>
      </w:r>
      <w:proofErr w:type="spellEnd"/>
      <w:r w:rsidRPr="003A3F18">
        <w:rPr>
          <w:rStyle w:val="xfm6870843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застосування превентивних поліцейських заходів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………...16</w:t>
      </w:r>
    </w:p>
    <w:p w14:paraId="1DB90E56" w14:textId="314EB003" w:rsidR="003D04CE" w:rsidRPr="003A3F18" w:rsidRDefault="003D04CE" w:rsidP="003A3F18">
      <w:pPr>
        <w:tabs>
          <w:tab w:val="left" w:pos="567"/>
          <w:tab w:val="righ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5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2.2</w:t>
      </w:r>
      <w:r w:rsidRPr="003A3F18">
        <w:rPr>
          <w:rStyle w:val="xfm6870843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Підстави застосування поліцейських заходів примусу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………………...</w:t>
      </w:r>
      <w:r w:rsidR="000040E8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B33D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</w:p>
    <w:p w14:paraId="5F67C1B2" w14:textId="1599424C" w:rsidR="00374F03" w:rsidRPr="003A3F18" w:rsidRDefault="00D9604C" w:rsidP="003A3F18">
      <w:pPr>
        <w:tabs>
          <w:tab w:val="left" w:pos="567"/>
          <w:tab w:val="righ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5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ВИСНОВК</w:t>
      </w:r>
      <w:r w:rsidR="00033FEB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………………………………………………………...……</w:t>
      </w:r>
      <w:r w:rsidR="002F6A5B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</w:t>
      </w:r>
      <w:r w:rsidR="00B33D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..</w:t>
      </w:r>
      <w:r w:rsidR="00C36B1B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B33D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</w:p>
    <w:p w14:paraId="2A7EBC4E" w14:textId="617CB150" w:rsidR="00374F03" w:rsidRPr="003A3F18" w:rsidRDefault="00D9604C" w:rsidP="003A3F18">
      <w:pPr>
        <w:tabs>
          <w:tab w:val="left" w:pos="567"/>
          <w:tab w:val="righ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3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СПИСОК ВИКОР</w:t>
      </w:r>
      <w:r w:rsidR="007A0931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ИСТАНИХ 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ДЖЕРЕЛ</w:t>
      </w:r>
      <w:r w:rsidR="00050E67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………………………………</w:t>
      </w:r>
      <w:r w:rsidR="002F6A5B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</w:t>
      </w:r>
      <w:r w:rsidR="0039185B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03DBE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B33D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</w:p>
    <w:p w14:paraId="06AE0F8B" w14:textId="7E4918A1" w:rsidR="00374F03" w:rsidRPr="003A3F18" w:rsidRDefault="003A3F18" w:rsidP="003A3F18">
      <w:pPr>
        <w:tabs>
          <w:tab w:val="left" w:pos="567"/>
        </w:tabs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 w:type="column"/>
      </w:r>
      <w:r w:rsidR="00D9604C" w:rsidRPr="003A3F1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ВСТУП</w:t>
      </w:r>
    </w:p>
    <w:p w14:paraId="5E96F93F" w14:textId="77777777" w:rsidR="00374F03" w:rsidRPr="003A3F18" w:rsidRDefault="00374F03" w:rsidP="003A3F1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0E4D71A" w14:textId="77777777" w:rsidR="000F76AB" w:rsidRPr="003A3F18" w:rsidRDefault="00D9604C" w:rsidP="003A3F18">
      <w:pPr>
        <w:pStyle w:val="Textbody"/>
        <w:widowControl/>
        <w:spacing w:after="0"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  <w:lang w:val="uk-UA" w:eastAsia="ru-RU"/>
        </w:rPr>
      </w:pPr>
      <w:r w:rsidRPr="003A3F18">
        <w:rPr>
          <w:rFonts w:cs="Times New Roman"/>
          <w:b/>
          <w:bCs/>
          <w:color w:val="000000" w:themeColor="text1"/>
          <w:sz w:val="28"/>
          <w:szCs w:val="28"/>
          <w:lang w:val="uk-UA"/>
        </w:rPr>
        <w:t>Актуальність дослідження.</w:t>
      </w:r>
      <w:r w:rsidR="00984660" w:rsidRPr="003A3F18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Відповідно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до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Закону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України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«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Про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Національну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поліцію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»,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поліція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для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виконання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покладених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на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неї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завдань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вживає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заходів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реагування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на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правопорушення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, а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також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для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охорони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прав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і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свобод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людини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запобігання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загрозам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публічній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безпеці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і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порядку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або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припинення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їх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порушення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застосовує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межах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своєї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компетенції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поліцейські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превентивні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заходи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та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заходи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примусу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Поліція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для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виконання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покладених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на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неї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завдань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може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застосовувати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інші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заходи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визначені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окремими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3B4" w:rsidRPr="003A3F18">
        <w:rPr>
          <w:rFonts w:cs="Times New Roman"/>
          <w:color w:val="000000" w:themeColor="text1"/>
          <w:sz w:val="28"/>
          <w:szCs w:val="28"/>
        </w:rPr>
        <w:t>законами</w:t>
      </w:r>
      <w:proofErr w:type="spellEnd"/>
      <w:r w:rsidR="000A33B4" w:rsidRPr="003A3F18">
        <w:rPr>
          <w:rFonts w:cs="Times New Roman"/>
          <w:color w:val="000000" w:themeColor="text1"/>
          <w:sz w:val="28"/>
          <w:szCs w:val="28"/>
        </w:rPr>
        <w:t>.</w:t>
      </w:r>
    </w:p>
    <w:p w14:paraId="1C7F26AE" w14:textId="3638F913" w:rsidR="00372DBB" w:rsidRPr="003A3F18" w:rsidRDefault="000A33B4" w:rsidP="00962DB9">
      <w:pPr>
        <w:pStyle w:val="Textbody"/>
        <w:widowControl/>
        <w:spacing w:after="0"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proofErr w:type="spellStart"/>
      <w:r w:rsidRPr="003A3F18">
        <w:rPr>
          <w:rFonts w:cs="Times New Roman"/>
          <w:color w:val="000000" w:themeColor="text1"/>
          <w:sz w:val="28"/>
          <w:szCs w:val="28"/>
        </w:rPr>
        <w:t>Поліцейські</w:t>
      </w:r>
      <w:proofErr w:type="spellEnd"/>
      <w:r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cs="Times New Roman"/>
          <w:color w:val="000000" w:themeColor="text1"/>
          <w:sz w:val="28"/>
          <w:szCs w:val="28"/>
        </w:rPr>
        <w:t>заходи</w:t>
      </w:r>
      <w:proofErr w:type="spellEnd"/>
      <w:r w:rsidRPr="003A3F18">
        <w:rPr>
          <w:rFonts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3A3F18">
        <w:rPr>
          <w:rFonts w:cs="Times New Roman"/>
          <w:color w:val="000000" w:themeColor="text1"/>
          <w:sz w:val="28"/>
          <w:szCs w:val="28"/>
        </w:rPr>
        <w:t>це</w:t>
      </w:r>
      <w:proofErr w:type="spellEnd"/>
      <w:r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cs="Times New Roman"/>
          <w:color w:val="000000" w:themeColor="text1"/>
          <w:sz w:val="28"/>
          <w:szCs w:val="28"/>
        </w:rPr>
        <w:t>дії</w:t>
      </w:r>
      <w:proofErr w:type="spellEnd"/>
      <w:r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cs="Times New Roman"/>
          <w:color w:val="000000" w:themeColor="text1"/>
          <w:sz w:val="28"/>
          <w:szCs w:val="28"/>
        </w:rPr>
        <w:t>або</w:t>
      </w:r>
      <w:proofErr w:type="spellEnd"/>
      <w:r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cs="Times New Roman"/>
          <w:color w:val="000000" w:themeColor="text1"/>
          <w:sz w:val="28"/>
          <w:szCs w:val="28"/>
        </w:rPr>
        <w:t>комплекс</w:t>
      </w:r>
      <w:proofErr w:type="spellEnd"/>
      <w:r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cs="Times New Roman"/>
          <w:color w:val="000000" w:themeColor="text1"/>
          <w:sz w:val="28"/>
          <w:szCs w:val="28"/>
        </w:rPr>
        <w:t>дій</w:t>
      </w:r>
      <w:proofErr w:type="spellEnd"/>
      <w:r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cs="Times New Roman"/>
          <w:color w:val="000000" w:themeColor="text1"/>
          <w:sz w:val="28"/>
          <w:szCs w:val="28"/>
        </w:rPr>
        <w:t>превентивного</w:t>
      </w:r>
      <w:proofErr w:type="spellEnd"/>
      <w:r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cs="Times New Roman"/>
          <w:color w:val="000000" w:themeColor="text1"/>
          <w:sz w:val="28"/>
          <w:szCs w:val="28"/>
        </w:rPr>
        <w:t>або</w:t>
      </w:r>
      <w:proofErr w:type="spellEnd"/>
      <w:r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cs="Times New Roman"/>
          <w:color w:val="000000" w:themeColor="text1"/>
          <w:sz w:val="28"/>
          <w:szCs w:val="28"/>
        </w:rPr>
        <w:t>примусо-вого</w:t>
      </w:r>
      <w:proofErr w:type="spellEnd"/>
      <w:r w:rsidRPr="003A3F18">
        <w:rPr>
          <w:rFonts w:cs="Times New Roman"/>
          <w:color w:val="000000" w:themeColor="text1"/>
          <w:sz w:val="28"/>
          <w:szCs w:val="28"/>
        </w:rPr>
        <w:t xml:space="preserve"> </w:t>
      </w:r>
      <w:r w:rsidR="00962DB9">
        <w:rPr>
          <w:rFonts w:cs="Times New Roman"/>
          <w:color w:val="000000" w:themeColor="text1"/>
          <w:sz w:val="28"/>
          <w:szCs w:val="28"/>
          <w:lang w:val="ru-RU"/>
        </w:rPr>
        <w:t>….</w:t>
      </w:r>
      <w:r w:rsidR="000D390C" w:rsidRPr="003A3F18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="00FB6FAB" w:rsidRPr="003A3F18">
        <w:rPr>
          <w:rFonts w:cs="Times New Roman"/>
          <w:color w:val="000000" w:themeColor="text1"/>
          <w:sz w:val="28"/>
          <w:szCs w:val="28"/>
          <w:lang w:val="uk-UA"/>
        </w:rPr>
        <w:t>правого регулювання та підстав застосування поліцейських заходів.</w:t>
      </w:r>
    </w:p>
    <w:p w14:paraId="3E8E5953" w14:textId="56C26016" w:rsidR="009E2F45" w:rsidRPr="003A3F18" w:rsidRDefault="00D9604C" w:rsidP="00962DB9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val="uk-UA" w:eastAsia="ru-RU"/>
        </w:rPr>
      </w:pPr>
      <w:r w:rsidRPr="003A3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досягнення </w:t>
      </w:r>
      <w:r w:rsidR="00962D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…</w:t>
      </w:r>
      <w:r w:rsidR="008672C9" w:rsidRPr="003A3F1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val="uk-UA" w:eastAsia="ru-RU"/>
        </w:rPr>
        <w:t xml:space="preserve"> заходів.</w:t>
      </w:r>
    </w:p>
    <w:p w14:paraId="760596D2" w14:textId="77777777" w:rsidR="006527A7" w:rsidRPr="003A3F18" w:rsidRDefault="00D9604C" w:rsidP="003A3F1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Об'єктом дослідження</w:t>
      </w:r>
      <w:r w:rsidR="00416BD3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</w:t>
      </w:r>
      <w:r w:rsidR="00B96499" w:rsidRPr="003A3F1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val="uk-UA"/>
        </w:rPr>
        <w:t xml:space="preserve"> </w:t>
      </w:r>
      <w:r w:rsidR="008672C9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нормативно-правове регулювання</w:t>
      </w:r>
      <w:r w:rsidR="006527A7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53716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8672C9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астосування </w:t>
      </w:r>
      <w:r w:rsidR="00B53716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поліцейських заходів</w:t>
      </w:r>
      <w:r w:rsidR="006527A7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4624B" w:rsidRPr="003A3F1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</w:t>
      </w:r>
    </w:p>
    <w:p w14:paraId="4F77F60B" w14:textId="77777777" w:rsidR="009E2F45" w:rsidRPr="003A3F18" w:rsidRDefault="00D9604C" w:rsidP="003A3F1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Предметом дослідження</w:t>
      </w:r>
      <w:r w:rsidRPr="003A3F1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9E2F45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 </w:t>
      </w:r>
      <w:r w:rsidR="00B53716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поліцейські заходи</w:t>
      </w:r>
      <w:r w:rsidR="006527A7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826D24C" w14:textId="382A1C65" w:rsidR="00DF24F5" w:rsidRPr="003A3F18" w:rsidRDefault="00D9604C" w:rsidP="003A3F1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Методи дослідження</w:t>
      </w:r>
      <w:r w:rsidRPr="003A3F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332CC4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Методологічну основу дослідження склали положення сучасної наукової методології, новітні методи </w:t>
      </w:r>
      <w:r w:rsidR="006527A7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прийоми наукового пізнання</w:t>
      </w:r>
      <w:r w:rsidR="00332CC4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332CC4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Поглиблене</w:t>
      </w:r>
      <w:proofErr w:type="spellEnd"/>
      <w:r w:rsidR="00332CC4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2CC4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дослідження</w:t>
      </w:r>
      <w:proofErr w:type="spellEnd"/>
      <w:r w:rsidR="00332CC4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2CC4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правової</w:t>
      </w:r>
      <w:proofErr w:type="spellEnd"/>
      <w:r w:rsidR="00332CC4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2CC4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системи</w:t>
      </w:r>
      <w:proofErr w:type="spellEnd"/>
      <w:r w:rsidR="00332CC4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="00332CC4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="00332CC4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2CC4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принципів</w:t>
      </w:r>
      <w:proofErr w:type="spellEnd"/>
      <w:r w:rsidR="00332CC4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2CC4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проводилося</w:t>
      </w:r>
      <w:proofErr w:type="spellEnd"/>
      <w:r w:rsidR="00332CC4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962DB9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C93394" w:rsidRPr="003A3F1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uk-UA"/>
        </w:rPr>
        <w:t xml:space="preserve"> та загальних висновків </w:t>
      </w:r>
      <w:r w:rsidR="00C93394" w:rsidRPr="003A3F1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val="uk-UA" w:eastAsia="ru-RU"/>
        </w:rPr>
        <w:t xml:space="preserve">застосовано </w:t>
      </w:r>
      <w:r w:rsidR="00C93394" w:rsidRPr="003A3F1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uk-UA"/>
        </w:rPr>
        <w:t>м</w:t>
      </w:r>
      <w:r w:rsidR="006B7B37" w:rsidRPr="003A3F1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uk-UA"/>
        </w:rPr>
        <w:t>етод</w:t>
      </w:r>
      <w:r w:rsidR="006A0F46" w:rsidRPr="003A3F1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uk-UA"/>
        </w:rPr>
        <w:t>и узагальнення та прогнозування.</w:t>
      </w:r>
    </w:p>
    <w:p w14:paraId="145E8055" w14:textId="65635124" w:rsidR="00374F03" w:rsidRPr="003A3F18" w:rsidRDefault="00D9604C" w:rsidP="003A3F18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A3F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Структура роботи 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зумовлена метою і завданнями дослідження, складається зі вступу, </w:t>
      </w:r>
      <w:r w:rsidR="00AA1682" w:rsidRPr="003A3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двох</w:t>
      </w:r>
      <w:r w:rsidR="002B42EC" w:rsidRPr="003A3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розділів</w:t>
      </w:r>
      <w:r w:rsidR="00350484" w:rsidRPr="003A3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AA1682" w:rsidRPr="003A3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чотирьох підрозділів, 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висновків, списку використаних джерел (</w:t>
      </w:r>
      <w:r w:rsidR="00910E76" w:rsidRPr="003A3F18">
        <w:rPr>
          <w:rFonts w:ascii="Times New Roman" w:hAnsi="Times New Roman" w:cs="Times New Roman"/>
          <w:color w:val="000000" w:themeColor="text1"/>
          <w:sz w:val="28"/>
          <w:szCs w:val="28"/>
          <w:u w:color="FF0000"/>
          <w:shd w:val="clear" w:color="auto" w:fill="FFFFFF"/>
          <w:lang w:val="uk-UA"/>
        </w:rPr>
        <w:t>22</w:t>
      </w:r>
      <w:r w:rsidR="00C7015E" w:rsidRPr="003A3F18">
        <w:rPr>
          <w:rFonts w:ascii="Times New Roman" w:hAnsi="Times New Roman" w:cs="Times New Roman"/>
          <w:color w:val="000000" w:themeColor="text1"/>
          <w:sz w:val="28"/>
          <w:szCs w:val="28"/>
          <w:u w:color="FF0000"/>
          <w:shd w:val="clear" w:color="auto" w:fill="FFFFFF"/>
          <w:lang w:val="uk-UA"/>
        </w:rPr>
        <w:t xml:space="preserve"> </w:t>
      </w:r>
      <w:r w:rsidR="009344FB" w:rsidRPr="003A3F18">
        <w:rPr>
          <w:rFonts w:ascii="Times New Roman" w:hAnsi="Times New Roman" w:cs="Times New Roman"/>
          <w:color w:val="000000" w:themeColor="text1"/>
          <w:sz w:val="28"/>
          <w:szCs w:val="28"/>
          <w:u w:color="FF0000"/>
          <w:shd w:val="clear" w:color="auto" w:fill="FFFFFF"/>
          <w:lang w:val="uk-UA"/>
        </w:rPr>
        <w:t>найменуван</w:t>
      </w:r>
      <w:r w:rsidR="006A0F46" w:rsidRPr="003A3F18">
        <w:rPr>
          <w:rFonts w:ascii="Times New Roman" w:hAnsi="Times New Roman" w:cs="Times New Roman"/>
          <w:color w:val="000000" w:themeColor="text1"/>
          <w:sz w:val="28"/>
          <w:szCs w:val="28"/>
          <w:u w:color="FF0000"/>
          <w:shd w:val="clear" w:color="auto" w:fill="FFFFFF"/>
          <w:lang w:val="uk-UA"/>
        </w:rPr>
        <w:t>ня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). Загальний обсяг роботи –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u w:color="FF0000"/>
          <w:shd w:val="clear" w:color="auto" w:fill="FFFFFF"/>
          <w:lang w:val="uk-UA"/>
        </w:rPr>
        <w:t xml:space="preserve"> </w:t>
      </w:r>
      <w:r w:rsidR="00C36B1B" w:rsidRPr="003A3F18">
        <w:rPr>
          <w:rFonts w:ascii="Times New Roman" w:hAnsi="Times New Roman" w:cs="Times New Roman"/>
          <w:color w:val="000000" w:themeColor="text1"/>
          <w:sz w:val="28"/>
          <w:szCs w:val="28"/>
          <w:u w:color="FF0000"/>
          <w:shd w:val="clear" w:color="auto" w:fill="FFFFFF"/>
          <w:lang w:val="uk-UA"/>
        </w:rPr>
        <w:t>35</w:t>
      </w:r>
      <w:r w:rsidR="002B42EC" w:rsidRPr="003A3F18">
        <w:rPr>
          <w:rFonts w:ascii="Times New Roman" w:hAnsi="Times New Roman" w:cs="Times New Roman"/>
          <w:color w:val="000000" w:themeColor="text1"/>
          <w:sz w:val="28"/>
          <w:szCs w:val="28"/>
          <w:u w:color="FF0000"/>
          <w:shd w:val="clear" w:color="auto" w:fill="FFFFFF"/>
          <w:lang w:val="uk-UA"/>
        </w:rPr>
        <w:t xml:space="preserve"> 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u w:color="FF0000"/>
          <w:shd w:val="clear" w:color="auto" w:fill="FFFFFF"/>
          <w:lang w:val="uk-UA"/>
        </w:rPr>
        <w:t>сторін</w:t>
      </w:r>
      <w:r w:rsidR="00C36B1B" w:rsidRPr="003A3F18">
        <w:rPr>
          <w:rFonts w:ascii="Times New Roman" w:hAnsi="Times New Roman" w:cs="Times New Roman"/>
          <w:color w:val="000000" w:themeColor="text1"/>
          <w:sz w:val="28"/>
          <w:szCs w:val="28"/>
          <w:u w:color="FF0000"/>
          <w:shd w:val="clear" w:color="auto" w:fill="FFFFFF"/>
          <w:lang w:val="uk-UA"/>
        </w:rPr>
        <w:t>ок</w:t>
      </w:r>
      <w:r w:rsidR="00200DDD" w:rsidRPr="003A3F18">
        <w:rPr>
          <w:rFonts w:ascii="Times New Roman" w:hAnsi="Times New Roman" w:cs="Times New Roman"/>
          <w:color w:val="000000" w:themeColor="text1"/>
          <w:sz w:val="28"/>
          <w:szCs w:val="28"/>
          <w:u w:color="FF0000"/>
          <w:shd w:val="clear" w:color="auto" w:fill="FFFFFF"/>
          <w:lang w:val="uk-UA"/>
        </w:rPr>
        <w:t>.</w:t>
      </w:r>
    </w:p>
    <w:p w14:paraId="27E56E2F" w14:textId="031C385E" w:rsidR="00374F03" w:rsidRPr="003A3F18" w:rsidRDefault="003A3F18" w:rsidP="003A3F1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br w:type="column"/>
      </w:r>
      <w:r w:rsidR="00D9604C" w:rsidRPr="003A3F1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РОЗДІЛ 1</w:t>
      </w:r>
    </w:p>
    <w:p w14:paraId="27C0BC0B" w14:textId="77777777" w:rsidR="00F5731F" w:rsidRPr="003A3F18" w:rsidRDefault="00D9604C" w:rsidP="003A3F1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360" w:lineRule="auto"/>
        <w:ind w:firstLine="567"/>
        <w:jc w:val="center"/>
        <w:rPr>
          <w:rStyle w:val="xfm68708436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9052C6" w:rsidRPr="003A3F18">
        <w:rPr>
          <w:rStyle w:val="xfm68708436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ЗАГАЛЬНОТЕОРЕТИЧНІ ПОЛОЖЕННЯ ПОЛІЦЕЙСЬКИХ ЗАХОДІВ</w:t>
      </w:r>
    </w:p>
    <w:p w14:paraId="27FAC9F7" w14:textId="77777777" w:rsidR="003D04CE" w:rsidRPr="003A3F18" w:rsidRDefault="003D04CE" w:rsidP="003A3F1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B22C5A5" w14:textId="77777777" w:rsidR="00885C55" w:rsidRPr="003A3F18" w:rsidRDefault="00271712" w:rsidP="003A3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xfm68708436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1.1</w:t>
      </w:r>
      <w:r w:rsidRPr="003A3F18">
        <w:rPr>
          <w:rStyle w:val="xfm68708436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Правова природа поліцейських заходів</w:t>
      </w:r>
    </w:p>
    <w:p w14:paraId="60053EA1" w14:textId="77777777" w:rsidR="00271712" w:rsidRPr="003A3F18" w:rsidRDefault="00271712" w:rsidP="003A3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44091B6" w14:textId="5BD3F967" w:rsidR="00633E5A" w:rsidRPr="003A3F18" w:rsidRDefault="00633E5A" w:rsidP="003A3F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липня 2015 року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Верховна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Рада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ухвалила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A3F18" w:rsidRPr="003A3F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580-VШ «Про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Національну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поліцію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10E76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. У ст. 2 З</w:t>
      </w:r>
      <w:proofErr w:type="spellStart"/>
      <w:r w:rsidR="00910E76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аконі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окреслені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завдання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поліції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Зазначено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завданнями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поліції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надання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поліцейських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послуг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зокрема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сферах: </w:t>
      </w:r>
    </w:p>
    <w:p w14:paraId="7C22CA2E" w14:textId="77777777" w:rsidR="00633E5A" w:rsidRPr="003A3F18" w:rsidRDefault="00633E5A" w:rsidP="003A3F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публічної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безпеки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порядку; </w:t>
      </w:r>
    </w:p>
    <w:p w14:paraId="5DB34976" w14:textId="77777777" w:rsidR="00633E5A" w:rsidRPr="003A3F18" w:rsidRDefault="00633E5A" w:rsidP="003A3F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охорони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 і свобод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людини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інтересів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суспільства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держави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2160C5C" w14:textId="77777777" w:rsidR="00633E5A" w:rsidRPr="003A3F18" w:rsidRDefault="00633E5A" w:rsidP="003A3F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протидії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злочинності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E4ECC0" w14:textId="77777777" w:rsidR="00633E5A" w:rsidRPr="003A3F18" w:rsidRDefault="00633E5A" w:rsidP="003A3F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надання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межах,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визначених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законом,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послуг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допомоги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особам,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особистих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економічних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соціальних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внаслідок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надзвичайних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ситуацій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потребують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такої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допомоги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518CD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518CD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[1].</w:t>
      </w:r>
    </w:p>
    <w:p w14:paraId="035B7EF6" w14:textId="77777777" w:rsidR="00633E5A" w:rsidRPr="003A3F18" w:rsidRDefault="00633E5A" w:rsidP="003A3F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Зі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змісту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Закону (ч</w:t>
      </w:r>
      <w:r w:rsidR="00910E76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та 2 ст. 30)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випливає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поліція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покладених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неї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завдань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вживає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заходів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реагування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правопорушення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визначені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КУпАП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КПК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підставі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в порядку,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визначених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законом. Для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охорони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 і свобод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людини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запобігання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загрозам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публічній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безпеці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порядку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припинення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порушення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поліція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застосовує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межах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своєї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компетенції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поліцейські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превентивні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заходи та заходи</w:t>
      </w:r>
      <w:r w:rsidR="00A518CD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примусу, </w:t>
      </w:r>
      <w:proofErr w:type="spellStart"/>
      <w:r w:rsidR="00A518CD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визначені</w:t>
      </w:r>
      <w:proofErr w:type="spellEnd"/>
      <w:r w:rsidR="00A518CD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[2, с. 128].</w:t>
      </w:r>
    </w:p>
    <w:p w14:paraId="48018067" w14:textId="22870F35" w:rsidR="00FD3B61" w:rsidRPr="003A3F18" w:rsidRDefault="003A3F18" w:rsidP="00962D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633E5A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літературі немає загальновизнаного поняття поліцейських заходів. Автори обмежуються </w:t>
      </w:r>
      <w:proofErr w:type="spellStart"/>
      <w:r w:rsidR="00633E5A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визначенн</w:t>
      </w:r>
      <w:proofErr w:type="spellEnd"/>
      <w:r w:rsidR="00633E5A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ям у </w:t>
      </w:r>
      <w:proofErr w:type="spellStart"/>
      <w:r w:rsidR="00633E5A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законі</w:t>
      </w:r>
      <w:proofErr w:type="spellEnd"/>
      <w:r w:rsidR="00633E5A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33E5A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Такий</w:t>
      </w:r>
      <w:proofErr w:type="spellEnd"/>
      <w:r w:rsidR="00633E5A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E5A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підхід</w:t>
      </w:r>
      <w:proofErr w:type="spellEnd"/>
      <w:r w:rsidR="00633E5A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E5A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несе</w:t>
      </w:r>
      <w:proofErr w:type="spellEnd"/>
      <w:r w:rsidR="00633E5A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E5A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ризик</w:t>
      </w:r>
      <w:proofErr w:type="spellEnd"/>
      <w:r w:rsidR="00633E5A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33E5A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абсолютизації</w:t>
      </w:r>
      <w:proofErr w:type="spellEnd"/>
      <w:r w:rsidR="00633E5A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33E5A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нормативного </w:t>
      </w:r>
      <w:proofErr w:type="spellStart"/>
      <w:r w:rsidR="00633E5A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визначення</w:t>
      </w:r>
      <w:proofErr w:type="spellEnd"/>
      <w:r w:rsidR="00633E5A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33E5A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Визначення</w:t>
      </w:r>
      <w:proofErr w:type="spellEnd"/>
      <w:r w:rsidR="00633E5A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E5A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поняття</w:t>
      </w:r>
      <w:proofErr w:type="spellEnd"/>
      <w:r w:rsidR="00633E5A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E5A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доцільно</w:t>
      </w:r>
      <w:proofErr w:type="spellEnd"/>
      <w:r w:rsidR="00633E5A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E5A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починати</w:t>
      </w:r>
      <w:proofErr w:type="spellEnd"/>
      <w:r w:rsidR="00633E5A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E5A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="00633E5A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E5A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семантичного</w:t>
      </w:r>
      <w:proofErr w:type="spellEnd"/>
      <w:r w:rsidR="00633E5A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3E5A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аналізусловосполучень</w:t>
      </w:r>
      <w:proofErr w:type="spellEnd"/>
      <w:r w:rsidR="00633E5A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633E5A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поліцейські</w:t>
      </w:r>
      <w:proofErr w:type="spellEnd"/>
      <w:r w:rsidR="00633E5A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заходи», «</w:t>
      </w:r>
      <w:r w:rsidR="00962DB9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</w:p>
    <w:p w14:paraId="7CA7D9F6" w14:textId="25F99A96" w:rsidR="00B06EDF" w:rsidRPr="003A3F18" w:rsidRDefault="008436D5" w:rsidP="003A3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Таким чином, </w:t>
      </w:r>
      <w:r w:rsidR="00962DB9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…</w:t>
      </w:r>
    </w:p>
    <w:p w14:paraId="4E61BDCF" w14:textId="77777777" w:rsidR="00FD3B61" w:rsidRPr="003A3F18" w:rsidRDefault="00FD3B61" w:rsidP="003A3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339276FA" w14:textId="77777777" w:rsidR="00AB62BA" w:rsidRPr="003A3F18" w:rsidRDefault="000040E8" w:rsidP="003A3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Style w:val="xfm68708436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1.2</w:t>
      </w:r>
      <w:r w:rsidRPr="003A3F18">
        <w:rPr>
          <w:rStyle w:val="xfm68708436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Правове регулювання поліцейських заходів</w:t>
      </w:r>
    </w:p>
    <w:p w14:paraId="14EB30C3" w14:textId="77777777" w:rsidR="000040E8" w:rsidRPr="003A3F18" w:rsidRDefault="000040E8" w:rsidP="003A3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val="uk-UA" w:eastAsia="ru-RU"/>
        </w:rPr>
      </w:pPr>
    </w:p>
    <w:p w14:paraId="1DBA5773" w14:textId="77777777" w:rsidR="0040618C" w:rsidRPr="003A3F18" w:rsidRDefault="0040618C" w:rsidP="003A3F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Правове регулювання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поліцейських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заходів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передбачено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такими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міжнародними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нормативно-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правовими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актами як:</w:t>
      </w:r>
    </w:p>
    <w:p w14:paraId="10B98982" w14:textId="77777777" w:rsidR="0040618C" w:rsidRPr="003A3F18" w:rsidRDefault="0040618C" w:rsidP="003A3F1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Рекомендація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(2001)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Комітету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Міністрів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державам-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учасницям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Європи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Європейський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поліцейської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етики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ухвалена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Комітетом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міністрів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 вересня 2001 на 765-му </w:t>
      </w:r>
      <w:proofErr w:type="spellStart"/>
      <w:r w:rsidR="00491FE0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засіданні</w:t>
      </w:r>
      <w:proofErr w:type="spellEnd"/>
      <w:r w:rsidR="00491FE0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1FE0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заступників</w:t>
      </w:r>
      <w:proofErr w:type="spellEnd"/>
      <w:r w:rsidR="00491FE0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1FE0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міністрів</w:t>
      </w:r>
      <w:proofErr w:type="spellEnd"/>
      <w:r w:rsidR="00491FE0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[7].</w:t>
      </w:r>
    </w:p>
    <w:p w14:paraId="38DCF294" w14:textId="77777777" w:rsidR="0040618C" w:rsidRPr="003A3F18" w:rsidRDefault="0040618C" w:rsidP="003A3F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Кодекс поведінки посадових осіб з підтримання правопорядку від 17 </w:t>
      </w:r>
      <w:r w:rsidR="00491FE0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грудня 1979 р </w:t>
      </w:r>
      <w:r w:rsidR="00491FE0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[8].</w:t>
      </w:r>
    </w:p>
    <w:p w14:paraId="0F52F401" w14:textId="77777777" w:rsidR="0040618C" w:rsidRPr="003A3F18" w:rsidRDefault="0040618C" w:rsidP="003A3F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Резолюція Парламентської Асамблеї Ради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Європи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690 (1979) «Про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91FE0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Декларацію</w:t>
      </w:r>
      <w:proofErr w:type="spellEnd"/>
      <w:r w:rsidR="00491FE0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="00491FE0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поліцію</w:t>
      </w:r>
      <w:proofErr w:type="spellEnd"/>
      <w:r w:rsidR="00491FE0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» [9].</w:t>
      </w:r>
    </w:p>
    <w:p w14:paraId="5D8336C9" w14:textId="081E5EDA" w:rsidR="007160A7" w:rsidRPr="003A3F18" w:rsidRDefault="0040618C" w:rsidP="00962D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поведінки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службовців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органів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правопорядку (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затверджений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резолюцією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Генеральної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Асамблеєї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ООН № 34/169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грудня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1979 року)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стаття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3)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визначає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всі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службовці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органів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правопорядку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можуть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DB9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</w:p>
    <w:p w14:paraId="78C2472F" w14:textId="31FE0BEA" w:rsidR="00AD43D4" w:rsidRPr="003A3F18" w:rsidRDefault="007160A7" w:rsidP="00962D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Отже, </w:t>
      </w:r>
      <w:r w:rsidR="00AA7728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правове регулювання поліцейських заходів передбачено такими міжнародними </w:t>
      </w:r>
      <w:r w:rsidR="00962D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  <w:r w:rsidR="003D04CE" w:rsidRPr="003A3F1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РОЗДІЛ 2</w:t>
      </w:r>
    </w:p>
    <w:p w14:paraId="5031C21F" w14:textId="77777777" w:rsidR="0003153B" w:rsidRPr="003A3F18" w:rsidRDefault="009052C6" w:rsidP="003A3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Style w:val="xfm68708436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A3F18">
        <w:rPr>
          <w:rStyle w:val="xfm68708436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ПІДСТАВИ ЗАСТОСУВАННЯ ПОЛІЦЕЙСЬКИХ ЗАХОДІВ</w:t>
      </w:r>
    </w:p>
    <w:p w14:paraId="1FF0F668" w14:textId="77777777" w:rsidR="009052C6" w:rsidRPr="003A3F18" w:rsidRDefault="009052C6" w:rsidP="003A3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7A29B0C5" w14:textId="77777777" w:rsidR="005538AD" w:rsidRPr="003A3F18" w:rsidRDefault="005538AD" w:rsidP="003A3F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C6F703A" w14:textId="77777777" w:rsidR="003D04CE" w:rsidRPr="003A3F18" w:rsidRDefault="000040E8" w:rsidP="003A3F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xfm68708436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2.1</w:t>
      </w:r>
      <w:r w:rsidRPr="003A3F18">
        <w:rPr>
          <w:rStyle w:val="xfm68708436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A3F18">
        <w:rPr>
          <w:rStyle w:val="xfm68708436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ПІідстави</w:t>
      </w:r>
      <w:proofErr w:type="spellEnd"/>
      <w:r w:rsidRPr="003A3F18">
        <w:rPr>
          <w:rStyle w:val="xfm68708436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застосування превентивних поліцейських заходів</w:t>
      </w:r>
    </w:p>
    <w:p w14:paraId="4A3121E2" w14:textId="77777777" w:rsidR="000040E8" w:rsidRPr="003A3F18" w:rsidRDefault="000040E8" w:rsidP="003A3F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9EDB983" w14:textId="77777777" w:rsidR="005538AD" w:rsidRPr="003A3F18" w:rsidRDefault="005538AD" w:rsidP="003A3F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Критерієм обрання конкретного поліцейського заходу відповідно до ст. 29 Закону є необхідність застосування саме цього заходу, яка пов’язана:</w:t>
      </w:r>
    </w:p>
    <w:p w14:paraId="0FF2AB56" w14:textId="77777777" w:rsidR="005538AD" w:rsidRPr="003A3F18" w:rsidRDefault="005538AD" w:rsidP="003A3F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1) з неможливістю застосування іншого заходу;</w:t>
      </w:r>
    </w:p>
    <w:p w14:paraId="6BA3C66D" w14:textId="0FE76D40" w:rsidR="005538AD" w:rsidRPr="003A3F18" w:rsidRDefault="005538AD" w:rsidP="003A3F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2) з</w:t>
      </w:r>
      <w:r w:rsidR="003A3F18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неефективністю дії іншого заходу (ефективність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язується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виконанням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повноважень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ліції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50028AE" w14:textId="77777777" w:rsidR="005538AD" w:rsidRPr="003A3F18" w:rsidRDefault="005538AD" w:rsidP="003A3F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3) вибором «із двох зол найменшого» (завданням заходом найменшої шкоди як адресату заходу, так і іншим</w:t>
      </w:r>
      <w:r w:rsidR="00D45B43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особам) </w:t>
      </w:r>
      <w:r w:rsidR="00D45B43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[1].</w:t>
      </w:r>
    </w:p>
    <w:p w14:paraId="72255008" w14:textId="77777777" w:rsidR="005538AD" w:rsidRPr="003A3F18" w:rsidRDefault="005538AD" w:rsidP="003A3F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Умови припинення активних дій із застосуванням того чи іншого заходу можна згрупувати як ті, що пов’язані з метою, задля якої захід застосувався (її 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досягнення або очевидність факту неможливості таку мету досягти), та і відпадінням необхідності в</w:t>
      </w:r>
      <w:r w:rsidR="00D45B43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подальшому застосуванні заходу [12].</w:t>
      </w:r>
    </w:p>
    <w:p w14:paraId="63621846" w14:textId="6AA89AB3" w:rsidR="00A030A4" w:rsidRPr="003A3F18" w:rsidRDefault="00003294" w:rsidP="00962D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Підставами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застосування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поліцейського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заходу є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юридичні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фактичні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передумови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юридичних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передумов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застосування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поліцейського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заходу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слід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DB9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A030A4" w:rsidRPr="003A3F18">
        <w:rPr>
          <w:rFonts w:ascii="Times New Roman" w:cs="Times New Roman"/>
          <w:color w:val="000000" w:themeColor="text1"/>
          <w:sz w:val="28"/>
          <w:szCs w:val="28"/>
        </w:rPr>
        <w:t xml:space="preserve"> </w:t>
      </w:r>
      <w:r w:rsidR="00A030A4" w:rsidRPr="003A3F18">
        <w:rPr>
          <w:rFonts w:ascii="Times New Roman" w:cs="Times New Roman"/>
          <w:color w:val="000000" w:themeColor="text1"/>
          <w:sz w:val="28"/>
          <w:szCs w:val="28"/>
        </w:rPr>
        <w:t>і</w:t>
      </w:r>
      <w:r w:rsidR="00A030A4" w:rsidRPr="003A3F18">
        <w:rPr>
          <w:rFonts w:asci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030A4" w:rsidRPr="003A3F18">
        <w:rPr>
          <w:rFonts w:ascii="Times New Roman" w:cs="Times New Roman"/>
          <w:color w:val="000000" w:themeColor="text1"/>
          <w:sz w:val="28"/>
          <w:szCs w:val="28"/>
        </w:rPr>
        <w:t>внаслідок</w:t>
      </w:r>
      <w:proofErr w:type="spellEnd"/>
      <w:r w:rsidR="00A030A4" w:rsidRPr="003A3F18">
        <w:rPr>
          <w:rFonts w:asci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030A4" w:rsidRPr="003A3F18">
        <w:rPr>
          <w:rFonts w:ascii="Times New Roman" w:cs="Times New Roman"/>
          <w:color w:val="000000" w:themeColor="text1"/>
          <w:sz w:val="28"/>
          <w:szCs w:val="28"/>
        </w:rPr>
        <w:t>сп’яніння</w:t>
      </w:r>
      <w:proofErr w:type="spellEnd"/>
      <w:r w:rsidR="00A030A4" w:rsidRPr="003A3F18">
        <w:rPr>
          <w:rFonts w:asci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030A4" w:rsidRPr="003A3F18">
        <w:rPr>
          <w:rFonts w:ascii="Times New Roman" w:cs="Times New Roman"/>
          <w:color w:val="000000" w:themeColor="text1"/>
          <w:sz w:val="28"/>
          <w:szCs w:val="28"/>
        </w:rPr>
        <w:t>втратила</w:t>
      </w:r>
      <w:proofErr w:type="spellEnd"/>
      <w:r w:rsidR="00A030A4" w:rsidRPr="003A3F18">
        <w:rPr>
          <w:rFonts w:asci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030A4" w:rsidRPr="003A3F18">
        <w:rPr>
          <w:rFonts w:ascii="Times New Roman" w:cs="Times New Roman"/>
          <w:color w:val="000000" w:themeColor="text1"/>
          <w:sz w:val="28"/>
          <w:szCs w:val="28"/>
        </w:rPr>
        <w:t>здатність</w:t>
      </w:r>
      <w:proofErr w:type="spellEnd"/>
      <w:r w:rsidR="00A030A4" w:rsidRPr="003A3F18">
        <w:rPr>
          <w:rFonts w:asci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030A4" w:rsidRPr="003A3F18">
        <w:rPr>
          <w:rFonts w:ascii="Times New Roman" w:cs="Times New Roman"/>
          <w:color w:val="000000" w:themeColor="text1"/>
          <w:sz w:val="28"/>
          <w:szCs w:val="28"/>
        </w:rPr>
        <w:t>самостійно</w:t>
      </w:r>
      <w:proofErr w:type="spellEnd"/>
      <w:r w:rsidR="00A030A4" w:rsidRPr="003A3F18">
        <w:rPr>
          <w:rFonts w:asci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030A4" w:rsidRPr="003A3F18">
        <w:rPr>
          <w:rFonts w:ascii="Times New Roman" w:cs="Times New Roman"/>
          <w:color w:val="000000" w:themeColor="text1"/>
          <w:sz w:val="28"/>
          <w:szCs w:val="28"/>
        </w:rPr>
        <w:t>пересуватися</w:t>
      </w:r>
      <w:proofErr w:type="spellEnd"/>
      <w:r w:rsidR="00A030A4" w:rsidRPr="003A3F18">
        <w:rPr>
          <w:rFonts w:asci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030A4" w:rsidRPr="003A3F18">
        <w:rPr>
          <w:rFonts w:ascii="Times New Roman" w:cs="Times New Roman"/>
          <w:color w:val="000000" w:themeColor="text1"/>
          <w:sz w:val="28"/>
          <w:szCs w:val="28"/>
        </w:rPr>
        <w:t>чи</w:t>
      </w:r>
      <w:proofErr w:type="spellEnd"/>
      <w:r w:rsidR="00A030A4" w:rsidRPr="003A3F18">
        <w:rPr>
          <w:rFonts w:asci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030A4" w:rsidRPr="003A3F18">
        <w:rPr>
          <w:rFonts w:ascii="Times New Roman" w:cs="Times New Roman"/>
          <w:color w:val="000000" w:themeColor="text1"/>
          <w:sz w:val="28"/>
          <w:szCs w:val="28"/>
        </w:rPr>
        <w:t>створює</w:t>
      </w:r>
      <w:proofErr w:type="spellEnd"/>
      <w:r w:rsidR="00A030A4" w:rsidRPr="003A3F18">
        <w:rPr>
          <w:rFonts w:asci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030A4" w:rsidRPr="003A3F18">
        <w:rPr>
          <w:rFonts w:ascii="Times New Roman" w:cs="Times New Roman"/>
          <w:color w:val="000000" w:themeColor="text1"/>
          <w:sz w:val="28"/>
          <w:szCs w:val="28"/>
        </w:rPr>
        <w:t>реальну</w:t>
      </w:r>
      <w:proofErr w:type="spellEnd"/>
      <w:r w:rsidR="00A030A4" w:rsidRPr="003A3F18">
        <w:rPr>
          <w:rFonts w:asci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030A4" w:rsidRPr="003A3F18">
        <w:rPr>
          <w:rFonts w:ascii="Times New Roman" w:cs="Times New Roman"/>
          <w:color w:val="000000" w:themeColor="text1"/>
          <w:sz w:val="28"/>
          <w:szCs w:val="28"/>
        </w:rPr>
        <w:t>небезпеку</w:t>
      </w:r>
      <w:proofErr w:type="spellEnd"/>
      <w:r w:rsidR="00A030A4" w:rsidRPr="003A3F18">
        <w:rPr>
          <w:rFonts w:asci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030A4" w:rsidRPr="003A3F18">
        <w:rPr>
          <w:rFonts w:ascii="Times New Roman" w:cs="Times New Roman"/>
          <w:color w:val="000000" w:themeColor="text1"/>
          <w:sz w:val="28"/>
          <w:szCs w:val="28"/>
        </w:rPr>
        <w:t>оточуючим</w:t>
      </w:r>
      <w:proofErr w:type="spellEnd"/>
      <w:r w:rsidR="00A030A4" w:rsidRPr="003A3F18">
        <w:rPr>
          <w:rFonts w:asci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030A4" w:rsidRPr="003A3F18">
        <w:rPr>
          <w:rFonts w:ascii="Times New Roman" w:cs="Times New Roman"/>
          <w:color w:val="000000" w:themeColor="text1"/>
          <w:sz w:val="28"/>
          <w:szCs w:val="28"/>
        </w:rPr>
        <w:t>або</w:t>
      </w:r>
      <w:proofErr w:type="spellEnd"/>
      <w:r w:rsidR="00A030A4" w:rsidRPr="003A3F18">
        <w:rPr>
          <w:rFonts w:asci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030A4" w:rsidRPr="003A3F18">
        <w:rPr>
          <w:rFonts w:ascii="Times New Roman" w:cs="Times New Roman"/>
          <w:color w:val="000000" w:themeColor="text1"/>
          <w:sz w:val="28"/>
          <w:szCs w:val="28"/>
        </w:rPr>
        <w:t>собі</w:t>
      </w:r>
      <w:proofErr w:type="spellEnd"/>
      <w:r w:rsidR="00B84179" w:rsidRPr="003A3F18">
        <w:rPr>
          <w:rFonts w:ascii="Times New Roman" w:cs="Times New Roman"/>
          <w:color w:val="000000" w:themeColor="text1"/>
          <w:sz w:val="28"/>
          <w:szCs w:val="28"/>
        </w:rPr>
        <w:t xml:space="preserve"> </w:t>
      </w:r>
      <w:r w:rsidR="00B84179" w:rsidRPr="003A3F18">
        <w:rPr>
          <w:rFonts w:ascii="Times New Roman" w:cs="Times New Roman"/>
          <w:color w:val="000000" w:themeColor="text1"/>
          <w:sz w:val="28"/>
          <w:szCs w:val="28"/>
          <w:lang w:val="uk-UA"/>
        </w:rPr>
        <w:t>[1].</w:t>
      </w:r>
    </w:p>
    <w:p w14:paraId="454A0FCB" w14:textId="73D9466E" w:rsidR="003D04CE" w:rsidRPr="003A3F18" w:rsidRDefault="003D04CE" w:rsidP="003A3F18">
      <w:pPr>
        <w:spacing w:after="0" w:line="360" w:lineRule="auto"/>
        <w:ind w:firstLine="567"/>
        <w:jc w:val="both"/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Таким чином, п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ідставами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застосування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поліцейського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заходу є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юридичні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62DB9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</w:p>
    <w:p w14:paraId="454CBAD5" w14:textId="77777777" w:rsidR="003D04CE" w:rsidRPr="003A3F18" w:rsidRDefault="003D04CE" w:rsidP="003A3F18">
      <w:pPr>
        <w:pStyle w:val="rvps2"/>
        <w:spacing w:before="0" w:after="0" w:line="360" w:lineRule="auto"/>
        <w:ind w:firstLine="567"/>
        <w:jc w:val="both"/>
        <w:rPr>
          <w:rFonts w:ascii="Times New Roman" w:cs="Times New Roman"/>
          <w:color w:val="000000" w:themeColor="text1"/>
          <w:sz w:val="28"/>
          <w:szCs w:val="28"/>
          <w:lang w:val="uk-UA"/>
        </w:rPr>
      </w:pPr>
    </w:p>
    <w:p w14:paraId="2BA86049" w14:textId="77777777" w:rsidR="003D04CE" w:rsidRPr="003A3F18" w:rsidRDefault="005A6F1A" w:rsidP="003A3F18">
      <w:pPr>
        <w:pStyle w:val="rvps2"/>
        <w:spacing w:before="0" w:after="0" w:line="360" w:lineRule="auto"/>
        <w:ind w:firstLine="567"/>
        <w:jc w:val="both"/>
        <w:rPr>
          <w:rFonts w:ascii="Times New Roman" w:cs="Times New Roman"/>
          <w:b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cs="Times New Roman"/>
          <w:b/>
          <w:color w:val="000000" w:themeColor="text1"/>
          <w:sz w:val="28"/>
          <w:szCs w:val="28"/>
          <w:lang w:val="uk-UA"/>
        </w:rPr>
        <w:t>2.2</w:t>
      </w:r>
      <w:r w:rsidRPr="003A3F18">
        <w:rPr>
          <w:rStyle w:val="xfm68708436"/>
          <w:rFonts w:ascii="Times New Roman" w:cs="Times New Roman"/>
          <w:b/>
          <w:color w:val="000000" w:themeColor="text1"/>
          <w:sz w:val="28"/>
          <w:szCs w:val="28"/>
          <w:lang w:val="uk-UA"/>
        </w:rPr>
        <w:t xml:space="preserve"> Підстави застосування поліцейських заходів примусу</w:t>
      </w:r>
    </w:p>
    <w:p w14:paraId="7582A15D" w14:textId="77777777" w:rsidR="003D04CE" w:rsidRPr="003A3F18" w:rsidRDefault="003D04CE" w:rsidP="003A3F18">
      <w:pPr>
        <w:pStyle w:val="rvps2"/>
        <w:spacing w:before="0" w:after="0" w:line="360" w:lineRule="auto"/>
        <w:ind w:firstLine="567"/>
        <w:jc w:val="both"/>
        <w:rPr>
          <w:rFonts w:ascii="Times New Roman" w:cs="Times New Roman"/>
          <w:color w:val="000000" w:themeColor="text1"/>
          <w:sz w:val="28"/>
          <w:szCs w:val="28"/>
          <w:lang w:val="uk-UA"/>
        </w:rPr>
      </w:pPr>
    </w:p>
    <w:p w14:paraId="2F756C9D" w14:textId="77777777" w:rsidR="00A030A4" w:rsidRPr="003A3F18" w:rsidRDefault="00EF7755" w:rsidP="003A3F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Аналізуючи заходи примусу, сл</w:t>
      </w:r>
      <w:r w:rsidR="00C23295" w:rsidRPr="003A3F18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3A3F18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C23295" w:rsidRPr="003A3F18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відмітити, що п</w:t>
      </w:r>
      <w:r w:rsidR="00A030A4" w:rsidRPr="003A3F18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оліцейський може застосовувати фізичну силу, у тому числі спеціальні прийоми боротьби (рукопашного бою), для забезпечення особистої безпеки або/та безпеки інших осіб, припинення правопорушення, затримання особи, яка вчинила правопорушення, якщо застосування інших поліцейських заходів не забезпечує виконання поліцейським повноважень, покладених на нього законом.</w:t>
      </w:r>
    </w:p>
    <w:p w14:paraId="46D49861" w14:textId="77777777" w:rsidR="00A030A4" w:rsidRPr="003A3F18" w:rsidRDefault="00A030A4" w:rsidP="003A3F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способу подолання активного опору з боку правопорушника слід також віднести застосування поліцейським вогнепальної зброї – оголення вогнепальної зброї, приведення її до бойової готовності та спрямування у бік правопорушника (демонстрація вогнепальної зброї) як попередження особи про можливість її активного застосування.</w:t>
      </w:r>
    </w:p>
    <w:p w14:paraId="64E696CE" w14:textId="77777777" w:rsidR="00A030A4" w:rsidRPr="003A3F18" w:rsidRDefault="00A030A4" w:rsidP="003A3F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Поліцейський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уповноважений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застосовувати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вогнепальну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зброю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разі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збройного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нападу,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відвернення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припинення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відповідного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нападу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неможливо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досягнути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іншими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засобами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A15C17C" w14:textId="3426386C" w:rsidR="00EF7755" w:rsidRPr="003A3F18" w:rsidRDefault="00A030A4" w:rsidP="00962D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Поліцейський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застосовувати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фізичну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силу, у тому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числі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спеціальні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навички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боротьби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прийоми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самозахисту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фізичного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впливу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рукопашний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бій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самбо,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дзю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-до,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айкідо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бокс, карате,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кікбоксинг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інші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види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єдиноборств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з метою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особистої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безпеки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та/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безпеки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оточуючих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запобігання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злочину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та/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адміністративному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правопорушенню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 метою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затримання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правопорушника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разі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методи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фізичного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контролю є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62DB9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C36B1B" w:rsidRPr="003A3F18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інших поліцейських заходів не забезпечує виконання поліцейським повноважень, покладених на нього законом.</w:t>
      </w:r>
      <w:r w:rsidR="00C36B1B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Так, наприклад,</w:t>
      </w:r>
      <w:r w:rsidR="00DC6C36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36B1B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proofErr w:type="spellStart"/>
      <w:r w:rsidR="00EF7755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оліцейський</w:t>
      </w:r>
      <w:proofErr w:type="spellEnd"/>
      <w:r w:rsidR="00EF7755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7755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уповноважений</w:t>
      </w:r>
      <w:proofErr w:type="spellEnd"/>
      <w:r w:rsidR="00EF7755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 </w:t>
      </w:r>
      <w:proofErr w:type="spellStart"/>
      <w:r w:rsidR="00EF7755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застосовувати</w:t>
      </w:r>
      <w:proofErr w:type="spellEnd"/>
      <w:r w:rsidR="00EF7755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7755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вогнепальну</w:t>
      </w:r>
      <w:proofErr w:type="spellEnd"/>
      <w:r w:rsidR="00EF7755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F7755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зброю</w:t>
      </w:r>
      <w:proofErr w:type="spellEnd"/>
      <w:r w:rsidR="00EF7755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="00EF7755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разі</w:t>
      </w:r>
      <w:proofErr w:type="spellEnd"/>
      <w:r w:rsidR="00EF7755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7755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збройного</w:t>
      </w:r>
      <w:proofErr w:type="spellEnd"/>
      <w:r w:rsidR="00EF7755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нападу, </w:t>
      </w:r>
      <w:proofErr w:type="spellStart"/>
      <w:r w:rsidR="00EF7755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="00EF7755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7755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відвернення</w:t>
      </w:r>
      <w:proofErr w:type="spellEnd"/>
      <w:r w:rsidR="00EF7755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7755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="00EF7755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7755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припинення</w:t>
      </w:r>
      <w:proofErr w:type="spellEnd"/>
      <w:r w:rsidR="00EF7755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7755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відповідного</w:t>
      </w:r>
      <w:proofErr w:type="spellEnd"/>
      <w:r w:rsidR="00EF7755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нападу </w:t>
      </w:r>
      <w:proofErr w:type="spellStart"/>
      <w:r w:rsidR="00EF7755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неможливо</w:t>
      </w:r>
      <w:proofErr w:type="spellEnd"/>
      <w:r w:rsidR="00EF7755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7755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досягнути</w:t>
      </w:r>
      <w:proofErr w:type="spellEnd"/>
      <w:r w:rsidR="00EF7755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7755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іншими</w:t>
      </w:r>
      <w:proofErr w:type="spellEnd"/>
      <w:r w:rsidR="00EF7755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7755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засобами</w:t>
      </w:r>
      <w:proofErr w:type="spellEnd"/>
      <w:r w:rsidR="00EF7755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1CA2AD" w14:textId="6EC61F0F" w:rsidR="003F02D7" w:rsidRPr="003A3F18" w:rsidRDefault="003A3F18" w:rsidP="003A3F18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color="FF0000"/>
          <w:lang w:val="uk-UA"/>
        </w:rPr>
      </w:pPr>
      <w:r w:rsidRPr="000C2E5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br w:type="column"/>
      </w:r>
      <w:r w:rsidR="00D9604C" w:rsidRPr="003A3F18">
        <w:rPr>
          <w:rFonts w:ascii="Times New Roman" w:hAnsi="Times New Roman" w:cs="Times New Roman"/>
          <w:b/>
          <w:color w:val="000000" w:themeColor="text1"/>
          <w:sz w:val="28"/>
          <w:szCs w:val="28"/>
          <w:u w:color="FF0000"/>
          <w:lang w:val="uk-UA"/>
        </w:rPr>
        <w:lastRenderedPageBreak/>
        <w:t>ВИСНОВКИ</w:t>
      </w:r>
    </w:p>
    <w:p w14:paraId="41A28340" w14:textId="77777777" w:rsidR="003A3F18" w:rsidRPr="003A3F18" w:rsidRDefault="003A3F18" w:rsidP="003A3F18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color="FF0000"/>
          <w:lang w:val="uk-UA"/>
        </w:rPr>
      </w:pPr>
    </w:p>
    <w:p w14:paraId="7099741A" w14:textId="20BA2C60" w:rsidR="00DF7066" w:rsidRPr="003A3F18" w:rsidRDefault="00DF7066" w:rsidP="003A3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Поліцейський захід слід визначати як дію або комплекс дій превентивного або примусового характеру, що обмежує певні права і свободи людини та застосовується поліцейськими для забезпечення виконання покладених на поліцію повноважень.</w:t>
      </w:r>
    </w:p>
    <w:p w14:paraId="48202CBD" w14:textId="50DD1F40" w:rsidR="00DD0176" w:rsidRPr="003A3F18" w:rsidRDefault="00DF7066" w:rsidP="00962D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Правове регулювання поліцейських заходів передбачено такими міжнародними нормативно-правовими актами як: Рекомендація (2001) Комітету Міністрів державам-учасницям Ради Європи «Про Європейський кодекс поліцейської етики, Кодекс поведінки посадових осіб з підтримання </w:t>
      </w:r>
      <w:r w:rsidR="00962D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</w:t>
      </w:r>
      <w:r w:rsidR="00DD0176" w:rsidRPr="003A3F1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СПИСОК ВИКОРИСТАНИХ ДЖЕРЕЛ:</w:t>
      </w:r>
    </w:p>
    <w:p w14:paraId="15612A13" w14:textId="77777777" w:rsidR="00DD0176" w:rsidRPr="003A3F18" w:rsidRDefault="00DD0176" w:rsidP="003A3F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B97E575" w14:textId="0206C181" w:rsidR="00910E76" w:rsidRPr="003A3F18" w:rsidRDefault="00910E76" w:rsidP="003A3F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3A3F1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Про Національну поліцію</w:t>
        </w:r>
      </w:hyperlink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3A3F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/>
          <w:lang w:val="uk-UA" w:eastAsia="ru-RU"/>
        </w:rPr>
        <w:t>Закон України</w:t>
      </w:r>
      <w:r w:rsidRPr="003A3F1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val="uk-UA" w:eastAsia="ru-RU"/>
        </w:rPr>
        <w:t xml:space="preserve"> від 02.07.2015 № </w:t>
      </w:r>
      <w:r w:rsidRPr="003A3F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  <w:lang w:val="uk-UA" w:eastAsia="ru-RU"/>
        </w:rPr>
        <w:t>580-</w:t>
      </w:r>
      <w:r w:rsidRPr="003A3F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  <w:lang w:eastAsia="ru-RU"/>
        </w:rPr>
        <w:t>VIII</w:t>
      </w:r>
      <w:r w:rsidRPr="003A3F1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val="uk-UA" w:eastAsia="ru-RU"/>
        </w:rPr>
        <w:t xml:space="preserve">. </w:t>
      </w:r>
      <w:r w:rsidRPr="003A3F18">
        <w:rPr>
          <w:rStyle w:val="rvts44"/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Відомості Верховної Ради (ВВР)</w:t>
      </w:r>
      <w:r w:rsidR="003A3F18">
        <w:rPr>
          <w:rStyle w:val="rvts44"/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.</w:t>
      </w:r>
      <w:r w:rsidRPr="003A3F1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2015</w:t>
      </w:r>
      <w:r w:rsidR="003A3F1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3A3F1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 40-41, ст.</w:t>
      </w:r>
      <w:r w:rsidR="003A3F1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A3F1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379</w:t>
      </w:r>
      <w:r w:rsidR="003A3F1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D4A8915" w14:textId="77777777" w:rsidR="00910E76" w:rsidRPr="003A3F18" w:rsidRDefault="00910E76" w:rsidP="003A3F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Пилипів Р. Новий погляд на класифікацію форм і методів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адмірнінстративної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діяльності патрульної поліції за законодавством України. </w:t>
      </w:r>
      <w:proofErr w:type="spellStart"/>
      <w:r w:rsidRPr="003A3F1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Visegrad</w:t>
      </w:r>
      <w:proofErr w:type="spellEnd"/>
      <w:r w:rsidRPr="003A3F1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3A3F1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Journal</w:t>
      </w:r>
      <w:r w:rsidRPr="003A3F1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3A3F1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on</w:t>
      </w:r>
      <w:r w:rsidRPr="003A3F1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3A3F1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Human</w:t>
      </w:r>
      <w:r w:rsidRPr="003A3F1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3A3F1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Rights</w:t>
      </w:r>
      <w:r w:rsidRPr="003A3F1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2016. 5/2. С. 125-131.</w:t>
      </w:r>
    </w:p>
    <w:p w14:paraId="4F799A5C" w14:textId="1848F489" w:rsidR="00910E76" w:rsidRPr="000C2E54" w:rsidRDefault="00910E76" w:rsidP="003A3F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Закон України «Про Національну поліцію» : наук.-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практ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комент/ за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ред. </w:t>
      </w:r>
      <w:r w:rsidRPr="000C2E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В.В.</w:t>
      </w:r>
      <w:r w:rsid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proofErr w:type="spellStart"/>
      <w:r w:rsidRPr="000C2E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Сокуренка</w:t>
      </w:r>
      <w:proofErr w:type="spellEnd"/>
      <w:r w:rsidRPr="000C2E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;</w:t>
      </w:r>
      <w:r w:rsidR="003A3F18" w:rsidRPr="000C2E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C2E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Харків, 2016.</w:t>
      </w:r>
      <w:r w:rsidR="003A3F18" w:rsidRPr="000C2E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C2E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408 с.</w:t>
      </w:r>
    </w:p>
    <w:p w14:paraId="072389F3" w14:textId="2E2CCB04" w:rsidR="00910E76" w:rsidRPr="003A3F18" w:rsidRDefault="00910E76" w:rsidP="003A3F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r w:rsidRPr="000C2E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Адміністративна діяльність поліції у питаннях та відповідях: навчальний </w:t>
      </w:r>
      <w:proofErr w:type="spellStart"/>
      <w:r w:rsidRPr="000C2E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посібни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0C2E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Харків: ХНУВС, 2017.</w:t>
      </w:r>
      <w:r w:rsidR="003A3F18" w:rsidRPr="000C2E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C2E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242 с.</w:t>
      </w:r>
    </w:p>
    <w:p w14:paraId="796FF089" w14:textId="5088B53E" w:rsidR="00910E76" w:rsidRPr="003A3F18" w:rsidRDefault="00910E76" w:rsidP="003A3F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Калєніченко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Л. І. Забезпечення реалізації юридичної відповідальності заходами Національної поліції. </w:t>
      </w:r>
      <w:r w:rsidRPr="003A3F1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Юридичний науковий електронний журнал.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2018.</w:t>
      </w:r>
      <w:r w:rsidR="003A3F18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2.</w:t>
      </w:r>
      <w:r w:rsidR="003A3F18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 12-15.</w:t>
      </w:r>
    </w:p>
    <w:p w14:paraId="566BBFFD" w14:textId="2D0BA3B5" w:rsidR="00910E76" w:rsidRPr="003A3F18" w:rsidRDefault="00910E76" w:rsidP="003A3F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6. Методичний посібник на тему: Деякі аспекти функціонування Національної поліції в Україні. 2016. </w:t>
      </w:r>
      <w:r w:rsid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248 с.</w:t>
      </w:r>
    </w:p>
    <w:p w14:paraId="7EB12F70" w14:textId="43A8A99C" w:rsidR="00910E76" w:rsidRPr="003A3F18" w:rsidRDefault="00910E76" w:rsidP="003A3F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7. Рекомендація (2001) Комітету Міністрів державам-учасницям Ради Європи «Про Європейський кодекс поліцейської етики», ухвалена Комітетом міністрів 19 вересня 2001. Електронний ресурс. 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hyperlink r:id="rId9" w:history="1">
        <w:r w:rsidRPr="003A3F1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http://pravo.org.ua/files/Criminal%20justice/rec1.pdf</w:t>
        </w:r>
      </w:hyperlink>
      <w:r w:rsidR="003A3F1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 xml:space="preserve"> </w:t>
      </w:r>
    </w:p>
    <w:p w14:paraId="6E75D66B" w14:textId="5D55E7C0" w:rsidR="00910E76" w:rsidRPr="003A3F18" w:rsidRDefault="00910E76" w:rsidP="003A3F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8. Кодекс поведінки посадових осіб з підтримання правопорядку від 17 грудня 1979 р. 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0" w:history="1">
        <w:r w:rsidRPr="003A3F1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https://zakon.rada.gov.ua/laws/show/995_282</w:t>
        </w:r>
      </w:hyperlink>
      <w:r w:rsidR="003A3F1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 xml:space="preserve"> </w:t>
      </w:r>
    </w:p>
    <w:p w14:paraId="39AFB517" w14:textId="1C64AD37" w:rsidR="00910E76" w:rsidRPr="003A3F18" w:rsidRDefault="00910E76" w:rsidP="003A3F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9. Резолюція Парламентської Асамблеї Ради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Європи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690 (1979) «Про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Декларацію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поліцію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1" w:history="1">
        <w:r w:rsidR="003A3F18" w:rsidRPr="004B0057">
          <w:rPr>
            <w:rStyle w:val="a3"/>
            <w:rFonts w:ascii="Times New Roman" w:hAnsi="Times New Roman" w:cs="Times New Roman"/>
            <w:sz w:val="28"/>
            <w:szCs w:val="28"/>
          </w:rPr>
          <w:t>https://zakon.rada.gov.ua/laws/show/994_803</w:t>
        </w:r>
      </w:hyperlink>
      <w:r w:rsid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24C314B0" w14:textId="53F699C6" w:rsidR="00910E76" w:rsidRPr="003A3F18" w:rsidRDefault="00910E76" w:rsidP="003A3F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10.</w:t>
      </w:r>
      <w:r w:rsidRPr="003A3F18">
        <w:rPr>
          <w:rStyle w:val="rvts15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Кодекс України про адміністративні правопорушення: </w:t>
      </w:r>
      <w:r w:rsidRPr="003A3F18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Закон Кодекс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07.12.1984 № </w:t>
      </w:r>
      <w:r w:rsidRPr="003A3F18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8073-</w:t>
      </w:r>
      <w:r w:rsidRPr="003A3F18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</w:rPr>
        <w:t>X</w:t>
      </w:r>
      <w:r w:rsidR="003A3F18">
        <w:rPr>
          <w:rStyle w:val="rvts15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3A3F18">
        <w:rPr>
          <w:rStyle w:val="rvts44"/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Відомості Верховної Ради Української РСР (ВВР</w:t>
      </w:r>
      <w:r w:rsidRPr="003A3F1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3A3F1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3A3F1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1984</w:t>
      </w:r>
      <w:r w:rsidR="003A3F1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3A3F1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A3F1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3A3F1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одаток до № 51</w:t>
      </w:r>
      <w:r w:rsidR="003A3F1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С</w:t>
      </w:r>
      <w:r w:rsidRPr="003A3F1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т.1122.</w:t>
      </w:r>
    </w:p>
    <w:p w14:paraId="6AFD7BE7" w14:textId="24685F22" w:rsidR="00910E76" w:rsidRPr="003A3F18" w:rsidRDefault="00910E76" w:rsidP="003A3F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11. Кримінальний процесуальний кодекс України: Закон від 13.04.2012 </w:t>
      </w:r>
      <w:r w:rsidRPr="003A3F1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№</w:t>
      </w:r>
      <w:r w:rsidR="003A3F1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 </w:t>
      </w:r>
      <w:r w:rsidRPr="003A3F18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4651-</w:t>
      </w:r>
      <w:r w:rsidRPr="003A3F18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</w:rPr>
        <w:t>VI</w:t>
      </w:r>
      <w:r w:rsidRPr="003A3F18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. </w:t>
      </w:r>
      <w:r w:rsidRPr="003A3F18">
        <w:rPr>
          <w:rStyle w:val="rvts44"/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Відомості Верховної Ради України</w:t>
      </w:r>
      <w:r w:rsidR="003A3F1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3A3F1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2013</w:t>
      </w:r>
      <w:r w:rsidR="003A3F1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3A3F1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 9-10</w:t>
      </w:r>
      <w:r w:rsidR="003A3F1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3A3F1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 11-12, № 13, </w:t>
      </w:r>
      <w:r w:rsidR="003A3F1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3A3F1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т.</w:t>
      </w:r>
      <w:r w:rsidR="003A3F1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3A3F1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88.</w:t>
      </w:r>
    </w:p>
    <w:p w14:paraId="19873033" w14:textId="77777777" w:rsidR="00910E76" w:rsidRPr="003A3F18" w:rsidRDefault="00910E76" w:rsidP="003A3F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12.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Болокан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І. Застосування як специфічна форма реалізації адміністративно-правових норм (на прикладі Закону України «Про Національну поліцію»). </w:t>
      </w:r>
      <w:proofErr w:type="spellStart"/>
      <w:r w:rsidRPr="003A3F1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Национальн</w:t>
      </w:r>
      <w:r w:rsidRPr="003A3F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ый</w:t>
      </w:r>
      <w:proofErr w:type="spellEnd"/>
      <w:r w:rsidRPr="003A3F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юридический журнал: теория и практика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. 2016. № 12. С. 43-47.</w:t>
      </w:r>
    </w:p>
    <w:p w14:paraId="7250E1ED" w14:textId="25D48BFA" w:rsidR="00910E76" w:rsidRPr="000C2E54" w:rsidRDefault="00910E76" w:rsidP="003A3F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13.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Адміністративна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діяльність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поліції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питаннях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відповідях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навчальний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посібник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за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заг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ред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М.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Бандурки</w:t>
      </w:r>
      <w:proofErr w:type="spellEnd"/>
      <w:r w:rsid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0C2E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Харків: ХНУВС, 2017. 242 с.</w:t>
      </w:r>
    </w:p>
    <w:p w14:paraId="23F8334A" w14:textId="77777777" w:rsidR="00910E76" w:rsidRPr="003A3F18" w:rsidRDefault="00910E76" w:rsidP="003A3F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14.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Зуй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 В. Правове регулювання адміністративно-юрисдикційної діяльності Національної поліції України. </w:t>
      </w:r>
      <w:r w:rsidRPr="003A3F1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Актуальні проблеми вітчизняної юриспруденції.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2017. № 5. С. 107-111.</w:t>
      </w:r>
    </w:p>
    <w:p w14:paraId="03D470D5" w14:textId="77777777" w:rsidR="00910E76" w:rsidRPr="003A3F18" w:rsidRDefault="00910E76" w:rsidP="003A3F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15. Кобець М. П.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Застосування поліцейських заходів в аспекті дотримання прав людини і громадянина . </w:t>
      </w:r>
      <w:r w:rsidRPr="003A3F1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Наука і </w:t>
      </w:r>
      <w:proofErr w:type="spellStart"/>
      <w:r w:rsidRPr="003A3F1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правоохорона</w:t>
      </w:r>
      <w:proofErr w:type="spellEnd"/>
      <w:r w:rsidRPr="003A3F1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2018. № 3. С. 54-60.</w:t>
      </w:r>
    </w:p>
    <w:p w14:paraId="07F951C8" w14:textId="73593EE0" w:rsidR="00910E76" w:rsidRPr="003A3F18" w:rsidRDefault="00910E76" w:rsidP="003A3F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16.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Іванцов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 О. Поверхнева перевірка як превентивний поліцейський захід: актуальні проблеми право реалізації. </w:t>
      </w:r>
      <w:r w:rsidRPr="003A3F1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Правові та інституційні механізми забезпечення розвитку України в умовах європейської інтеграції: Видавничий дім «</w:t>
      </w:r>
      <w:proofErr w:type="spellStart"/>
      <w:r w:rsidRPr="003A3F1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Гельветика</w:t>
      </w:r>
      <w:proofErr w:type="spellEnd"/>
      <w:r w:rsidRPr="003A3F1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».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2018.</w:t>
      </w:r>
      <w:r w:rsidR="003A3F18"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 115-119.</w:t>
      </w:r>
    </w:p>
    <w:p w14:paraId="02C31431" w14:textId="77777777" w:rsidR="00910E76" w:rsidRPr="003A3F18" w:rsidRDefault="00910E76" w:rsidP="003A3F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17.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Науково-практичний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коментар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Закону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Національну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поліцію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Дніпропетр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держ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ун-твнутр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. Справ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2017. 480 с.</w:t>
      </w:r>
    </w:p>
    <w:p w14:paraId="10EA4790" w14:textId="77777777" w:rsidR="00910E76" w:rsidRPr="003A3F18" w:rsidRDefault="00910E76" w:rsidP="003A3F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-Identity-H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18.</w:t>
      </w:r>
      <w:r w:rsidRPr="003A3F18">
        <w:rPr>
          <w:rFonts w:ascii="Times New Roman" w:eastAsia="TimesNewRomanPSMT-Identity-H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3A3F18">
        <w:rPr>
          <w:rFonts w:ascii="Times New Roman" w:eastAsia="TimesNewRomanPSMT-Identity-H" w:hAnsi="Times New Roman" w:cs="Times New Roman"/>
          <w:color w:val="000000" w:themeColor="text1"/>
          <w:sz w:val="28"/>
          <w:szCs w:val="28"/>
          <w:lang w:val="uk-UA" w:eastAsia="ru-RU"/>
        </w:rPr>
        <w:t>Сіротченков</w:t>
      </w:r>
      <w:proofErr w:type="spellEnd"/>
      <w:r w:rsidRPr="003A3F18">
        <w:rPr>
          <w:rFonts w:ascii="Times New Roman" w:eastAsia="TimesNewRomanPSMT-Identity-H" w:hAnsi="Times New Roman" w:cs="Times New Roman"/>
          <w:color w:val="000000" w:themeColor="text1"/>
          <w:sz w:val="28"/>
          <w:szCs w:val="28"/>
          <w:lang w:val="uk-UA" w:eastAsia="ru-RU"/>
        </w:rPr>
        <w:t xml:space="preserve"> Д. Ю. Застосування або використання вогнепальної зброї працівниками Національної поліції як гарантія особистої безпеки. </w:t>
      </w:r>
      <w:r w:rsidRPr="003A3F18">
        <w:rPr>
          <w:rFonts w:ascii="Times New Roman" w:eastAsia="TimesNewRomanPSMT-Identity-H" w:hAnsi="Times New Roman" w:cs="Times New Roman"/>
          <w:i/>
          <w:color w:val="000000" w:themeColor="text1"/>
          <w:sz w:val="28"/>
          <w:szCs w:val="28"/>
          <w:lang w:val="uk-UA" w:eastAsia="ru-RU"/>
        </w:rPr>
        <w:t>Юридичний науковий електронний журнал.</w:t>
      </w:r>
      <w:r w:rsidRPr="003A3F18">
        <w:rPr>
          <w:rFonts w:ascii="Times New Roman" w:eastAsia="TimesNewRomanPSMT-Identity-H" w:hAnsi="Times New Roman" w:cs="Times New Roman"/>
          <w:color w:val="000000" w:themeColor="text1"/>
          <w:sz w:val="28"/>
          <w:szCs w:val="28"/>
          <w:lang w:val="uk-UA" w:eastAsia="ru-RU"/>
        </w:rPr>
        <w:t xml:space="preserve"> 2018. № 2. С. 158-160.</w:t>
      </w:r>
    </w:p>
    <w:p w14:paraId="06C815CB" w14:textId="6859CD3A" w:rsidR="00910E76" w:rsidRPr="003A3F18" w:rsidRDefault="00910E76" w:rsidP="003A3F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19. Кримінальний кодекс України: </w:t>
      </w:r>
      <w:r w:rsidRPr="003A3F18">
        <w:rPr>
          <w:rStyle w:val="af1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05.04.2001 № </w:t>
      </w:r>
      <w:r w:rsidRPr="003A3F18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2341-</w:t>
      </w:r>
      <w:r w:rsidRPr="003A3F18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</w:rPr>
        <w:t>III</w:t>
      </w:r>
      <w:r w:rsidR="003A3F18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. </w:t>
      </w:r>
      <w:r w:rsidRPr="003A3F18">
        <w:rPr>
          <w:rStyle w:val="rvts44"/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Відомості Верховної Ради України (ВВР</w:t>
      </w:r>
      <w:r w:rsidRPr="003A3F1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3A3F1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3A3F1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2001</w:t>
      </w:r>
      <w:r w:rsidR="003A3F1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3A3F1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 25-26</w:t>
      </w:r>
      <w:r w:rsidR="003A3F1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3A3F1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ст.131.</w:t>
      </w:r>
    </w:p>
    <w:p w14:paraId="44F8B2E2" w14:textId="77777777" w:rsidR="00910E76" w:rsidRPr="003A3F18" w:rsidRDefault="00910E76" w:rsidP="003A3F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20. Осадчий В. І.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Кримінально-правова складова регламентування поліцейських заходів примусу в Законі України «Про Національну поліцію» .</w:t>
      </w:r>
      <w:r w:rsidRPr="003A3F1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Юридичний вісник. Повітряне і космічне право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2015. № 4. С. 154-160.</w:t>
      </w:r>
    </w:p>
    <w:p w14:paraId="13F37367" w14:textId="0C810857" w:rsidR="00910E76" w:rsidRPr="003A3F18" w:rsidRDefault="00910E76" w:rsidP="003A3F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21.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Вавринчук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 П. Поліцейські заходи примусу</w:t>
      </w:r>
      <w:r w:rsid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3A3F1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Теоретико-прикладні проблеми правового регулювання в Україні: 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тези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регіон. наук.-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практ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конф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(м.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Львів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, 14 груд. 2018 р.)</w:t>
      </w:r>
      <w:r w:rsid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Львів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ЛьвДУВС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. 2018.</w:t>
      </w:r>
      <w:r w:rsidR="003A3F18"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</w:rPr>
        <w:t>С. 19-23.</w:t>
      </w:r>
    </w:p>
    <w:p w14:paraId="7D9EEE16" w14:textId="77777777" w:rsidR="00910E76" w:rsidRPr="003A3F18" w:rsidRDefault="00910E76" w:rsidP="003A3F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22. </w:t>
      </w:r>
      <w:proofErr w:type="spellStart"/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Бочек</w:t>
      </w:r>
      <w:proofErr w:type="spellEnd"/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 І. Нормативно-правове забезпечення застосування заходів примусу працівниками Національної поліції України. </w:t>
      </w:r>
      <w:r w:rsidRPr="003A3F1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Актуальні питання забезпечення публічної безпеки, порядку в сучасних умовах : поліція та суспільство - стратегії розвитку і взаємодії : Всеукраїнська науково-практична конференція (Маріуполь, 18 травня 2018р.) :</w:t>
      </w:r>
      <w:r w:rsidRPr="003A3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тези доповідей. Маріуполь: ДВНЗ «ПДТУ», 2018. .С. 40-41.</w:t>
      </w:r>
    </w:p>
    <w:p w14:paraId="5520C09F" w14:textId="77777777" w:rsidR="00F172D9" w:rsidRPr="003A3F18" w:rsidRDefault="00F172D9" w:rsidP="003A3F18">
      <w:pPr>
        <w:spacing w:after="0"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sectPr w:rsidR="00F172D9" w:rsidRPr="003A3F18" w:rsidSect="003A3F18">
      <w:headerReference w:type="default" r:id="rId12"/>
      <w:pgSz w:w="11900" w:h="16840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C6AFF" w14:textId="77777777" w:rsidR="000C4623" w:rsidRDefault="000C4623">
      <w:pPr>
        <w:spacing w:after="0" w:line="240" w:lineRule="auto"/>
      </w:pPr>
      <w:r>
        <w:separator/>
      </w:r>
    </w:p>
  </w:endnote>
  <w:endnote w:type="continuationSeparator" w:id="0">
    <w:p w14:paraId="15BDE0B0" w14:textId="77777777" w:rsidR="000C4623" w:rsidRDefault="000C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ragmatic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ndale Sans UI">
    <w:charset w:val="00"/>
    <w:family w:val="auto"/>
    <w:pitch w:val="variable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98C4E" w14:textId="77777777" w:rsidR="000C4623" w:rsidRDefault="000C4623">
      <w:pPr>
        <w:spacing w:after="0" w:line="240" w:lineRule="auto"/>
      </w:pPr>
      <w:r>
        <w:separator/>
      </w:r>
    </w:p>
  </w:footnote>
  <w:footnote w:type="continuationSeparator" w:id="0">
    <w:p w14:paraId="29631254" w14:textId="77777777" w:rsidR="000C4623" w:rsidRDefault="000C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9B32A" w14:textId="77777777" w:rsidR="00681296" w:rsidRDefault="007031CA">
    <w:pPr>
      <w:pStyle w:val="a4"/>
      <w:jc w:val="right"/>
    </w:pPr>
    <w:r>
      <w:fldChar w:fldCharType="begin"/>
    </w:r>
    <w:r w:rsidR="00681296">
      <w:instrText xml:space="preserve"> PAGE </w:instrText>
    </w:r>
    <w:r>
      <w:fldChar w:fldCharType="separate"/>
    </w:r>
    <w:r w:rsidR="00811782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0210E"/>
    <w:multiLevelType w:val="hybridMultilevel"/>
    <w:tmpl w:val="906AB8CC"/>
    <w:lvl w:ilvl="0" w:tplc="3BFA399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75F3"/>
    <w:multiLevelType w:val="multilevel"/>
    <w:tmpl w:val="53E280FA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0E6531"/>
    <w:multiLevelType w:val="hybridMultilevel"/>
    <w:tmpl w:val="3306C428"/>
    <w:lvl w:ilvl="0" w:tplc="D2EAEFAC">
      <w:start w:val="8"/>
      <w:numFmt w:val="bullet"/>
      <w:lvlText w:val="–"/>
      <w:lvlJc w:val="left"/>
      <w:pPr>
        <w:ind w:left="93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5E47CF0"/>
    <w:multiLevelType w:val="hybridMultilevel"/>
    <w:tmpl w:val="E7C02FCE"/>
    <w:lvl w:ilvl="0" w:tplc="AC64E670">
      <w:start w:val="4"/>
      <w:numFmt w:val="bullet"/>
      <w:lvlText w:val="–"/>
      <w:lvlJc w:val="left"/>
      <w:pPr>
        <w:ind w:left="1068" w:hanging="360"/>
      </w:pPr>
      <w:rPr>
        <w:rFonts w:ascii="Times New Roman" w:eastAsia="Arial Unicode MS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2923F5"/>
    <w:multiLevelType w:val="multilevel"/>
    <w:tmpl w:val="08DAFF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1" w:hanging="2160"/>
      </w:pPr>
      <w:rPr>
        <w:rFonts w:hint="default"/>
      </w:rPr>
    </w:lvl>
  </w:abstractNum>
  <w:abstractNum w:abstractNumId="5" w15:restartNumberingAfterBreak="0">
    <w:nsid w:val="1A3A66A6"/>
    <w:multiLevelType w:val="hybridMultilevel"/>
    <w:tmpl w:val="9DA66652"/>
    <w:lvl w:ilvl="0" w:tplc="DC2AC1C0">
      <w:start w:val="5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A5F61BB"/>
    <w:multiLevelType w:val="hybridMultilevel"/>
    <w:tmpl w:val="C7348918"/>
    <w:lvl w:ilvl="0" w:tplc="4E964A5A">
      <w:start w:val="2"/>
      <w:numFmt w:val="bullet"/>
      <w:lvlText w:val="–"/>
      <w:lvlJc w:val="left"/>
      <w:pPr>
        <w:ind w:left="927" w:hanging="360"/>
      </w:pPr>
      <w:rPr>
        <w:rFonts w:ascii="Times New Roman" w:eastAsia="Arial Unicode MS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B5D0397"/>
    <w:multiLevelType w:val="hybridMultilevel"/>
    <w:tmpl w:val="7988E9CC"/>
    <w:lvl w:ilvl="0" w:tplc="9E385202">
      <w:start w:val="4"/>
      <w:numFmt w:val="bullet"/>
      <w:lvlText w:val="–"/>
      <w:lvlJc w:val="left"/>
      <w:pPr>
        <w:ind w:left="927" w:hanging="360"/>
      </w:pPr>
      <w:rPr>
        <w:rFonts w:ascii="Times New Roman" w:eastAsia="Arial Unicode MS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48841AB"/>
    <w:multiLevelType w:val="multilevel"/>
    <w:tmpl w:val="E1E823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D05A0A"/>
    <w:multiLevelType w:val="hybridMultilevel"/>
    <w:tmpl w:val="B5003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B2FF4"/>
    <w:multiLevelType w:val="hybridMultilevel"/>
    <w:tmpl w:val="55F2AFC4"/>
    <w:lvl w:ilvl="0" w:tplc="4E50B6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02CA6"/>
    <w:multiLevelType w:val="multilevel"/>
    <w:tmpl w:val="374CB0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24" w:hanging="2160"/>
      </w:pPr>
      <w:rPr>
        <w:rFonts w:hint="default"/>
      </w:rPr>
    </w:lvl>
  </w:abstractNum>
  <w:abstractNum w:abstractNumId="12" w15:restartNumberingAfterBreak="0">
    <w:nsid w:val="3A284DA7"/>
    <w:multiLevelType w:val="hybridMultilevel"/>
    <w:tmpl w:val="45CC15D4"/>
    <w:lvl w:ilvl="0" w:tplc="4A24D5B0">
      <w:start w:val="5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BF15455"/>
    <w:multiLevelType w:val="hybridMultilevel"/>
    <w:tmpl w:val="6C60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E0BF8"/>
    <w:multiLevelType w:val="hybridMultilevel"/>
    <w:tmpl w:val="DE96B1C4"/>
    <w:lvl w:ilvl="0" w:tplc="26A4C8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3541F07"/>
    <w:multiLevelType w:val="hybridMultilevel"/>
    <w:tmpl w:val="91BE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94C9D"/>
    <w:multiLevelType w:val="hybridMultilevel"/>
    <w:tmpl w:val="1C1CC09C"/>
    <w:lvl w:ilvl="0" w:tplc="FB7C66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D70342"/>
    <w:multiLevelType w:val="hybridMultilevel"/>
    <w:tmpl w:val="7676F8D6"/>
    <w:lvl w:ilvl="0" w:tplc="E042CFDA">
      <w:start w:val="8"/>
      <w:numFmt w:val="bullet"/>
      <w:lvlText w:val="–"/>
      <w:lvlJc w:val="left"/>
      <w:pPr>
        <w:ind w:left="93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4AE97FAB"/>
    <w:multiLevelType w:val="hybridMultilevel"/>
    <w:tmpl w:val="FD2AD48C"/>
    <w:lvl w:ilvl="0" w:tplc="C29EC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CD3D69"/>
    <w:multiLevelType w:val="multilevel"/>
    <w:tmpl w:val="5270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046836"/>
    <w:multiLevelType w:val="hybridMultilevel"/>
    <w:tmpl w:val="5F14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06B38"/>
    <w:multiLevelType w:val="hybridMultilevel"/>
    <w:tmpl w:val="730CF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A1404"/>
    <w:multiLevelType w:val="hybridMultilevel"/>
    <w:tmpl w:val="3A0431F8"/>
    <w:lvl w:ilvl="0" w:tplc="3C0C0EF6">
      <w:start w:val="2"/>
      <w:numFmt w:val="bullet"/>
      <w:lvlText w:val="–"/>
      <w:lvlJc w:val="left"/>
      <w:pPr>
        <w:ind w:left="92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3" w15:restartNumberingAfterBreak="0">
    <w:nsid w:val="728F2539"/>
    <w:multiLevelType w:val="multilevel"/>
    <w:tmpl w:val="595EE4B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4" w15:restartNumberingAfterBreak="0">
    <w:nsid w:val="7ADE676C"/>
    <w:multiLevelType w:val="multilevel"/>
    <w:tmpl w:val="B4F0DC9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 w15:restartNumberingAfterBreak="0">
    <w:nsid w:val="7D211E6D"/>
    <w:multiLevelType w:val="hybridMultilevel"/>
    <w:tmpl w:val="FFAC34AE"/>
    <w:lvl w:ilvl="0" w:tplc="26166A7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6" w15:restartNumberingAfterBreak="0">
    <w:nsid w:val="7FB524EB"/>
    <w:multiLevelType w:val="hybridMultilevel"/>
    <w:tmpl w:val="648CB1F2"/>
    <w:lvl w:ilvl="0" w:tplc="0419000F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23"/>
  </w:num>
  <w:num w:numId="3">
    <w:abstractNumId w:val="14"/>
  </w:num>
  <w:num w:numId="4">
    <w:abstractNumId w:val="10"/>
  </w:num>
  <w:num w:numId="5">
    <w:abstractNumId w:val="19"/>
  </w:num>
  <w:num w:numId="6">
    <w:abstractNumId w:val="0"/>
  </w:num>
  <w:num w:numId="7">
    <w:abstractNumId w:val="15"/>
  </w:num>
  <w:num w:numId="8">
    <w:abstractNumId w:val="9"/>
  </w:num>
  <w:num w:numId="9">
    <w:abstractNumId w:val="21"/>
  </w:num>
  <w:num w:numId="10">
    <w:abstractNumId w:val="12"/>
  </w:num>
  <w:num w:numId="11">
    <w:abstractNumId w:val="5"/>
  </w:num>
  <w:num w:numId="12">
    <w:abstractNumId w:val="1"/>
  </w:num>
  <w:num w:numId="13">
    <w:abstractNumId w:val="22"/>
  </w:num>
  <w:num w:numId="14">
    <w:abstractNumId w:val="8"/>
  </w:num>
  <w:num w:numId="15">
    <w:abstractNumId w:val="11"/>
  </w:num>
  <w:num w:numId="16">
    <w:abstractNumId w:val="16"/>
  </w:num>
  <w:num w:numId="17">
    <w:abstractNumId w:val="2"/>
  </w:num>
  <w:num w:numId="18">
    <w:abstractNumId w:val="17"/>
  </w:num>
  <w:num w:numId="19">
    <w:abstractNumId w:val="13"/>
  </w:num>
  <w:num w:numId="20">
    <w:abstractNumId w:val="18"/>
  </w:num>
  <w:num w:numId="21">
    <w:abstractNumId w:val="4"/>
  </w:num>
  <w:num w:numId="22">
    <w:abstractNumId w:val="26"/>
  </w:num>
  <w:num w:numId="23">
    <w:abstractNumId w:val="25"/>
  </w:num>
  <w:num w:numId="24">
    <w:abstractNumId w:val="20"/>
  </w:num>
  <w:num w:numId="25">
    <w:abstractNumId w:val="6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03"/>
    <w:rsid w:val="00000182"/>
    <w:rsid w:val="000024DF"/>
    <w:rsid w:val="00003294"/>
    <w:rsid w:val="000032C9"/>
    <w:rsid w:val="000040E8"/>
    <w:rsid w:val="00006C20"/>
    <w:rsid w:val="0000757D"/>
    <w:rsid w:val="00007973"/>
    <w:rsid w:val="00007A3F"/>
    <w:rsid w:val="00007DB0"/>
    <w:rsid w:val="0001072E"/>
    <w:rsid w:val="00012B67"/>
    <w:rsid w:val="000132AD"/>
    <w:rsid w:val="0001502F"/>
    <w:rsid w:val="000152F6"/>
    <w:rsid w:val="000161F7"/>
    <w:rsid w:val="00016AE4"/>
    <w:rsid w:val="000218FD"/>
    <w:rsid w:val="00021C6A"/>
    <w:rsid w:val="00022F2F"/>
    <w:rsid w:val="00022FE2"/>
    <w:rsid w:val="00025445"/>
    <w:rsid w:val="000256DD"/>
    <w:rsid w:val="000264C9"/>
    <w:rsid w:val="00027D96"/>
    <w:rsid w:val="00030C1F"/>
    <w:rsid w:val="00031115"/>
    <w:rsid w:val="0003153B"/>
    <w:rsid w:val="00033FEB"/>
    <w:rsid w:val="00035BD5"/>
    <w:rsid w:val="00035BDE"/>
    <w:rsid w:val="00035F86"/>
    <w:rsid w:val="00036B38"/>
    <w:rsid w:val="00036CA6"/>
    <w:rsid w:val="00037F9E"/>
    <w:rsid w:val="000405FA"/>
    <w:rsid w:val="000420D6"/>
    <w:rsid w:val="000432EA"/>
    <w:rsid w:val="00044368"/>
    <w:rsid w:val="000451AA"/>
    <w:rsid w:val="000479F9"/>
    <w:rsid w:val="00047D81"/>
    <w:rsid w:val="00047D9E"/>
    <w:rsid w:val="00050E67"/>
    <w:rsid w:val="00051577"/>
    <w:rsid w:val="000528D6"/>
    <w:rsid w:val="00052B7D"/>
    <w:rsid w:val="00055400"/>
    <w:rsid w:val="00055898"/>
    <w:rsid w:val="00055DF7"/>
    <w:rsid w:val="00055F98"/>
    <w:rsid w:val="0005696F"/>
    <w:rsid w:val="00060222"/>
    <w:rsid w:val="000603CC"/>
    <w:rsid w:val="00060F12"/>
    <w:rsid w:val="00060FEF"/>
    <w:rsid w:val="00061374"/>
    <w:rsid w:val="0006188B"/>
    <w:rsid w:val="00062545"/>
    <w:rsid w:val="0006548D"/>
    <w:rsid w:val="00065AC4"/>
    <w:rsid w:val="000660AC"/>
    <w:rsid w:val="00066F42"/>
    <w:rsid w:val="00067EEC"/>
    <w:rsid w:val="00070BFE"/>
    <w:rsid w:val="00071DD9"/>
    <w:rsid w:val="0007230E"/>
    <w:rsid w:val="00072C5D"/>
    <w:rsid w:val="00072D56"/>
    <w:rsid w:val="00074969"/>
    <w:rsid w:val="000749E3"/>
    <w:rsid w:val="00075F87"/>
    <w:rsid w:val="0008225D"/>
    <w:rsid w:val="00082300"/>
    <w:rsid w:val="00082536"/>
    <w:rsid w:val="0008331E"/>
    <w:rsid w:val="00086182"/>
    <w:rsid w:val="000868C7"/>
    <w:rsid w:val="00086C14"/>
    <w:rsid w:val="00091DEE"/>
    <w:rsid w:val="00091E52"/>
    <w:rsid w:val="00091F11"/>
    <w:rsid w:val="000920D9"/>
    <w:rsid w:val="000926B4"/>
    <w:rsid w:val="00093557"/>
    <w:rsid w:val="00094235"/>
    <w:rsid w:val="0009427C"/>
    <w:rsid w:val="000946CB"/>
    <w:rsid w:val="00095813"/>
    <w:rsid w:val="0009686E"/>
    <w:rsid w:val="00096AFD"/>
    <w:rsid w:val="00097647"/>
    <w:rsid w:val="00097AC3"/>
    <w:rsid w:val="00097C54"/>
    <w:rsid w:val="00097D6A"/>
    <w:rsid w:val="000A008A"/>
    <w:rsid w:val="000A0405"/>
    <w:rsid w:val="000A0676"/>
    <w:rsid w:val="000A0A77"/>
    <w:rsid w:val="000A0FA0"/>
    <w:rsid w:val="000A1660"/>
    <w:rsid w:val="000A1802"/>
    <w:rsid w:val="000A1B00"/>
    <w:rsid w:val="000A241D"/>
    <w:rsid w:val="000A33B4"/>
    <w:rsid w:val="000A66FC"/>
    <w:rsid w:val="000A67B6"/>
    <w:rsid w:val="000B0760"/>
    <w:rsid w:val="000B158D"/>
    <w:rsid w:val="000B1D25"/>
    <w:rsid w:val="000B3024"/>
    <w:rsid w:val="000B316D"/>
    <w:rsid w:val="000B4005"/>
    <w:rsid w:val="000B4993"/>
    <w:rsid w:val="000B7D67"/>
    <w:rsid w:val="000C217E"/>
    <w:rsid w:val="000C26AA"/>
    <w:rsid w:val="000C2A34"/>
    <w:rsid w:val="000C2E54"/>
    <w:rsid w:val="000C2EFF"/>
    <w:rsid w:val="000C380F"/>
    <w:rsid w:val="000C4623"/>
    <w:rsid w:val="000C76EE"/>
    <w:rsid w:val="000D03B8"/>
    <w:rsid w:val="000D10C0"/>
    <w:rsid w:val="000D169F"/>
    <w:rsid w:val="000D2283"/>
    <w:rsid w:val="000D33B2"/>
    <w:rsid w:val="000D390C"/>
    <w:rsid w:val="000D3B25"/>
    <w:rsid w:val="000D3BB2"/>
    <w:rsid w:val="000D3D76"/>
    <w:rsid w:val="000D3E4E"/>
    <w:rsid w:val="000D4460"/>
    <w:rsid w:val="000D4EC4"/>
    <w:rsid w:val="000D4FEE"/>
    <w:rsid w:val="000D6188"/>
    <w:rsid w:val="000D776C"/>
    <w:rsid w:val="000D78C5"/>
    <w:rsid w:val="000D7AB2"/>
    <w:rsid w:val="000D7E29"/>
    <w:rsid w:val="000E0368"/>
    <w:rsid w:val="000E0539"/>
    <w:rsid w:val="000E09E4"/>
    <w:rsid w:val="000E0DCA"/>
    <w:rsid w:val="000E1846"/>
    <w:rsid w:val="000E1E29"/>
    <w:rsid w:val="000E3FAF"/>
    <w:rsid w:val="000E40FE"/>
    <w:rsid w:val="000E478C"/>
    <w:rsid w:val="000E50B3"/>
    <w:rsid w:val="000E6609"/>
    <w:rsid w:val="000E6E0B"/>
    <w:rsid w:val="000F0539"/>
    <w:rsid w:val="000F0968"/>
    <w:rsid w:val="000F0A5D"/>
    <w:rsid w:val="000F2BF1"/>
    <w:rsid w:val="000F2E22"/>
    <w:rsid w:val="000F3366"/>
    <w:rsid w:val="000F3C91"/>
    <w:rsid w:val="000F3F36"/>
    <w:rsid w:val="000F5C7D"/>
    <w:rsid w:val="000F624C"/>
    <w:rsid w:val="000F76AB"/>
    <w:rsid w:val="00100254"/>
    <w:rsid w:val="00103731"/>
    <w:rsid w:val="00103C08"/>
    <w:rsid w:val="00103F76"/>
    <w:rsid w:val="00105C4A"/>
    <w:rsid w:val="00105E1D"/>
    <w:rsid w:val="0010632A"/>
    <w:rsid w:val="00107AD0"/>
    <w:rsid w:val="001108D2"/>
    <w:rsid w:val="0011159F"/>
    <w:rsid w:val="0011321E"/>
    <w:rsid w:val="001162E7"/>
    <w:rsid w:val="00117073"/>
    <w:rsid w:val="001172AE"/>
    <w:rsid w:val="00117BE3"/>
    <w:rsid w:val="00121706"/>
    <w:rsid w:val="00122F58"/>
    <w:rsid w:val="00123980"/>
    <w:rsid w:val="00124035"/>
    <w:rsid w:val="00124816"/>
    <w:rsid w:val="00124C47"/>
    <w:rsid w:val="00125DE9"/>
    <w:rsid w:val="001269B6"/>
    <w:rsid w:val="00126E55"/>
    <w:rsid w:val="00127A44"/>
    <w:rsid w:val="0013257D"/>
    <w:rsid w:val="00135AA1"/>
    <w:rsid w:val="00135DB2"/>
    <w:rsid w:val="00136BAB"/>
    <w:rsid w:val="00137B72"/>
    <w:rsid w:val="00141824"/>
    <w:rsid w:val="00141AA8"/>
    <w:rsid w:val="0014241F"/>
    <w:rsid w:val="00142A0D"/>
    <w:rsid w:val="00143FF2"/>
    <w:rsid w:val="00144151"/>
    <w:rsid w:val="00144833"/>
    <w:rsid w:val="0014576F"/>
    <w:rsid w:val="00146113"/>
    <w:rsid w:val="00146E23"/>
    <w:rsid w:val="00147B44"/>
    <w:rsid w:val="00147C48"/>
    <w:rsid w:val="00150633"/>
    <w:rsid w:val="00150825"/>
    <w:rsid w:val="001517F1"/>
    <w:rsid w:val="001526E9"/>
    <w:rsid w:val="0015293D"/>
    <w:rsid w:val="00153537"/>
    <w:rsid w:val="00153989"/>
    <w:rsid w:val="00154147"/>
    <w:rsid w:val="0015485D"/>
    <w:rsid w:val="00154E50"/>
    <w:rsid w:val="00155DC6"/>
    <w:rsid w:val="00155F40"/>
    <w:rsid w:val="0015644F"/>
    <w:rsid w:val="0016029C"/>
    <w:rsid w:val="0016045C"/>
    <w:rsid w:val="00160E0D"/>
    <w:rsid w:val="00160ECF"/>
    <w:rsid w:val="00162456"/>
    <w:rsid w:val="0016279F"/>
    <w:rsid w:val="0016473E"/>
    <w:rsid w:val="00165E66"/>
    <w:rsid w:val="001666E3"/>
    <w:rsid w:val="00166B8F"/>
    <w:rsid w:val="00167E98"/>
    <w:rsid w:val="00170904"/>
    <w:rsid w:val="00171411"/>
    <w:rsid w:val="00171976"/>
    <w:rsid w:val="00171BA5"/>
    <w:rsid w:val="00171C35"/>
    <w:rsid w:val="00172612"/>
    <w:rsid w:val="00172CA2"/>
    <w:rsid w:val="0017309B"/>
    <w:rsid w:val="001735A0"/>
    <w:rsid w:val="0017378F"/>
    <w:rsid w:val="0017452B"/>
    <w:rsid w:val="001749A7"/>
    <w:rsid w:val="001755F5"/>
    <w:rsid w:val="00175A19"/>
    <w:rsid w:val="001766F0"/>
    <w:rsid w:val="00176895"/>
    <w:rsid w:val="00176B12"/>
    <w:rsid w:val="0017712D"/>
    <w:rsid w:val="001775FD"/>
    <w:rsid w:val="00180671"/>
    <w:rsid w:val="001855A7"/>
    <w:rsid w:val="00185F17"/>
    <w:rsid w:val="00186F09"/>
    <w:rsid w:val="0018715F"/>
    <w:rsid w:val="00187214"/>
    <w:rsid w:val="00187E28"/>
    <w:rsid w:val="00187E51"/>
    <w:rsid w:val="00190081"/>
    <w:rsid w:val="001904AD"/>
    <w:rsid w:val="001909AF"/>
    <w:rsid w:val="00191214"/>
    <w:rsid w:val="00192FCD"/>
    <w:rsid w:val="00193A02"/>
    <w:rsid w:val="00195B89"/>
    <w:rsid w:val="00196753"/>
    <w:rsid w:val="00196862"/>
    <w:rsid w:val="00196905"/>
    <w:rsid w:val="00197E38"/>
    <w:rsid w:val="001A0D14"/>
    <w:rsid w:val="001A1478"/>
    <w:rsid w:val="001A2D96"/>
    <w:rsid w:val="001A3AEC"/>
    <w:rsid w:val="001A43F9"/>
    <w:rsid w:val="001A4F3E"/>
    <w:rsid w:val="001A5821"/>
    <w:rsid w:val="001A5F1F"/>
    <w:rsid w:val="001A6A65"/>
    <w:rsid w:val="001A71DC"/>
    <w:rsid w:val="001A7960"/>
    <w:rsid w:val="001B1389"/>
    <w:rsid w:val="001B1C0A"/>
    <w:rsid w:val="001B23C5"/>
    <w:rsid w:val="001B4B73"/>
    <w:rsid w:val="001B6342"/>
    <w:rsid w:val="001B6A20"/>
    <w:rsid w:val="001B7354"/>
    <w:rsid w:val="001B74CC"/>
    <w:rsid w:val="001B7782"/>
    <w:rsid w:val="001C0679"/>
    <w:rsid w:val="001C0721"/>
    <w:rsid w:val="001C1CD7"/>
    <w:rsid w:val="001C1ECA"/>
    <w:rsid w:val="001C3262"/>
    <w:rsid w:val="001C3880"/>
    <w:rsid w:val="001C457C"/>
    <w:rsid w:val="001C4C15"/>
    <w:rsid w:val="001C4D88"/>
    <w:rsid w:val="001C6825"/>
    <w:rsid w:val="001C76F3"/>
    <w:rsid w:val="001C7915"/>
    <w:rsid w:val="001D09C1"/>
    <w:rsid w:val="001D2D4C"/>
    <w:rsid w:val="001D367C"/>
    <w:rsid w:val="001D407B"/>
    <w:rsid w:val="001D424C"/>
    <w:rsid w:val="001D4B0F"/>
    <w:rsid w:val="001D5CB4"/>
    <w:rsid w:val="001D5F83"/>
    <w:rsid w:val="001D6AA5"/>
    <w:rsid w:val="001D6AB3"/>
    <w:rsid w:val="001D7049"/>
    <w:rsid w:val="001D7B0C"/>
    <w:rsid w:val="001E0472"/>
    <w:rsid w:val="001E15FA"/>
    <w:rsid w:val="001E2E9D"/>
    <w:rsid w:val="001E345C"/>
    <w:rsid w:val="001E697E"/>
    <w:rsid w:val="001E6A56"/>
    <w:rsid w:val="001E788F"/>
    <w:rsid w:val="001E7D1F"/>
    <w:rsid w:val="001F0EBA"/>
    <w:rsid w:val="001F1FCB"/>
    <w:rsid w:val="001F20D6"/>
    <w:rsid w:val="001F4FFC"/>
    <w:rsid w:val="001F76A8"/>
    <w:rsid w:val="00200DDD"/>
    <w:rsid w:val="00201836"/>
    <w:rsid w:val="00201DA8"/>
    <w:rsid w:val="002025B0"/>
    <w:rsid w:val="00204AAC"/>
    <w:rsid w:val="00204BD6"/>
    <w:rsid w:val="00205289"/>
    <w:rsid w:val="00211EC2"/>
    <w:rsid w:val="00212139"/>
    <w:rsid w:val="00215231"/>
    <w:rsid w:val="002163F5"/>
    <w:rsid w:val="00217CD3"/>
    <w:rsid w:val="002207EB"/>
    <w:rsid w:val="00220BE8"/>
    <w:rsid w:val="00220C05"/>
    <w:rsid w:val="002244EA"/>
    <w:rsid w:val="00224642"/>
    <w:rsid w:val="00225264"/>
    <w:rsid w:val="00225CDF"/>
    <w:rsid w:val="002263CA"/>
    <w:rsid w:val="00226759"/>
    <w:rsid w:val="00226D71"/>
    <w:rsid w:val="00227200"/>
    <w:rsid w:val="0023057D"/>
    <w:rsid w:val="00232271"/>
    <w:rsid w:val="00232802"/>
    <w:rsid w:val="00232B7B"/>
    <w:rsid w:val="00232EE9"/>
    <w:rsid w:val="00233994"/>
    <w:rsid w:val="002343C9"/>
    <w:rsid w:val="002363A3"/>
    <w:rsid w:val="00236CA4"/>
    <w:rsid w:val="00236EBB"/>
    <w:rsid w:val="0023777A"/>
    <w:rsid w:val="002377B6"/>
    <w:rsid w:val="00237ADD"/>
    <w:rsid w:val="00240A2F"/>
    <w:rsid w:val="00240B21"/>
    <w:rsid w:val="00240BC3"/>
    <w:rsid w:val="00240BEE"/>
    <w:rsid w:val="00241378"/>
    <w:rsid w:val="002423CC"/>
    <w:rsid w:val="00242611"/>
    <w:rsid w:val="002431AC"/>
    <w:rsid w:val="00245D01"/>
    <w:rsid w:val="00246D5F"/>
    <w:rsid w:val="002477BD"/>
    <w:rsid w:val="00247D6F"/>
    <w:rsid w:val="002502B3"/>
    <w:rsid w:val="00250306"/>
    <w:rsid w:val="00251837"/>
    <w:rsid w:val="0025238A"/>
    <w:rsid w:val="00252E06"/>
    <w:rsid w:val="0025328F"/>
    <w:rsid w:val="002537DF"/>
    <w:rsid w:val="002563BD"/>
    <w:rsid w:val="0025675F"/>
    <w:rsid w:val="00256EA9"/>
    <w:rsid w:val="00257845"/>
    <w:rsid w:val="002602B6"/>
    <w:rsid w:val="00260364"/>
    <w:rsid w:val="0026037E"/>
    <w:rsid w:val="00260546"/>
    <w:rsid w:val="00261122"/>
    <w:rsid w:val="0026134A"/>
    <w:rsid w:val="002614EE"/>
    <w:rsid w:val="00261FB3"/>
    <w:rsid w:val="00262C54"/>
    <w:rsid w:val="00263092"/>
    <w:rsid w:val="0026395F"/>
    <w:rsid w:val="00263A52"/>
    <w:rsid w:val="00265595"/>
    <w:rsid w:val="00266207"/>
    <w:rsid w:val="00266AE3"/>
    <w:rsid w:val="00266C85"/>
    <w:rsid w:val="00266D31"/>
    <w:rsid w:val="002673F1"/>
    <w:rsid w:val="00267978"/>
    <w:rsid w:val="00270A24"/>
    <w:rsid w:val="00270BF8"/>
    <w:rsid w:val="002714B8"/>
    <w:rsid w:val="00271712"/>
    <w:rsid w:val="002762B8"/>
    <w:rsid w:val="002765B1"/>
    <w:rsid w:val="00276D37"/>
    <w:rsid w:val="00276E87"/>
    <w:rsid w:val="00281423"/>
    <w:rsid w:val="00281E02"/>
    <w:rsid w:val="00283781"/>
    <w:rsid w:val="00284366"/>
    <w:rsid w:val="00285357"/>
    <w:rsid w:val="00285990"/>
    <w:rsid w:val="00286F83"/>
    <w:rsid w:val="00287299"/>
    <w:rsid w:val="00287306"/>
    <w:rsid w:val="00287826"/>
    <w:rsid w:val="00287953"/>
    <w:rsid w:val="00287E8B"/>
    <w:rsid w:val="0029140C"/>
    <w:rsid w:val="00291B2F"/>
    <w:rsid w:val="002930DD"/>
    <w:rsid w:val="002935AF"/>
    <w:rsid w:val="002938CB"/>
    <w:rsid w:val="00294992"/>
    <w:rsid w:val="002A0016"/>
    <w:rsid w:val="002A1618"/>
    <w:rsid w:val="002A28E5"/>
    <w:rsid w:val="002A2D2C"/>
    <w:rsid w:val="002A37E5"/>
    <w:rsid w:val="002A4D1B"/>
    <w:rsid w:val="002A53B0"/>
    <w:rsid w:val="002A550B"/>
    <w:rsid w:val="002A585E"/>
    <w:rsid w:val="002A6A7A"/>
    <w:rsid w:val="002B0314"/>
    <w:rsid w:val="002B04F0"/>
    <w:rsid w:val="002B0DCD"/>
    <w:rsid w:val="002B311E"/>
    <w:rsid w:val="002B42AE"/>
    <w:rsid w:val="002B42EC"/>
    <w:rsid w:val="002B581F"/>
    <w:rsid w:val="002B7622"/>
    <w:rsid w:val="002C3B6D"/>
    <w:rsid w:val="002C5060"/>
    <w:rsid w:val="002C668B"/>
    <w:rsid w:val="002C7862"/>
    <w:rsid w:val="002D0A2F"/>
    <w:rsid w:val="002D2BAB"/>
    <w:rsid w:val="002D3837"/>
    <w:rsid w:val="002D39B5"/>
    <w:rsid w:val="002D3B78"/>
    <w:rsid w:val="002D53AD"/>
    <w:rsid w:val="002D556B"/>
    <w:rsid w:val="002D6354"/>
    <w:rsid w:val="002E1248"/>
    <w:rsid w:val="002E1BAD"/>
    <w:rsid w:val="002E436F"/>
    <w:rsid w:val="002E4471"/>
    <w:rsid w:val="002E5ADE"/>
    <w:rsid w:val="002E6B30"/>
    <w:rsid w:val="002E7518"/>
    <w:rsid w:val="002E7913"/>
    <w:rsid w:val="002E7D4E"/>
    <w:rsid w:val="002E7F80"/>
    <w:rsid w:val="002F173B"/>
    <w:rsid w:val="002F2505"/>
    <w:rsid w:val="002F335E"/>
    <w:rsid w:val="002F4103"/>
    <w:rsid w:val="002F46C9"/>
    <w:rsid w:val="002F5767"/>
    <w:rsid w:val="002F5A3C"/>
    <w:rsid w:val="002F6A5B"/>
    <w:rsid w:val="002F707B"/>
    <w:rsid w:val="0030046E"/>
    <w:rsid w:val="00301425"/>
    <w:rsid w:val="00301DB2"/>
    <w:rsid w:val="00302C8B"/>
    <w:rsid w:val="00304F24"/>
    <w:rsid w:val="0030621B"/>
    <w:rsid w:val="00306B67"/>
    <w:rsid w:val="0030708B"/>
    <w:rsid w:val="00307719"/>
    <w:rsid w:val="00310855"/>
    <w:rsid w:val="003111D4"/>
    <w:rsid w:val="00312B65"/>
    <w:rsid w:val="00314EB6"/>
    <w:rsid w:val="00315838"/>
    <w:rsid w:val="003164F3"/>
    <w:rsid w:val="00320938"/>
    <w:rsid w:val="003237FA"/>
    <w:rsid w:val="003247E1"/>
    <w:rsid w:val="0032495E"/>
    <w:rsid w:val="00325B6F"/>
    <w:rsid w:val="003266F6"/>
    <w:rsid w:val="00327020"/>
    <w:rsid w:val="00327D2B"/>
    <w:rsid w:val="003303B6"/>
    <w:rsid w:val="00330CEC"/>
    <w:rsid w:val="00331C82"/>
    <w:rsid w:val="00331EE3"/>
    <w:rsid w:val="003321F6"/>
    <w:rsid w:val="00332544"/>
    <w:rsid w:val="003328DD"/>
    <w:rsid w:val="00332CC4"/>
    <w:rsid w:val="00333E90"/>
    <w:rsid w:val="00333F0C"/>
    <w:rsid w:val="0033402A"/>
    <w:rsid w:val="003364C1"/>
    <w:rsid w:val="00336980"/>
    <w:rsid w:val="00336D5C"/>
    <w:rsid w:val="003371BE"/>
    <w:rsid w:val="0033784F"/>
    <w:rsid w:val="00337E75"/>
    <w:rsid w:val="00340F85"/>
    <w:rsid w:val="00341409"/>
    <w:rsid w:val="003422A9"/>
    <w:rsid w:val="0034268E"/>
    <w:rsid w:val="00342EC1"/>
    <w:rsid w:val="00342F6F"/>
    <w:rsid w:val="0034474A"/>
    <w:rsid w:val="003459F3"/>
    <w:rsid w:val="00347FA2"/>
    <w:rsid w:val="00350484"/>
    <w:rsid w:val="00350773"/>
    <w:rsid w:val="00350D82"/>
    <w:rsid w:val="003527BB"/>
    <w:rsid w:val="00352AF7"/>
    <w:rsid w:val="00352B5C"/>
    <w:rsid w:val="00353E61"/>
    <w:rsid w:val="00354728"/>
    <w:rsid w:val="0035478B"/>
    <w:rsid w:val="003556E2"/>
    <w:rsid w:val="00355CDB"/>
    <w:rsid w:val="00356BC6"/>
    <w:rsid w:val="0035743E"/>
    <w:rsid w:val="00361A46"/>
    <w:rsid w:val="0036234C"/>
    <w:rsid w:val="0036248B"/>
    <w:rsid w:val="00362578"/>
    <w:rsid w:val="0036276F"/>
    <w:rsid w:val="003632E9"/>
    <w:rsid w:val="00364151"/>
    <w:rsid w:val="0036539A"/>
    <w:rsid w:val="00366A82"/>
    <w:rsid w:val="00366E91"/>
    <w:rsid w:val="003673CD"/>
    <w:rsid w:val="00367F4A"/>
    <w:rsid w:val="00370533"/>
    <w:rsid w:val="00371255"/>
    <w:rsid w:val="003718C6"/>
    <w:rsid w:val="003729B0"/>
    <w:rsid w:val="00372DBB"/>
    <w:rsid w:val="00373F04"/>
    <w:rsid w:val="00374305"/>
    <w:rsid w:val="00374E2C"/>
    <w:rsid w:val="00374F03"/>
    <w:rsid w:val="00376C22"/>
    <w:rsid w:val="0038237C"/>
    <w:rsid w:val="003828A6"/>
    <w:rsid w:val="00383A6B"/>
    <w:rsid w:val="00383F13"/>
    <w:rsid w:val="003847B2"/>
    <w:rsid w:val="00384C9E"/>
    <w:rsid w:val="0038512E"/>
    <w:rsid w:val="003853F9"/>
    <w:rsid w:val="00385B5E"/>
    <w:rsid w:val="0038663F"/>
    <w:rsid w:val="00387B2F"/>
    <w:rsid w:val="003902F0"/>
    <w:rsid w:val="0039091D"/>
    <w:rsid w:val="003909E4"/>
    <w:rsid w:val="0039185B"/>
    <w:rsid w:val="003A09A2"/>
    <w:rsid w:val="003A1CD5"/>
    <w:rsid w:val="003A374B"/>
    <w:rsid w:val="003A3F18"/>
    <w:rsid w:val="003A4BA9"/>
    <w:rsid w:val="003A4FC0"/>
    <w:rsid w:val="003A6117"/>
    <w:rsid w:val="003A62DF"/>
    <w:rsid w:val="003A74D0"/>
    <w:rsid w:val="003A79EE"/>
    <w:rsid w:val="003B1F1C"/>
    <w:rsid w:val="003B2279"/>
    <w:rsid w:val="003B2566"/>
    <w:rsid w:val="003B3B04"/>
    <w:rsid w:val="003B3E46"/>
    <w:rsid w:val="003B417F"/>
    <w:rsid w:val="003B46D0"/>
    <w:rsid w:val="003B476A"/>
    <w:rsid w:val="003B4B82"/>
    <w:rsid w:val="003B4C08"/>
    <w:rsid w:val="003B5A63"/>
    <w:rsid w:val="003B6916"/>
    <w:rsid w:val="003B7093"/>
    <w:rsid w:val="003C2064"/>
    <w:rsid w:val="003C2A4B"/>
    <w:rsid w:val="003C3727"/>
    <w:rsid w:val="003C39FD"/>
    <w:rsid w:val="003C4290"/>
    <w:rsid w:val="003C478C"/>
    <w:rsid w:val="003C47D0"/>
    <w:rsid w:val="003C4C4B"/>
    <w:rsid w:val="003C7604"/>
    <w:rsid w:val="003D01B7"/>
    <w:rsid w:val="003D04CE"/>
    <w:rsid w:val="003D06A7"/>
    <w:rsid w:val="003D1175"/>
    <w:rsid w:val="003D31FE"/>
    <w:rsid w:val="003D3C39"/>
    <w:rsid w:val="003D4194"/>
    <w:rsid w:val="003D52C3"/>
    <w:rsid w:val="003D56C2"/>
    <w:rsid w:val="003D5873"/>
    <w:rsid w:val="003D5874"/>
    <w:rsid w:val="003D76CF"/>
    <w:rsid w:val="003E1EB8"/>
    <w:rsid w:val="003E4DD7"/>
    <w:rsid w:val="003E4F19"/>
    <w:rsid w:val="003E5956"/>
    <w:rsid w:val="003E5D64"/>
    <w:rsid w:val="003E6456"/>
    <w:rsid w:val="003E6D39"/>
    <w:rsid w:val="003E6EF7"/>
    <w:rsid w:val="003E7B04"/>
    <w:rsid w:val="003F02D7"/>
    <w:rsid w:val="003F0BB3"/>
    <w:rsid w:val="003F0EA1"/>
    <w:rsid w:val="003F1ABB"/>
    <w:rsid w:val="003F24B4"/>
    <w:rsid w:val="003F2E5A"/>
    <w:rsid w:val="003F3EC3"/>
    <w:rsid w:val="003F4C30"/>
    <w:rsid w:val="003F6971"/>
    <w:rsid w:val="003F7427"/>
    <w:rsid w:val="003F76CB"/>
    <w:rsid w:val="00400625"/>
    <w:rsid w:val="004008FE"/>
    <w:rsid w:val="00400CCF"/>
    <w:rsid w:val="00402085"/>
    <w:rsid w:val="00402710"/>
    <w:rsid w:val="004054A5"/>
    <w:rsid w:val="0040618C"/>
    <w:rsid w:val="0040623B"/>
    <w:rsid w:val="00406660"/>
    <w:rsid w:val="00406988"/>
    <w:rsid w:val="00406D6D"/>
    <w:rsid w:val="004071DE"/>
    <w:rsid w:val="00410914"/>
    <w:rsid w:val="00414526"/>
    <w:rsid w:val="00414ADF"/>
    <w:rsid w:val="00414FC4"/>
    <w:rsid w:val="0041502F"/>
    <w:rsid w:val="004152DA"/>
    <w:rsid w:val="00416BD3"/>
    <w:rsid w:val="00420F67"/>
    <w:rsid w:val="004211E7"/>
    <w:rsid w:val="00421792"/>
    <w:rsid w:val="00421CD0"/>
    <w:rsid w:val="004225F5"/>
    <w:rsid w:val="004230A6"/>
    <w:rsid w:val="00423E5E"/>
    <w:rsid w:val="0042482C"/>
    <w:rsid w:val="00425282"/>
    <w:rsid w:val="00426B32"/>
    <w:rsid w:val="004273D2"/>
    <w:rsid w:val="00427D5E"/>
    <w:rsid w:val="00430118"/>
    <w:rsid w:val="004302E5"/>
    <w:rsid w:val="00430561"/>
    <w:rsid w:val="004311E4"/>
    <w:rsid w:val="004312AB"/>
    <w:rsid w:val="00431A63"/>
    <w:rsid w:val="0043302C"/>
    <w:rsid w:val="00433879"/>
    <w:rsid w:val="00436BB1"/>
    <w:rsid w:val="00436FF4"/>
    <w:rsid w:val="00437019"/>
    <w:rsid w:val="00442A72"/>
    <w:rsid w:val="00442BC3"/>
    <w:rsid w:val="004454F8"/>
    <w:rsid w:val="00445A91"/>
    <w:rsid w:val="00445DB3"/>
    <w:rsid w:val="00446A53"/>
    <w:rsid w:val="00446BCE"/>
    <w:rsid w:val="0045183D"/>
    <w:rsid w:val="00451A81"/>
    <w:rsid w:val="00451AFD"/>
    <w:rsid w:val="00454A34"/>
    <w:rsid w:val="00456A93"/>
    <w:rsid w:val="004577FA"/>
    <w:rsid w:val="004613DA"/>
    <w:rsid w:val="00461BC8"/>
    <w:rsid w:val="00461BCF"/>
    <w:rsid w:val="00462085"/>
    <w:rsid w:val="00465763"/>
    <w:rsid w:val="00470098"/>
    <w:rsid w:val="00471A27"/>
    <w:rsid w:val="00472B36"/>
    <w:rsid w:val="0047408A"/>
    <w:rsid w:val="00474458"/>
    <w:rsid w:val="00474798"/>
    <w:rsid w:val="004751A6"/>
    <w:rsid w:val="00475404"/>
    <w:rsid w:val="00476063"/>
    <w:rsid w:val="00476937"/>
    <w:rsid w:val="00477011"/>
    <w:rsid w:val="0047777A"/>
    <w:rsid w:val="00480F4B"/>
    <w:rsid w:val="00483195"/>
    <w:rsid w:val="004837DB"/>
    <w:rsid w:val="00483C6B"/>
    <w:rsid w:val="0049073F"/>
    <w:rsid w:val="00491DBA"/>
    <w:rsid w:val="00491FE0"/>
    <w:rsid w:val="00492417"/>
    <w:rsid w:val="0049296B"/>
    <w:rsid w:val="00492A4C"/>
    <w:rsid w:val="00495ED5"/>
    <w:rsid w:val="00496987"/>
    <w:rsid w:val="00496BDE"/>
    <w:rsid w:val="00497699"/>
    <w:rsid w:val="004A0232"/>
    <w:rsid w:val="004A08A9"/>
    <w:rsid w:val="004A2581"/>
    <w:rsid w:val="004A25F4"/>
    <w:rsid w:val="004A3E34"/>
    <w:rsid w:val="004A72BF"/>
    <w:rsid w:val="004A7456"/>
    <w:rsid w:val="004A745F"/>
    <w:rsid w:val="004A7B5E"/>
    <w:rsid w:val="004A7CB6"/>
    <w:rsid w:val="004A7D1E"/>
    <w:rsid w:val="004B0606"/>
    <w:rsid w:val="004B1ACF"/>
    <w:rsid w:val="004B1E4A"/>
    <w:rsid w:val="004B1E6A"/>
    <w:rsid w:val="004B2195"/>
    <w:rsid w:val="004B2CBF"/>
    <w:rsid w:val="004B3F6A"/>
    <w:rsid w:val="004B42E7"/>
    <w:rsid w:val="004B5326"/>
    <w:rsid w:val="004B5E2B"/>
    <w:rsid w:val="004B6880"/>
    <w:rsid w:val="004B7507"/>
    <w:rsid w:val="004C07F6"/>
    <w:rsid w:val="004C0D78"/>
    <w:rsid w:val="004C1BC4"/>
    <w:rsid w:val="004C3719"/>
    <w:rsid w:val="004C537E"/>
    <w:rsid w:val="004C5640"/>
    <w:rsid w:val="004C58C1"/>
    <w:rsid w:val="004C61DA"/>
    <w:rsid w:val="004C66D4"/>
    <w:rsid w:val="004C7175"/>
    <w:rsid w:val="004C7341"/>
    <w:rsid w:val="004D1CE0"/>
    <w:rsid w:val="004D2C9D"/>
    <w:rsid w:val="004D5DA0"/>
    <w:rsid w:val="004D6232"/>
    <w:rsid w:val="004E139E"/>
    <w:rsid w:val="004E4EA1"/>
    <w:rsid w:val="004E5766"/>
    <w:rsid w:val="004E6496"/>
    <w:rsid w:val="004F0068"/>
    <w:rsid w:val="004F033A"/>
    <w:rsid w:val="004F05A8"/>
    <w:rsid w:val="004F0CBF"/>
    <w:rsid w:val="004F1272"/>
    <w:rsid w:val="004F1B6C"/>
    <w:rsid w:val="004F2D10"/>
    <w:rsid w:val="004F3498"/>
    <w:rsid w:val="004F5B5B"/>
    <w:rsid w:val="004F6E43"/>
    <w:rsid w:val="005002E2"/>
    <w:rsid w:val="005004CC"/>
    <w:rsid w:val="005013AE"/>
    <w:rsid w:val="005017B8"/>
    <w:rsid w:val="0050258C"/>
    <w:rsid w:val="005043CD"/>
    <w:rsid w:val="00506D64"/>
    <w:rsid w:val="005102A1"/>
    <w:rsid w:val="00512106"/>
    <w:rsid w:val="00512597"/>
    <w:rsid w:val="005142DB"/>
    <w:rsid w:val="005152AA"/>
    <w:rsid w:val="0051602A"/>
    <w:rsid w:val="005161E3"/>
    <w:rsid w:val="00516B8B"/>
    <w:rsid w:val="00517310"/>
    <w:rsid w:val="005202DD"/>
    <w:rsid w:val="005206CC"/>
    <w:rsid w:val="00520BC6"/>
    <w:rsid w:val="00521D17"/>
    <w:rsid w:val="00522881"/>
    <w:rsid w:val="00524084"/>
    <w:rsid w:val="005242DA"/>
    <w:rsid w:val="00525AB8"/>
    <w:rsid w:val="00526A83"/>
    <w:rsid w:val="00526FF9"/>
    <w:rsid w:val="0053151A"/>
    <w:rsid w:val="00532B04"/>
    <w:rsid w:val="00532D0A"/>
    <w:rsid w:val="0053366E"/>
    <w:rsid w:val="00533B96"/>
    <w:rsid w:val="00536AE4"/>
    <w:rsid w:val="00537D99"/>
    <w:rsid w:val="00537F9C"/>
    <w:rsid w:val="00540032"/>
    <w:rsid w:val="005405E3"/>
    <w:rsid w:val="00541712"/>
    <w:rsid w:val="00542058"/>
    <w:rsid w:val="00542999"/>
    <w:rsid w:val="00543698"/>
    <w:rsid w:val="00544061"/>
    <w:rsid w:val="00544466"/>
    <w:rsid w:val="00544957"/>
    <w:rsid w:val="005470CB"/>
    <w:rsid w:val="005472B7"/>
    <w:rsid w:val="00547918"/>
    <w:rsid w:val="005479C9"/>
    <w:rsid w:val="00550A8C"/>
    <w:rsid w:val="005518DE"/>
    <w:rsid w:val="00552A46"/>
    <w:rsid w:val="005538AD"/>
    <w:rsid w:val="00553FAD"/>
    <w:rsid w:val="005542B5"/>
    <w:rsid w:val="0055496F"/>
    <w:rsid w:val="005549A0"/>
    <w:rsid w:val="00555379"/>
    <w:rsid w:val="00556044"/>
    <w:rsid w:val="00557E88"/>
    <w:rsid w:val="005620EA"/>
    <w:rsid w:val="005623EB"/>
    <w:rsid w:val="005632E9"/>
    <w:rsid w:val="0056343F"/>
    <w:rsid w:val="005636CF"/>
    <w:rsid w:val="00563B7A"/>
    <w:rsid w:val="005644A0"/>
    <w:rsid w:val="00564BD1"/>
    <w:rsid w:val="00564D17"/>
    <w:rsid w:val="005658D3"/>
    <w:rsid w:val="005661E2"/>
    <w:rsid w:val="00567BB5"/>
    <w:rsid w:val="00567F71"/>
    <w:rsid w:val="0057150F"/>
    <w:rsid w:val="0057181F"/>
    <w:rsid w:val="00573E54"/>
    <w:rsid w:val="00574727"/>
    <w:rsid w:val="00577412"/>
    <w:rsid w:val="0057783B"/>
    <w:rsid w:val="00577949"/>
    <w:rsid w:val="005816E4"/>
    <w:rsid w:val="005824D0"/>
    <w:rsid w:val="00583D09"/>
    <w:rsid w:val="0058458B"/>
    <w:rsid w:val="00586DB2"/>
    <w:rsid w:val="005879A9"/>
    <w:rsid w:val="00587B42"/>
    <w:rsid w:val="00590A3F"/>
    <w:rsid w:val="00590FFF"/>
    <w:rsid w:val="00592431"/>
    <w:rsid w:val="00592CE0"/>
    <w:rsid w:val="00592F06"/>
    <w:rsid w:val="00592F11"/>
    <w:rsid w:val="0059307C"/>
    <w:rsid w:val="0059340F"/>
    <w:rsid w:val="005947CA"/>
    <w:rsid w:val="0059496A"/>
    <w:rsid w:val="00596027"/>
    <w:rsid w:val="005973C5"/>
    <w:rsid w:val="005A04CA"/>
    <w:rsid w:val="005A26C4"/>
    <w:rsid w:val="005A291F"/>
    <w:rsid w:val="005A2A9F"/>
    <w:rsid w:val="005A2BEF"/>
    <w:rsid w:val="005A2E02"/>
    <w:rsid w:val="005A316D"/>
    <w:rsid w:val="005A35CC"/>
    <w:rsid w:val="005A3C20"/>
    <w:rsid w:val="005A4B10"/>
    <w:rsid w:val="005A4D36"/>
    <w:rsid w:val="005A4ECE"/>
    <w:rsid w:val="005A6405"/>
    <w:rsid w:val="005A6F1A"/>
    <w:rsid w:val="005A7A97"/>
    <w:rsid w:val="005B08F3"/>
    <w:rsid w:val="005B11C6"/>
    <w:rsid w:val="005B1372"/>
    <w:rsid w:val="005B30FB"/>
    <w:rsid w:val="005B445C"/>
    <w:rsid w:val="005B5445"/>
    <w:rsid w:val="005B5E70"/>
    <w:rsid w:val="005B6B03"/>
    <w:rsid w:val="005C1029"/>
    <w:rsid w:val="005C1255"/>
    <w:rsid w:val="005C22E6"/>
    <w:rsid w:val="005C4168"/>
    <w:rsid w:val="005C52BF"/>
    <w:rsid w:val="005C5F78"/>
    <w:rsid w:val="005D0063"/>
    <w:rsid w:val="005D13CF"/>
    <w:rsid w:val="005D1D9A"/>
    <w:rsid w:val="005D220F"/>
    <w:rsid w:val="005D2942"/>
    <w:rsid w:val="005D3869"/>
    <w:rsid w:val="005D5FFD"/>
    <w:rsid w:val="005E0871"/>
    <w:rsid w:val="005E212E"/>
    <w:rsid w:val="005E39FB"/>
    <w:rsid w:val="005E657C"/>
    <w:rsid w:val="005E6B51"/>
    <w:rsid w:val="005F1C30"/>
    <w:rsid w:val="005F33BD"/>
    <w:rsid w:val="005F33D0"/>
    <w:rsid w:val="005F3CE5"/>
    <w:rsid w:val="005F44C6"/>
    <w:rsid w:val="005F4B0E"/>
    <w:rsid w:val="005F6025"/>
    <w:rsid w:val="005F7363"/>
    <w:rsid w:val="005F7790"/>
    <w:rsid w:val="005F7C4F"/>
    <w:rsid w:val="00600752"/>
    <w:rsid w:val="006015B6"/>
    <w:rsid w:val="00601B8C"/>
    <w:rsid w:val="00601F1F"/>
    <w:rsid w:val="00603F35"/>
    <w:rsid w:val="00605BC6"/>
    <w:rsid w:val="00606290"/>
    <w:rsid w:val="00607238"/>
    <w:rsid w:val="006100B6"/>
    <w:rsid w:val="006118F0"/>
    <w:rsid w:val="00611FC0"/>
    <w:rsid w:val="00612E1C"/>
    <w:rsid w:val="00612FF6"/>
    <w:rsid w:val="006130A2"/>
    <w:rsid w:val="00614E16"/>
    <w:rsid w:val="0061507E"/>
    <w:rsid w:val="006151C6"/>
    <w:rsid w:val="00621357"/>
    <w:rsid w:val="0062139F"/>
    <w:rsid w:val="006213E8"/>
    <w:rsid w:val="00622F2E"/>
    <w:rsid w:val="00622F30"/>
    <w:rsid w:val="00623B26"/>
    <w:rsid w:val="0062486A"/>
    <w:rsid w:val="00624A88"/>
    <w:rsid w:val="0062592A"/>
    <w:rsid w:val="00625ED4"/>
    <w:rsid w:val="00626A94"/>
    <w:rsid w:val="00627515"/>
    <w:rsid w:val="00627846"/>
    <w:rsid w:val="00631D73"/>
    <w:rsid w:val="00633E5A"/>
    <w:rsid w:val="0063525E"/>
    <w:rsid w:val="0063638D"/>
    <w:rsid w:val="00637432"/>
    <w:rsid w:val="0064073A"/>
    <w:rsid w:val="00640B7A"/>
    <w:rsid w:val="0064242F"/>
    <w:rsid w:val="00643952"/>
    <w:rsid w:val="00643EE9"/>
    <w:rsid w:val="0064487C"/>
    <w:rsid w:val="0064501D"/>
    <w:rsid w:val="0064576F"/>
    <w:rsid w:val="006463CD"/>
    <w:rsid w:val="00647695"/>
    <w:rsid w:val="00650848"/>
    <w:rsid w:val="00651EBD"/>
    <w:rsid w:val="006527A7"/>
    <w:rsid w:val="00652DC3"/>
    <w:rsid w:val="006533E7"/>
    <w:rsid w:val="00653F8D"/>
    <w:rsid w:val="00655875"/>
    <w:rsid w:val="00655D91"/>
    <w:rsid w:val="00656333"/>
    <w:rsid w:val="00665709"/>
    <w:rsid w:val="00665AC8"/>
    <w:rsid w:val="006661CB"/>
    <w:rsid w:val="00666352"/>
    <w:rsid w:val="00666A20"/>
    <w:rsid w:val="006670CA"/>
    <w:rsid w:val="00667D8D"/>
    <w:rsid w:val="006701F8"/>
    <w:rsid w:val="00670AE7"/>
    <w:rsid w:val="0067241A"/>
    <w:rsid w:val="0067368C"/>
    <w:rsid w:val="00675CAC"/>
    <w:rsid w:val="00676D62"/>
    <w:rsid w:val="006811E5"/>
    <w:rsid w:val="00681296"/>
    <w:rsid w:val="00681EE2"/>
    <w:rsid w:val="00683EB7"/>
    <w:rsid w:val="006855C1"/>
    <w:rsid w:val="00685686"/>
    <w:rsid w:val="006858F7"/>
    <w:rsid w:val="0068732D"/>
    <w:rsid w:val="006875D5"/>
    <w:rsid w:val="00687E54"/>
    <w:rsid w:val="00687E6E"/>
    <w:rsid w:val="00690753"/>
    <w:rsid w:val="006907DD"/>
    <w:rsid w:val="00690D50"/>
    <w:rsid w:val="006929CC"/>
    <w:rsid w:val="0069317F"/>
    <w:rsid w:val="00694D4A"/>
    <w:rsid w:val="00694E01"/>
    <w:rsid w:val="00695912"/>
    <w:rsid w:val="006960E4"/>
    <w:rsid w:val="00696350"/>
    <w:rsid w:val="00696427"/>
    <w:rsid w:val="006971DA"/>
    <w:rsid w:val="00697CF7"/>
    <w:rsid w:val="00697D66"/>
    <w:rsid w:val="006A0F46"/>
    <w:rsid w:val="006A2CC4"/>
    <w:rsid w:val="006A3F31"/>
    <w:rsid w:val="006A40C0"/>
    <w:rsid w:val="006A601B"/>
    <w:rsid w:val="006A6345"/>
    <w:rsid w:val="006B066F"/>
    <w:rsid w:val="006B0938"/>
    <w:rsid w:val="006B1E0E"/>
    <w:rsid w:val="006B2DE0"/>
    <w:rsid w:val="006B32F3"/>
    <w:rsid w:val="006B3A95"/>
    <w:rsid w:val="006B3DD1"/>
    <w:rsid w:val="006B4573"/>
    <w:rsid w:val="006B4FB0"/>
    <w:rsid w:val="006B5B41"/>
    <w:rsid w:val="006B5D8B"/>
    <w:rsid w:val="006B653F"/>
    <w:rsid w:val="006B764F"/>
    <w:rsid w:val="006B7B37"/>
    <w:rsid w:val="006C09AB"/>
    <w:rsid w:val="006C1D3A"/>
    <w:rsid w:val="006C32B4"/>
    <w:rsid w:val="006C447C"/>
    <w:rsid w:val="006C4E6A"/>
    <w:rsid w:val="006C549B"/>
    <w:rsid w:val="006C6153"/>
    <w:rsid w:val="006D0908"/>
    <w:rsid w:val="006D0E42"/>
    <w:rsid w:val="006D0FF7"/>
    <w:rsid w:val="006D2F77"/>
    <w:rsid w:val="006D3390"/>
    <w:rsid w:val="006D49F4"/>
    <w:rsid w:val="006D677E"/>
    <w:rsid w:val="006E034D"/>
    <w:rsid w:val="006E0B92"/>
    <w:rsid w:val="006E0D8E"/>
    <w:rsid w:val="006E1A3D"/>
    <w:rsid w:val="006E2865"/>
    <w:rsid w:val="006E2ECA"/>
    <w:rsid w:val="006E3E4F"/>
    <w:rsid w:val="006E4C76"/>
    <w:rsid w:val="006E6B37"/>
    <w:rsid w:val="006E6E39"/>
    <w:rsid w:val="006F04AD"/>
    <w:rsid w:val="006F2B4B"/>
    <w:rsid w:val="006F4167"/>
    <w:rsid w:val="006F5739"/>
    <w:rsid w:val="006F5D04"/>
    <w:rsid w:val="006F5F07"/>
    <w:rsid w:val="006F698B"/>
    <w:rsid w:val="006F73B3"/>
    <w:rsid w:val="00700006"/>
    <w:rsid w:val="00700982"/>
    <w:rsid w:val="00701310"/>
    <w:rsid w:val="00702FFF"/>
    <w:rsid w:val="00703003"/>
    <w:rsid w:val="007031CA"/>
    <w:rsid w:val="007033F7"/>
    <w:rsid w:val="00703DBE"/>
    <w:rsid w:val="00704C0A"/>
    <w:rsid w:val="007059EE"/>
    <w:rsid w:val="00706433"/>
    <w:rsid w:val="007073E2"/>
    <w:rsid w:val="007076E6"/>
    <w:rsid w:val="0070772C"/>
    <w:rsid w:val="00707EC4"/>
    <w:rsid w:val="00710EE1"/>
    <w:rsid w:val="00710F61"/>
    <w:rsid w:val="00711DC2"/>
    <w:rsid w:val="0071221C"/>
    <w:rsid w:val="00712BE4"/>
    <w:rsid w:val="00712E97"/>
    <w:rsid w:val="0071341F"/>
    <w:rsid w:val="007160A7"/>
    <w:rsid w:val="0071680F"/>
    <w:rsid w:val="00716BD8"/>
    <w:rsid w:val="00716C30"/>
    <w:rsid w:val="007176C5"/>
    <w:rsid w:val="00720A15"/>
    <w:rsid w:val="00720F33"/>
    <w:rsid w:val="007226C2"/>
    <w:rsid w:val="00722DEC"/>
    <w:rsid w:val="0072413A"/>
    <w:rsid w:val="00724954"/>
    <w:rsid w:val="00724E7F"/>
    <w:rsid w:val="00724FB9"/>
    <w:rsid w:val="00725005"/>
    <w:rsid w:val="007253E5"/>
    <w:rsid w:val="00725EB0"/>
    <w:rsid w:val="00726988"/>
    <w:rsid w:val="007272C0"/>
    <w:rsid w:val="007308DB"/>
    <w:rsid w:val="00730991"/>
    <w:rsid w:val="00730F32"/>
    <w:rsid w:val="007316E6"/>
    <w:rsid w:val="00731897"/>
    <w:rsid w:val="00732684"/>
    <w:rsid w:val="00732A2D"/>
    <w:rsid w:val="0073464B"/>
    <w:rsid w:val="00734CDF"/>
    <w:rsid w:val="007350E7"/>
    <w:rsid w:val="0073579E"/>
    <w:rsid w:val="00736E57"/>
    <w:rsid w:val="00737A38"/>
    <w:rsid w:val="00737B55"/>
    <w:rsid w:val="00737DA3"/>
    <w:rsid w:val="00741864"/>
    <w:rsid w:val="00741A87"/>
    <w:rsid w:val="0074244D"/>
    <w:rsid w:val="00744002"/>
    <w:rsid w:val="00744382"/>
    <w:rsid w:val="00744707"/>
    <w:rsid w:val="007447D5"/>
    <w:rsid w:val="00744D80"/>
    <w:rsid w:val="0074546E"/>
    <w:rsid w:val="007462DB"/>
    <w:rsid w:val="00746C76"/>
    <w:rsid w:val="00750351"/>
    <w:rsid w:val="00752FCC"/>
    <w:rsid w:val="00753B73"/>
    <w:rsid w:val="007576F5"/>
    <w:rsid w:val="007638DD"/>
    <w:rsid w:val="00764546"/>
    <w:rsid w:val="0076492A"/>
    <w:rsid w:val="00767B15"/>
    <w:rsid w:val="00767C5A"/>
    <w:rsid w:val="00767CC0"/>
    <w:rsid w:val="0077057A"/>
    <w:rsid w:val="007718D5"/>
    <w:rsid w:val="00772087"/>
    <w:rsid w:val="0077257A"/>
    <w:rsid w:val="007727DF"/>
    <w:rsid w:val="00772F9B"/>
    <w:rsid w:val="00773211"/>
    <w:rsid w:val="007736A6"/>
    <w:rsid w:val="00773BB2"/>
    <w:rsid w:val="00773E16"/>
    <w:rsid w:val="0077509E"/>
    <w:rsid w:val="00775478"/>
    <w:rsid w:val="00777014"/>
    <w:rsid w:val="007813B8"/>
    <w:rsid w:val="0078584C"/>
    <w:rsid w:val="00787B2B"/>
    <w:rsid w:val="0079168A"/>
    <w:rsid w:val="00791E4E"/>
    <w:rsid w:val="007927B8"/>
    <w:rsid w:val="007928DF"/>
    <w:rsid w:val="0079348E"/>
    <w:rsid w:val="0079488A"/>
    <w:rsid w:val="007949D9"/>
    <w:rsid w:val="007953EE"/>
    <w:rsid w:val="007953F8"/>
    <w:rsid w:val="00795FCF"/>
    <w:rsid w:val="00796CEB"/>
    <w:rsid w:val="007A03DF"/>
    <w:rsid w:val="007A0931"/>
    <w:rsid w:val="007A1AEF"/>
    <w:rsid w:val="007A255C"/>
    <w:rsid w:val="007A412A"/>
    <w:rsid w:val="007A4965"/>
    <w:rsid w:val="007A4DA5"/>
    <w:rsid w:val="007A6428"/>
    <w:rsid w:val="007A6479"/>
    <w:rsid w:val="007A6529"/>
    <w:rsid w:val="007A693E"/>
    <w:rsid w:val="007A7572"/>
    <w:rsid w:val="007A75CC"/>
    <w:rsid w:val="007B00A2"/>
    <w:rsid w:val="007B0B21"/>
    <w:rsid w:val="007B10F0"/>
    <w:rsid w:val="007B2843"/>
    <w:rsid w:val="007B2BA3"/>
    <w:rsid w:val="007B2E92"/>
    <w:rsid w:val="007B306D"/>
    <w:rsid w:val="007B3689"/>
    <w:rsid w:val="007B3E7D"/>
    <w:rsid w:val="007B5071"/>
    <w:rsid w:val="007C029C"/>
    <w:rsid w:val="007C15D3"/>
    <w:rsid w:val="007C2470"/>
    <w:rsid w:val="007C3F57"/>
    <w:rsid w:val="007C543F"/>
    <w:rsid w:val="007D07C0"/>
    <w:rsid w:val="007D12AD"/>
    <w:rsid w:val="007D16B2"/>
    <w:rsid w:val="007D192D"/>
    <w:rsid w:val="007D1F68"/>
    <w:rsid w:val="007D29DB"/>
    <w:rsid w:val="007D734D"/>
    <w:rsid w:val="007D7EA3"/>
    <w:rsid w:val="007D7F02"/>
    <w:rsid w:val="007E258B"/>
    <w:rsid w:val="007E2632"/>
    <w:rsid w:val="007E3BC7"/>
    <w:rsid w:val="007E3D99"/>
    <w:rsid w:val="007E44BB"/>
    <w:rsid w:val="007E4898"/>
    <w:rsid w:val="007E496C"/>
    <w:rsid w:val="007E4C9F"/>
    <w:rsid w:val="007E5F12"/>
    <w:rsid w:val="007E6323"/>
    <w:rsid w:val="007E67BC"/>
    <w:rsid w:val="007E7625"/>
    <w:rsid w:val="007F0AEC"/>
    <w:rsid w:val="007F2555"/>
    <w:rsid w:val="007F34E8"/>
    <w:rsid w:val="007F4032"/>
    <w:rsid w:val="007F589E"/>
    <w:rsid w:val="00800698"/>
    <w:rsid w:val="0080099F"/>
    <w:rsid w:val="008015F0"/>
    <w:rsid w:val="00802AF5"/>
    <w:rsid w:val="00802CDA"/>
    <w:rsid w:val="0080504E"/>
    <w:rsid w:val="008068F5"/>
    <w:rsid w:val="00806D59"/>
    <w:rsid w:val="00806F89"/>
    <w:rsid w:val="0081013E"/>
    <w:rsid w:val="00810B07"/>
    <w:rsid w:val="00811782"/>
    <w:rsid w:val="00811AE4"/>
    <w:rsid w:val="00811C08"/>
    <w:rsid w:val="00811DE6"/>
    <w:rsid w:val="00814DD0"/>
    <w:rsid w:val="00822797"/>
    <w:rsid w:val="00822E79"/>
    <w:rsid w:val="00823880"/>
    <w:rsid w:val="00824245"/>
    <w:rsid w:val="00827806"/>
    <w:rsid w:val="00830099"/>
    <w:rsid w:val="00831F8B"/>
    <w:rsid w:val="00831FFB"/>
    <w:rsid w:val="0083227D"/>
    <w:rsid w:val="00832966"/>
    <w:rsid w:val="00832CEB"/>
    <w:rsid w:val="00833951"/>
    <w:rsid w:val="008343B1"/>
    <w:rsid w:val="008356DD"/>
    <w:rsid w:val="0083657E"/>
    <w:rsid w:val="00837DB8"/>
    <w:rsid w:val="00837E9C"/>
    <w:rsid w:val="00840B4F"/>
    <w:rsid w:val="00840B51"/>
    <w:rsid w:val="0084103E"/>
    <w:rsid w:val="00841908"/>
    <w:rsid w:val="008436D5"/>
    <w:rsid w:val="00843B84"/>
    <w:rsid w:val="00845C16"/>
    <w:rsid w:val="00845D65"/>
    <w:rsid w:val="008465D0"/>
    <w:rsid w:val="00847084"/>
    <w:rsid w:val="008505D4"/>
    <w:rsid w:val="00850BD4"/>
    <w:rsid w:val="00850C3D"/>
    <w:rsid w:val="00851C0B"/>
    <w:rsid w:val="00854EFE"/>
    <w:rsid w:val="00856126"/>
    <w:rsid w:val="00856356"/>
    <w:rsid w:val="00856BC9"/>
    <w:rsid w:val="00856FDC"/>
    <w:rsid w:val="0085777A"/>
    <w:rsid w:val="0086144E"/>
    <w:rsid w:val="0086150C"/>
    <w:rsid w:val="008622BB"/>
    <w:rsid w:val="0086263E"/>
    <w:rsid w:val="00863DA3"/>
    <w:rsid w:val="00864D2E"/>
    <w:rsid w:val="00864F84"/>
    <w:rsid w:val="008663F6"/>
    <w:rsid w:val="008672C9"/>
    <w:rsid w:val="00871C16"/>
    <w:rsid w:val="00871DF0"/>
    <w:rsid w:val="00874B0B"/>
    <w:rsid w:val="00875584"/>
    <w:rsid w:val="0087770F"/>
    <w:rsid w:val="00877831"/>
    <w:rsid w:val="00877C9F"/>
    <w:rsid w:val="008806AD"/>
    <w:rsid w:val="008806E1"/>
    <w:rsid w:val="008817E6"/>
    <w:rsid w:val="00881BCE"/>
    <w:rsid w:val="00882178"/>
    <w:rsid w:val="00883D12"/>
    <w:rsid w:val="00884D70"/>
    <w:rsid w:val="0088571C"/>
    <w:rsid w:val="00885C55"/>
    <w:rsid w:val="008861C4"/>
    <w:rsid w:val="008862EB"/>
    <w:rsid w:val="0088708B"/>
    <w:rsid w:val="00887EE9"/>
    <w:rsid w:val="00890637"/>
    <w:rsid w:val="0089121E"/>
    <w:rsid w:val="0089276B"/>
    <w:rsid w:val="008927B5"/>
    <w:rsid w:val="00893DF3"/>
    <w:rsid w:val="0089442C"/>
    <w:rsid w:val="00895DC4"/>
    <w:rsid w:val="008A0256"/>
    <w:rsid w:val="008A198A"/>
    <w:rsid w:val="008A2DA6"/>
    <w:rsid w:val="008A3096"/>
    <w:rsid w:val="008A4968"/>
    <w:rsid w:val="008A4C38"/>
    <w:rsid w:val="008B0E1B"/>
    <w:rsid w:val="008B3971"/>
    <w:rsid w:val="008B4095"/>
    <w:rsid w:val="008B5778"/>
    <w:rsid w:val="008B7C2C"/>
    <w:rsid w:val="008C22B1"/>
    <w:rsid w:val="008C443F"/>
    <w:rsid w:val="008C4FD6"/>
    <w:rsid w:val="008C55CB"/>
    <w:rsid w:val="008C6A72"/>
    <w:rsid w:val="008D0C11"/>
    <w:rsid w:val="008D1CC8"/>
    <w:rsid w:val="008D1EFA"/>
    <w:rsid w:val="008D1F06"/>
    <w:rsid w:val="008D2709"/>
    <w:rsid w:val="008D7CD9"/>
    <w:rsid w:val="008E0EDE"/>
    <w:rsid w:val="008E3C34"/>
    <w:rsid w:val="008E5405"/>
    <w:rsid w:val="008E7DD8"/>
    <w:rsid w:val="008F1F78"/>
    <w:rsid w:val="008F2A57"/>
    <w:rsid w:val="008F33EF"/>
    <w:rsid w:val="008F3AFC"/>
    <w:rsid w:val="008F40F6"/>
    <w:rsid w:val="008F4AE8"/>
    <w:rsid w:val="008F660F"/>
    <w:rsid w:val="008F6F88"/>
    <w:rsid w:val="008F70A6"/>
    <w:rsid w:val="008F740E"/>
    <w:rsid w:val="0090281A"/>
    <w:rsid w:val="00902CE1"/>
    <w:rsid w:val="00903BCE"/>
    <w:rsid w:val="00905295"/>
    <w:rsid w:val="009052C6"/>
    <w:rsid w:val="0090534A"/>
    <w:rsid w:val="009053D0"/>
    <w:rsid w:val="00905A2B"/>
    <w:rsid w:val="009066E8"/>
    <w:rsid w:val="00907AA7"/>
    <w:rsid w:val="00910E76"/>
    <w:rsid w:val="009135BA"/>
    <w:rsid w:val="0091459C"/>
    <w:rsid w:val="00914798"/>
    <w:rsid w:val="009151D8"/>
    <w:rsid w:val="00915833"/>
    <w:rsid w:val="00916300"/>
    <w:rsid w:val="00917996"/>
    <w:rsid w:val="00917F06"/>
    <w:rsid w:val="009201D7"/>
    <w:rsid w:val="0092126A"/>
    <w:rsid w:val="009216BD"/>
    <w:rsid w:val="00922261"/>
    <w:rsid w:val="0092382A"/>
    <w:rsid w:val="00924F34"/>
    <w:rsid w:val="00924F83"/>
    <w:rsid w:val="00925125"/>
    <w:rsid w:val="00927092"/>
    <w:rsid w:val="009318F5"/>
    <w:rsid w:val="00931F44"/>
    <w:rsid w:val="00933808"/>
    <w:rsid w:val="00933B7B"/>
    <w:rsid w:val="009344FB"/>
    <w:rsid w:val="00935057"/>
    <w:rsid w:val="0093598B"/>
    <w:rsid w:val="0093625C"/>
    <w:rsid w:val="00937653"/>
    <w:rsid w:val="00937BE0"/>
    <w:rsid w:val="0094150F"/>
    <w:rsid w:val="00941655"/>
    <w:rsid w:val="00942111"/>
    <w:rsid w:val="00943ACA"/>
    <w:rsid w:val="00943D67"/>
    <w:rsid w:val="00943DCB"/>
    <w:rsid w:val="00944413"/>
    <w:rsid w:val="00944E24"/>
    <w:rsid w:val="009452DB"/>
    <w:rsid w:val="00952E6A"/>
    <w:rsid w:val="00953570"/>
    <w:rsid w:val="00953858"/>
    <w:rsid w:val="00953DAB"/>
    <w:rsid w:val="00955108"/>
    <w:rsid w:val="00956CB8"/>
    <w:rsid w:val="00957C99"/>
    <w:rsid w:val="009601AE"/>
    <w:rsid w:val="009623A1"/>
    <w:rsid w:val="00962B0E"/>
    <w:rsid w:val="00962D50"/>
    <w:rsid w:val="00962DB9"/>
    <w:rsid w:val="00964AF1"/>
    <w:rsid w:val="00964DA9"/>
    <w:rsid w:val="00965658"/>
    <w:rsid w:val="00965795"/>
    <w:rsid w:val="00970F95"/>
    <w:rsid w:val="00971D77"/>
    <w:rsid w:val="00972106"/>
    <w:rsid w:val="0097328F"/>
    <w:rsid w:val="009741A3"/>
    <w:rsid w:val="0097436A"/>
    <w:rsid w:val="00974F8D"/>
    <w:rsid w:val="00976076"/>
    <w:rsid w:val="00976B3A"/>
    <w:rsid w:val="00976E84"/>
    <w:rsid w:val="00976FB4"/>
    <w:rsid w:val="00977309"/>
    <w:rsid w:val="00977401"/>
    <w:rsid w:val="00980938"/>
    <w:rsid w:val="00981476"/>
    <w:rsid w:val="00982DC9"/>
    <w:rsid w:val="0098344C"/>
    <w:rsid w:val="00983782"/>
    <w:rsid w:val="00984660"/>
    <w:rsid w:val="00986908"/>
    <w:rsid w:val="009877C8"/>
    <w:rsid w:val="00987982"/>
    <w:rsid w:val="00990316"/>
    <w:rsid w:val="00990BE9"/>
    <w:rsid w:val="00991597"/>
    <w:rsid w:val="009915BB"/>
    <w:rsid w:val="009954D7"/>
    <w:rsid w:val="00995890"/>
    <w:rsid w:val="00995E16"/>
    <w:rsid w:val="00997408"/>
    <w:rsid w:val="009A14EB"/>
    <w:rsid w:val="009A29B0"/>
    <w:rsid w:val="009A2B7A"/>
    <w:rsid w:val="009A4D5E"/>
    <w:rsid w:val="009A50ED"/>
    <w:rsid w:val="009A5757"/>
    <w:rsid w:val="009B23C5"/>
    <w:rsid w:val="009B39B8"/>
    <w:rsid w:val="009B4FE1"/>
    <w:rsid w:val="009B57CF"/>
    <w:rsid w:val="009B676D"/>
    <w:rsid w:val="009B68C9"/>
    <w:rsid w:val="009B7B3D"/>
    <w:rsid w:val="009B7FF9"/>
    <w:rsid w:val="009C1295"/>
    <w:rsid w:val="009C281D"/>
    <w:rsid w:val="009C2A1C"/>
    <w:rsid w:val="009C4F53"/>
    <w:rsid w:val="009C64F8"/>
    <w:rsid w:val="009C6EC3"/>
    <w:rsid w:val="009C765A"/>
    <w:rsid w:val="009C795A"/>
    <w:rsid w:val="009D0721"/>
    <w:rsid w:val="009D09AD"/>
    <w:rsid w:val="009D13A5"/>
    <w:rsid w:val="009D1A70"/>
    <w:rsid w:val="009D1B1A"/>
    <w:rsid w:val="009D2472"/>
    <w:rsid w:val="009D2E33"/>
    <w:rsid w:val="009D6A3E"/>
    <w:rsid w:val="009D6D4F"/>
    <w:rsid w:val="009E10C6"/>
    <w:rsid w:val="009E1831"/>
    <w:rsid w:val="009E1944"/>
    <w:rsid w:val="009E2F45"/>
    <w:rsid w:val="009E4E50"/>
    <w:rsid w:val="009E5705"/>
    <w:rsid w:val="009E71D7"/>
    <w:rsid w:val="009F10FB"/>
    <w:rsid w:val="009F337D"/>
    <w:rsid w:val="009F390F"/>
    <w:rsid w:val="009F56B8"/>
    <w:rsid w:val="009F6511"/>
    <w:rsid w:val="009F7AFA"/>
    <w:rsid w:val="00A0068E"/>
    <w:rsid w:val="00A030A4"/>
    <w:rsid w:val="00A032ED"/>
    <w:rsid w:val="00A03382"/>
    <w:rsid w:val="00A060BF"/>
    <w:rsid w:val="00A06271"/>
    <w:rsid w:val="00A07A51"/>
    <w:rsid w:val="00A07B4E"/>
    <w:rsid w:val="00A104A9"/>
    <w:rsid w:val="00A11608"/>
    <w:rsid w:val="00A1418D"/>
    <w:rsid w:val="00A14255"/>
    <w:rsid w:val="00A1456C"/>
    <w:rsid w:val="00A157A8"/>
    <w:rsid w:val="00A1764D"/>
    <w:rsid w:val="00A2057A"/>
    <w:rsid w:val="00A207C5"/>
    <w:rsid w:val="00A2283A"/>
    <w:rsid w:val="00A22A6E"/>
    <w:rsid w:val="00A23A15"/>
    <w:rsid w:val="00A24D19"/>
    <w:rsid w:val="00A308DA"/>
    <w:rsid w:val="00A32E7A"/>
    <w:rsid w:val="00A338BE"/>
    <w:rsid w:val="00A34BA1"/>
    <w:rsid w:val="00A35FAD"/>
    <w:rsid w:val="00A360A2"/>
    <w:rsid w:val="00A371E6"/>
    <w:rsid w:val="00A3747C"/>
    <w:rsid w:val="00A4263A"/>
    <w:rsid w:val="00A42C5B"/>
    <w:rsid w:val="00A44915"/>
    <w:rsid w:val="00A450E2"/>
    <w:rsid w:val="00A462DF"/>
    <w:rsid w:val="00A479BF"/>
    <w:rsid w:val="00A47D09"/>
    <w:rsid w:val="00A47DFF"/>
    <w:rsid w:val="00A50844"/>
    <w:rsid w:val="00A51515"/>
    <w:rsid w:val="00A518CD"/>
    <w:rsid w:val="00A51D77"/>
    <w:rsid w:val="00A532F5"/>
    <w:rsid w:val="00A53F5B"/>
    <w:rsid w:val="00A56419"/>
    <w:rsid w:val="00A565DB"/>
    <w:rsid w:val="00A56697"/>
    <w:rsid w:val="00A604F3"/>
    <w:rsid w:val="00A6294D"/>
    <w:rsid w:val="00A654BA"/>
    <w:rsid w:val="00A65777"/>
    <w:rsid w:val="00A66049"/>
    <w:rsid w:val="00A663B6"/>
    <w:rsid w:val="00A66C39"/>
    <w:rsid w:val="00A715E3"/>
    <w:rsid w:val="00A71B02"/>
    <w:rsid w:val="00A72ECA"/>
    <w:rsid w:val="00A74491"/>
    <w:rsid w:val="00A75B88"/>
    <w:rsid w:val="00A75FC0"/>
    <w:rsid w:val="00A8154F"/>
    <w:rsid w:val="00A81C3F"/>
    <w:rsid w:val="00A81CD4"/>
    <w:rsid w:val="00A81F4F"/>
    <w:rsid w:val="00A822C5"/>
    <w:rsid w:val="00A82319"/>
    <w:rsid w:val="00A84428"/>
    <w:rsid w:val="00A85FC1"/>
    <w:rsid w:val="00A875A3"/>
    <w:rsid w:val="00A90231"/>
    <w:rsid w:val="00A90319"/>
    <w:rsid w:val="00A90755"/>
    <w:rsid w:val="00A92B93"/>
    <w:rsid w:val="00A938DA"/>
    <w:rsid w:val="00A93A81"/>
    <w:rsid w:val="00A940BB"/>
    <w:rsid w:val="00A94741"/>
    <w:rsid w:val="00A94794"/>
    <w:rsid w:val="00A9763D"/>
    <w:rsid w:val="00AA08EC"/>
    <w:rsid w:val="00AA1682"/>
    <w:rsid w:val="00AA1D60"/>
    <w:rsid w:val="00AA3735"/>
    <w:rsid w:val="00AA5A9A"/>
    <w:rsid w:val="00AA618B"/>
    <w:rsid w:val="00AA61C7"/>
    <w:rsid w:val="00AA688C"/>
    <w:rsid w:val="00AA71F1"/>
    <w:rsid w:val="00AA7728"/>
    <w:rsid w:val="00AB1A52"/>
    <w:rsid w:val="00AB308A"/>
    <w:rsid w:val="00AB3104"/>
    <w:rsid w:val="00AB35F6"/>
    <w:rsid w:val="00AB3601"/>
    <w:rsid w:val="00AB3EFC"/>
    <w:rsid w:val="00AB4F72"/>
    <w:rsid w:val="00AB62BA"/>
    <w:rsid w:val="00AB7120"/>
    <w:rsid w:val="00AB78DC"/>
    <w:rsid w:val="00AB7FDE"/>
    <w:rsid w:val="00AC0A1B"/>
    <w:rsid w:val="00AC0A98"/>
    <w:rsid w:val="00AC12A4"/>
    <w:rsid w:val="00AC27B6"/>
    <w:rsid w:val="00AC3AEE"/>
    <w:rsid w:val="00AC3B2D"/>
    <w:rsid w:val="00AC4023"/>
    <w:rsid w:val="00AC60FF"/>
    <w:rsid w:val="00AC646C"/>
    <w:rsid w:val="00AC6536"/>
    <w:rsid w:val="00AC7D57"/>
    <w:rsid w:val="00AD1DA3"/>
    <w:rsid w:val="00AD1DEE"/>
    <w:rsid w:val="00AD294D"/>
    <w:rsid w:val="00AD2D38"/>
    <w:rsid w:val="00AD38E8"/>
    <w:rsid w:val="00AD3B3B"/>
    <w:rsid w:val="00AD43D4"/>
    <w:rsid w:val="00AD5499"/>
    <w:rsid w:val="00AD65CB"/>
    <w:rsid w:val="00AD7C75"/>
    <w:rsid w:val="00AE00CF"/>
    <w:rsid w:val="00AE0CC3"/>
    <w:rsid w:val="00AE1485"/>
    <w:rsid w:val="00AE14EB"/>
    <w:rsid w:val="00AE208A"/>
    <w:rsid w:val="00AE2A29"/>
    <w:rsid w:val="00AE49F2"/>
    <w:rsid w:val="00AE4AEC"/>
    <w:rsid w:val="00AE5260"/>
    <w:rsid w:val="00AE667E"/>
    <w:rsid w:val="00AE6AD8"/>
    <w:rsid w:val="00AE74EB"/>
    <w:rsid w:val="00AF0F1A"/>
    <w:rsid w:val="00AF1F5E"/>
    <w:rsid w:val="00AF2B55"/>
    <w:rsid w:val="00AF331A"/>
    <w:rsid w:val="00AF336E"/>
    <w:rsid w:val="00AF37F1"/>
    <w:rsid w:val="00AF5B90"/>
    <w:rsid w:val="00AF6E84"/>
    <w:rsid w:val="00AF7F5F"/>
    <w:rsid w:val="00B00EE3"/>
    <w:rsid w:val="00B01656"/>
    <w:rsid w:val="00B01847"/>
    <w:rsid w:val="00B024F0"/>
    <w:rsid w:val="00B04173"/>
    <w:rsid w:val="00B041B6"/>
    <w:rsid w:val="00B04C5F"/>
    <w:rsid w:val="00B055C1"/>
    <w:rsid w:val="00B05AFF"/>
    <w:rsid w:val="00B063B5"/>
    <w:rsid w:val="00B06B8E"/>
    <w:rsid w:val="00B06EDF"/>
    <w:rsid w:val="00B06FCF"/>
    <w:rsid w:val="00B07D75"/>
    <w:rsid w:val="00B12105"/>
    <w:rsid w:val="00B123E0"/>
    <w:rsid w:val="00B12B49"/>
    <w:rsid w:val="00B13091"/>
    <w:rsid w:val="00B13EF2"/>
    <w:rsid w:val="00B15367"/>
    <w:rsid w:val="00B20F92"/>
    <w:rsid w:val="00B21144"/>
    <w:rsid w:val="00B24128"/>
    <w:rsid w:val="00B24ED2"/>
    <w:rsid w:val="00B2638F"/>
    <w:rsid w:val="00B26761"/>
    <w:rsid w:val="00B301F1"/>
    <w:rsid w:val="00B31364"/>
    <w:rsid w:val="00B32946"/>
    <w:rsid w:val="00B33D98"/>
    <w:rsid w:val="00B34E37"/>
    <w:rsid w:val="00B35A69"/>
    <w:rsid w:val="00B364CE"/>
    <w:rsid w:val="00B36B52"/>
    <w:rsid w:val="00B36C0E"/>
    <w:rsid w:val="00B37576"/>
    <w:rsid w:val="00B37BB7"/>
    <w:rsid w:val="00B403C7"/>
    <w:rsid w:val="00B40A90"/>
    <w:rsid w:val="00B411C6"/>
    <w:rsid w:val="00B423F4"/>
    <w:rsid w:val="00B42E38"/>
    <w:rsid w:val="00B43545"/>
    <w:rsid w:val="00B445FC"/>
    <w:rsid w:val="00B4475F"/>
    <w:rsid w:val="00B454A5"/>
    <w:rsid w:val="00B45758"/>
    <w:rsid w:val="00B4624B"/>
    <w:rsid w:val="00B4700E"/>
    <w:rsid w:val="00B475A7"/>
    <w:rsid w:val="00B47A94"/>
    <w:rsid w:val="00B47D73"/>
    <w:rsid w:val="00B502CD"/>
    <w:rsid w:val="00B51729"/>
    <w:rsid w:val="00B51B83"/>
    <w:rsid w:val="00B5239C"/>
    <w:rsid w:val="00B53182"/>
    <w:rsid w:val="00B53716"/>
    <w:rsid w:val="00B55070"/>
    <w:rsid w:val="00B567AF"/>
    <w:rsid w:val="00B57091"/>
    <w:rsid w:val="00B57366"/>
    <w:rsid w:val="00B57C1B"/>
    <w:rsid w:val="00B602A9"/>
    <w:rsid w:val="00B604AE"/>
    <w:rsid w:val="00B61DC3"/>
    <w:rsid w:val="00B61EDE"/>
    <w:rsid w:val="00B62BDE"/>
    <w:rsid w:val="00B63C7E"/>
    <w:rsid w:val="00B64B1B"/>
    <w:rsid w:val="00B652F7"/>
    <w:rsid w:val="00B65808"/>
    <w:rsid w:val="00B65AB9"/>
    <w:rsid w:val="00B6674C"/>
    <w:rsid w:val="00B668C1"/>
    <w:rsid w:val="00B66AF5"/>
    <w:rsid w:val="00B66AFE"/>
    <w:rsid w:val="00B66B07"/>
    <w:rsid w:val="00B66B6C"/>
    <w:rsid w:val="00B6740D"/>
    <w:rsid w:val="00B67BE7"/>
    <w:rsid w:val="00B67D7F"/>
    <w:rsid w:val="00B703B6"/>
    <w:rsid w:val="00B711D6"/>
    <w:rsid w:val="00B7194C"/>
    <w:rsid w:val="00B727BF"/>
    <w:rsid w:val="00B737B1"/>
    <w:rsid w:val="00B74182"/>
    <w:rsid w:val="00B7433B"/>
    <w:rsid w:val="00B746F5"/>
    <w:rsid w:val="00B74965"/>
    <w:rsid w:val="00B74E4D"/>
    <w:rsid w:val="00B75237"/>
    <w:rsid w:val="00B75C44"/>
    <w:rsid w:val="00B76591"/>
    <w:rsid w:val="00B7718E"/>
    <w:rsid w:val="00B807EF"/>
    <w:rsid w:val="00B81791"/>
    <w:rsid w:val="00B82696"/>
    <w:rsid w:val="00B831CA"/>
    <w:rsid w:val="00B83558"/>
    <w:rsid w:val="00B83675"/>
    <w:rsid w:val="00B84143"/>
    <w:rsid w:val="00B84179"/>
    <w:rsid w:val="00B84600"/>
    <w:rsid w:val="00B85649"/>
    <w:rsid w:val="00B87233"/>
    <w:rsid w:val="00B90689"/>
    <w:rsid w:val="00B90E21"/>
    <w:rsid w:val="00B926D4"/>
    <w:rsid w:val="00B92747"/>
    <w:rsid w:val="00B92CE8"/>
    <w:rsid w:val="00B931B6"/>
    <w:rsid w:val="00B9373C"/>
    <w:rsid w:val="00B93B5F"/>
    <w:rsid w:val="00B94FBF"/>
    <w:rsid w:val="00B951D9"/>
    <w:rsid w:val="00B96499"/>
    <w:rsid w:val="00B966E7"/>
    <w:rsid w:val="00B9705F"/>
    <w:rsid w:val="00B979BD"/>
    <w:rsid w:val="00B97A80"/>
    <w:rsid w:val="00BA02F1"/>
    <w:rsid w:val="00BA04D4"/>
    <w:rsid w:val="00BA281A"/>
    <w:rsid w:val="00BA5C66"/>
    <w:rsid w:val="00BA6CC5"/>
    <w:rsid w:val="00BA7375"/>
    <w:rsid w:val="00BB05DA"/>
    <w:rsid w:val="00BB1076"/>
    <w:rsid w:val="00BB11E5"/>
    <w:rsid w:val="00BB1E8E"/>
    <w:rsid w:val="00BB4200"/>
    <w:rsid w:val="00BB4E4B"/>
    <w:rsid w:val="00BB7438"/>
    <w:rsid w:val="00BC178D"/>
    <w:rsid w:val="00BC1FC3"/>
    <w:rsid w:val="00BC26B6"/>
    <w:rsid w:val="00BC34D9"/>
    <w:rsid w:val="00BC3900"/>
    <w:rsid w:val="00BC4067"/>
    <w:rsid w:val="00BC43A0"/>
    <w:rsid w:val="00BC5393"/>
    <w:rsid w:val="00BC5712"/>
    <w:rsid w:val="00BC762B"/>
    <w:rsid w:val="00BD2730"/>
    <w:rsid w:val="00BD4560"/>
    <w:rsid w:val="00BD46AD"/>
    <w:rsid w:val="00BD50D9"/>
    <w:rsid w:val="00BD50F8"/>
    <w:rsid w:val="00BD627A"/>
    <w:rsid w:val="00BD6829"/>
    <w:rsid w:val="00BD73C7"/>
    <w:rsid w:val="00BD7E17"/>
    <w:rsid w:val="00BD7FE5"/>
    <w:rsid w:val="00BE0AB8"/>
    <w:rsid w:val="00BE0C6F"/>
    <w:rsid w:val="00BE1A50"/>
    <w:rsid w:val="00BE1C40"/>
    <w:rsid w:val="00BE528D"/>
    <w:rsid w:val="00BE62E9"/>
    <w:rsid w:val="00BE6B2F"/>
    <w:rsid w:val="00BE6D81"/>
    <w:rsid w:val="00BE74B7"/>
    <w:rsid w:val="00BF1AE8"/>
    <w:rsid w:val="00BF1FCC"/>
    <w:rsid w:val="00BF2682"/>
    <w:rsid w:val="00BF352E"/>
    <w:rsid w:val="00BF377B"/>
    <w:rsid w:val="00BF3AFF"/>
    <w:rsid w:val="00BF41CB"/>
    <w:rsid w:val="00BF4D0F"/>
    <w:rsid w:val="00BF54A4"/>
    <w:rsid w:val="00BF564D"/>
    <w:rsid w:val="00BF5D91"/>
    <w:rsid w:val="00BF60C5"/>
    <w:rsid w:val="00BF6157"/>
    <w:rsid w:val="00BF6901"/>
    <w:rsid w:val="00BF7288"/>
    <w:rsid w:val="00BF77DA"/>
    <w:rsid w:val="00C022F9"/>
    <w:rsid w:val="00C030E8"/>
    <w:rsid w:val="00C04061"/>
    <w:rsid w:val="00C060B3"/>
    <w:rsid w:val="00C0622C"/>
    <w:rsid w:val="00C06B3A"/>
    <w:rsid w:val="00C06C00"/>
    <w:rsid w:val="00C073C8"/>
    <w:rsid w:val="00C11255"/>
    <w:rsid w:val="00C11E3C"/>
    <w:rsid w:val="00C11E5D"/>
    <w:rsid w:val="00C12874"/>
    <w:rsid w:val="00C12999"/>
    <w:rsid w:val="00C14D3E"/>
    <w:rsid w:val="00C1678E"/>
    <w:rsid w:val="00C16EF9"/>
    <w:rsid w:val="00C208B9"/>
    <w:rsid w:val="00C20D6A"/>
    <w:rsid w:val="00C20F2E"/>
    <w:rsid w:val="00C211C4"/>
    <w:rsid w:val="00C2176F"/>
    <w:rsid w:val="00C218AF"/>
    <w:rsid w:val="00C2207F"/>
    <w:rsid w:val="00C22B4C"/>
    <w:rsid w:val="00C23295"/>
    <w:rsid w:val="00C238AE"/>
    <w:rsid w:val="00C24277"/>
    <w:rsid w:val="00C24FD4"/>
    <w:rsid w:val="00C2581B"/>
    <w:rsid w:val="00C25CFD"/>
    <w:rsid w:val="00C268C8"/>
    <w:rsid w:val="00C30E02"/>
    <w:rsid w:val="00C31300"/>
    <w:rsid w:val="00C334E2"/>
    <w:rsid w:val="00C336B0"/>
    <w:rsid w:val="00C350B1"/>
    <w:rsid w:val="00C35CE0"/>
    <w:rsid w:val="00C36B1B"/>
    <w:rsid w:val="00C3758C"/>
    <w:rsid w:val="00C406E2"/>
    <w:rsid w:val="00C40F61"/>
    <w:rsid w:val="00C40F6F"/>
    <w:rsid w:val="00C41961"/>
    <w:rsid w:val="00C41A11"/>
    <w:rsid w:val="00C42184"/>
    <w:rsid w:val="00C42897"/>
    <w:rsid w:val="00C44546"/>
    <w:rsid w:val="00C46348"/>
    <w:rsid w:val="00C50157"/>
    <w:rsid w:val="00C52805"/>
    <w:rsid w:val="00C52DA2"/>
    <w:rsid w:val="00C533AB"/>
    <w:rsid w:val="00C55446"/>
    <w:rsid w:val="00C55556"/>
    <w:rsid w:val="00C569BA"/>
    <w:rsid w:val="00C572D6"/>
    <w:rsid w:val="00C607E3"/>
    <w:rsid w:val="00C62824"/>
    <w:rsid w:val="00C62B18"/>
    <w:rsid w:val="00C62F38"/>
    <w:rsid w:val="00C6472A"/>
    <w:rsid w:val="00C6557D"/>
    <w:rsid w:val="00C660F5"/>
    <w:rsid w:val="00C66198"/>
    <w:rsid w:val="00C67627"/>
    <w:rsid w:val="00C67A06"/>
    <w:rsid w:val="00C67C60"/>
    <w:rsid w:val="00C7015E"/>
    <w:rsid w:val="00C70B28"/>
    <w:rsid w:val="00C713A1"/>
    <w:rsid w:val="00C72B7E"/>
    <w:rsid w:val="00C72C96"/>
    <w:rsid w:val="00C7496A"/>
    <w:rsid w:val="00C74B01"/>
    <w:rsid w:val="00C74EAE"/>
    <w:rsid w:val="00C758BF"/>
    <w:rsid w:val="00C7593F"/>
    <w:rsid w:val="00C76631"/>
    <w:rsid w:val="00C76A16"/>
    <w:rsid w:val="00C834BF"/>
    <w:rsid w:val="00C8399D"/>
    <w:rsid w:val="00C84144"/>
    <w:rsid w:val="00C84301"/>
    <w:rsid w:val="00C84D95"/>
    <w:rsid w:val="00C8526D"/>
    <w:rsid w:val="00C8581D"/>
    <w:rsid w:val="00C86D4D"/>
    <w:rsid w:val="00C878A6"/>
    <w:rsid w:val="00C87EE5"/>
    <w:rsid w:val="00C900D3"/>
    <w:rsid w:val="00C92C55"/>
    <w:rsid w:val="00C92C6E"/>
    <w:rsid w:val="00C92EE0"/>
    <w:rsid w:val="00C9312E"/>
    <w:rsid w:val="00C93394"/>
    <w:rsid w:val="00C93BC2"/>
    <w:rsid w:val="00C9488A"/>
    <w:rsid w:val="00C95061"/>
    <w:rsid w:val="00C96553"/>
    <w:rsid w:val="00C9701A"/>
    <w:rsid w:val="00C97098"/>
    <w:rsid w:val="00CA0158"/>
    <w:rsid w:val="00CA079F"/>
    <w:rsid w:val="00CA1074"/>
    <w:rsid w:val="00CA10DC"/>
    <w:rsid w:val="00CA132D"/>
    <w:rsid w:val="00CA22D0"/>
    <w:rsid w:val="00CA2664"/>
    <w:rsid w:val="00CA2B9F"/>
    <w:rsid w:val="00CA4612"/>
    <w:rsid w:val="00CA4943"/>
    <w:rsid w:val="00CA4A9E"/>
    <w:rsid w:val="00CA53E1"/>
    <w:rsid w:val="00CA5DBD"/>
    <w:rsid w:val="00CA617C"/>
    <w:rsid w:val="00CA66D6"/>
    <w:rsid w:val="00CA6DF8"/>
    <w:rsid w:val="00CA7C3F"/>
    <w:rsid w:val="00CB005D"/>
    <w:rsid w:val="00CB0C9A"/>
    <w:rsid w:val="00CB23A4"/>
    <w:rsid w:val="00CB35EA"/>
    <w:rsid w:val="00CB3C25"/>
    <w:rsid w:val="00CB5A0E"/>
    <w:rsid w:val="00CB6F5C"/>
    <w:rsid w:val="00CB7778"/>
    <w:rsid w:val="00CB79DE"/>
    <w:rsid w:val="00CC01F8"/>
    <w:rsid w:val="00CC073F"/>
    <w:rsid w:val="00CC115C"/>
    <w:rsid w:val="00CC1504"/>
    <w:rsid w:val="00CC2B8A"/>
    <w:rsid w:val="00CC2BBC"/>
    <w:rsid w:val="00CC3203"/>
    <w:rsid w:val="00CC34DF"/>
    <w:rsid w:val="00CC35C7"/>
    <w:rsid w:val="00CC4248"/>
    <w:rsid w:val="00CC46CE"/>
    <w:rsid w:val="00CC4960"/>
    <w:rsid w:val="00CC4F1B"/>
    <w:rsid w:val="00CC5416"/>
    <w:rsid w:val="00CC72CE"/>
    <w:rsid w:val="00CC78B7"/>
    <w:rsid w:val="00CD0089"/>
    <w:rsid w:val="00CD0C41"/>
    <w:rsid w:val="00CD2D04"/>
    <w:rsid w:val="00CD337E"/>
    <w:rsid w:val="00CD44A0"/>
    <w:rsid w:val="00CD5F0D"/>
    <w:rsid w:val="00CD5FFF"/>
    <w:rsid w:val="00CD6133"/>
    <w:rsid w:val="00CE02B8"/>
    <w:rsid w:val="00CE1028"/>
    <w:rsid w:val="00CE110C"/>
    <w:rsid w:val="00CE3A26"/>
    <w:rsid w:val="00CE6839"/>
    <w:rsid w:val="00CE70BB"/>
    <w:rsid w:val="00CF3080"/>
    <w:rsid w:val="00CF3472"/>
    <w:rsid w:val="00CF3DDC"/>
    <w:rsid w:val="00CF4505"/>
    <w:rsid w:val="00CF4785"/>
    <w:rsid w:val="00CF5676"/>
    <w:rsid w:val="00CF5FD3"/>
    <w:rsid w:val="00CF6554"/>
    <w:rsid w:val="00D00B36"/>
    <w:rsid w:val="00D0150A"/>
    <w:rsid w:val="00D01840"/>
    <w:rsid w:val="00D01A69"/>
    <w:rsid w:val="00D02572"/>
    <w:rsid w:val="00D032EB"/>
    <w:rsid w:val="00D03364"/>
    <w:rsid w:val="00D04125"/>
    <w:rsid w:val="00D0661E"/>
    <w:rsid w:val="00D06D0A"/>
    <w:rsid w:val="00D10547"/>
    <w:rsid w:val="00D12259"/>
    <w:rsid w:val="00D14975"/>
    <w:rsid w:val="00D168E1"/>
    <w:rsid w:val="00D172DB"/>
    <w:rsid w:val="00D17A09"/>
    <w:rsid w:val="00D20ACF"/>
    <w:rsid w:val="00D2154C"/>
    <w:rsid w:val="00D22FFB"/>
    <w:rsid w:val="00D24494"/>
    <w:rsid w:val="00D25476"/>
    <w:rsid w:val="00D25880"/>
    <w:rsid w:val="00D25BA0"/>
    <w:rsid w:val="00D26FC9"/>
    <w:rsid w:val="00D305E3"/>
    <w:rsid w:val="00D311BD"/>
    <w:rsid w:val="00D31783"/>
    <w:rsid w:val="00D33DD7"/>
    <w:rsid w:val="00D3461F"/>
    <w:rsid w:val="00D35B16"/>
    <w:rsid w:val="00D36A32"/>
    <w:rsid w:val="00D403CE"/>
    <w:rsid w:val="00D405DA"/>
    <w:rsid w:val="00D40F6B"/>
    <w:rsid w:val="00D41107"/>
    <w:rsid w:val="00D41CC2"/>
    <w:rsid w:val="00D42B2A"/>
    <w:rsid w:val="00D44ABD"/>
    <w:rsid w:val="00D44C62"/>
    <w:rsid w:val="00D45A9F"/>
    <w:rsid w:val="00D45B43"/>
    <w:rsid w:val="00D50523"/>
    <w:rsid w:val="00D50B18"/>
    <w:rsid w:val="00D51B2A"/>
    <w:rsid w:val="00D51F3E"/>
    <w:rsid w:val="00D5272A"/>
    <w:rsid w:val="00D52B38"/>
    <w:rsid w:val="00D52BF8"/>
    <w:rsid w:val="00D530DA"/>
    <w:rsid w:val="00D53C67"/>
    <w:rsid w:val="00D54BF7"/>
    <w:rsid w:val="00D61F4E"/>
    <w:rsid w:val="00D6277E"/>
    <w:rsid w:val="00D62D6A"/>
    <w:rsid w:val="00D63C0F"/>
    <w:rsid w:val="00D63C93"/>
    <w:rsid w:val="00D64783"/>
    <w:rsid w:val="00D64F4B"/>
    <w:rsid w:val="00D65DE4"/>
    <w:rsid w:val="00D66913"/>
    <w:rsid w:val="00D70968"/>
    <w:rsid w:val="00D71267"/>
    <w:rsid w:val="00D753AF"/>
    <w:rsid w:val="00D75667"/>
    <w:rsid w:val="00D81EB0"/>
    <w:rsid w:val="00D826BD"/>
    <w:rsid w:val="00D828DD"/>
    <w:rsid w:val="00D82F2F"/>
    <w:rsid w:val="00D84129"/>
    <w:rsid w:val="00D8477D"/>
    <w:rsid w:val="00D86A07"/>
    <w:rsid w:val="00D87B40"/>
    <w:rsid w:val="00D901A6"/>
    <w:rsid w:val="00D913DE"/>
    <w:rsid w:val="00D928C1"/>
    <w:rsid w:val="00D9455F"/>
    <w:rsid w:val="00D9604C"/>
    <w:rsid w:val="00D963CF"/>
    <w:rsid w:val="00D96746"/>
    <w:rsid w:val="00D96A03"/>
    <w:rsid w:val="00DA04D0"/>
    <w:rsid w:val="00DA0D0C"/>
    <w:rsid w:val="00DA13B4"/>
    <w:rsid w:val="00DA1D24"/>
    <w:rsid w:val="00DA2ADC"/>
    <w:rsid w:val="00DA39D5"/>
    <w:rsid w:val="00DA3EBC"/>
    <w:rsid w:val="00DA745E"/>
    <w:rsid w:val="00DB01BE"/>
    <w:rsid w:val="00DB046F"/>
    <w:rsid w:val="00DB1009"/>
    <w:rsid w:val="00DB101E"/>
    <w:rsid w:val="00DB1764"/>
    <w:rsid w:val="00DB31E6"/>
    <w:rsid w:val="00DB336F"/>
    <w:rsid w:val="00DB5D76"/>
    <w:rsid w:val="00DB7A76"/>
    <w:rsid w:val="00DC0389"/>
    <w:rsid w:val="00DC03C3"/>
    <w:rsid w:val="00DC2C66"/>
    <w:rsid w:val="00DC3224"/>
    <w:rsid w:val="00DC3977"/>
    <w:rsid w:val="00DC5525"/>
    <w:rsid w:val="00DC6C36"/>
    <w:rsid w:val="00DC6C44"/>
    <w:rsid w:val="00DC6FBE"/>
    <w:rsid w:val="00DC7CDB"/>
    <w:rsid w:val="00DD0119"/>
    <w:rsid w:val="00DD0176"/>
    <w:rsid w:val="00DD02D9"/>
    <w:rsid w:val="00DD28C8"/>
    <w:rsid w:val="00DD2C4F"/>
    <w:rsid w:val="00DD5E82"/>
    <w:rsid w:val="00DD643A"/>
    <w:rsid w:val="00DE0098"/>
    <w:rsid w:val="00DE1FE3"/>
    <w:rsid w:val="00DE2687"/>
    <w:rsid w:val="00DE2F34"/>
    <w:rsid w:val="00DE304A"/>
    <w:rsid w:val="00DE4B6F"/>
    <w:rsid w:val="00DE4CD2"/>
    <w:rsid w:val="00DE5920"/>
    <w:rsid w:val="00DE5AE6"/>
    <w:rsid w:val="00DE6337"/>
    <w:rsid w:val="00DE6A68"/>
    <w:rsid w:val="00DE6BC3"/>
    <w:rsid w:val="00DE7E16"/>
    <w:rsid w:val="00DF00FD"/>
    <w:rsid w:val="00DF0C18"/>
    <w:rsid w:val="00DF0C78"/>
    <w:rsid w:val="00DF14F7"/>
    <w:rsid w:val="00DF24F5"/>
    <w:rsid w:val="00DF2538"/>
    <w:rsid w:val="00DF4959"/>
    <w:rsid w:val="00DF57B1"/>
    <w:rsid w:val="00DF5F58"/>
    <w:rsid w:val="00DF7066"/>
    <w:rsid w:val="00DF71BC"/>
    <w:rsid w:val="00DF7B7F"/>
    <w:rsid w:val="00E03BC5"/>
    <w:rsid w:val="00E06A0E"/>
    <w:rsid w:val="00E10CD3"/>
    <w:rsid w:val="00E11BD0"/>
    <w:rsid w:val="00E1354B"/>
    <w:rsid w:val="00E13EE2"/>
    <w:rsid w:val="00E1446A"/>
    <w:rsid w:val="00E14E55"/>
    <w:rsid w:val="00E15BF0"/>
    <w:rsid w:val="00E16726"/>
    <w:rsid w:val="00E17FEF"/>
    <w:rsid w:val="00E21247"/>
    <w:rsid w:val="00E2148B"/>
    <w:rsid w:val="00E2163E"/>
    <w:rsid w:val="00E21DA7"/>
    <w:rsid w:val="00E2332A"/>
    <w:rsid w:val="00E250E5"/>
    <w:rsid w:val="00E25D49"/>
    <w:rsid w:val="00E264CA"/>
    <w:rsid w:val="00E26810"/>
    <w:rsid w:val="00E26891"/>
    <w:rsid w:val="00E26AC0"/>
    <w:rsid w:val="00E2789C"/>
    <w:rsid w:val="00E27A13"/>
    <w:rsid w:val="00E30433"/>
    <w:rsid w:val="00E3049C"/>
    <w:rsid w:val="00E30B94"/>
    <w:rsid w:val="00E33EBA"/>
    <w:rsid w:val="00E34B7F"/>
    <w:rsid w:val="00E34E24"/>
    <w:rsid w:val="00E351B9"/>
    <w:rsid w:val="00E36F59"/>
    <w:rsid w:val="00E37BEC"/>
    <w:rsid w:val="00E42DE8"/>
    <w:rsid w:val="00E43305"/>
    <w:rsid w:val="00E43EE3"/>
    <w:rsid w:val="00E463F2"/>
    <w:rsid w:val="00E466C0"/>
    <w:rsid w:val="00E4730C"/>
    <w:rsid w:val="00E50A5D"/>
    <w:rsid w:val="00E50BA6"/>
    <w:rsid w:val="00E512CD"/>
    <w:rsid w:val="00E52D0D"/>
    <w:rsid w:val="00E52F64"/>
    <w:rsid w:val="00E53A64"/>
    <w:rsid w:val="00E54CEE"/>
    <w:rsid w:val="00E551C7"/>
    <w:rsid w:val="00E55411"/>
    <w:rsid w:val="00E55DB1"/>
    <w:rsid w:val="00E56BF1"/>
    <w:rsid w:val="00E56D3B"/>
    <w:rsid w:val="00E577FA"/>
    <w:rsid w:val="00E57CC6"/>
    <w:rsid w:val="00E57FBB"/>
    <w:rsid w:val="00E61441"/>
    <w:rsid w:val="00E616EB"/>
    <w:rsid w:val="00E6263C"/>
    <w:rsid w:val="00E636F7"/>
    <w:rsid w:val="00E66862"/>
    <w:rsid w:val="00E67827"/>
    <w:rsid w:val="00E70230"/>
    <w:rsid w:val="00E7023B"/>
    <w:rsid w:val="00E70718"/>
    <w:rsid w:val="00E71053"/>
    <w:rsid w:val="00E716B0"/>
    <w:rsid w:val="00E71F9A"/>
    <w:rsid w:val="00E73A11"/>
    <w:rsid w:val="00E74C28"/>
    <w:rsid w:val="00E74F6C"/>
    <w:rsid w:val="00E76809"/>
    <w:rsid w:val="00E77E3F"/>
    <w:rsid w:val="00E80B39"/>
    <w:rsid w:val="00E81221"/>
    <w:rsid w:val="00E81C2B"/>
    <w:rsid w:val="00E828DE"/>
    <w:rsid w:val="00E838EC"/>
    <w:rsid w:val="00E8549B"/>
    <w:rsid w:val="00E86D9B"/>
    <w:rsid w:val="00E873AF"/>
    <w:rsid w:val="00E91054"/>
    <w:rsid w:val="00E93471"/>
    <w:rsid w:val="00E93F10"/>
    <w:rsid w:val="00E9487C"/>
    <w:rsid w:val="00E94A28"/>
    <w:rsid w:val="00E95684"/>
    <w:rsid w:val="00E95CE6"/>
    <w:rsid w:val="00E9704D"/>
    <w:rsid w:val="00E97158"/>
    <w:rsid w:val="00E97A1F"/>
    <w:rsid w:val="00E97D3F"/>
    <w:rsid w:val="00EA167C"/>
    <w:rsid w:val="00EA1700"/>
    <w:rsid w:val="00EA1DF6"/>
    <w:rsid w:val="00EA5BA4"/>
    <w:rsid w:val="00EA5D3B"/>
    <w:rsid w:val="00EA6207"/>
    <w:rsid w:val="00EA67EA"/>
    <w:rsid w:val="00EA6DAE"/>
    <w:rsid w:val="00EA7A60"/>
    <w:rsid w:val="00EB076A"/>
    <w:rsid w:val="00EB3183"/>
    <w:rsid w:val="00EB332B"/>
    <w:rsid w:val="00EB3D00"/>
    <w:rsid w:val="00EB3F5F"/>
    <w:rsid w:val="00EB559E"/>
    <w:rsid w:val="00EC1671"/>
    <w:rsid w:val="00EC1F2C"/>
    <w:rsid w:val="00EC2FA6"/>
    <w:rsid w:val="00EC389E"/>
    <w:rsid w:val="00EC439E"/>
    <w:rsid w:val="00EC5CE3"/>
    <w:rsid w:val="00EC5D2C"/>
    <w:rsid w:val="00EC6484"/>
    <w:rsid w:val="00ED1EDA"/>
    <w:rsid w:val="00ED2DF4"/>
    <w:rsid w:val="00ED4B70"/>
    <w:rsid w:val="00ED4E94"/>
    <w:rsid w:val="00ED5A1B"/>
    <w:rsid w:val="00ED5A87"/>
    <w:rsid w:val="00ED5D64"/>
    <w:rsid w:val="00ED6BE3"/>
    <w:rsid w:val="00EE0D0F"/>
    <w:rsid w:val="00EE0E0C"/>
    <w:rsid w:val="00EE1469"/>
    <w:rsid w:val="00EE3278"/>
    <w:rsid w:val="00EE33EC"/>
    <w:rsid w:val="00EE35F6"/>
    <w:rsid w:val="00EE4DED"/>
    <w:rsid w:val="00EF0A90"/>
    <w:rsid w:val="00EF0B77"/>
    <w:rsid w:val="00EF0C64"/>
    <w:rsid w:val="00EF1DCB"/>
    <w:rsid w:val="00EF244C"/>
    <w:rsid w:val="00EF3E2F"/>
    <w:rsid w:val="00EF3FE7"/>
    <w:rsid w:val="00EF4AE0"/>
    <w:rsid w:val="00EF50FE"/>
    <w:rsid w:val="00EF585B"/>
    <w:rsid w:val="00EF7755"/>
    <w:rsid w:val="00F00B0F"/>
    <w:rsid w:val="00F021D7"/>
    <w:rsid w:val="00F032A1"/>
    <w:rsid w:val="00F04828"/>
    <w:rsid w:val="00F05938"/>
    <w:rsid w:val="00F078B3"/>
    <w:rsid w:val="00F0798F"/>
    <w:rsid w:val="00F079E4"/>
    <w:rsid w:val="00F12000"/>
    <w:rsid w:val="00F13737"/>
    <w:rsid w:val="00F158D2"/>
    <w:rsid w:val="00F15A14"/>
    <w:rsid w:val="00F172D9"/>
    <w:rsid w:val="00F226C2"/>
    <w:rsid w:val="00F22A57"/>
    <w:rsid w:val="00F24825"/>
    <w:rsid w:val="00F26E46"/>
    <w:rsid w:val="00F26F55"/>
    <w:rsid w:val="00F2758B"/>
    <w:rsid w:val="00F27789"/>
    <w:rsid w:val="00F27916"/>
    <w:rsid w:val="00F30487"/>
    <w:rsid w:val="00F31DF9"/>
    <w:rsid w:val="00F32C12"/>
    <w:rsid w:val="00F32D5F"/>
    <w:rsid w:val="00F341E0"/>
    <w:rsid w:val="00F3450B"/>
    <w:rsid w:val="00F3513D"/>
    <w:rsid w:val="00F35C27"/>
    <w:rsid w:val="00F36444"/>
    <w:rsid w:val="00F3752F"/>
    <w:rsid w:val="00F37D41"/>
    <w:rsid w:val="00F40E00"/>
    <w:rsid w:val="00F41315"/>
    <w:rsid w:val="00F41A02"/>
    <w:rsid w:val="00F42118"/>
    <w:rsid w:val="00F42CF1"/>
    <w:rsid w:val="00F43D84"/>
    <w:rsid w:val="00F44A17"/>
    <w:rsid w:val="00F44C75"/>
    <w:rsid w:val="00F50173"/>
    <w:rsid w:val="00F50AC0"/>
    <w:rsid w:val="00F52EFE"/>
    <w:rsid w:val="00F53B68"/>
    <w:rsid w:val="00F53D37"/>
    <w:rsid w:val="00F54DC4"/>
    <w:rsid w:val="00F54E50"/>
    <w:rsid w:val="00F5569C"/>
    <w:rsid w:val="00F56ED6"/>
    <w:rsid w:val="00F5731F"/>
    <w:rsid w:val="00F57940"/>
    <w:rsid w:val="00F57E70"/>
    <w:rsid w:val="00F6020D"/>
    <w:rsid w:val="00F60A91"/>
    <w:rsid w:val="00F612D7"/>
    <w:rsid w:val="00F6145F"/>
    <w:rsid w:val="00F61A84"/>
    <w:rsid w:val="00F63839"/>
    <w:rsid w:val="00F64362"/>
    <w:rsid w:val="00F6436C"/>
    <w:rsid w:val="00F6479A"/>
    <w:rsid w:val="00F6572F"/>
    <w:rsid w:val="00F659DC"/>
    <w:rsid w:val="00F666E1"/>
    <w:rsid w:val="00F66803"/>
    <w:rsid w:val="00F67755"/>
    <w:rsid w:val="00F7385A"/>
    <w:rsid w:val="00F73BF8"/>
    <w:rsid w:val="00F74D5E"/>
    <w:rsid w:val="00F75C6F"/>
    <w:rsid w:val="00F76C9C"/>
    <w:rsid w:val="00F77479"/>
    <w:rsid w:val="00F80608"/>
    <w:rsid w:val="00F80C7D"/>
    <w:rsid w:val="00F80E9E"/>
    <w:rsid w:val="00F81784"/>
    <w:rsid w:val="00F8218C"/>
    <w:rsid w:val="00F83854"/>
    <w:rsid w:val="00F84367"/>
    <w:rsid w:val="00F876B4"/>
    <w:rsid w:val="00F921ED"/>
    <w:rsid w:val="00F938C5"/>
    <w:rsid w:val="00F93A06"/>
    <w:rsid w:val="00F93F0C"/>
    <w:rsid w:val="00F94012"/>
    <w:rsid w:val="00F95158"/>
    <w:rsid w:val="00F960E2"/>
    <w:rsid w:val="00F968D9"/>
    <w:rsid w:val="00F96F50"/>
    <w:rsid w:val="00FA060C"/>
    <w:rsid w:val="00FA0C00"/>
    <w:rsid w:val="00FA29A2"/>
    <w:rsid w:val="00FA2E86"/>
    <w:rsid w:val="00FA459F"/>
    <w:rsid w:val="00FA533B"/>
    <w:rsid w:val="00FA55F5"/>
    <w:rsid w:val="00FA7198"/>
    <w:rsid w:val="00FA71F6"/>
    <w:rsid w:val="00FB009A"/>
    <w:rsid w:val="00FB0CBA"/>
    <w:rsid w:val="00FB158F"/>
    <w:rsid w:val="00FB1B52"/>
    <w:rsid w:val="00FB2C1E"/>
    <w:rsid w:val="00FB2D14"/>
    <w:rsid w:val="00FB495B"/>
    <w:rsid w:val="00FB4B54"/>
    <w:rsid w:val="00FB6665"/>
    <w:rsid w:val="00FB6C41"/>
    <w:rsid w:val="00FB6FAB"/>
    <w:rsid w:val="00FC0405"/>
    <w:rsid w:val="00FC1A66"/>
    <w:rsid w:val="00FC2267"/>
    <w:rsid w:val="00FC33A6"/>
    <w:rsid w:val="00FC3657"/>
    <w:rsid w:val="00FC38FC"/>
    <w:rsid w:val="00FC6ECB"/>
    <w:rsid w:val="00FC733C"/>
    <w:rsid w:val="00FC7563"/>
    <w:rsid w:val="00FC7EC8"/>
    <w:rsid w:val="00FD0149"/>
    <w:rsid w:val="00FD0227"/>
    <w:rsid w:val="00FD02EC"/>
    <w:rsid w:val="00FD0E2D"/>
    <w:rsid w:val="00FD2E3A"/>
    <w:rsid w:val="00FD3B61"/>
    <w:rsid w:val="00FD5019"/>
    <w:rsid w:val="00FD689C"/>
    <w:rsid w:val="00FE1676"/>
    <w:rsid w:val="00FE1FE8"/>
    <w:rsid w:val="00FE2822"/>
    <w:rsid w:val="00FE3EEC"/>
    <w:rsid w:val="00FE4BA0"/>
    <w:rsid w:val="00FE5DCC"/>
    <w:rsid w:val="00FE5E2D"/>
    <w:rsid w:val="00FE6324"/>
    <w:rsid w:val="00FE7678"/>
    <w:rsid w:val="00FE796A"/>
    <w:rsid w:val="00FE7FB4"/>
    <w:rsid w:val="00FF0000"/>
    <w:rsid w:val="00FF0DE4"/>
    <w:rsid w:val="00FF0E19"/>
    <w:rsid w:val="00FF23AE"/>
    <w:rsid w:val="00FF2A41"/>
    <w:rsid w:val="00FF2A4B"/>
    <w:rsid w:val="00FF2E69"/>
    <w:rsid w:val="00FF31CB"/>
    <w:rsid w:val="00FF31FF"/>
    <w:rsid w:val="00FF4022"/>
    <w:rsid w:val="00FF41B6"/>
    <w:rsid w:val="00FF4426"/>
    <w:rsid w:val="00FF4D60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A6D9"/>
  <w15:docId w15:val="{6B507FDA-FBE9-450D-A9C1-DB765352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E788F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25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6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788F"/>
    <w:rPr>
      <w:u w:val="single"/>
    </w:rPr>
  </w:style>
  <w:style w:type="table" w:customStyle="1" w:styleId="TableNormal">
    <w:name w:val="Table Normal"/>
    <w:rsid w:val="001E78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1E788F"/>
    <w:pPr>
      <w:tabs>
        <w:tab w:val="center" w:pos="4677"/>
        <w:tab w:val="right" w:pos="9355"/>
      </w:tabs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rsid w:val="001E788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Plain Text"/>
    <w:rsid w:val="001E788F"/>
    <w:pPr>
      <w:spacing w:line="360" w:lineRule="auto"/>
      <w:ind w:firstLine="709"/>
    </w:pPr>
    <w:rPr>
      <w:rFonts w:ascii="Courier New" w:eastAsia="Courier New" w:hAnsi="Courier New" w:cs="Courier New"/>
      <w:color w:val="000000"/>
      <w:u w:color="000000"/>
    </w:rPr>
  </w:style>
  <w:style w:type="paragraph" w:styleId="21">
    <w:name w:val="Body Text 2"/>
    <w:rsid w:val="001E788F"/>
    <w:pPr>
      <w:spacing w:line="360" w:lineRule="auto"/>
      <w:ind w:firstLine="720"/>
      <w:jc w:val="both"/>
    </w:pPr>
    <w:rPr>
      <w:rFonts w:ascii="Arial Unicode MS" w:cs="Arial Unicode MS"/>
      <w:b/>
      <w:bCs/>
      <w:color w:val="000000"/>
      <w:sz w:val="28"/>
      <w:szCs w:val="28"/>
      <w:u w:color="000000"/>
    </w:rPr>
  </w:style>
  <w:style w:type="paragraph" w:styleId="a7">
    <w:name w:val="List Paragraph"/>
    <w:rsid w:val="001E788F"/>
    <w:pPr>
      <w:spacing w:after="200" w:line="276" w:lineRule="auto"/>
      <w:ind w:left="720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HTML">
    <w:name w:val="HTML Preformatted"/>
    <w:rsid w:val="001E788F"/>
    <w:rPr>
      <w:rFonts w:ascii="Arial Unicode MS" w:hAnsi="Consolas" w:cs="Arial Unicode MS"/>
      <w:color w:val="000000"/>
      <w:u w:color="000000"/>
    </w:rPr>
  </w:style>
  <w:style w:type="paragraph" w:customStyle="1" w:styleId="Default">
    <w:name w:val="Default"/>
    <w:rsid w:val="001E788F"/>
    <w:rPr>
      <w:rFonts w:ascii="Arial Unicode MS" w:cs="Arial Unicode MS"/>
      <w:color w:val="000000"/>
      <w:sz w:val="24"/>
      <w:szCs w:val="24"/>
      <w:u w:color="000000"/>
    </w:rPr>
  </w:style>
  <w:style w:type="paragraph" w:customStyle="1" w:styleId="rvps2">
    <w:name w:val="rvps2"/>
    <w:rsid w:val="001E788F"/>
    <w:pP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a8">
    <w:name w:val="Нет"/>
    <w:rsid w:val="001E788F"/>
  </w:style>
  <w:style w:type="character" w:customStyle="1" w:styleId="Hyperlink0">
    <w:name w:val="Hyperlink.0"/>
    <w:basedOn w:val="a8"/>
    <w:rsid w:val="001E788F"/>
    <w:rPr>
      <w:sz w:val="28"/>
      <w:szCs w:val="28"/>
    </w:rPr>
  </w:style>
  <w:style w:type="character" w:customStyle="1" w:styleId="Hyperlink1">
    <w:name w:val="Hyperlink.1"/>
    <w:basedOn w:val="a3"/>
    <w:rsid w:val="001E788F"/>
    <w:rPr>
      <w:color w:val="0000FF"/>
      <w:u w:val="single" w:color="0000FF"/>
    </w:rPr>
  </w:style>
  <w:style w:type="character" w:customStyle="1" w:styleId="Hyperlink2">
    <w:name w:val="Hyperlink.2"/>
    <w:basedOn w:val="a8"/>
    <w:rsid w:val="001E788F"/>
    <w:rPr>
      <w:sz w:val="28"/>
      <w:szCs w:val="28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4A25F4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4A25F4"/>
    <w:pPr>
      <w:spacing w:before="120" w:after="0"/>
      <w:ind w:left="220"/>
    </w:pPr>
    <w:rPr>
      <w:rFonts w:asciiTheme="minorHAnsi" w:hAnsiTheme="minorHAns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A25F4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4A25F4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4A25F4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A25F4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4A25F4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A25F4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A25F4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F93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91" w:lineRule="atLeast"/>
    </w:pPr>
    <w:rPr>
      <w:rFonts w:ascii="Times New Roman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863D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Times New Roman" w:cs="Times New Roman"/>
      <w:color w:val="auto"/>
    </w:rPr>
  </w:style>
  <w:style w:type="character" w:customStyle="1" w:styleId="style1">
    <w:name w:val="style1"/>
    <w:basedOn w:val="a0"/>
    <w:rsid w:val="00301425"/>
  </w:style>
  <w:style w:type="paragraph" w:styleId="a9">
    <w:name w:val="Balloon Text"/>
    <w:basedOn w:val="a"/>
    <w:link w:val="aa"/>
    <w:uiPriority w:val="99"/>
    <w:semiHidden/>
    <w:unhideWhenUsed/>
    <w:rsid w:val="0009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AC3"/>
    <w:rPr>
      <w:rFonts w:ascii="Tahoma" w:hAnsi="Tahoma" w:cs="Tahoma"/>
      <w:color w:val="000000"/>
      <w:sz w:val="16"/>
      <w:szCs w:val="16"/>
      <w:u w:color="000000"/>
      <w:lang w:eastAsia="en-US"/>
    </w:rPr>
  </w:style>
  <w:style w:type="character" w:styleId="ab">
    <w:name w:val="Strong"/>
    <w:basedOn w:val="a0"/>
    <w:uiPriority w:val="22"/>
    <w:qFormat/>
    <w:rsid w:val="004071D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A1AEF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u w:color="000000"/>
      <w:lang w:eastAsia="en-US"/>
    </w:rPr>
  </w:style>
  <w:style w:type="paragraph" w:styleId="ac">
    <w:name w:val="No Spacing"/>
    <w:uiPriority w:val="1"/>
    <w:qFormat/>
    <w:rsid w:val="007A1AEF"/>
    <w:rPr>
      <w:rFonts w:ascii="Calibri" w:hAnsi="Arial Unicode MS" w:cs="Arial Unicode MS"/>
      <w:color w:val="000000"/>
      <w:sz w:val="22"/>
      <w:szCs w:val="22"/>
      <w:u w:color="000000"/>
      <w:lang w:eastAsia="en-US"/>
    </w:rPr>
  </w:style>
  <w:style w:type="character" w:customStyle="1" w:styleId="rvts0">
    <w:name w:val="rvts0"/>
    <w:basedOn w:val="a0"/>
    <w:rsid w:val="0017309B"/>
  </w:style>
  <w:style w:type="paragraph" w:styleId="ad">
    <w:name w:val="Normal (Web)"/>
    <w:basedOn w:val="a"/>
    <w:uiPriority w:val="99"/>
    <w:unhideWhenUsed/>
    <w:rsid w:val="00DE6B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table" w:styleId="ae">
    <w:name w:val="Table Grid"/>
    <w:basedOn w:val="a1"/>
    <w:uiPriority w:val="59"/>
    <w:rsid w:val="00742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12170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21706"/>
    <w:rPr>
      <w:rFonts w:ascii="Calibri" w:hAnsi="Arial Unicode MS" w:cs="Arial Unicode MS"/>
      <w:color w:val="000000"/>
      <w:sz w:val="22"/>
      <w:szCs w:val="22"/>
      <w:u w:color="000000"/>
      <w:lang w:eastAsia="en-US"/>
    </w:rPr>
  </w:style>
  <w:style w:type="character" w:customStyle="1" w:styleId="rvts23">
    <w:name w:val="rvts23"/>
    <w:basedOn w:val="a0"/>
    <w:rsid w:val="000E1846"/>
  </w:style>
  <w:style w:type="character" w:styleId="HTML0">
    <w:name w:val="HTML Cite"/>
    <w:basedOn w:val="a0"/>
    <w:uiPriority w:val="99"/>
    <w:semiHidden/>
    <w:unhideWhenUsed/>
    <w:rsid w:val="00B746F5"/>
    <w:rPr>
      <w:i/>
      <w:iCs/>
    </w:rPr>
  </w:style>
  <w:style w:type="paragraph" w:customStyle="1" w:styleId="Pa25">
    <w:name w:val="Pa25"/>
    <w:basedOn w:val="Default"/>
    <w:next w:val="Default"/>
    <w:uiPriority w:val="99"/>
    <w:rsid w:val="006D33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11" w:lineRule="atLeast"/>
    </w:pPr>
    <w:rPr>
      <w:rFonts w:ascii="Times New Roman" w:cs="Times New Roman"/>
      <w:color w:val="auto"/>
    </w:rPr>
  </w:style>
  <w:style w:type="character" w:customStyle="1" w:styleId="xfm68938293">
    <w:name w:val="xfm_68938293"/>
    <w:basedOn w:val="a0"/>
    <w:rsid w:val="009A29B0"/>
  </w:style>
  <w:style w:type="character" w:customStyle="1" w:styleId="30">
    <w:name w:val="Заголовок 3 Знак"/>
    <w:basedOn w:val="a0"/>
    <w:link w:val="3"/>
    <w:uiPriority w:val="9"/>
    <w:semiHidden/>
    <w:rsid w:val="007E7625"/>
    <w:rPr>
      <w:rFonts w:asciiTheme="majorHAnsi" w:eastAsiaTheme="majorEastAsia" w:hAnsiTheme="majorHAnsi" w:cstheme="majorBidi"/>
      <w:b/>
      <w:bCs/>
      <w:color w:val="499BC9" w:themeColor="accent1"/>
      <w:sz w:val="22"/>
      <w:szCs w:val="22"/>
      <w:u w:color="000000"/>
      <w:lang w:eastAsia="en-US"/>
    </w:rPr>
  </w:style>
  <w:style w:type="paragraph" w:customStyle="1" w:styleId="StyleZakonu">
    <w:name w:val="StyleZakonu"/>
    <w:basedOn w:val="a"/>
    <w:rsid w:val="00075F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uk-UA" w:eastAsia="ru-RU"/>
    </w:rPr>
  </w:style>
  <w:style w:type="paragraph" w:customStyle="1" w:styleId="Pa15">
    <w:name w:val="Pa15"/>
    <w:basedOn w:val="Default"/>
    <w:next w:val="Default"/>
    <w:uiPriority w:val="99"/>
    <w:rsid w:val="00007A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01" w:lineRule="atLeast"/>
    </w:pPr>
    <w:rPr>
      <w:rFonts w:ascii="UkrainianPragmatica" w:hAnsi="UkrainianPragmatica" w:cs="Times New Roman"/>
      <w:color w:val="auto"/>
    </w:rPr>
  </w:style>
  <w:style w:type="character" w:customStyle="1" w:styleId="st">
    <w:name w:val="st"/>
    <w:basedOn w:val="a0"/>
    <w:rsid w:val="00306B67"/>
  </w:style>
  <w:style w:type="character" w:styleId="af1">
    <w:name w:val="Emphasis"/>
    <w:basedOn w:val="a0"/>
    <w:uiPriority w:val="20"/>
    <w:qFormat/>
    <w:rsid w:val="00306B67"/>
    <w:rPr>
      <w:i/>
      <w:iCs/>
    </w:rPr>
  </w:style>
  <w:style w:type="paragraph" w:customStyle="1" w:styleId="bt">
    <w:name w:val="bt"/>
    <w:basedOn w:val="a"/>
    <w:rsid w:val="00166B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A00">
    <w:name w:val="A0"/>
    <w:uiPriority w:val="99"/>
    <w:rsid w:val="001C7915"/>
    <w:rPr>
      <w:color w:val="000000"/>
      <w:sz w:val="18"/>
      <w:szCs w:val="18"/>
    </w:rPr>
  </w:style>
  <w:style w:type="paragraph" w:customStyle="1" w:styleId="Textbody">
    <w:name w:val="Text body"/>
    <w:basedOn w:val="a"/>
    <w:rsid w:val="009E2F4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  <w:bdr w:val="none" w:sz="0" w:space="0" w:color="auto"/>
      <w:lang w:val="de-DE" w:eastAsia="ja-JP" w:bidi="fa-IR"/>
    </w:rPr>
  </w:style>
  <w:style w:type="paragraph" w:styleId="af2">
    <w:name w:val="Document Map"/>
    <w:basedOn w:val="a"/>
    <w:link w:val="af3"/>
    <w:uiPriority w:val="99"/>
    <w:semiHidden/>
    <w:unhideWhenUsed/>
    <w:rsid w:val="0088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885C55"/>
    <w:rPr>
      <w:rFonts w:ascii="Tahoma" w:hAnsi="Tahoma" w:cs="Tahoma"/>
      <w:color w:val="000000"/>
      <w:sz w:val="16"/>
      <w:szCs w:val="16"/>
      <w:u w:color="00000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53E5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  <w:lang w:eastAsia="en-US"/>
    </w:rPr>
  </w:style>
  <w:style w:type="character" w:customStyle="1" w:styleId="rvts44">
    <w:name w:val="rvts44"/>
    <w:basedOn w:val="a0"/>
    <w:rsid w:val="007253E5"/>
  </w:style>
  <w:style w:type="character" w:customStyle="1" w:styleId="xfm68708436">
    <w:name w:val="xfm_68708436"/>
    <w:basedOn w:val="a0"/>
    <w:rsid w:val="009C795A"/>
  </w:style>
  <w:style w:type="character" w:customStyle="1" w:styleId="rvts15">
    <w:name w:val="rvts15"/>
    <w:basedOn w:val="a0"/>
    <w:rsid w:val="005A04CA"/>
  </w:style>
  <w:style w:type="paragraph" w:styleId="af4">
    <w:name w:val="footer"/>
    <w:basedOn w:val="a"/>
    <w:link w:val="af5"/>
    <w:uiPriority w:val="99"/>
    <w:unhideWhenUsed/>
    <w:rsid w:val="003A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A3F18"/>
    <w:rPr>
      <w:rFonts w:ascii="Calibri" w:hAnsi="Arial Unicode MS" w:cs="Arial Unicode MS"/>
      <w:color w:val="000000"/>
      <w:sz w:val="22"/>
      <w:szCs w:val="22"/>
      <w:u w:color="000000"/>
      <w:lang w:eastAsia="en-US"/>
    </w:rPr>
  </w:style>
  <w:style w:type="character" w:styleId="af6">
    <w:name w:val="Unresolved Mention"/>
    <w:basedOn w:val="a0"/>
    <w:uiPriority w:val="99"/>
    <w:semiHidden/>
    <w:unhideWhenUsed/>
    <w:rsid w:val="003A3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1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go/580-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994_8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995_2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org.ua/files/Criminal%20justice/rec1.pdf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B5D4-212F-4219-A4C9-6BF33A39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OOOSGM</Company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Кувшинов Артем Андреевич</dc:creator>
  <cp:lastModifiedBy>Оксана Смолярчук</cp:lastModifiedBy>
  <cp:revision>3</cp:revision>
  <dcterms:created xsi:type="dcterms:W3CDTF">2021-10-24T20:31:00Z</dcterms:created>
  <dcterms:modified xsi:type="dcterms:W3CDTF">2021-10-24T20:32:00Z</dcterms:modified>
</cp:coreProperties>
</file>