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F18F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2E1DE426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4BC6608B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14728D10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099A6D1E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0458C443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5C6DDFD5" w14:textId="77777777" w:rsidR="00F136B5" w:rsidRPr="00CB0E05" w:rsidRDefault="00F136B5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color w:val="222222"/>
          <w:sz w:val="28"/>
          <w:szCs w:val="28"/>
          <w:shd w:val="clear" w:color="auto" w:fill="FFFFFF"/>
          <w:lang w:val="uk-UA"/>
        </w:rPr>
        <w:t>КУРСОВА РОБОТА</w:t>
      </w:r>
    </w:p>
    <w:p w14:paraId="7E30CFA2" w14:textId="77777777" w:rsidR="00992D47" w:rsidRPr="00CB0E05" w:rsidRDefault="00992D47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color w:val="222222"/>
          <w:sz w:val="28"/>
          <w:szCs w:val="28"/>
          <w:shd w:val="clear" w:color="auto" w:fill="FFFFFF"/>
          <w:lang w:val="uk-UA"/>
        </w:rPr>
        <w:t>Тема: «</w:t>
      </w: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Взаємодія НПУ з органами державної влади та іншими правоохоронними органами в сфері забезпечення публічної безпеки та порядку»</w:t>
      </w:r>
    </w:p>
    <w:p w14:paraId="319A7137" w14:textId="77777777" w:rsidR="00992D47" w:rsidRPr="00CB0E05" w:rsidRDefault="00992D47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0CF60C19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63AC8A3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282FFFD7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476A0CA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66033C5F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2530044C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3E218DC8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28491803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172AE337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6464D159" w14:textId="3EBBD093" w:rsidR="00992D47" w:rsidRPr="00CB0E05" w:rsidRDefault="00CB0E0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br w:type="column"/>
      </w:r>
      <w:r w:rsidR="00992D47" w:rsidRPr="00CB0E05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ЗМІСТ</w:t>
      </w:r>
    </w:p>
    <w:p w14:paraId="0AC03766" w14:textId="77777777" w:rsidR="00992D47" w:rsidRPr="00CB0E05" w:rsidRDefault="00992D47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0B1A0565" w14:textId="77777777" w:rsidR="00992D47" w:rsidRPr="00CB0E05" w:rsidRDefault="00992D47" w:rsidP="00CB0E05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ВСТУП</w:t>
      </w:r>
      <w:r w:rsidR="00F136B5"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……………………………………………………………………...3</w:t>
      </w:r>
    </w:p>
    <w:p w14:paraId="004DB628" w14:textId="77777777" w:rsidR="00992D47" w:rsidRPr="00CB0E05" w:rsidRDefault="00992D47" w:rsidP="00CB0E05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РОЗДІЛ 1. ТЕОРЕТИЧНІ ОСОБЛИВОСТІ ВЗАЄМОДІЇ НАЦІОНАЛЬНОЇ ПОЛІЦІЇ УКРАЇНИ</w:t>
      </w:r>
      <w:r w:rsidR="00F136B5"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…………………………………………5</w:t>
      </w:r>
    </w:p>
    <w:p w14:paraId="4051D46E" w14:textId="77777777" w:rsidR="00992D47" w:rsidRPr="00CB0E05" w:rsidRDefault="00992D47" w:rsidP="00CB0E05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color w:val="222222"/>
          <w:sz w:val="28"/>
          <w:szCs w:val="28"/>
          <w:shd w:val="clear" w:color="auto" w:fill="FFFFFF"/>
          <w:lang w:val="uk-UA"/>
        </w:rPr>
        <w:t>1.1.Суть та завдання взаємодії НПУ з іншими органами у сфері публічної безпеки та порядку</w:t>
      </w:r>
      <w:r w:rsidR="00F136B5" w:rsidRPr="00CB0E05">
        <w:rPr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……………………………………………………………….5</w:t>
      </w:r>
    </w:p>
    <w:p w14:paraId="1E4F46C6" w14:textId="77777777" w:rsidR="00992D47" w:rsidRPr="00CB0E05" w:rsidRDefault="00992D47" w:rsidP="00CB0E05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color w:val="222222"/>
          <w:sz w:val="28"/>
          <w:szCs w:val="28"/>
          <w:shd w:val="clear" w:color="auto" w:fill="FFFFFF"/>
          <w:lang w:val="uk-UA"/>
        </w:rPr>
        <w:t>1.2.Форми взаємодії НПУ з іншими суб’єктами забезпечення публічної безпеки та порядку</w:t>
      </w:r>
      <w:r w:rsidR="0056655C" w:rsidRPr="00CB0E05">
        <w:rPr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</w:t>
      </w:r>
      <w:r w:rsidR="00B5336E" w:rsidRPr="00CB0E05">
        <w:rPr>
          <w:color w:val="222222"/>
          <w:sz w:val="28"/>
          <w:szCs w:val="28"/>
          <w:shd w:val="clear" w:color="auto" w:fill="FFFFFF"/>
          <w:lang w:val="uk-UA"/>
        </w:rPr>
        <w:t>……………….12</w:t>
      </w:r>
    </w:p>
    <w:p w14:paraId="625ACE61" w14:textId="77777777" w:rsidR="00992D47" w:rsidRPr="00CB0E05" w:rsidRDefault="00992D47" w:rsidP="00CB0E05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РОЗДІЛ 2. НАЦІОНАЛЬНА ПОЛІЦІЯ УКРАЇНИ У СФЕРІ ЗАБЕЗПЕЧЕННЯ БЕЗПЕКИ ТА ПОРЯДКУ</w:t>
      </w:r>
      <w:r w:rsidR="00B5336E"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………………………………….14</w:t>
      </w:r>
    </w:p>
    <w:p w14:paraId="50AC3EC5" w14:textId="77777777" w:rsidR="006F4F45" w:rsidRPr="00CB0E05" w:rsidRDefault="00992D47" w:rsidP="00CB0E05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color w:val="222222"/>
          <w:sz w:val="28"/>
          <w:szCs w:val="28"/>
          <w:shd w:val="clear" w:color="auto" w:fill="FFFFFF"/>
          <w:lang w:val="uk-UA"/>
        </w:rPr>
        <w:t xml:space="preserve">2.1.Особливості взаємодії НПУ з органами </w:t>
      </w:r>
      <w:r w:rsidR="006F4F45" w:rsidRPr="00CB0E05">
        <w:rPr>
          <w:color w:val="222222"/>
          <w:sz w:val="28"/>
          <w:szCs w:val="28"/>
          <w:shd w:val="clear" w:color="auto" w:fill="FFFFFF"/>
          <w:lang w:val="uk-UA"/>
        </w:rPr>
        <w:t>виконавчої влади та місцевого самоврядування у сфері забезпечення публічної безпеки та порядку</w:t>
      </w:r>
      <w:r w:rsidR="00B5336E" w:rsidRPr="00CB0E05">
        <w:rPr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…………………………………………………………………………..14</w:t>
      </w:r>
    </w:p>
    <w:p w14:paraId="7AF0FC1B" w14:textId="17EFDE0B" w:rsidR="006F4F45" w:rsidRPr="00CB0E05" w:rsidRDefault="006F4F45" w:rsidP="00CB0E0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B0E05">
        <w:rPr>
          <w:color w:val="222222"/>
          <w:sz w:val="28"/>
          <w:szCs w:val="28"/>
          <w:shd w:val="clear" w:color="auto" w:fill="FFFFFF"/>
          <w:lang w:val="uk-UA"/>
        </w:rPr>
        <w:t>2.2.</w:t>
      </w:r>
      <w:r w:rsidRPr="00CB0E05">
        <w:rPr>
          <w:bCs/>
          <w:sz w:val="28"/>
          <w:szCs w:val="28"/>
          <w:lang w:val="uk-UA"/>
        </w:rPr>
        <w:t xml:space="preserve"> Форми взаємодії НПУ з громадськістю у сфері забезпечення </w:t>
      </w:r>
      <w:r w:rsidRPr="00CB0E05">
        <w:rPr>
          <w:color w:val="222222"/>
          <w:sz w:val="28"/>
          <w:szCs w:val="28"/>
          <w:shd w:val="clear" w:color="auto" w:fill="FFFFFF"/>
          <w:lang w:val="uk-UA"/>
        </w:rPr>
        <w:t>публічної безпеки та порядку</w:t>
      </w:r>
      <w:r w:rsidR="00B5336E" w:rsidRPr="00CB0E05">
        <w:rPr>
          <w:color w:val="222222"/>
          <w:sz w:val="28"/>
          <w:szCs w:val="28"/>
          <w:shd w:val="clear" w:color="auto" w:fill="FFFFFF"/>
          <w:lang w:val="uk-UA"/>
        </w:rPr>
        <w:t>…………………………..……………………</w:t>
      </w:r>
      <w:r w:rsidR="00A74CB2">
        <w:rPr>
          <w:color w:val="222222"/>
          <w:sz w:val="28"/>
          <w:szCs w:val="28"/>
          <w:shd w:val="clear" w:color="auto" w:fill="FFFFFF"/>
          <w:lang w:val="uk-UA"/>
        </w:rPr>
        <w:t>…………</w:t>
      </w:r>
      <w:r w:rsidR="00B5336E" w:rsidRPr="00CB0E05">
        <w:rPr>
          <w:color w:val="222222"/>
          <w:sz w:val="28"/>
          <w:szCs w:val="28"/>
          <w:shd w:val="clear" w:color="auto" w:fill="FFFFFF"/>
          <w:lang w:val="uk-UA"/>
        </w:rPr>
        <w:t>….18</w:t>
      </w:r>
    </w:p>
    <w:p w14:paraId="0A049145" w14:textId="77777777" w:rsidR="00992D47" w:rsidRPr="00CB0E05" w:rsidRDefault="00992D47" w:rsidP="00CB0E05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ВИСНОВКИ</w:t>
      </w:r>
      <w:r w:rsidR="00B5336E"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……………………………………………………………….24</w:t>
      </w:r>
    </w:p>
    <w:p w14:paraId="6C45C879" w14:textId="463D7B48" w:rsidR="00992D47" w:rsidRPr="00CB0E05" w:rsidRDefault="00992D47" w:rsidP="00CB0E05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B5336E" w:rsidRPr="00CB0E05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………………………………26</w:t>
      </w:r>
    </w:p>
    <w:p w14:paraId="3383D2BD" w14:textId="3FAF57DE" w:rsidR="00F136B5" w:rsidRPr="00CB0E05" w:rsidRDefault="00CB0E05" w:rsidP="00CB0E0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B0E05">
        <w:rPr>
          <w:b/>
          <w:sz w:val="28"/>
          <w:szCs w:val="28"/>
          <w:lang w:val="uk-UA"/>
        </w:rPr>
        <w:br w:type="column"/>
      </w:r>
      <w:r w:rsidR="00F136B5" w:rsidRPr="00CB0E05">
        <w:rPr>
          <w:b/>
          <w:sz w:val="28"/>
          <w:szCs w:val="28"/>
          <w:lang w:val="uk-UA"/>
        </w:rPr>
        <w:lastRenderedPageBreak/>
        <w:t>ВСТУП</w:t>
      </w:r>
    </w:p>
    <w:p w14:paraId="633870CE" w14:textId="77777777" w:rsidR="00F136B5" w:rsidRPr="00CB0E05" w:rsidRDefault="00F136B5" w:rsidP="00CB0E0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074C6801" w14:textId="3C0BA93A" w:rsidR="00396F88" w:rsidRPr="00CB0E05" w:rsidRDefault="00F136B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396F88" w:rsidRPr="00CB0E05">
        <w:rPr>
          <w:rFonts w:ascii="Times New Roman" w:hAnsi="Times New Roman" w:cs="Times New Roman"/>
          <w:sz w:val="28"/>
          <w:szCs w:val="28"/>
        </w:rPr>
        <w:t>Для ефективного виконання завдань, які покладені на поліцію, Національна поліція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>ни вступає у взаємодію з іншими державними органами, органами місцевого само- врядування, юридичними та фізичними особами. У сво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7F6D7D" w:rsidRPr="00CB0E05">
        <w:rPr>
          <w:rFonts w:ascii="Times New Roman" w:hAnsi="Times New Roman" w:cs="Times New Roman"/>
          <w:sz w:val="28"/>
          <w:szCs w:val="28"/>
        </w:rPr>
        <w:t>й</w:t>
      </w:r>
      <w:r w:rsidR="00396F88" w:rsidRPr="00CB0E05">
        <w:rPr>
          <w:rFonts w:ascii="Times New Roman" w:hAnsi="Times New Roman" w:cs="Times New Roman"/>
          <w:sz w:val="28"/>
          <w:szCs w:val="28"/>
        </w:rPr>
        <w:t xml:space="preserve"> діяльності поліція може вдаватися до застосування методів координаці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>, що використовуються з метою узгодження забезпечувальних ді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="00396F88" w:rsidRPr="00CB0E05">
        <w:rPr>
          <w:rFonts w:ascii="Times New Roman" w:hAnsi="Times New Roman" w:cs="Times New Roman"/>
          <w:sz w:val="28"/>
          <w:szCs w:val="28"/>
        </w:rPr>
        <w:t xml:space="preserve"> з іншими правоохоронними органами, а також між різними структурними підрозділами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>. Таким чином, взаємодія та координація є необхідною та важливою части- ною роботи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>, в т. ч. у сферах забезпечення охорони прав і свобод людини, інтересів суспільства і держави, протиді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 xml:space="preserve"> злочинності, підтримання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="00396F88" w:rsidRPr="00CB0E05">
        <w:rPr>
          <w:rFonts w:ascii="Times New Roman" w:hAnsi="Times New Roman" w:cs="Times New Roman"/>
          <w:sz w:val="28"/>
          <w:szCs w:val="28"/>
        </w:rPr>
        <w:t xml:space="preserve"> безпеки і порядку. </w:t>
      </w:r>
    </w:p>
    <w:p w14:paraId="4C01E612" w14:textId="68260CCF" w:rsidR="00F136B5" w:rsidRPr="00CB0E05" w:rsidRDefault="00F136B5" w:rsidP="00A74CB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b/>
          <w:sz w:val="28"/>
          <w:szCs w:val="28"/>
        </w:rPr>
        <w:t>Мета і завдання дослідження</w:t>
      </w:r>
      <w:r w:rsidRPr="00CB0E05">
        <w:rPr>
          <w:rFonts w:ascii="Times New Roman" w:hAnsi="Times New Roman" w:cs="Times New Roman"/>
          <w:sz w:val="28"/>
          <w:szCs w:val="28"/>
        </w:rPr>
        <w:t>. Метою даної роботи є теоретичне дослідження взаємодії уповноважених підрозділів НПУ з органами виконавчої влади, місцевого самоврядування, недержавними та громадськими організаціями щодо</w:t>
      </w:r>
      <w:r w:rsidR="007F6D7D" w:rsidRPr="00CB0E05">
        <w:rPr>
          <w:rFonts w:ascii="Times New Roman" w:hAnsi="Times New Roman" w:cs="Times New Roman"/>
          <w:sz w:val="28"/>
          <w:szCs w:val="28"/>
        </w:rPr>
        <w:t xml:space="preserve"> забезпечення публічної безпеки та порядку</w:t>
      </w:r>
      <w:r w:rsidRPr="00CB0E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E41D72" w14:textId="77777777" w:rsidR="00F136B5" w:rsidRPr="00CB0E05" w:rsidRDefault="00F136B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Об’єктом дослідження</w:t>
      </w:r>
      <w:r w:rsidRPr="00CB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відносини, у сфері діяльності органів державної та недержавної влади щодо забезпечення публічної безпеки та порядку. </w:t>
      </w:r>
    </w:p>
    <w:p w14:paraId="6D4AA79B" w14:textId="2BB509A7" w:rsidR="00F136B5" w:rsidRPr="00CB0E05" w:rsidRDefault="00F136B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Предметом дослідження </w:t>
      </w:r>
      <w:r w:rsidRPr="00CB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r w:rsidRPr="00CB0E05">
        <w:rPr>
          <w:rFonts w:ascii="Times New Roman" w:hAnsi="Times New Roman" w:cs="Times New Roman"/>
          <w:sz w:val="28"/>
          <w:szCs w:val="28"/>
        </w:rPr>
        <w:t xml:space="preserve">взаємодія уповноважених підрозділів НПУ з органами </w:t>
      </w:r>
      <w:r w:rsidR="00CB0E05">
        <w:rPr>
          <w:rFonts w:ascii="Times New Roman" w:hAnsi="Times New Roman" w:cs="Times New Roman"/>
          <w:sz w:val="28"/>
          <w:szCs w:val="28"/>
        </w:rPr>
        <w:t>виконавчої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влади, місцевого самоврядування, недержавними та громадськими організаціями щодо забезпечення публічної безпеки та порядку. </w:t>
      </w:r>
    </w:p>
    <w:p w14:paraId="5B6C3FC1" w14:textId="77777777" w:rsidR="00F136B5" w:rsidRPr="00CB0E05" w:rsidRDefault="00F136B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та обсяг курсової роботи</w:t>
      </w:r>
      <w:r w:rsidRPr="00CB0E05">
        <w:rPr>
          <w:rFonts w:ascii="Times New Roman" w:hAnsi="Times New Roman" w:cs="Times New Roman"/>
          <w:sz w:val="28"/>
          <w:szCs w:val="28"/>
          <w:shd w:val="clear" w:color="auto" w:fill="FFFFFF"/>
        </w:rPr>
        <w:t>. Курсова робота складається зі вступу, розділів, підрозділів, висновків та списку використаних джерел. Загальна кількість сторінок -</w:t>
      </w:r>
      <w:r w:rsidR="002453A1" w:rsidRPr="00CB0E0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336E" w:rsidRPr="00CB0E0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B0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D60433" w14:textId="0314D5FB" w:rsidR="007F6D7D" w:rsidRPr="00CB0E05" w:rsidRDefault="00CB0E05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7F6D7D" w:rsidRPr="00CB0E05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РОЗДІЛ 1</w:t>
      </w:r>
    </w:p>
    <w:p w14:paraId="186BFA9C" w14:textId="77777777" w:rsidR="007F6D7D" w:rsidRPr="00CB0E05" w:rsidRDefault="007F6D7D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ТЕОРЕТИЧНІ ОСОБЛИВОСТІ ВЗАЄМОДІЇ НАЦІОНАЛЬНОЇ ПОЛІЦІЇ УКРАЇНИ</w:t>
      </w:r>
    </w:p>
    <w:p w14:paraId="017A0399" w14:textId="77777777" w:rsidR="007F6D7D" w:rsidRPr="00CB0E05" w:rsidRDefault="007F6D7D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40E8BEA7" w14:textId="77777777" w:rsidR="003C11E4" w:rsidRPr="00CB0E05" w:rsidRDefault="007F6D7D" w:rsidP="00CB0E05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Суть та завдання взаємодії НПУ з іншими органами у сфері публічної безпеки та порядку</w:t>
      </w:r>
    </w:p>
    <w:p w14:paraId="026FFAE2" w14:textId="77777777" w:rsidR="00CB0E05" w:rsidRDefault="00CB0E0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6DDBE" w14:textId="626CC936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Термін «публічни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» застосовани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 Конституці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у двох випадках: встановлення компетенці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адміністративних судів, метою яких є захист прав, свобод та інтересів особи у сфері публічно-правових відносин (ст. 125) та повноважень прокуратури, яка зді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снює підтримання публічного обвинувачення (ст. 131-1). </w:t>
      </w:r>
    </w:p>
    <w:p w14:paraId="22D5957F" w14:textId="01559D2E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Отже, в Конституці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ні використовуються такі терміни: «безпека людини», «екологічна безпека», «національна безпека», «державна безпека», «громадськи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порядок», «правопорядок», «громадська безпека». </w:t>
      </w:r>
    </w:p>
    <w:p w14:paraId="76D4E9F2" w14:textId="3BEE06DA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Своєю чергою терміносполучення «громадська безпека» і «громадськи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порядок» вживаються ма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же у всіх нормативно-правових актах і вперше зна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шли своє офіці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не визначення у Законі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«Про особливості забезпечення громадського порядку та громадсько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у зв’язку з підготовкою та проведенням футбольних матчів» від 08.07.2011 р. № 3673-VІ, зокрема: громадська безпека – це стан захищеності життєв</w:t>
      </w:r>
      <w:r w:rsidR="00CB0E05">
        <w:rPr>
          <w:rFonts w:ascii="Times New Roman" w:hAnsi="Times New Roman" w:cs="Times New Roman"/>
          <w:sz w:val="28"/>
          <w:szCs w:val="28"/>
        </w:rPr>
        <w:t>о</w:t>
      </w:r>
      <w:r w:rsidRPr="00CB0E05">
        <w:rPr>
          <w:rFonts w:ascii="Times New Roman" w:hAnsi="Times New Roman" w:cs="Times New Roman"/>
          <w:sz w:val="28"/>
          <w:szCs w:val="28"/>
        </w:rPr>
        <w:t xml:space="preserve">важливих інтересів суспільства, сконцентрованих у 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ого матеріальних та духовних цінностях, від джерел небезпеки природного або штучного характеру під час підготовки та проведення футбольних матчів, за якого забезпечується запобігання загрозам заподіяння шкоди такими джерелами небезпеки; громадськи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порядок – це сукупність суспільних відносин, що забезпечують нормальні умови життєдіяльності людини, діяльності підприємств, установ і організаці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під час підготовки та проведення футбольних матчів шляхом встановлення, дотримання і реалізаці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правових та етичних норм [2]. </w:t>
      </w:r>
    </w:p>
    <w:p w14:paraId="0F8E04EA" w14:textId="77777777" w:rsidR="007F6D7D" w:rsidRPr="00CB0E05" w:rsidRDefault="007F6D7D" w:rsidP="00CB0E05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65F4D2A" w14:textId="77777777" w:rsidR="007F6D7D" w:rsidRPr="00CB0E05" w:rsidRDefault="007F6D7D" w:rsidP="00CB0E05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1.2.</w:t>
      </w:r>
      <w:r w:rsidR="00636BA7" w:rsidRPr="00CB0E05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Форми взаємодії НПУ з іншими суб’єктами забезпечення публічної безпеки та порядку</w:t>
      </w:r>
    </w:p>
    <w:p w14:paraId="7E8F32F9" w14:textId="77777777" w:rsidR="00CB0E05" w:rsidRDefault="00CB0E0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01B07" w14:textId="3589B270" w:rsidR="00636BA7" w:rsidRPr="00CB0E05" w:rsidRDefault="00636BA7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Аналіз цих нормативно-правових актів дозволяє виділити такі форми взаємоді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Національної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іншими державними органами (в тому числі інших держав) у сфері забезпечення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і порядку: </w:t>
      </w:r>
    </w:p>
    <w:p w14:paraId="67B99C0E" w14:textId="5D753B1D" w:rsidR="00636BA7" w:rsidRPr="00CB0E05" w:rsidRDefault="00636BA7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- зді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снення в межах повноважень, передбачених законом, міжнародного співробітництва, участь у розробленні проектів та укладенні міжнародних договорів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з питань забезпечення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та порядку, а також забезпечення 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х виконання; </w:t>
      </w:r>
    </w:p>
    <w:p w14:paraId="56A4ADFC" w14:textId="70939E87" w:rsidR="00636BA7" w:rsidRPr="00CB0E05" w:rsidRDefault="00636BA7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- зді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снення інформаці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взаємоді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іншими органами державно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ни, органами правопорядку іноземних держав та міжнародними організаціями; </w:t>
      </w:r>
    </w:p>
    <w:p w14:paraId="06B381C7" w14:textId="7E07ECD1" w:rsidR="00636BA7" w:rsidRPr="00CB0E05" w:rsidRDefault="00636BA7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- подання в межах компетенці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запитів органам правопорядку (правоохоронних органів) інших держав або міжнародних організаці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відповідно до закону, міжнародних договорів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ни, установчих актів та правил міжнародних організаці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, членом яких є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на; </w:t>
      </w:r>
    </w:p>
    <w:p w14:paraId="5C064446" w14:textId="16C63F9D" w:rsidR="00636BA7" w:rsidRPr="00CB0E05" w:rsidRDefault="007F6D7D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РОЗДІЛ 2</w:t>
      </w:r>
    </w:p>
    <w:p w14:paraId="77762052" w14:textId="77777777" w:rsidR="007F6D7D" w:rsidRPr="00CB0E05" w:rsidRDefault="007F6D7D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НАЦІОНАЛЬНА ПОЛІЦІЯ УКРАЇНИ У СФЕРІ ЗАБЕЗПЕЧЕННЯ БЕЗПЕКИ ТА ПОРЯДКУ</w:t>
      </w:r>
    </w:p>
    <w:p w14:paraId="09C2E367" w14:textId="77777777" w:rsidR="00636BA7" w:rsidRPr="00CB0E05" w:rsidRDefault="00636BA7" w:rsidP="00CB0E05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149A9267" w14:textId="77777777" w:rsidR="007F6D7D" w:rsidRPr="00CB0E05" w:rsidRDefault="007F6D7D" w:rsidP="00CB0E05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2.1.</w:t>
      </w:r>
      <w:r w:rsidR="00636BA7" w:rsidRPr="00CB0E05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Особливості взаємодії НПУ з органами виконавчої влади та місцевого самоврядування у сфері забезпечення публічної безпеки та порядку</w:t>
      </w:r>
    </w:p>
    <w:p w14:paraId="45643CF7" w14:textId="77777777" w:rsidR="00CB0E05" w:rsidRDefault="00CB0E0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F44CD" w14:textId="22102318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У ст. 5. Закону Укра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«Про Національну поліцію» закріплено, що поліція у процесі своє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 взаємодіє з органами правопорядку та іншими органами державно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влади, а також з органами місцевого самоврядування, відповідно до закону та інших нормативно-правових актів. Відповідно до ч. 1 ст.</w:t>
      </w:r>
      <w:r w:rsidR="00CB0E05">
        <w:rPr>
          <w:rFonts w:ascii="Times New Roman" w:hAnsi="Times New Roman" w:cs="Times New Roman"/>
          <w:sz w:val="28"/>
          <w:szCs w:val="28"/>
        </w:rPr>
        <w:t> </w:t>
      </w:r>
      <w:r w:rsidRPr="00CB0E05">
        <w:rPr>
          <w:rFonts w:ascii="Times New Roman" w:hAnsi="Times New Roman" w:cs="Times New Roman"/>
          <w:sz w:val="28"/>
          <w:szCs w:val="28"/>
        </w:rPr>
        <w:t>11 зазначеного Закону, діяльність поліці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зді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снюється в тісні</w:t>
      </w:r>
      <w:r w:rsidR="00B5336E" w:rsidRP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співпраці та </w:t>
      </w:r>
      <w:r w:rsidRPr="00CB0E05">
        <w:rPr>
          <w:rFonts w:ascii="Times New Roman" w:hAnsi="Times New Roman" w:cs="Times New Roman"/>
          <w:sz w:val="28"/>
          <w:szCs w:val="28"/>
        </w:rPr>
        <w:lastRenderedPageBreak/>
        <w:t>взаємоді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населенням, територіальними громадами та громадськими об’єднаннями на засадах партнерства і спрямована на задоволення 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хніх потреб. У ч. 2 ст. 89 цього ж Закону законодавець говорить про співпрацю та взаємодію поліці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із громадськістю як про необхідну умову ефективно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роботи поліці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: «співпраця між поліцією та громадськістю спрямована на виявлення та усунення проблем, пов’язаних із зді</w:t>
      </w:r>
      <w:r w:rsidR="00B5336E" w:rsidRP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сненням поліце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сько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 і сприяння застосуванню сучасних методів для підвищення результативності та ефективності тако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діяльності» [3]. У цьому плані проблема взаємоді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все більше зводиться до координаці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та узгодження, тобто вироблення спільних заходів. </w:t>
      </w:r>
    </w:p>
    <w:p w14:paraId="5389C383" w14:textId="77777777" w:rsidR="007F6D7D" w:rsidRPr="00CB0E05" w:rsidRDefault="007F6D7D" w:rsidP="00CB0E0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2.2.</w:t>
      </w:r>
      <w:r w:rsidRPr="00CB0E05">
        <w:rPr>
          <w:b/>
          <w:bCs/>
          <w:sz w:val="28"/>
          <w:szCs w:val="28"/>
          <w:lang w:val="uk-UA"/>
        </w:rPr>
        <w:t xml:space="preserve"> Форми взаємодії НПУ з громадськістю у сфері забезпечення </w:t>
      </w: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публічної безпеки та порядку</w:t>
      </w:r>
    </w:p>
    <w:p w14:paraId="71AD5024" w14:textId="77777777" w:rsidR="00CB0E05" w:rsidRDefault="00CB0E05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E5580" w14:textId="136DADB2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Перш ніж визначити види зазначених форм, необхідно з’ясувати правові засади взаємоді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та суспільства на засадах партнерства. Ця взаємодія зді</w:t>
      </w:r>
      <w:r w:rsidR="00B5336E" w:rsidRP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снюється на основі низки нормативних актів, серед яких: </w:t>
      </w:r>
    </w:p>
    <w:p w14:paraId="11C2F255" w14:textId="77777777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– Конституція Укра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ни;</w:t>
      </w:r>
    </w:p>
    <w:p w14:paraId="7ED770C1" w14:textId="18DB7CE9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– Закон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«Про Національну поліцію»;</w:t>
      </w:r>
    </w:p>
    <w:p w14:paraId="2A0DA010" w14:textId="1ED4E2E5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– Закон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«Про участь громадян в охороні громадського порядку і державного кордону»;</w:t>
      </w:r>
    </w:p>
    <w:p w14:paraId="67C25AB4" w14:textId="0452BDBD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– Наказ МВС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«Про затвердження Інструкці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організаці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 дільничних офіцерів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» від 28 липня 2017 р. № 650; Наказ МВС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«Про затвердження Інструкці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організаці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роботи підрозділів ювенально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превенці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ни» від 19 грудня 2017 р. № 1044.</w:t>
      </w:r>
    </w:p>
    <w:p w14:paraId="581A2694" w14:textId="4E83186A" w:rsidR="007F6D7D" w:rsidRPr="00CB0E05" w:rsidRDefault="007F6D7D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ВИСНОВКИ</w:t>
      </w:r>
    </w:p>
    <w:p w14:paraId="7E46EE7A" w14:textId="77777777" w:rsidR="002453A1" w:rsidRPr="00CB0E05" w:rsidRDefault="002453A1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7C20C" w14:textId="027F4800" w:rsidR="007F6D7D" w:rsidRPr="00CB0E05" w:rsidRDefault="007F6D7D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 xml:space="preserve">Підсумовуючи зазначимо, що </w:t>
      </w:r>
      <w:r w:rsidR="004642CC" w:rsidRPr="00CB0E05">
        <w:rPr>
          <w:rFonts w:ascii="Times New Roman" w:hAnsi="Times New Roman" w:cs="Times New Roman"/>
          <w:sz w:val="28"/>
          <w:szCs w:val="28"/>
        </w:rPr>
        <w:t>проблема зміцнення взаємодії ‒ як внутрішньої, так і зовнішньої, потребує для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свого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вирішення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сучасних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наукових досліджень,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переосмислення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багатьох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сталих теоретичних положень з урахуванням досвіду дій частин і підрозділів Національної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гвардії України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і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lastRenderedPageBreak/>
        <w:t>Національної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поліції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України,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а також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досвіду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виконання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>завдань поліцейськими і жандармськими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4642CC" w:rsidRPr="00CB0E05">
        <w:rPr>
          <w:rFonts w:ascii="Times New Roman" w:hAnsi="Times New Roman" w:cs="Times New Roman"/>
          <w:sz w:val="28"/>
          <w:szCs w:val="28"/>
        </w:rPr>
        <w:t xml:space="preserve">структурами провідних країн світу відповідно до сучасних викликів. </w:t>
      </w:r>
    </w:p>
    <w:p w14:paraId="301C066D" w14:textId="1C4F4541" w:rsidR="00FC0569" w:rsidRPr="00CB0E05" w:rsidRDefault="002453A1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Взаємодія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іншими суб’єктами у сфері забезпечення публічно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і порядку – це вид правовідносин, у які вступають органи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різного рівня з правоохоронними органами, іншими органами державно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 та місцевого самоврядування, фізичними та юридичними особами, їх об’єднаннями з метою підвищення ефективності діяльності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щодо забезпечення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та порядку, шляхом організаці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і планування спільних заходів у ці</w:t>
      </w:r>
      <w:r w:rsidR="00B5336E" w:rsidRP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сфері, об’єднання інформаці</w:t>
      </w:r>
      <w:r w:rsidR="00B5336E" w:rsidRP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них, технічних, людських та інших ресурсів для спільного </w:t>
      </w:r>
      <w:r w:rsidR="00B5336E" w:rsidRP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х використання. </w:t>
      </w:r>
    </w:p>
    <w:p w14:paraId="77242F6D" w14:textId="164C850F" w:rsidR="007F6D7D" w:rsidRPr="00CB0E05" w:rsidRDefault="007F6D7D" w:rsidP="00CB0E0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B0E05">
        <w:rPr>
          <w:b/>
          <w:color w:val="222222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14:paraId="423C5492" w14:textId="77777777" w:rsidR="007F6D7D" w:rsidRPr="00CB0E05" w:rsidRDefault="007F6D7D" w:rsidP="00CB0E0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F853524" w14:textId="386B2401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1. Про затвердження Інструкці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про організацію та несення служби з охорони громадського порядку та забезпечення громадсько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ві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ськовими частинами (підрозділами)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гварді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: наказ МВС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1089 від 24.12.2019 р. </w:t>
      </w:r>
    </w:p>
    <w:p w14:paraId="54546039" w14:textId="22E503CC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2. Про затвердження порядку організаці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взаємоді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гварді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та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під час забезпечення (охорони)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(громадсько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) безпеки і порядку : наказ МВС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773 від 10.08.2016 р. </w:t>
      </w:r>
    </w:p>
    <w:p w14:paraId="43FC42BF" w14:textId="43FA9BA9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3. Про Національну гвардію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: Закон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від 13.03.2014 р.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 №</w:t>
      </w:r>
      <w:r w:rsidR="00CB0E05">
        <w:rPr>
          <w:rFonts w:ascii="Times New Roman" w:hAnsi="Times New Roman" w:cs="Times New Roman"/>
          <w:sz w:val="28"/>
          <w:szCs w:val="28"/>
        </w:rPr>
        <w:t> </w:t>
      </w:r>
      <w:r w:rsidRPr="00CB0E05">
        <w:rPr>
          <w:rFonts w:ascii="Times New Roman" w:hAnsi="Times New Roman" w:cs="Times New Roman"/>
          <w:sz w:val="28"/>
          <w:szCs w:val="28"/>
        </w:rPr>
        <w:t xml:space="preserve">876-VIІ : за станом на 30.11.2015 р. URL: </w:t>
      </w:r>
      <w:r w:rsidR="00B5336E" w:rsidRPr="00CB0E05">
        <w:rPr>
          <w:rFonts w:ascii="Times New Roman" w:hAnsi="Times New Roman" w:cs="Times New Roman"/>
          <w:sz w:val="28"/>
          <w:szCs w:val="28"/>
        </w:rPr>
        <w:t>http:</w:t>
      </w:r>
      <w:r w:rsidRPr="00CB0E05">
        <w:rPr>
          <w:rFonts w:ascii="Times New Roman" w:hAnsi="Times New Roman" w:cs="Times New Roman"/>
          <w:sz w:val="28"/>
          <w:szCs w:val="28"/>
        </w:rPr>
        <w:t>// zakon4.rada.gov.ua /laws/ show // 876-18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983A3" w14:textId="691A3F65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4. Про Національну поліцію : Закон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 від 02.07.2015 р.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580-VIII. </w:t>
      </w:r>
      <w:r w:rsidRPr="00CB0E05">
        <w:rPr>
          <w:rFonts w:ascii="Times New Roman" w:hAnsi="Times New Roman" w:cs="Times New Roman"/>
          <w:i/>
          <w:iCs/>
          <w:sz w:val="28"/>
          <w:szCs w:val="28"/>
        </w:rPr>
        <w:t>Відомості Верховно</w:t>
      </w:r>
      <w:r w:rsidR="00CB0E05" w:rsidRPr="00CB0E05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CB0E05">
        <w:rPr>
          <w:rFonts w:ascii="Times New Roman" w:hAnsi="Times New Roman" w:cs="Times New Roman"/>
          <w:i/>
          <w:iCs/>
          <w:sz w:val="28"/>
          <w:szCs w:val="28"/>
        </w:rPr>
        <w:t xml:space="preserve"> Ради Укра</w:t>
      </w:r>
      <w:r w:rsidR="00CB0E05" w:rsidRPr="00CB0E05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CB0E05">
        <w:rPr>
          <w:rFonts w:ascii="Times New Roman" w:hAnsi="Times New Roman" w:cs="Times New Roman"/>
          <w:i/>
          <w:iCs/>
          <w:sz w:val="28"/>
          <w:szCs w:val="28"/>
        </w:rPr>
        <w:t>ни.</w:t>
      </w:r>
      <w:r w:rsidRPr="00CB0E05">
        <w:rPr>
          <w:rFonts w:ascii="Times New Roman" w:hAnsi="Times New Roman" w:cs="Times New Roman"/>
          <w:sz w:val="28"/>
          <w:szCs w:val="28"/>
        </w:rPr>
        <w:t xml:space="preserve"> 2015.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40-41. Ст. 379. </w:t>
      </w:r>
    </w:p>
    <w:p w14:paraId="7F5BCD6B" w14:textId="11A0AD43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5.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Терещук О. Д. Організація діяльності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окремих зарубіжних 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 щодо припинення групових порушень громадського порядку та масових безпорядків під час проведення масових заходів. </w:t>
      </w:r>
      <w:r w:rsidRPr="00CB0E05">
        <w:rPr>
          <w:rFonts w:ascii="Times New Roman" w:hAnsi="Times New Roman" w:cs="Times New Roman"/>
          <w:i/>
          <w:iCs/>
          <w:sz w:val="28"/>
          <w:szCs w:val="28"/>
        </w:rPr>
        <w:t>Наукові праці МАУП.</w:t>
      </w:r>
      <w:r w:rsidRPr="00CB0E05">
        <w:rPr>
          <w:rFonts w:ascii="Times New Roman" w:hAnsi="Times New Roman" w:cs="Times New Roman"/>
          <w:sz w:val="28"/>
          <w:szCs w:val="28"/>
        </w:rPr>
        <w:t xml:space="preserve"> Ки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в : Міжрегіон. акад. упр. персоналом, 2014.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42 (3). С. 141‒145. </w:t>
      </w:r>
    </w:p>
    <w:p w14:paraId="7FE46D77" w14:textId="18D961ED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lastRenderedPageBreak/>
        <w:t>6. Бела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С. В., Годлевськи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С. О., Тупіков А. А. Роль і місце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гварді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в сиcтемі забезпечення державно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безпеки: урахування зарубіжного досвіду. </w:t>
      </w:r>
      <w:r w:rsidRPr="00CB0E05">
        <w:rPr>
          <w:rFonts w:ascii="Times New Roman" w:hAnsi="Times New Roman" w:cs="Times New Roman"/>
          <w:i/>
          <w:sz w:val="28"/>
          <w:szCs w:val="28"/>
        </w:rPr>
        <w:t>Честь і закон.</w:t>
      </w:r>
      <w:r w:rsidRPr="00CB0E05">
        <w:rPr>
          <w:rFonts w:ascii="Times New Roman" w:hAnsi="Times New Roman" w:cs="Times New Roman"/>
          <w:sz w:val="28"/>
          <w:szCs w:val="28"/>
        </w:rPr>
        <w:t xml:space="preserve"> 2017.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2 (1). С. 22‒29. </w:t>
      </w:r>
    </w:p>
    <w:p w14:paraId="79486823" w14:textId="6B1D356F" w:rsidR="004642CC" w:rsidRPr="00CB0E05" w:rsidRDefault="004642CC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7.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Назар Ю.С. Взаємодія органів внутрішніх справ із місцевими органами виконавчо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 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органами місцевого самоврядування у профілактиці адміністративних правопорушень : монографія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. </w:t>
      </w:r>
      <w:r w:rsidRPr="00CB0E05">
        <w:rPr>
          <w:rFonts w:ascii="Times New Roman" w:hAnsi="Times New Roman" w:cs="Times New Roman"/>
          <w:sz w:val="28"/>
          <w:szCs w:val="28"/>
        </w:rPr>
        <w:t>Львів : Львівськи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державни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університет внутрішніх справ, 2012.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 xml:space="preserve">160 с. </w:t>
      </w:r>
    </w:p>
    <w:p w14:paraId="69CFF4EF" w14:textId="00326828" w:rsidR="00F851E3" w:rsidRPr="00CB0E05" w:rsidRDefault="00F851E3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8.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Катещенок А.В. Взаємодія суб’єктів боротьби з тероризмом під час формування системи заходів з антитерористичного захисту об’єктів зберігання ві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ськових засобів ураження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. </w:t>
      </w:r>
      <w:r w:rsidRPr="00CB0E05">
        <w:rPr>
          <w:rFonts w:ascii="Times New Roman" w:hAnsi="Times New Roman" w:cs="Times New Roman"/>
          <w:i/>
          <w:sz w:val="28"/>
          <w:szCs w:val="28"/>
        </w:rPr>
        <w:t>Честь і закон</w:t>
      </w:r>
      <w:r w:rsidRPr="00CB0E05">
        <w:rPr>
          <w:rFonts w:ascii="Times New Roman" w:hAnsi="Times New Roman" w:cs="Times New Roman"/>
          <w:sz w:val="28"/>
          <w:szCs w:val="28"/>
        </w:rPr>
        <w:t>.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2013.</w:t>
      </w:r>
      <w:r w:rsid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4(47) .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 xml:space="preserve">С. 36. </w:t>
      </w:r>
    </w:p>
    <w:p w14:paraId="69F45627" w14:textId="77777777" w:rsidR="003C11E4" w:rsidRPr="00CB0E05" w:rsidRDefault="00636BA7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9.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 xml:space="preserve">Кінчук В.Ю. Форми взаємодії органів НПУ з іншими суб’єктами забезпечення безпеки і порядки. </w:t>
      </w:r>
      <w:r w:rsidRPr="00CB0E05">
        <w:rPr>
          <w:rFonts w:ascii="Times New Roman" w:hAnsi="Times New Roman" w:cs="Times New Roman"/>
          <w:i/>
          <w:sz w:val="28"/>
          <w:szCs w:val="28"/>
        </w:rPr>
        <w:t>Право України,</w:t>
      </w:r>
      <w:r w:rsidRPr="00CB0E05">
        <w:rPr>
          <w:rFonts w:ascii="Times New Roman" w:hAnsi="Times New Roman" w:cs="Times New Roman"/>
          <w:sz w:val="28"/>
          <w:szCs w:val="28"/>
        </w:rPr>
        <w:t xml:space="preserve"> 2017. № 1. С.81-86.</w:t>
      </w:r>
    </w:p>
    <w:p w14:paraId="5D9A147F" w14:textId="2A84359C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10.Завальни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М. Сутність та завдання взаємоді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з органами виконавчо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 та органами місцевого самоврядування щодо забезпечення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та порядку. </w:t>
      </w:r>
      <w:r w:rsidRPr="00CB0E05">
        <w:rPr>
          <w:rFonts w:ascii="Times New Roman" w:hAnsi="Times New Roman" w:cs="Times New Roman"/>
          <w:i/>
          <w:sz w:val="28"/>
          <w:szCs w:val="28"/>
        </w:rPr>
        <w:t>Наукови</w:t>
      </w:r>
      <w:r w:rsidR="00CB0E05">
        <w:rPr>
          <w:rFonts w:ascii="Times New Roman" w:hAnsi="Times New Roman" w:cs="Times New Roman"/>
          <w:i/>
          <w:sz w:val="28"/>
          <w:szCs w:val="28"/>
        </w:rPr>
        <w:t>й</w:t>
      </w:r>
      <w:r w:rsidRPr="00CB0E05">
        <w:rPr>
          <w:rFonts w:ascii="Times New Roman" w:hAnsi="Times New Roman" w:cs="Times New Roman"/>
          <w:i/>
          <w:sz w:val="28"/>
          <w:szCs w:val="28"/>
        </w:rPr>
        <w:t xml:space="preserve"> вісник публічного та приватного права.</w:t>
      </w:r>
      <w:r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2018. № </w:t>
      </w:r>
      <w:r w:rsidRPr="00CB0E05">
        <w:rPr>
          <w:rFonts w:ascii="Times New Roman" w:hAnsi="Times New Roman" w:cs="Times New Roman"/>
          <w:sz w:val="28"/>
          <w:szCs w:val="28"/>
        </w:rPr>
        <w:t xml:space="preserve">3. Т. 1. 2018. С. 146–150. </w:t>
      </w:r>
    </w:p>
    <w:p w14:paraId="7B112F6A" w14:textId="5E83D164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11. Костюшко О. Адміністративно-правове забезпечення реалізаці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права громадян на участь в охороні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та порядку. </w:t>
      </w:r>
      <w:r w:rsidRPr="00CB0E05">
        <w:rPr>
          <w:rFonts w:ascii="Times New Roman" w:hAnsi="Times New Roman" w:cs="Times New Roman"/>
          <w:i/>
          <w:sz w:val="28"/>
          <w:szCs w:val="28"/>
        </w:rPr>
        <w:t>Юридични</w:t>
      </w:r>
      <w:r w:rsidR="00CB0E05">
        <w:rPr>
          <w:rFonts w:ascii="Times New Roman" w:hAnsi="Times New Roman" w:cs="Times New Roman"/>
          <w:i/>
          <w:sz w:val="28"/>
          <w:szCs w:val="28"/>
        </w:rPr>
        <w:t>й</w:t>
      </w:r>
      <w:r w:rsidRPr="00CB0E05">
        <w:rPr>
          <w:rFonts w:ascii="Times New Roman" w:hAnsi="Times New Roman" w:cs="Times New Roman"/>
          <w:i/>
          <w:sz w:val="28"/>
          <w:szCs w:val="28"/>
        </w:rPr>
        <w:t xml:space="preserve"> часопис Національно</w:t>
      </w:r>
      <w:r w:rsidR="00CB0E05">
        <w:rPr>
          <w:rFonts w:ascii="Times New Roman" w:hAnsi="Times New Roman" w:cs="Times New Roman"/>
          <w:i/>
          <w:sz w:val="28"/>
          <w:szCs w:val="28"/>
        </w:rPr>
        <w:t>ї</w:t>
      </w:r>
      <w:r w:rsidRPr="00CB0E05">
        <w:rPr>
          <w:rFonts w:ascii="Times New Roman" w:hAnsi="Times New Roman" w:cs="Times New Roman"/>
          <w:i/>
          <w:sz w:val="28"/>
          <w:szCs w:val="28"/>
        </w:rPr>
        <w:t xml:space="preserve"> академі</w:t>
      </w:r>
      <w:r w:rsidR="00CB0E05">
        <w:rPr>
          <w:rFonts w:ascii="Times New Roman" w:hAnsi="Times New Roman" w:cs="Times New Roman"/>
          <w:i/>
          <w:sz w:val="28"/>
          <w:szCs w:val="28"/>
        </w:rPr>
        <w:t>ї</w:t>
      </w:r>
      <w:r w:rsidRPr="00CB0E05">
        <w:rPr>
          <w:rFonts w:ascii="Times New Roman" w:hAnsi="Times New Roman" w:cs="Times New Roman"/>
          <w:i/>
          <w:sz w:val="28"/>
          <w:szCs w:val="28"/>
        </w:rPr>
        <w:t xml:space="preserve"> внутрішніх справ</w:t>
      </w:r>
      <w:r w:rsidRPr="00CB0E05">
        <w:rPr>
          <w:rFonts w:ascii="Times New Roman" w:hAnsi="Times New Roman" w:cs="Times New Roman"/>
          <w:sz w:val="28"/>
          <w:szCs w:val="28"/>
        </w:rPr>
        <w:t xml:space="preserve">. 2017.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1. С. 298–311. </w:t>
      </w:r>
    </w:p>
    <w:p w14:paraId="5D54E932" w14:textId="4377F629" w:rsidR="003C11E4" w:rsidRPr="00CB0E05" w:rsidRDefault="003C11E4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12.</w:t>
      </w:r>
      <w:r w:rsidR="00FC0569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Долинни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А. Адміністративно-правове забезпечення Національною поліцією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безпеки 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порядку під час проведення масових заходів : дисертація ... канд. юрид. наук, спец. : 12.00.07 – адміністративне право і процес; фінансове право; інформаці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не право</w:t>
      </w:r>
      <w:r w:rsidR="00CB0E05">
        <w:rPr>
          <w:rFonts w:ascii="Times New Roman" w:hAnsi="Times New Roman" w:cs="Times New Roman"/>
          <w:sz w:val="28"/>
          <w:szCs w:val="28"/>
        </w:rPr>
        <w:t>.</w:t>
      </w:r>
      <w:r w:rsidRPr="00CB0E05">
        <w:rPr>
          <w:rFonts w:ascii="Times New Roman" w:hAnsi="Times New Roman" w:cs="Times New Roman"/>
          <w:sz w:val="28"/>
          <w:szCs w:val="28"/>
        </w:rPr>
        <w:t xml:space="preserve"> 2017. 198 с. </w:t>
      </w:r>
    </w:p>
    <w:p w14:paraId="1D830E64" w14:textId="70CE4FF5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13.Шамра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І. В. Гуманізація форм і методів адміністративно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 міліці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 сфері забезпечення прав і свобод громадян. </w:t>
      </w:r>
      <w:r w:rsidRPr="00CB0E05">
        <w:rPr>
          <w:rFonts w:ascii="Times New Roman" w:hAnsi="Times New Roman" w:cs="Times New Roman"/>
          <w:i/>
          <w:sz w:val="28"/>
          <w:szCs w:val="28"/>
        </w:rPr>
        <w:t>Форум права</w:t>
      </w:r>
      <w:r w:rsidRPr="00CB0E05">
        <w:rPr>
          <w:rFonts w:ascii="Times New Roman" w:hAnsi="Times New Roman" w:cs="Times New Roman"/>
          <w:sz w:val="28"/>
          <w:szCs w:val="28"/>
        </w:rPr>
        <w:t>,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2013.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№ 3.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С.</w:t>
      </w:r>
      <w:r w:rsidR="00CB0E05">
        <w:rPr>
          <w:rFonts w:ascii="Times New Roman" w:hAnsi="Times New Roman" w:cs="Times New Roman"/>
          <w:sz w:val="28"/>
          <w:szCs w:val="28"/>
        </w:rPr>
        <w:t> </w:t>
      </w:r>
      <w:r w:rsidRPr="00CB0E05">
        <w:rPr>
          <w:rFonts w:ascii="Times New Roman" w:hAnsi="Times New Roman" w:cs="Times New Roman"/>
          <w:sz w:val="28"/>
          <w:szCs w:val="28"/>
        </w:rPr>
        <w:t xml:space="preserve">751–756. </w:t>
      </w:r>
    </w:p>
    <w:p w14:paraId="47CBC308" w14:textId="585EEB77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14. Гамалі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І. В. Теоретичні проблеми правового регулювань діяльності міліці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щодо забезпечень реалізаці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конституці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них прав і свобод громадян : автореф. дис. на здобуття наук, ступеня канд. юрид. наук : спец. 12.00.01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. </w:t>
      </w:r>
      <w:r w:rsidRPr="00CB0E05">
        <w:rPr>
          <w:rFonts w:ascii="Times New Roman" w:hAnsi="Times New Roman" w:cs="Times New Roman"/>
          <w:sz w:val="28"/>
          <w:szCs w:val="28"/>
        </w:rPr>
        <w:t>К, 2012.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 xml:space="preserve">17 с. </w:t>
      </w:r>
    </w:p>
    <w:p w14:paraId="6F05E64A" w14:textId="317936E6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lastRenderedPageBreak/>
        <w:t>15. Лящук Р. М. Методи переконання та примусу в адміністративні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 правоохоронних органів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. </w:t>
      </w:r>
      <w:r w:rsidRPr="00CB0E05">
        <w:rPr>
          <w:rFonts w:ascii="Times New Roman" w:hAnsi="Times New Roman" w:cs="Times New Roman"/>
          <w:i/>
          <w:sz w:val="28"/>
          <w:szCs w:val="28"/>
        </w:rPr>
        <w:t>Порівняльно-аналітичне право</w:t>
      </w:r>
      <w:r w:rsidRPr="00CB0E05">
        <w:rPr>
          <w:rFonts w:ascii="Times New Roman" w:hAnsi="Times New Roman" w:cs="Times New Roman"/>
          <w:sz w:val="28"/>
          <w:szCs w:val="28"/>
        </w:rPr>
        <w:t>, 2016. №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3.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 xml:space="preserve">С. 148–150. </w:t>
      </w:r>
    </w:p>
    <w:p w14:paraId="5060A3A9" w14:textId="542765C6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16. Процких О. Ю. Інформаці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>на взаємодія Національно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з органами публічно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влади та громадськістю. </w:t>
      </w:r>
      <w:r w:rsidRPr="00CB0E05">
        <w:rPr>
          <w:rFonts w:ascii="Times New Roman" w:hAnsi="Times New Roman" w:cs="Times New Roman"/>
          <w:i/>
          <w:sz w:val="28"/>
          <w:szCs w:val="28"/>
        </w:rPr>
        <w:t>Право і Безпека</w:t>
      </w:r>
      <w:r w:rsidRPr="00CB0E05">
        <w:rPr>
          <w:rFonts w:ascii="Times New Roman" w:hAnsi="Times New Roman" w:cs="Times New Roman"/>
          <w:sz w:val="28"/>
          <w:szCs w:val="28"/>
        </w:rPr>
        <w:t xml:space="preserve">. 2015.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4 (59). С.</w:t>
      </w:r>
      <w:r w:rsidR="00CB0E05">
        <w:rPr>
          <w:rFonts w:ascii="Times New Roman" w:hAnsi="Times New Roman" w:cs="Times New Roman"/>
          <w:sz w:val="28"/>
          <w:szCs w:val="28"/>
        </w:rPr>
        <w:t> </w:t>
      </w:r>
      <w:r w:rsidRPr="00CB0E05">
        <w:rPr>
          <w:rFonts w:ascii="Times New Roman" w:hAnsi="Times New Roman" w:cs="Times New Roman"/>
          <w:sz w:val="28"/>
          <w:szCs w:val="28"/>
        </w:rPr>
        <w:t xml:space="preserve">50–55. </w:t>
      </w:r>
    </w:p>
    <w:p w14:paraId="26737120" w14:textId="21E7D229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17. Безпалова О. І. Особливості участі інституці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 громадянського суспільства у процесі реалізаці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правоохоронно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держави. </w:t>
      </w:r>
      <w:r w:rsidRPr="00CB0E05">
        <w:rPr>
          <w:rFonts w:ascii="Times New Roman" w:hAnsi="Times New Roman" w:cs="Times New Roman"/>
          <w:i/>
          <w:sz w:val="28"/>
          <w:szCs w:val="28"/>
        </w:rPr>
        <w:t>Юридична наука</w:t>
      </w:r>
      <w:r w:rsidRPr="00CB0E05">
        <w:rPr>
          <w:rFonts w:ascii="Times New Roman" w:hAnsi="Times New Roman" w:cs="Times New Roman"/>
          <w:sz w:val="28"/>
          <w:szCs w:val="28"/>
        </w:rPr>
        <w:t xml:space="preserve">. 2015. </w:t>
      </w:r>
      <w:r w:rsidR="002453A1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8. С. 42–49 </w:t>
      </w:r>
    </w:p>
    <w:p w14:paraId="35C78D3A" w14:textId="4D586F8C" w:rsidR="00FC0569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18. Музичук О. М. Організаці</w:t>
      </w:r>
      <w:r w:rsidR="00CB0E05">
        <w:rPr>
          <w:rFonts w:ascii="Times New Roman" w:hAnsi="Times New Roman" w:cs="Times New Roman"/>
          <w:sz w:val="28"/>
          <w:szCs w:val="28"/>
        </w:rPr>
        <w:t>й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но-правові основи участі громадян в охороні громадського порядку і боротьбі з правопорушеннями : дис. ... канд. юрид. наук : 12.00.07. Харків, 2013. 193 с. </w:t>
      </w:r>
    </w:p>
    <w:p w14:paraId="4381B12D" w14:textId="4A27A309" w:rsidR="002453A1" w:rsidRPr="00CB0E05" w:rsidRDefault="00FC0569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19. Логвиненко Б. О., Кравченко І. С. Взаємодія поліці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та суспільства на засадах партнерства в діяльності підрозділів превентивно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діяльності : метод. рек. Дніпро : Дніпропетровськ. держ. ун-т внутр. справ, 2018. 20 с. </w:t>
      </w:r>
    </w:p>
    <w:p w14:paraId="6176F3A5" w14:textId="5AD6FDDD" w:rsidR="002453A1" w:rsidRPr="00CB0E05" w:rsidRDefault="002453A1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Комзюк, А. В. Форми взаємодії національної поліції з громадськістю у сфері забезпечення публічної безпеки і порядку. </w:t>
      </w:r>
      <w:r w:rsidRPr="00CB0E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Вісник Харківського національного університету внутрішніх справ.</w:t>
      </w:r>
      <w:r w:rsidR="00CB0E05" w:rsidRPr="00CB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 w:rsidR="00CB0E05" w:rsidRPr="00CB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color w:val="000000" w:themeColor="text1"/>
          <w:sz w:val="28"/>
          <w:szCs w:val="28"/>
        </w:rPr>
        <w:t>№ 3 (90). С. 132-143. URL:https://doi.org/10.32631/v.2020.3.14.</w:t>
      </w:r>
    </w:p>
    <w:p w14:paraId="2B6DFB27" w14:textId="5358D544" w:rsidR="002453A1" w:rsidRPr="00CB0E05" w:rsidRDefault="002453A1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21. Про утворення Експертно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 ради з питань дотримання прав людини та реформування органів внутрішніх справ при Міністерстві внутрішніх справ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ни: Наказ Міністерства внутрішніх справ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 від 10.04.2014 </w:t>
      </w:r>
      <w:r w:rsidR="00B5336E" w:rsidRPr="00CB0E05">
        <w:rPr>
          <w:rFonts w:ascii="Times New Roman" w:hAnsi="Times New Roman" w:cs="Times New Roman"/>
          <w:sz w:val="28"/>
          <w:szCs w:val="28"/>
        </w:rPr>
        <w:t xml:space="preserve">№ </w:t>
      </w:r>
      <w:r w:rsidRPr="00CB0E05">
        <w:rPr>
          <w:rFonts w:ascii="Times New Roman" w:hAnsi="Times New Roman" w:cs="Times New Roman"/>
          <w:sz w:val="28"/>
          <w:szCs w:val="28"/>
        </w:rPr>
        <w:t>305</w:t>
      </w:r>
      <w:r w:rsidR="00B5336E" w:rsidRPr="00CB0E05">
        <w:rPr>
          <w:rFonts w:ascii="Times New Roman" w:hAnsi="Times New Roman" w:cs="Times New Roman"/>
          <w:sz w:val="28"/>
          <w:szCs w:val="28"/>
        </w:rPr>
        <w:t>. URL</w:t>
      </w:r>
      <w:r w:rsidRPr="00CB0E05">
        <w:rPr>
          <w:rFonts w:ascii="Times New Roman" w:hAnsi="Times New Roman" w:cs="Times New Roman"/>
          <w:sz w:val="28"/>
          <w:szCs w:val="28"/>
        </w:rPr>
        <w:t>:</w:t>
      </w:r>
      <w:r w:rsidR="00CB0E05" w:rsidRPr="00CB0E05">
        <w:rPr>
          <w:rFonts w:ascii="Times New Roman" w:hAnsi="Times New Roman" w:cs="Times New Roman"/>
          <w:sz w:val="28"/>
          <w:szCs w:val="28"/>
        </w:rPr>
        <w:t xml:space="preserve"> </w:t>
      </w:r>
      <w:r w:rsidRPr="00CB0E05">
        <w:rPr>
          <w:rFonts w:ascii="Times New Roman" w:hAnsi="Times New Roman" w:cs="Times New Roman"/>
          <w:sz w:val="28"/>
          <w:szCs w:val="28"/>
        </w:rPr>
        <w:t>https://mvs.gov.ua/upload/file/3.pdf</w:t>
      </w:r>
    </w:p>
    <w:p w14:paraId="3548C476" w14:textId="6093C74D" w:rsidR="002453A1" w:rsidRPr="00CB0E05" w:rsidRDefault="002453A1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t>22. Положення про Експертну раду з питань дотримання прав людини та реформу- вання органів внутрішніх справ при Міністерстві внутрішніх справ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ни: схвалено Експертною радою з питань дотримання прав людини та реформування органів внутрішніх справ при Міністерстві внутрішніх справ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>ни та погоджено Міністром внутрішніх справ Укра</w:t>
      </w:r>
      <w:r w:rsidR="00CB0E05">
        <w:rPr>
          <w:rFonts w:ascii="Times New Roman" w:hAnsi="Times New Roman" w:cs="Times New Roman"/>
          <w:sz w:val="28"/>
          <w:szCs w:val="28"/>
        </w:rPr>
        <w:t>ї</w:t>
      </w:r>
      <w:r w:rsidRPr="00CB0E05">
        <w:rPr>
          <w:rFonts w:ascii="Times New Roman" w:hAnsi="Times New Roman" w:cs="Times New Roman"/>
          <w:sz w:val="28"/>
          <w:szCs w:val="28"/>
        </w:rPr>
        <w:t xml:space="preserve">ни в квітні 2014 р. URL: http://www.mvs.gov.ua/mvs/control/main/uk/ publish/article/1163778. </w:t>
      </w:r>
    </w:p>
    <w:p w14:paraId="43A5ACAC" w14:textId="77777777" w:rsidR="002453A1" w:rsidRPr="00CB0E05" w:rsidRDefault="002453A1" w:rsidP="00CB0E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5">
        <w:rPr>
          <w:rFonts w:ascii="Times New Roman" w:hAnsi="Times New Roman" w:cs="Times New Roman"/>
          <w:sz w:val="28"/>
          <w:szCs w:val="28"/>
        </w:rPr>
        <w:lastRenderedPageBreak/>
        <w:t xml:space="preserve">23. Про затвердження Положення про Громадську раду при Міністерстві внутрішніх справ: Наказ Міністерства внутрішніх справ від 04.12.2015 </w:t>
      </w:r>
      <w:r w:rsidR="00B5336E" w:rsidRPr="00CB0E05">
        <w:rPr>
          <w:rFonts w:ascii="Times New Roman" w:hAnsi="Times New Roman" w:cs="Times New Roman"/>
          <w:sz w:val="28"/>
          <w:szCs w:val="28"/>
        </w:rPr>
        <w:t>№</w:t>
      </w:r>
      <w:r w:rsidRPr="00CB0E05">
        <w:rPr>
          <w:rFonts w:ascii="Times New Roman" w:hAnsi="Times New Roman" w:cs="Times New Roman"/>
          <w:sz w:val="28"/>
          <w:szCs w:val="28"/>
        </w:rPr>
        <w:t xml:space="preserve"> 1543</w:t>
      </w:r>
      <w:r w:rsidR="00B5336E" w:rsidRPr="00CB0E05">
        <w:rPr>
          <w:rFonts w:ascii="Times New Roman" w:hAnsi="Times New Roman" w:cs="Times New Roman"/>
          <w:sz w:val="28"/>
          <w:szCs w:val="28"/>
        </w:rPr>
        <w:t>. URL</w:t>
      </w:r>
      <w:r w:rsidRPr="00CB0E05">
        <w:rPr>
          <w:rFonts w:ascii="Times New Roman" w:hAnsi="Times New Roman" w:cs="Times New Roman"/>
          <w:sz w:val="28"/>
          <w:szCs w:val="28"/>
        </w:rPr>
        <w:t xml:space="preserve">: http://www.mvs.gov.ua/ mvs/control/main/uk/publish/article/1739632. </w:t>
      </w:r>
    </w:p>
    <w:sectPr w:rsidR="002453A1" w:rsidRPr="00CB0E05" w:rsidSect="00CB0E05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7213" w14:textId="77777777" w:rsidR="00260D28" w:rsidRDefault="00260D28" w:rsidP="00F136B5">
      <w:r>
        <w:separator/>
      </w:r>
    </w:p>
  </w:endnote>
  <w:endnote w:type="continuationSeparator" w:id="0">
    <w:p w14:paraId="66DB503E" w14:textId="77777777" w:rsidR="00260D28" w:rsidRDefault="00260D28" w:rsidP="00F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8535" w14:textId="77777777" w:rsidR="00260D28" w:rsidRDefault="00260D28" w:rsidP="00F136B5">
      <w:r>
        <w:separator/>
      </w:r>
    </w:p>
  </w:footnote>
  <w:footnote w:type="continuationSeparator" w:id="0">
    <w:p w14:paraId="5720192A" w14:textId="77777777" w:rsidR="00260D28" w:rsidRDefault="00260D28" w:rsidP="00F1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485389029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0671877" w14:textId="77777777" w:rsidR="00F136B5" w:rsidRDefault="00F136B5" w:rsidP="004A767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E22474E" w14:textId="77777777" w:rsidR="00F136B5" w:rsidRDefault="00F136B5" w:rsidP="00F136B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547102075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70BE70BB" w14:textId="77777777" w:rsidR="00F136B5" w:rsidRDefault="00F136B5" w:rsidP="004A767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54F7A833" w14:textId="77777777" w:rsidR="00F136B5" w:rsidRDefault="00F136B5" w:rsidP="00F136B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0052"/>
    <w:multiLevelType w:val="multilevel"/>
    <w:tmpl w:val="07CED57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DAA4400"/>
    <w:multiLevelType w:val="multilevel"/>
    <w:tmpl w:val="CEBC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47"/>
    <w:rsid w:val="00221096"/>
    <w:rsid w:val="002453A1"/>
    <w:rsid w:val="00260D28"/>
    <w:rsid w:val="002C17BD"/>
    <w:rsid w:val="00306616"/>
    <w:rsid w:val="00396F88"/>
    <w:rsid w:val="003C11E4"/>
    <w:rsid w:val="003F2459"/>
    <w:rsid w:val="004642CC"/>
    <w:rsid w:val="0056655C"/>
    <w:rsid w:val="00636BA7"/>
    <w:rsid w:val="006F4F45"/>
    <w:rsid w:val="007F6D7D"/>
    <w:rsid w:val="00992D47"/>
    <w:rsid w:val="00A373FB"/>
    <w:rsid w:val="00A74CB2"/>
    <w:rsid w:val="00B5336E"/>
    <w:rsid w:val="00CB0E05"/>
    <w:rsid w:val="00E809FC"/>
    <w:rsid w:val="00F136B5"/>
    <w:rsid w:val="00F851E3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EBD7"/>
  <w15:chartTrackingRefBased/>
  <w15:docId w15:val="{AE93D9A6-BF6A-1049-B8BE-4F7D41A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A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F4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136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36B5"/>
    <w:rPr>
      <w:lang w:val="uk-UA"/>
    </w:rPr>
  </w:style>
  <w:style w:type="character" w:styleId="a6">
    <w:name w:val="page number"/>
    <w:basedOn w:val="a0"/>
    <w:uiPriority w:val="99"/>
    <w:semiHidden/>
    <w:unhideWhenUsed/>
    <w:rsid w:val="00F136B5"/>
  </w:style>
  <w:style w:type="paragraph" w:styleId="a7">
    <w:name w:val="No Spacing"/>
    <w:uiPriority w:val="1"/>
    <w:qFormat/>
    <w:rsid w:val="00F136B5"/>
    <w:rPr>
      <w:lang w:val="uk-UA" w:eastAsia="ru-RU"/>
    </w:rPr>
  </w:style>
  <w:style w:type="paragraph" w:styleId="a8">
    <w:name w:val="List Paragraph"/>
    <w:basedOn w:val="a"/>
    <w:uiPriority w:val="34"/>
    <w:qFormat/>
    <w:rsid w:val="0063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7</cp:revision>
  <dcterms:created xsi:type="dcterms:W3CDTF">2021-10-24T11:02:00Z</dcterms:created>
  <dcterms:modified xsi:type="dcterms:W3CDTF">2021-10-29T06:32:00Z</dcterms:modified>
</cp:coreProperties>
</file>