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D6603" w14:textId="77777777" w:rsidR="00E809FC" w:rsidRDefault="00934A71" w:rsidP="00934A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A71">
        <w:rPr>
          <w:rFonts w:ascii="Times New Roman" w:hAnsi="Times New Roman" w:cs="Times New Roman"/>
          <w:b/>
          <w:sz w:val="28"/>
          <w:szCs w:val="28"/>
        </w:rPr>
        <w:t>АКТУАЛЬНІ ПРОБЛЕМИ РЕФОРМУВАННЯ ПРАВООХОРОННИХ ОРГАНІВ УКРАЇНИ</w:t>
      </w:r>
    </w:p>
    <w:p w14:paraId="3BDF4427" w14:textId="77777777" w:rsidR="00934A71" w:rsidRDefault="00934A71" w:rsidP="00934A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465572" w14:textId="77777777" w:rsidR="00934A71" w:rsidRDefault="00934A71" w:rsidP="00934A71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34A71">
        <w:rPr>
          <w:rFonts w:ascii="Times New Roman" w:hAnsi="Times New Roman" w:cs="Times New Roman"/>
          <w:noProof/>
          <w:sz w:val="28"/>
          <w:szCs w:val="28"/>
        </w:rPr>
        <w:t>Важливою методологічною складовою наукового пошуку ефективних шляхів формування в Україні громадянського суспільства, побудови соціальної правової держави є дослідження правотворчої, правоохоронної та правореалізаці</w:t>
      </w:r>
      <w:r w:rsidR="00BC09F9">
        <w:rPr>
          <w:rFonts w:ascii="Times New Roman" w:hAnsi="Times New Roman" w:cs="Times New Roman"/>
          <w:noProof/>
          <w:sz w:val="28"/>
          <w:szCs w:val="28"/>
        </w:rPr>
        <w:t>йн</w:t>
      </w:r>
      <w:r w:rsidRPr="00934A71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ї</w:t>
      </w:r>
      <w:r w:rsidRPr="00934A71">
        <w:rPr>
          <w:rFonts w:ascii="Times New Roman" w:hAnsi="Times New Roman" w:cs="Times New Roman"/>
          <w:noProof/>
          <w:sz w:val="28"/>
          <w:szCs w:val="28"/>
        </w:rPr>
        <w:t xml:space="preserve"> діяльності різних суб'єктів [1, с. 271], серед яких особливої ​​уваги заслуговують органи, які ведуть боротьбу зі злочинністю, що захищають громадян і державу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противоправних </w:t>
      </w:r>
      <w:r w:rsidRPr="00934A71">
        <w:rPr>
          <w:rFonts w:ascii="Times New Roman" w:hAnsi="Times New Roman" w:cs="Times New Roman"/>
          <w:noProof/>
          <w:sz w:val="28"/>
          <w:szCs w:val="28"/>
        </w:rPr>
        <w:t>посягань. Адже від юридичної та фактичної змісту їх діяльності залежать результати реалізації доктринальних теоретичних положень щодо забезпечення прав людини [</w:t>
      </w:r>
      <w:r>
        <w:rPr>
          <w:rFonts w:ascii="Times New Roman" w:hAnsi="Times New Roman" w:cs="Times New Roman"/>
          <w:noProof/>
          <w:sz w:val="28"/>
          <w:szCs w:val="28"/>
        </w:rPr>
        <w:t>2</w:t>
      </w:r>
      <w:r w:rsidRPr="00934A71">
        <w:rPr>
          <w:rFonts w:ascii="Times New Roman" w:hAnsi="Times New Roman" w:cs="Times New Roman"/>
          <w:noProof/>
          <w:sz w:val="28"/>
          <w:szCs w:val="28"/>
        </w:rPr>
        <w:t>], верховенства права [</w:t>
      </w: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Pr="00934A71">
        <w:rPr>
          <w:rFonts w:ascii="Times New Roman" w:hAnsi="Times New Roman" w:cs="Times New Roman"/>
          <w:noProof/>
          <w:sz w:val="28"/>
          <w:szCs w:val="28"/>
        </w:rPr>
        <w:t>] і правового порядку в Україні [</w:t>
      </w: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Pr="00934A71">
        <w:rPr>
          <w:rFonts w:ascii="Times New Roman" w:hAnsi="Times New Roman" w:cs="Times New Roman"/>
          <w:noProof/>
          <w:sz w:val="28"/>
          <w:szCs w:val="28"/>
        </w:rPr>
        <w:t xml:space="preserve">]. Дослідження цього змісту є багаторівневими і ведуться представниками різних галузей юридичної науки. </w:t>
      </w:r>
    </w:p>
    <w:p w14:paraId="3ED26ABC" w14:textId="60805B19" w:rsidR="00A73E2A" w:rsidRPr="00A73E2A" w:rsidRDefault="00934A71" w:rsidP="00514696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34A71">
        <w:rPr>
          <w:rFonts w:ascii="Times New Roman" w:hAnsi="Times New Roman" w:cs="Times New Roman"/>
          <w:noProof/>
          <w:sz w:val="28"/>
          <w:szCs w:val="28"/>
        </w:rPr>
        <w:t>На загальнотеоретичному рівні вивчені ознаки, принципи, структура, цілі, завдання, методи, засоби, стадії, форми, результати, а також співвідношення і критерії розмежування юридичної, правозастосовчої, правоохоронної, поліцейської діяльності. В рамках філософії та теорії права, наук кримінального процесу та оперативно-розшукової діяльності досліджені зміст і взаємозв'язок діяльності слідчих і оперативних підрозділів правоохоронних органів. До вивчення конкретних напрямків діяльності</w:t>
      </w:r>
      <w:r w:rsidR="00BC09F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14696">
        <w:rPr>
          <w:rFonts w:ascii="Times New Roman" w:hAnsi="Times New Roman" w:cs="Times New Roman"/>
          <w:noProof/>
          <w:sz w:val="28"/>
          <w:szCs w:val="28"/>
        </w:rPr>
        <w:t>…..</w:t>
      </w:r>
      <w:r w:rsidR="00A73E2A" w:rsidRPr="00A73E2A">
        <w:rPr>
          <w:rFonts w:ascii="Times New Roman" w:hAnsi="Times New Roman" w:cs="Times New Roman"/>
          <w:noProof/>
          <w:sz w:val="28"/>
          <w:szCs w:val="28"/>
        </w:rPr>
        <w:t xml:space="preserve">уповноважений розслідувати злочини (окрім підслідних НАБУ), вчинені топ-політиками, народними депутатами, держслужбовцями вищого рівня, суддями, прокурорами, поліцейськими та іншими службовцями органів правопорядку. </w:t>
      </w:r>
    </w:p>
    <w:p w14:paraId="295593AE" w14:textId="77777777" w:rsidR="00A73E2A" w:rsidRDefault="00A73E2A" w:rsidP="00A73E2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73E2A">
        <w:rPr>
          <w:rFonts w:ascii="Times New Roman" w:hAnsi="Times New Roman" w:cs="Times New Roman"/>
          <w:noProof/>
          <w:sz w:val="28"/>
          <w:szCs w:val="28"/>
        </w:rPr>
        <w:t xml:space="preserve">Однак чинне законодавче регулювання неповністю сприяє успішному функціонуванню цього органу. Проблемним залишається питання гармонізації та наближення кримінального й кримінального процесуального законодавства до європейських стандартів. З часу ухвалення КПК в 2012 році Кодекс піддається хаотичним і несистемним змінам. Зміни до КПК і КК </w:t>
      </w:r>
      <w:r w:rsidRPr="00A73E2A">
        <w:rPr>
          <w:rFonts w:ascii="Times New Roman" w:hAnsi="Times New Roman" w:cs="Times New Roman"/>
          <w:noProof/>
          <w:sz w:val="28"/>
          <w:szCs w:val="28"/>
        </w:rPr>
        <w:lastRenderedPageBreak/>
        <w:t>України суттєво впливають на ефективність боротьби зі злочинністю, що стала справжнім викликом для органів правопорядку [</w:t>
      </w:r>
      <w:r>
        <w:rPr>
          <w:rFonts w:ascii="Times New Roman" w:hAnsi="Times New Roman" w:cs="Times New Roman"/>
          <w:noProof/>
          <w:sz w:val="28"/>
          <w:szCs w:val="28"/>
        </w:rPr>
        <w:t>6</w:t>
      </w:r>
      <w:r w:rsidRPr="00A73E2A">
        <w:rPr>
          <w:rFonts w:ascii="Times New Roman" w:hAnsi="Times New Roman" w:cs="Times New Roman"/>
          <w:noProof/>
          <w:sz w:val="28"/>
          <w:szCs w:val="28"/>
        </w:rPr>
        <w:t xml:space="preserve">, c. 36]. </w:t>
      </w:r>
    </w:p>
    <w:p w14:paraId="530F3B79" w14:textId="77777777" w:rsidR="00A73E2A" w:rsidRPr="00A73E2A" w:rsidRDefault="00A73E2A" w:rsidP="00A73E2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73E2A">
        <w:rPr>
          <w:rFonts w:ascii="Times New Roman" w:hAnsi="Times New Roman" w:cs="Times New Roman"/>
          <w:noProof/>
          <w:sz w:val="28"/>
          <w:szCs w:val="28"/>
        </w:rPr>
        <w:t>Досвід країн Євр</w:t>
      </w: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Pr="00A73E2A">
        <w:rPr>
          <w:rFonts w:ascii="Times New Roman" w:hAnsi="Times New Roman" w:cs="Times New Roman"/>
          <w:noProof/>
          <w:sz w:val="28"/>
          <w:szCs w:val="28"/>
        </w:rPr>
        <w:t>пейського Союзу свідчить про своєрідні національні історичні традиції, економічні, політичні, державноправові особливості, специфічні тенденції розвитку правоохоронних органів, виходячи з їх форми державного устрою та ін. Наприклад, Федеральні правоохоронні відомства Німеччини складають з: Федерального відомства з охорони конституції (політична поліція й контррозвідка), Військової поліції бундесверу, Федерального відомства у кримінальних справах (кримінальна поліція), Служби митного розшуку Міністерства фінансів, Федеральної прикордонної охорони, залізничної і повітряної поліцію Міністерства транспорту тощо. Кожне відомство має власні поліцейські формування на чолі з Міністром внутрішніх справ, які фінансує уряд. Також для дослідження організації управління та визначення спеціалізації (лінії роботи) окремих правоохоронних служб у країнах континентальної правової сім’ї іноді вживають категорію «організаційно-функціональна побудова» органів поліції [</w:t>
      </w:r>
      <w:r>
        <w:rPr>
          <w:rFonts w:ascii="Times New Roman" w:hAnsi="Times New Roman" w:cs="Times New Roman"/>
          <w:noProof/>
          <w:sz w:val="28"/>
          <w:szCs w:val="28"/>
        </w:rPr>
        <w:t>7</w:t>
      </w:r>
      <w:r w:rsidRPr="00A73E2A">
        <w:rPr>
          <w:rFonts w:ascii="Times New Roman" w:hAnsi="Times New Roman" w:cs="Times New Roman"/>
          <w:noProof/>
          <w:sz w:val="28"/>
          <w:szCs w:val="28"/>
        </w:rPr>
        <w:t xml:space="preserve">, c. 220]. </w:t>
      </w:r>
    </w:p>
    <w:p w14:paraId="0A6972D1" w14:textId="77777777" w:rsidR="00A73E2A" w:rsidRPr="00A73E2A" w:rsidRDefault="00A73E2A" w:rsidP="00A73E2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73E2A">
        <w:rPr>
          <w:rFonts w:ascii="Times New Roman" w:hAnsi="Times New Roman" w:cs="Times New Roman"/>
          <w:noProof/>
          <w:sz w:val="28"/>
          <w:szCs w:val="28"/>
        </w:rPr>
        <w:t xml:space="preserve"> Організаційна одиниця </w:t>
      </w:r>
      <w:r>
        <w:rPr>
          <w:rFonts w:ascii="Times New Roman" w:hAnsi="Times New Roman" w:cs="Times New Roman"/>
          <w:noProof/>
          <w:sz w:val="28"/>
          <w:szCs w:val="28"/>
        </w:rPr>
        <w:t>структури</w:t>
      </w:r>
      <w:r w:rsidRPr="00A73E2A">
        <w:rPr>
          <w:rFonts w:ascii="Times New Roman" w:hAnsi="Times New Roman" w:cs="Times New Roman"/>
          <w:noProof/>
          <w:sz w:val="28"/>
          <w:szCs w:val="28"/>
        </w:rPr>
        <w:t xml:space="preserve"> поліції - це ієрархічно структурована система органів поліції та підрозділів з вищих до нижчих рівнів, яка визначає порядок підпорядкування та управління підрозділами у певній країні континентальної правової сім'ї відповідно до принципів воєнізованої армії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18144559" w14:textId="17422092" w:rsidR="00934A71" w:rsidRDefault="00A73E2A" w:rsidP="00514696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Підсумовуючи зазначимо, що </w:t>
      </w:r>
      <w:r w:rsidR="00514696">
        <w:rPr>
          <w:rFonts w:ascii="Times New Roman" w:hAnsi="Times New Roman" w:cs="Times New Roman"/>
          <w:noProof/>
          <w:sz w:val="28"/>
          <w:szCs w:val="28"/>
        </w:rPr>
        <w:t>….</w:t>
      </w:r>
    </w:p>
    <w:p w14:paraId="5CB53747" w14:textId="77777777" w:rsidR="00934A71" w:rsidRDefault="00934A71" w:rsidP="00934A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ВИКОРИСТАНОЇ ЛІТЕРАТУРИ</w:t>
      </w:r>
    </w:p>
    <w:p w14:paraId="2F1697BB" w14:textId="77777777" w:rsidR="00934A71" w:rsidRDefault="00934A71" w:rsidP="00934A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C79ADB" w14:textId="77777777" w:rsidR="00934A71" w:rsidRPr="00934A71" w:rsidRDefault="00934A71" w:rsidP="00934A7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34A71">
        <w:rPr>
          <w:rFonts w:ascii="Times New Roman" w:hAnsi="Times New Roman" w:cs="Times New Roman"/>
          <w:noProof/>
          <w:sz w:val="28"/>
          <w:szCs w:val="28"/>
        </w:rPr>
        <w:t>1.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34A71">
        <w:rPr>
          <w:rFonts w:ascii="Times New Roman" w:hAnsi="Times New Roman" w:cs="Times New Roman"/>
          <w:noProof/>
          <w:sz w:val="28"/>
          <w:szCs w:val="28"/>
        </w:rPr>
        <w:t>Колодій А. Громадянське суспільство: доктрина та вітчизняна практика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934A71">
        <w:rPr>
          <w:rFonts w:ascii="Times New Roman" w:hAnsi="Times New Roman" w:cs="Times New Roman"/>
          <w:noProof/>
          <w:sz w:val="28"/>
          <w:szCs w:val="28"/>
        </w:rPr>
        <w:t>Право України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934A71">
        <w:rPr>
          <w:rFonts w:ascii="Times New Roman" w:hAnsi="Times New Roman" w:cs="Times New Roman"/>
          <w:noProof/>
          <w:sz w:val="28"/>
          <w:szCs w:val="28"/>
        </w:rPr>
        <w:t>2013.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№ </w:t>
      </w:r>
      <w:r w:rsidRPr="00934A71">
        <w:rPr>
          <w:rFonts w:ascii="Times New Roman" w:hAnsi="Times New Roman" w:cs="Times New Roman"/>
          <w:noProof/>
          <w:sz w:val="28"/>
          <w:szCs w:val="28"/>
        </w:rPr>
        <w:t xml:space="preserve"> 9.  с. 270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r w:rsidRPr="00934A71">
        <w:rPr>
          <w:rFonts w:ascii="Times New Roman" w:hAnsi="Times New Roman" w:cs="Times New Roman"/>
          <w:noProof/>
          <w:sz w:val="28"/>
          <w:szCs w:val="28"/>
        </w:rPr>
        <w:t xml:space="preserve">288. </w:t>
      </w:r>
    </w:p>
    <w:p w14:paraId="548C86B2" w14:textId="77777777" w:rsidR="00934A71" w:rsidRPr="00934A71" w:rsidRDefault="00934A71" w:rsidP="00934A7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34A71">
        <w:rPr>
          <w:rFonts w:ascii="Times New Roman" w:hAnsi="Times New Roman" w:cs="Times New Roman"/>
          <w:noProof/>
          <w:sz w:val="28"/>
          <w:szCs w:val="28"/>
        </w:rPr>
        <w:t>2.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34A71">
        <w:rPr>
          <w:rFonts w:ascii="Times New Roman" w:hAnsi="Times New Roman" w:cs="Times New Roman"/>
          <w:noProof/>
          <w:sz w:val="28"/>
          <w:szCs w:val="28"/>
        </w:rPr>
        <w:t>Оніщенко Н. До питання про розвиток доктрини прав людини в Україні (роки незалежності)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934A71">
        <w:rPr>
          <w:rFonts w:ascii="Times New Roman" w:hAnsi="Times New Roman" w:cs="Times New Roman"/>
          <w:noProof/>
          <w:sz w:val="28"/>
          <w:szCs w:val="28"/>
        </w:rPr>
        <w:t>Право України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934A71">
        <w:rPr>
          <w:rFonts w:ascii="Times New Roman" w:hAnsi="Times New Roman" w:cs="Times New Roman"/>
          <w:noProof/>
          <w:sz w:val="28"/>
          <w:szCs w:val="28"/>
        </w:rPr>
        <w:t xml:space="preserve">2013.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№ </w:t>
      </w:r>
      <w:r w:rsidRPr="00934A71">
        <w:rPr>
          <w:rFonts w:ascii="Times New Roman" w:hAnsi="Times New Roman" w:cs="Times New Roman"/>
          <w:noProof/>
          <w:sz w:val="28"/>
          <w:szCs w:val="28"/>
        </w:rPr>
        <w:t xml:space="preserve"> 9.  с. 176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r w:rsidRPr="00934A71">
        <w:rPr>
          <w:rFonts w:ascii="Times New Roman" w:hAnsi="Times New Roman" w:cs="Times New Roman"/>
          <w:noProof/>
          <w:sz w:val="28"/>
          <w:szCs w:val="28"/>
        </w:rPr>
        <w:t xml:space="preserve">193. </w:t>
      </w:r>
    </w:p>
    <w:p w14:paraId="2E182AEA" w14:textId="77777777" w:rsidR="00934A71" w:rsidRPr="00934A71" w:rsidRDefault="00934A71" w:rsidP="00934A71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34A71">
        <w:rPr>
          <w:rFonts w:ascii="Times New Roman" w:hAnsi="Times New Roman" w:cs="Times New Roman"/>
          <w:noProof/>
          <w:sz w:val="28"/>
          <w:szCs w:val="28"/>
        </w:rPr>
        <w:t>3. Заєць А. Концепції правової держави і верховенства права в українській правовій доктрині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934A71">
        <w:rPr>
          <w:rFonts w:ascii="Times New Roman" w:hAnsi="Times New Roman" w:cs="Times New Roman"/>
          <w:noProof/>
          <w:sz w:val="28"/>
          <w:szCs w:val="28"/>
        </w:rPr>
        <w:t>Право України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934A71">
        <w:rPr>
          <w:rFonts w:ascii="Times New Roman" w:hAnsi="Times New Roman" w:cs="Times New Roman"/>
          <w:noProof/>
          <w:sz w:val="28"/>
          <w:szCs w:val="28"/>
        </w:rPr>
        <w:t xml:space="preserve"> 2013.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№ </w:t>
      </w:r>
      <w:r w:rsidRPr="00934A71">
        <w:rPr>
          <w:rFonts w:ascii="Times New Roman" w:hAnsi="Times New Roman" w:cs="Times New Roman"/>
          <w:noProof/>
          <w:sz w:val="28"/>
          <w:szCs w:val="28"/>
        </w:rPr>
        <w:t>9.  с. 243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r w:rsidRPr="00934A71">
        <w:rPr>
          <w:rFonts w:ascii="Times New Roman" w:hAnsi="Times New Roman" w:cs="Times New Roman"/>
          <w:noProof/>
          <w:sz w:val="28"/>
          <w:szCs w:val="28"/>
        </w:rPr>
        <w:t xml:space="preserve">269. </w:t>
      </w:r>
    </w:p>
    <w:p w14:paraId="70331B16" w14:textId="77777777" w:rsidR="00A73E2A" w:rsidRDefault="00934A71" w:rsidP="00A73E2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34A71">
        <w:rPr>
          <w:rFonts w:ascii="Times New Roman" w:hAnsi="Times New Roman" w:cs="Times New Roman"/>
          <w:noProof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34A71">
        <w:rPr>
          <w:rFonts w:ascii="Times New Roman" w:hAnsi="Times New Roman" w:cs="Times New Roman"/>
          <w:noProof/>
          <w:sz w:val="28"/>
          <w:szCs w:val="28"/>
        </w:rPr>
        <w:t>КрижановськийА. Доктрина правового порядку в Україні: генезис, сучасний стан і перспективи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 w:rsidRPr="00934A71">
        <w:rPr>
          <w:rFonts w:ascii="Times New Roman" w:hAnsi="Times New Roman" w:cs="Times New Roman"/>
          <w:noProof/>
          <w:sz w:val="28"/>
          <w:szCs w:val="28"/>
        </w:rPr>
        <w:t xml:space="preserve"> Право України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, </w:t>
      </w:r>
      <w:r w:rsidRPr="00934A71">
        <w:rPr>
          <w:rFonts w:ascii="Times New Roman" w:hAnsi="Times New Roman" w:cs="Times New Roman"/>
          <w:noProof/>
          <w:sz w:val="28"/>
          <w:szCs w:val="28"/>
        </w:rPr>
        <w:t xml:space="preserve">2013.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№ </w:t>
      </w:r>
      <w:r w:rsidRPr="00934A71">
        <w:rPr>
          <w:rFonts w:ascii="Times New Roman" w:hAnsi="Times New Roman" w:cs="Times New Roman"/>
          <w:noProof/>
          <w:sz w:val="28"/>
          <w:szCs w:val="28"/>
        </w:rPr>
        <w:t xml:space="preserve"> 9.  с. 229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</w:t>
      </w:r>
      <w:r w:rsidRPr="00934A71">
        <w:rPr>
          <w:rFonts w:ascii="Times New Roman" w:hAnsi="Times New Roman" w:cs="Times New Roman"/>
          <w:noProof/>
          <w:sz w:val="28"/>
          <w:szCs w:val="28"/>
        </w:rPr>
        <w:t xml:space="preserve">241. </w:t>
      </w:r>
    </w:p>
    <w:p w14:paraId="73A31127" w14:textId="77777777" w:rsidR="00A73E2A" w:rsidRDefault="00A73E2A" w:rsidP="00A73E2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73E2A">
        <w:rPr>
          <w:rFonts w:ascii="Times New Roman" w:hAnsi="Times New Roman" w:cs="Times New Roman"/>
          <w:noProof/>
          <w:sz w:val="28"/>
          <w:szCs w:val="28"/>
        </w:rPr>
        <w:t>5. Конституція України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Pr="00A73E2A">
        <w:rPr>
          <w:rFonts w:ascii="Times New Roman" w:hAnsi="Times New Roman" w:cs="Times New Roman"/>
          <w:i/>
          <w:noProof/>
          <w:sz w:val="28"/>
          <w:szCs w:val="28"/>
        </w:rPr>
        <w:t>Відомості Верховної Ради України</w:t>
      </w:r>
      <w:r w:rsidRPr="00A73E2A">
        <w:rPr>
          <w:rFonts w:ascii="Times New Roman" w:hAnsi="Times New Roman" w:cs="Times New Roman"/>
          <w:noProof/>
          <w:sz w:val="28"/>
          <w:szCs w:val="28"/>
        </w:rPr>
        <w:t xml:space="preserve"> (ВВР). 1996. </w:t>
      </w:r>
      <w:r>
        <w:rPr>
          <w:rFonts w:ascii="Times New Roman" w:hAnsi="Times New Roman" w:cs="Times New Roman"/>
          <w:noProof/>
          <w:sz w:val="28"/>
          <w:szCs w:val="28"/>
        </w:rPr>
        <w:t>№</w:t>
      </w:r>
      <w:r w:rsidRPr="00A73E2A">
        <w:rPr>
          <w:rFonts w:ascii="Times New Roman" w:hAnsi="Times New Roman" w:cs="Times New Roman"/>
          <w:noProof/>
          <w:sz w:val="28"/>
          <w:szCs w:val="28"/>
        </w:rPr>
        <w:t xml:space="preserve"> 30. ст. 141. </w:t>
      </w:r>
    </w:p>
    <w:p w14:paraId="51D5F03D" w14:textId="77777777" w:rsidR="00A73E2A" w:rsidRDefault="00A73E2A" w:rsidP="00A73E2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73E2A">
        <w:rPr>
          <w:rFonts w:ascii="Times New Roman" w:hAnsi="Times New Roman" w:cs="Times New Roman"/>
          <w:noProof/>
          <w:sz w:val="28"/>
          <w:szCs w:val="28"/>
        </w:rPr>
        <w:t xml:space="preserve">6. Копєйчиков В. В. Правознавство: [підруч.]. URL: http://www.ebk.net. ua/Book/BookPravothnavstvo/Zmist.htm. </w:t>
      </w:r>
    </w:p>
    <w:p w14:paraId="176E43BB" w14:textId="77777777" w:rsidR="00A73E2A" w:rsidRPr="00A73E2A" w:rsidRDefault="00A73E2A" w:rsidP="00A73E2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73E2A">
        <w:rPr>
          <w:rFonts w:ascii="Times New Roman" w:hAnsi="Times New Roman" w:cs="Times New Roman"/>
          <w:noProof/>
          <w:sz w:val="28"/>
          <w:szCs w:val="28"/>
        </w:rPr>
        <w:t xml:space="preserve">7. Мельник М. І., Хавронюк М. І. Cуд та інші правоохоронні органи. </w:t>
      </w:r>
      <w:r w:rsidRPr="00A73E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Правоохоронна діяльність: закони і коменарі: навч. посіб. К.: Атіка, 20</w:t>
      </w:r>
      <w:r w:rsidRPr="00A73E2A">
        <w:rPr>
          <w:rFonts w:ascii="Times New Roman" w:hAnsi="Times New Roman" w:cs="Times New Roman"/>
          <w:noProof/>
          <w:sz w:val="28"/>
          <w:szCs w:val="28"/>
        </w:rPr>
        <w:t>13</w:t>
      </w:r>
      <w:r w:rsidRPr="00A73E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512 c. </w:t>
      </w:r>
    </w:p>
    <w:p w14:paraId="7C29222A" w14:textId="77777777" w:rsidR="00A73E2A" w:rsidRPr="00A73E2A" w:rsidRDefault="00A73E2A" w:rsidP="00A73E2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51109F2A" w14:textId="77777777" w:rsidR="00A73E2A" w:rsidRPr="00A73E2A" w:rsidRDefault="00A73E2A" w:rsidP="00A73E2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05B6FC7B" w14:textId="77777777" w:rsidR="00934A71" w:rsidRPr="00A73E2A" w:rsidRDefault="00BC09F9" w:rsidP="00934A71">
      <w:pPr>
        <w:pStyle w:val="a3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drawing>
          <wp:inline distT="0" distB="0" distL="0" distR="0" wp14:anchorId="51C3833D" wp14:editId="548EAE79">
            <wp:extent cx="5936615" cy="3710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21-10-08 в 09.23.5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0B593" w14:textId="77777777" w:rsidR="00934A71" w:rsidRPr="00A73E2A" w:rsidRDefault="00934A71" w:rsidP="00934A71">
      <w:pPr>
        <w:pStyle w:val="a3"/>
        <w:rPr>
          <w:sz w:val="28"/>
          <w:szCs w:val="28"/>
          <w:lang w:val="uk-UA"/>
        </w:rPr>
      </w:pPr>
    </w:p>
    <w:p w14:paraId="2E42BFC4" w14:textId="77777777" w:rsidR="00934A71" w:rsidRPr="00A73E2A" w:rsidRDefault="00934A71" w:rsidP="00934A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4A71" w:rsidRPr="00A73E2A" w:rsidSect="003F245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36E74"/>
    <w:multiLevelType w:val="hybridMultilevel"/>
    <w:tmpl w:val="C7302C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454F3"/>
    <w:multiLevelType w:val="multilevel"/>
    <w:tmpl w:val="581ECD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2107F6"/>
    <w:multiLevelType w:val="multilevel"/>
    <w:tmpl w:val="107A7D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4E46A1"/>
    <w:multiLevelType w:val="multilevel"/>
    <w:tmpl w:val="9FEA8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246358"/>
    <w:multiLevelType w:val="multilevel"/>
    <w:tmpl w:val="EFCE4D3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847126"/>
    <w:multiLevelType w:val="multilevel"/>
    <w:tmpl w:val="0BC841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71"/>
    <w:rsid w:val="003F2459"/>
    <w:rsid w:val="00514696"/>
    <w:rsid w:val="00934A71"/>
    <w:rsid w:val="00A373FB"/>
    <w:rsid w:val="00A73E2A"/>
    <w:rsid w:val="00AC762C"/>
    <w:rsid w:val="00BC09F9"/>
    <w:rsid w:val="00E8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2CB4"/>
  <w15:chartTrackingRefBased/>
  <w15:docId w15:val="{DE899FA8-A997-9B4C-9B81-9C5EBCF7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A7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a4">
    <w:name w:val="No Spacing"/>
    <w:uiPriority w:val="1"/>
    <w:qFormat/>
    <w:rsid w:val="00934A71"/>
    <w:rPr>
      <w:lang w:val="uk-UA"/>
    </w:rPr>
  </w:style>
  <w:style w:type="character" w:styleId="a5">
    <w:name w:val="Hyperlink"/>
    <w:basedOn w:val="a0"/>
    <w:uiPriority w:val="99"/>
    <w:unhideWhenUsed/>
    <w:rsid w:val="00A73E2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73E2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73E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9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6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2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6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5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2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Sharata</dc:creator>
  <cp:keywords/>
  <dc:description/>
  <cp:lastModifiedBy>Оксана Смолярчук</cp:lastModifiedBy>
  <cp:revision>3</cp:revision>
  <dcterms:created xsi:type="dcterms:W3CDTF">2021-10-08T07:30:00Z</dcterms:created>
  <dcterms:modified xsi:type="dcterms:W3CDTF">2021-10-08T07:31:00Z</dcterms:modified>
</cp:coreProperties>
</file>