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C2" w:rsidRPr="003E1C1F" w:rsidRDefault="00741242" w:rsidP="00DF3830">
      <w:pPr>
        <w:tabs>
          <w:tab w:val="left" w:pos="851"/>
        </w:tabs>
        <w:spacing w:line="360" w:lineRule="auto"/>
        <w:ind w:firstLine="709"/>
        <w:jc w:val="center"/>
        <w:rPr>
          <w:b/>
          <w:sz w:val="28"/>
          <w:szCs w:val="28"/>
          <w:lang w:val="uk-UA"/>
        </w:rPr>
      </w:pPr>
      <w:r w:rsidRPr="003E1C1F">
        <w:rPr>
          <w:b/>
          <w:sz w:val="28"/>
          <w:szCs w:val="28"/>
          <w:lang w:val="uk-UA"/>
        </w:rPr>
        <w:t>ЗМІСТ</w:t>
      </w:r>
    </w:p>
    <w:p w:rsidR="00A77463" w:rsidRPr="003E1C1F" w:rsidRDefault="00A77463" w:rsidP="00DF3830">
      <w:pPr>
        <w:pStyle w:val="a5"/>
        <w:tabs>
          <w:tab w:val="left" w:pos="851"/>
        </w:tabs>
        <w:ind w:firstLine="709"/>
        <w:rPr>
          <w:sz w:val="24"/>
          <w:szCs w:val="24"/>
          <w:lang w:val="uk-UA"/>
        </w:rPr>
      </w:pPr>
      <w:bookmarkStart w:id="0" w:name="_Toc135750504"/>
      <w:bookmarkStart w:id="1" w:name="_Toc135894858"/>
      <w:bookmarkStart w:id="2" w:name="_Toc135894859"/>
      <w:bookmarkStart w:id="3" w:name="_Toc135895756"/>
      <w:bookmarkStart w:id="4" w:name="_Toc135749313"/>
      <w:bookmarkStart w:id="5" w:name="_Toc135750124"/>
      <w:bookmarkStart w:id="6" w:name="_Toc135750528"/>
      <w:bookmarkStart w:id="7" w:name="_Toc135894884"/>
      <w:bookmarkStart w:id="8" w:name="_Toc135895781"/>
    </w:p>
    <w:p w:rsidR="006E6E06" w:rsidRPr="003E1C1F" w:rsidRDefault="00DF3830" w:rsidP="00DF3830">
      <w:pPr>
        <w:pStyle w:val="a5"/>
        <w:tabs>
          <w:tab w:val="left" w:pos="851"/>
        </w:tabs>
        <w:ind w:firstLine="709"/>
        <w:rPr>
          <w:b/>
          <w:lang w:val="uk-UA"/>
        </w:rPr>
      </w:pPr>
      <w:r w:rsidRPr="003E1C1F">
        <w:rPr>
          <w:b/>
          <w:lang w:val="uk-UA"/>
        </w:rPr>
        <w:t>ВСТУП</w:t>
      </w:r>
      <w:r w:rsidR="00955315" w:rsidRPr="003E1C1F">
        <w:rPr>
          <w:lang w:val="uk-UA"/>
        </w:rPr>
        <w:t>………………</w:t>
      </w:r>
      <w:r w:rsidR="00CB028B" w:rsidRPr="003E1C1F">
        <w:rPr>
          <w:lang w:val="uk-UA"/>
        </w:rPr>
        <w:t>…</w:t>
      </w:r>
      <w:r w:rsidR="00316FEC" w:rsidRPr="003E1C1F">
        <w:rPr>
          <w:lang w:val="uk-UA"/>
        </w:rPr>
        <w:t>……………………………………</w:t>
      </w:r>
      <w:r w:rsidR="00EA4E8B" w:rsidRPr="003E1C1F">
        <w:rPr>
          <w:lang w:val="uk-UA"/>
        </w:rPr>
        <w:t>.</w:t>
      </w:r>
      <w:r w:rsidR="00316FEC" w:rsidRPr="003E1C1F">
        <w:rPr>
          <w:lang w:val="uk-UA"/>
        </w:rPr>
        <w:t>…</w:t>
      </w:r>
      <w:r w:rsidR="00605AFF" w:rsidRPr="003E1C1F">
        <w:rPr>
          <w:lang w:val="uk-UA"/>
        </w:rPr>
        <w:t>……</w:t>
      </w:r>
      <w:r w:rsidR="002477FB" w:rsidRPr="003E1C1F">
        <w:rPr>
          <w:lang w:val="uk-UA"/>
        </w:rPr>
        <w:t>……</w:t>
      </w:r>
      <w:r w:rsidR="00316FEC" w:rsidRPr="003E1C1F">
        <w:rPr>
          <w:lang w:val="uk-UA"/>
        </w:rPr>
        <w:t>...</w:t>
      </w:r>
      <w:r w:rsidR="006B06B3" w:rsidRPr="003E1C1F">
        <w:rPr>
          <w:lang w:val="uk-UA"/>
        </w:rPr>
        <w:t>.</w:t>
      </w:r>
      <w:r w:rsidR="00316FEC" w:rsidRPr="003E1C1F">
        <w:rPr>
          <w:lang w:val="uk-UA"/>
        </w:rPr>
        <w:t>3</w:t>
      </w:r>
    </w:p>
    <w:p w:rsidR="00346A74" w:rsidRPr="003E1C1F" w:rsidRDefault="00346A74" w:rsidP="00DF3830">
      <w:pPr>
        <w:pStyle w:val="a5"/>
        <w:ind w:firstLine="709"/>
        <w:rPr>
          <w:lang w:val="uk-UA"/>
        </w:rPr>
      </w:pPr>
      <w:r w:rsidRPr="003E1C1F">
        <w:rPr>
          <w:b/>
          <w:shd w:val="clear" w:color="auto" w:fill="FFFFFF"/>
          <w:lang w:val="uk-UA"/>
        </w:rPr>
        <w:t>РОЗДІЛ 1. Т</w:t>
      </w:r>
      <w:r w:rsidR="002150EB" w:rsidRPr="003E1C1F">
        <w:rPr>
          <w:b/>
          <w:shd w:val="clear" w:color="auto" w:fill="FFFFFF"/>
          <w:lang w:val="uk-UA"/>
        </w:rPr>
        <w:t xml:space="preserve">еоретико-правові засади діяльності національної поліції </w:t>
      </w:r>
      <w:r w:rsidRPr="003E1C1F">
        <w:rPr>
          <w:b/>
          <w:shd w:val="clear" w:color="auto" w:fill="FFFFFF"/>
          <w:lang w:val="uk-UA"/>
        </w:rPr>
        <w:t>У</w:t>
      </w:r>
      <w:r w:rsidR="002150EB" w:rsidRPr="003E1C1F">
        <w:rPr>
          <w:b/>
          <w:shd w:val="clear" w:color="auto" w:fill="FFFFFF"/>
          <w:lang w:val="uk-UA"/>
        </w:rPr>
        <w:t>країни, щодо здійснення дозвільної системи</w:t>
      </w:r>
      <w:r w:rsidR="00B770F0" w:rsidRPr="003E1C1F">
        <w:rPr>
          <w:shd w:val="clear" w:color="auto" w:fill="FFFFFF"/>
          <w:lang w:val="uk-UA"/>
        </w:rPr>
        <w:t>………………………</w:t>
      </w:r>
      <w:r w:rsidR="001E7D01" w:rsidRPr="003E1C1F">
        <w:rPr>
          <w:shd w:val="clear" w:color="auto" w:fill="FFFFFF"/>
          <w:lang w:val="uk-UA"/>
        </w:rPr>
        <w:t>……..</w:t>
      </w:r>
      <w:r w:rsidR="00B770F0" w:rsidRPr="003E1C1F">
        <w:rPr>
          <w:shd w:val="clear" w:color="auto" w:fill="FFFFFF"/>
          <w:lang w:val="uk-UA"/>
        </w:rPr>
        <w:t>…..</w:t>
      </w:r>
      <w:r w:rsidR="001E7D01" w:rsidRPr="003E1C1F">
        <w:rPr>
          <w:shd w:val="clear" w:color="auto" w:fill="FFFFFF"/>
          <w:lang w:val="uk-UA"/>
        </w:rPr>
        <w:t>6</w:t>
      </w:r>
    </w:p>
    <w:p w:rsidR="00346A74" w:rsidRPr="003E1C1F" w:rsidRDefault="00346A74" w:rsidP="00DF3830">
      <w:pPr>
        <w:pStyle w:val="a5"/>
        <w:ind w:firstLine="709"/>
        <w:rPr>
          <w:lang w:val="uk-UA"/>
        </w:rPr>
      </w:pPr>
      <w:r w:rsidRPr="003E1C1F">
        <w:rPr>
          <w:shd w:val="clear" w:color="auto" w:fill="FFFFFF"/>
          <w:lang w:val="uk-UA"/>
        </w:rPr>
        <w:t>1.1. Поняття та призначення дозвільної системи</w:t>
      </w:r>
      <w:r w:rsidR="00B770F0" w:rsidRPr="003E1C1F">
        <w:rPr>
          <w:shd w:val="clear" w:color="auto" w:fill="FFFFFF"/>
          <w:lang w:val="uk-UA"/>
        </w:rPr>
        <w:t>……………</w:t>
      </w:r>
      <w:r w:rsidR="001E7D01" w:rsidRPr="003E1C1F">
        <w:rPr>
          <w:shd w:val="clear" w:color="auto" w:fill="FFFFFF"/>
          <w:lang w:val="uk-UA"/>
        </w:rPr>
        <w:t>………….</w:t>
      </w:r>
      <w:r w:rsidR="00B770F0" w:rsidRPr="003E1C1F">
        <w:rPr>
          <w:shd w:val="clear" w:color="auto" w:fill="FFFFFF"/>
          <w:lang w:val="uk-UA"/>
        </w:rPr>
        <w:t>….</w:t>
      </w:r>
      <w:r w:rsidR="001E7D01" w:rsidRPr="003E1C1F">
        <w:rPr>
          <w:shd w:val="clear" w:color="auto" w:fill="FFFFFF"/>
          <w:lang w:val="uk-UA"/>
        </w:rPr>
        <w:t>6</w:t>
      </w:r>
    </w:p>
    <w:p w:rsidR="00346A74" w:rsidRPr="003E1C1F" w:rsidRDefault="00346A74" w:rsidP="00DF3830">
      <w:pPr>
        <w:pStyle w:val="a5"/>
        <w:ind w:firstLine="709"/>
        <w:rPr>
          <w:lang w:val="uk-UA"/>
        </w:rPr>
      </w:pPr>
      <w:r w:rsidRPr="003E1C1F">
        <w:rPr>
          <w:shd w:val="clear" w:color="auto" w:fill="FFFFFF"/>
          <w:lang w:val="uk-UA"/>
        </w:rPr>
        <w:t>1.2. Національна поліція як основний суб</w:t>
      </w:r>
      <w:r w:rsidR="00110640" w:rsidRPr="003E1C1F">
        <w:rPr>
          <w:shd w:val="clear" w:color="auto" w:fill="FFFFFF"/>
          <w:lang w:val="uk-UA"/>
        </w:rPr>
        <w:t>’</w:t>
      </w:r>
      <w:r w:rsidRPr="003E1C1F">
        <w:rPr>
          <w:shd w:val="clear" w:color="auto" w:fill="FFFFFF"/>
          <w:lang w:val="uk-UA"/>
        </w:rPr>
        <w:t>єкт діяльності щодо здійснення дозвільної системи</w:t>
      </w:r>
      <w:r w:rsidR="00B770F0" w:rsidRPr="003E1C1F">
        <w:rPr>
          <w:shd w:val="clear" w:color="auto" w:fill="FFFFFF"/>
          <w:lang w:val="uk-UA"/>
        </w:rPr>
        <w:t>…………………………</w:t>
      </w:r>
      <w:r w:rsidR="001E7D01" w:rsidRPr="003E1C1F">
        <w:rPr>
          <w:shd w:val="clear" w:color="auto" w:fill="FFFFFF"/>
          <w:lang w:val="uk-UA"/>
        </w:rPr>
        <w:t>……………………………………</w:t>
      </w:r>
      <w:r w:rsidR="00B770F0" w:rsidRPr="003E1C1F">
        <w:rPr>
          <w:shd w:val="clear" w:color="auto" w:fill="FFFFFF"/>
          <w:lang w:val="uk-UA"/>
        </w:rPr>
        <w:t>…</w:t>
      </w:r>
      <w:r w:rsidR="001E7D01" w:rsidRPr="003E1C1F">
        <w:rPr>
          <w:shd w:val="clear" w:color="auto" w:fill="FFFFFF"/>
          <w:lang w:val="uk-UA"/>
        </w:rPr>
        <w:t>15</w:t>
      </w:r>
    </w:p>
    <w:p w:rsidR="00346A74" w:rsidRPr="003E1C1F" w:rsidRDefault="00346A74" w:rsidP="00DF3830">
      <w:pPr>
        <w:pStyle w:val="a5"/>
        <w:ind w:firstLine="709"/>
        <w:rPr>
          <w:lang w:val="uk-UA"/>
        </w:rPr>
      </w:pPr>
      <w:r w:rsidRPr="003E1C1F">
        <w:rPr>
          <w:b/>
          <w:shd w:val="clear" w:color="auto" w:fill="FFFFFF"/>
          <w:lang w:val="uk-UA"/>
        </w:rPr>
        <w:t>РОЗДІЛ 2. П</w:t>
      </w:r>
      <w:r w:rsidR="002150EB" w:rsidRPr="003E1C1F">
        <w:rPr>
          <w:b/>
          <w:shd w:val="clear" w:color="auto" w:fill="FFFFFF"/>
          <w:lang w:val="uk-UA"/>
        </w:rPr>
        <w:t>равова основа та порядок видачі дозволів на функціонування об</w:t>
      </w:r>
      <w:r w:rsidR="00110640" w:rsidRPr="003E1C1F">
        <w:rPr>
          <w:b/>
          <w:shd w:val="clear" w:color="auto" w:fill="FFFFFF"/>
          <w:lang w:val="uk-UA"/>
        </w:rPr>
        <w:t>’</w:t>
      </w:r>
      <w:r w:rsidR="002150EB" w:rsidRPr="003E1C1F">
        <w:rPr>
          <w:b/>
          <w:shd w:val="clear" w:color="auto" w:fill="FFFFFF"/>
          <w:lang w:val="uk-UA"/>
        </w:rPr>
        <w:t>єктів дозвільної системи</w:t>
      </w:r>
      <w:r w:rsidR="00B770F0" w:rsidRPr="003E1C1F">
        <w:rPr>
          <w:shd w:val="clear" w:color="auto" w:fill="FFFFFF"/>
          <w:lang w:val="uk-UA"/>
        </w:rPr>
        <w:t>………………</w:t>
      </w:r>
      <w:r w:rsidR="001E7D01" w:rsidRPr="003E1C1F">
        <w:rPr>
          <w:shd w:val="clear" w:color="auto" w:fill="FFFFFF"/>
          <w:lang w:val="uk-UA"/>
        </w:rPr>
        <w:t>…………..</w:t>
      </w:r>
      <w:r w:rsidR="00B770F0" w:rsidRPr="003E1C1F">
        <w:rPr>
          <w:shd w:val="clear" w:color="auto" w:fill="FFFFFF"/>
          <w:lang w:val="uk-UA"/>
        </w:rPr>
        <w:t>…….</w:t>
      </w:r>
      <w:r w:rsidR="001E7D01" w:rsidRPr="003E1C1F">
        <w:rPr>
          <w:shd w:val="clear" w:color="auto" w:fill="FFFFFF"/>
          <w:lang w:val="uk-UA"/>
        </w:rPr>
        <w:t>18</w:t>
      </w:r>
    </w:p>
    <w:p w:rsidR="00346A74" w:rsidRPr="003E1C1F" w:rsidRDefault="00346A74" w:rsidP="00DF3830">
      <w:pPr>
        <w:pStyle w:val="a5"/>
        <w:ind w:firstLine="709"/>
        <w:rPr>
          <w:lang w:val="uk-UA"/>
        </w:rPr>
      </w:pPr>
      <w:r w:rsidRPr="003E1C1F">
        <w:rPr>
          <w:shd w:val="clear" w:color="auto" w:fill="FFFFFF"/>
          <w:lang w:val="uk-UA"/>
        </w:rPr>
        <w:t>2.1. Правова основа та порядок видачі дозволів на придбання зброї та боєприпасів</w:t>
      </w:r>
      <w:r w:rsidR="00B770F0" w:rsidRPr="003E1C1F">
        <w:rPr>
          <w:shd w:val="clear" w:color="auto" w:fill="FFFFFF"/>
          <w:lang w:val="uk-UA"/>
        </w:rPr>
        <w:t>……………………</w:t>
      </w:r>
      <w:r w:rsidR="001E7D01" w:rsidRPr="003E1C1F">
        <w:rPr>
          <w:shd w:val="clear" w:color="auto" w:fill="FFFFFF"/>
          <w:lang w:val="uk-UA"/>
        </w:rPr>
        <w:t>…………………………………………………</w:t>
      </w:r>
      <w:r w:rsidR="00B770F0" w:rsidRPr="003E1C1F">
        <w:rPr>
          <w:shd w:val="clear" w:color="auto" w:fill="FFFFFF"/>
          <w:lang w:val="uk-UA"/>
        </w:rPr>
        <w:t>…</w:t>
      </w:r>
      <w:r w:rsidR="001E7D01" w:rsidRPr="003E1C1F">
        <w:rPr>
          <w:shd w:val="clear" w:color="auto" w:fill="FFFFFF"/>
          <w:lang w:val="uk-UA"/>
        </w:rPr>
        <w:t>18</w:t>
      </w:r>
    </w:p>
    <w:p w:rsidR="00346A74" w:rsidRPr="003E1C1F" w:rsidRDefault="00346A74" w:rsidP="00DF3830">
      <w:pPr>
        <w:pStyle w:val="a5"/>
        <w:ind w:firstLine="709"/>
        <w:rPr>
          <w:lang w:val="uk-UA"/>
        </w:rPr>
      </w:pPr>
      <w:r w:rsidRPr="003E1C1F">
        <w:rPr>
          <w:shd w:val="clear" w:color="auto" w:fill="FFFFFF"/>
          <w:lang w:val="uk-UA"/>
        </w:rPr>
        <w:t>2.2. Порядок придбання, зберігання та перевезення громадянами мисливської вогнепальної зброї, бойових припасів, пневматичної та холодної зброї</w:t>
      </w:r>
      <w:r w:rsidR="00B770F0" w:rsidRPr="003E1C1F">
        <w:rPr>
          <w:shd w:val="clear" w:color="auto" w:fill="FFFFFF"/>
          <w:lang w:val="uk-UA"/>
        </w:rPr>
        <w:t>………………</w:t>
      </w:r>
      <w:r w:rsidR="001E7D01" w:rsidRPr="003E1C1F">
        <w:rPr>
          <w:shd w:val="clear" w:color="auto" w:fill="FFFFFF"/>
          <w:lang w:val="uk-UA"/>
        </w:rPr>
        <w:t>………………………………………………………………</w:t>
      </w:r>
      <w:r w:rsidR="00B770F0" w:rsidRPr="003E1C1F">
        <w:rPr>
          <w:shd w:val="clear" w:color="auto" w:fill="FFFFFF"/>
          <w:lang w:val="uk-UA"/>
        </w:rPr>
        <w:t>…</w:t>
      </w:r>
      <w:r w:rsidR="001E7D01" w:rsidRPr="003E1C1F">
        <w:rPr>
          <w:shd w:val="clear" w:color="auto" w:fill="FFFFFF"/>
          <w:lang w:val="uk-UA"/>
        </w:rPr>
        <w:t>22</w:t>
      </w:r>
    </w:p>
    <w:p w:rsidR="00346A74" w:rsidRPr="003E1C1F" w:rsidRDefault="00346A74" w:rsidP="00DF3830">
      <w:pPr>
        <w:pStyle w:val="a5"/>
        <w:ind w:firstLine="709"/>
        <w:rPr>
          <w:lang w:val="uk-UA"/>
        </w:rPr>
      </w:pPr>
      <w:r w:rsidRPr="003E1C1F">
        <w:rPr>
          <w:shd w:val="clear" w:color="auto" w:fill="FFFFFF"/>
          <w:lang w:val="uk-UA"/>
        </w:rPr>
        <w:t>2.3. Правова основа та вимоги щодо перевірки об’єктів дозвільної системи та власників мисливської зброї</w:t>
      </w:r>
      <w:r w:rsidR="00B770F0" w:rsidRPr="003E1C1F">
        <w:rPr>
          <w:shd w:val="clear" w:color="auto" w:fill="FFFFFF"/>
          <w:lang w:val="uk-UA"/>
        </w:rPr>
        <w:t>………………</w:t>
      </w:r>
      <w:r w:rsidR="001E7D01" w:rsidRPr="003E1C1F">
        <w:rPr>
          <w:shd w:val="clear" w:color="auto" w:fill="FFFFFF"/>
          <w:lang w:val="uk-UA"/>
        </w:rPr>
        <w:t>………………………</w:t>
      </w:r>
      <w:r w:rsidR="00B770F0" w:rsidRPr="003E1C1F">
        <w:rPr>
          <w:shd w:val="clear" w:color="auto" w:fill="FFFFFF"/>
          <w:lang w:val="uk-UA"/>
        </w:rPr>
        <w:t>…</w:t>
      </w:r>
      <w:r w:rsidR="001E7D01" w:rsidRPr="003E1C1F">
        <w:rPr>
          <w:shd w:val="clear" w:color="auto" w:fill="FFFFFF"/>
          <w:lang w:val="uk-UA"/>
        </w:rPr>
        <w:t>31</w:t>
      </w:r>
      <w:r w:rsidRPr="003E1C1F">
        <w:rPr>
          <w:shd w:val="clear" w:color="auto" w:fill="FFFFFF"/>
          <w:lang w:val="uk-UA"/>
        </w:rPr>
        <w:t> </w:t>
      </w:r>
    </w:p>
    <w:p w:rsidR="00346A74" w:rsidRPr="003E1C1F" w:rsidRDefault="00346A74" w:rsidP="00DF3830">
      <w:pPr>
        <w:pStyle w:val="a5"/>
        <w:ind w:firstLine="709"/>
        <w:rPr>
          <w:lang w:val="uk-UA"/>
        </w:rPr>
      </w:pPr>
      <w:r w:rsidRPr="003E1C1F">
        <w:rPr>
          <w:b/>
          <w:shd w:val="clear" w:color="auto" w:fill="FFFFFF"/>
          <w:lang w:val="uk-UA"/>
        </w:rPr>
        <w:t>РОЗДІЛ 3. А</w:t>
      </w:r>
      <w:r w:rsidR="002150EB" w:rsidRPr="003E1C1F">
        <w:rPr>
          <w:b/>
          <w:shd w:val="clear" w:color="auto" w:fill="FFFFFF"/>
          <w:lang w:val="uk-UA"/>
        </w:rPr>
        <w:t xml:space="preserve">ктуальні проблеми діяльності </w:t>
      </w:r>
      <w:r w:rsidR="00110640" w:rsidRPr="003E1C1F">
        <w:rPr>
          <w:b/>
          <w:shd w:val="clear" w:color="auto" w:fill="FFFFFF"/>
          <w:lang w:val="uk-UA"/>
        </w:rPr>
        <w:t>Н</w:t>
      </w:r>
      <w:r w:rsidR="002150EB" w:rsidRPr="003E1C1F">
        <w:rPr>
          <w:b/>
          <w:shd w:val="clear" w:color="auto" w:fill="FFFFFF"/>
          <w:lang w:val="uk-UA"/>
        </w:rPr>
        <w:t xml:space="preserve">аціональної поліції </w:t>
      </w:r>
      <w:proofErr w:type="spellStart"/>
      <w:r w:rsidR="002150EB" w:rsidRPr="003E1C1F">
        <w:rPr>
          <w:b/>
          <w:shd w:val="clear" w:color="auto" w:fill="FFFFFF"/>
          <w:lang w:val="uk-UA"/>
        </w:rPr>
        <w:t>україни</w:t>
      </w:r>
      <w:proofErr w:type="spellEnd"/>
      <w:r w:rsidR="002150EB" w:rsidRPr="003E1C1F">
        <w:rPr>
          <w:b/>
          <w:shd w:val="clear" w:color="auto" w:fill="FFFFFF"/>
          <w:lang w:val="uk-UA"/>
        </w:rPr>
        <w:t xml:space="preserve"> щодо здійснення дозвільної системи</w:t>
      </w:r>
      <w:r w:rsidR="00110640" w:rsidRPr="003E1C1F">
        <w:rPr>
          <w:shd w:val="clear" w:color="auto" w:fill="FFFFFF"/>
          <w:lang w:val="uk-UA"/>
        </w:rPr>
        <w:t>……………………</w:t>
      </w:r>
      <w:r w:rsidR="001E7D01" w:rsidRPr="003E1C1F">
        <w:rPr>
          <w:shd w:val="clear" w:color="auto" w:fill="FFFFFF"/>
          <w:lang w:val="uk-UA"/>
        </w:rPr>
        <w:t>………..</w:t>
      </w:r>
      <w:r w:rsidR="00110640" w:rsidRPr="003E1C1F">
        <w:rPr>
          <w:shd w:val="clear" w:color="auto" w:fill="FFFFFF"/>
          <w:lang w:val="uk-UA"/>
        </w:rPr>
        <w:t>…..</w:t>
      </w:r>
      <w:r w:rsidR="001E7D01" w:rsidRPr="003E1C1F">
        <w:rPr>
          <w:shd w:val="clear" w:color="auto" w:fill="FFFFFF"/>
          <w:lang w:val="uk-UA"/>
        </w:rPr>
        <w:t>40</w:t>
      </w:r>
      <w:r w:rsidR="002150EB" w:rsidRPr="003E1C1F">
        <w:rPr>
          <w:shd w:val="clear" w:color="auto" w:fill="FFFFFF"/>
          <w:lang w:val="uk-UA"/>
        </w:rPr>
        <w:t> </w:t>
      </w:r>
    </w:p>
    <w:p w:rsidR="00346A74" w:rsidRPr="003E1C1F" w:rsidRDefault="00346A74" w:rsidP="00DF3830">
      <w:pPr>
        <w:pStyle w:val="a5"/>
        <w:ind w:firstLine="709"/>
        <w:rPr>
          <w:shd w:val="clear" w:color="auto" w:fill="FFFFFF"/>
          <w:lang w:val="uk-UA"/>
        </w:rPr>
      </w:pPr>
      <w:r w:rsidRPr="003E1C1F">
        <w:rPr>
          <w:shd w:val="clear" w:color="auto" w:fill="FFFFFF"/>
          <w:lang w:val="uk-UA"/>
        </w:rPr>
        <w:t>3.1. Характеристика правопорушень пов</w:t>
      </w:r>
      <w:r w:rsidR="00110640" w:rsidRPr="003E1C1F">
        <w:rPr>
          <w:shd w:val="clear" w:color="auto" w:fill="FFFFFF"/>
          <w:lang w:val="uk-UA"/>
        </w:rPr>
        <w:t>’</w:t>
      </w:r>
      <w:r w:rsidRPr="003E1C1F">
        <w:rPr>
          <w:shd w:val="clear" w:color="auto" w:fill="FFFFFF"/>
          <w:lang w:val="uk-UA"/>
        </w:rPr>
        <w:t>язаних з порушенням правил дозвільної системи</w:t>
      </w:r>
      <w:r w:rsidR="00B770F0" w:rsidRPr="003E1C1F">
        <w:rPr>
          <w:shd w:val="clear" w:color="auto" w:fill="FFFFFF"/>
          <w:lang w:val="uk-UA"/>
        </w:rPr>
        <w:t>……………………………</w:t>
      </w:r>
      <w:r w:rsidR="001E7D01" w:rsidRPr="003E1C1F">
        <w:rPr>
          <w:shd w:val="clear" w:color="auto" w:fill="FFFFFF"/>
          <w:lang w:val="uk-UA"/>
        </w:rPr>
        <w:t>……………………………………</w:t>
      </w:r>
      <w:r w:rsidR="00B770F0" w:rsidRPr="003E1C1F">
        <w:rPr>
          <w:shd w:val="clear" w:color="auto" w:fill="FFFFFF"/>
          <w:lang w:val="uk-UA"/>
        </w:rPr>
        <w:t>.</w:t>
      </w:r>
      <w:r w:rsidR="001E7D01" w:rsidRPr="003E1C1F">
        <w:rPr>
          <w:shd w:val="clear" w:color="auto" w:fill="FFFFFF"/>
          <w:lang w:val="uk-UA"/>
        </w:rPr>
        <w:t>40</w:t>
      </w:r>
    </w:p>
    <w:p w:rsidR="00346A74" w:rsidRPr="003E1C1F" w:rsidRDefault="00DF3830" w:rsidP="00DF3830">
      <w:pPr>
        <w:pStyle w:val="a5"/>
        <w:ind w:firstLine="709"/>
        <w:rPr>
          <w:shd w:val="clear" w:color="auto" w:fill="FFFFFF"/>
          <w:lang w:val="uk-UA"/>
        </w:rPr>
      </w:pPr>
      <w:r w:rsidRPr="003E1C1F">
        <w:rPr>
          <w:b/>
          <w:szCs w:val="17"/>
          <w:lang w:val="uk-UA"/>
        </w:rPr>
        <w:t>ВИСНОВКИ</w:t>
      </w:r>
      <w:r w:rsidRPr="003E1C1F">
        <w:rPr>
          <w:szCs w:val="17"/>
          <w:lang w:val="uk-UA"/>
        </w:rPr>
        <w:t>………………………………………………………........</w:t>
      </w:r>
      <w:r w:rsidR="001E7D01" w:rsidRPr="003E1C1F">
        <w:rPr>
          <w:szCs w:val="17"/>
          <w:lang w:val="uk-UA"/>
        </w:rPr>
        <w:t>...</w:t>
      </w:r>
      <w:r w:rsidRPr="003E1C1F">
        <w:rPr>
          <w:szCs w:val="17"/>
          <w:lang w:val="uk-UA"/>
        </w:rPr>
        <w:t>...</w:t>
      </w:r>
      <w:r w:rsidR="001E7D01" w:rsidRPr="003E1C1F">
        <w:rPr>
          <w:szCs w:val="17"/>
          <w:lang w:val="uk-UA"/>
        </w:rPr>
        <w:t>57</w:t>
      </w:r>
    </w:p>
    <w:p w:rsidR="00605AFF" w:rsidRPr="003E1C1F" w:rsidRDefault="00DF3830" w:rsidP="00DF3830">
      <w:pPr>
        <w:pStyle w:val="a5"/>
        <w:ind w:firstLine="709"/>
        <w:rPr>
          <w:shd w:val="clear" w:color="auto" w:fill="FFFFFF"/>
          <w:lang w:val="uk-UA"/>
        </w:rPr>
      </w:pPr>
      <w:r w:rsidRPr="003E1C1F">
        <w:rPr>
          <w:b/>
          <w:szCs w:val="17"/>
          <w:lang w:val="uk-UA"/>
        </w:rPr>
        <w:t>СПИСОК ВИКОРИСТАНИХ ДЖЕРЕЛ</w:t>
      </w:r>
      <w:r w:rsidR="009758FB" w:rsidRPr="003E1C1F">
        <w:rPr>
          <w:szCs w:val="17"/>
          <w:lang w:val="uk-UA"/>
        </w:rPr>
        <w:t>…………………</w:t>
      </w:r>
      <w:r w:rsidR="002477FB" w:rsidRPr="003E1C1F">
        <w:rPr>
          <w:szCs w:val="17"/>
          <w:lang w:val="uk-UA"/>
        </w:rPr>
        <w:t>..</w:t>
      </w:r>
      <w:r w:rsidR="00605AFF" w:rsidRPr="003E1C1F">
        <w:rPr>
          <w:szCs w:val="17"/>
          <w:lang w:val="uk-UA"/>
        </w:rPr>
        <w:t>…</w:t>
      </w:r>
      <w:r w:rsidR="006B06B3" w:rsidRPr="003E1C1F">
        <w:rPr>
          <w:szCs w:val="17"/>
          <w:lang w:val="uk-UA"/>
        </w:rPr>
        <w:t>……</w:t>
      </w:r>
      <w:r w:rsidR="00BA4C65" w:rsidRPr="003E1C1F">
        <w:rPr>
          <w:szCs w:val="17"/>
          <w:lang w:val="uk-UA"/>
        </w:rPr>
        <w:t>……</w:t>
      </w:r>
      <w:r w:rsidR="00605AFF" w:rsidRPr="003E1C1F">
        <w:rPr>
          <w:szCs w:val="17"/>
          <w:lang w:val="uk-UA"/>
        </w:rPr>
        <w:t>.</w:t>
      </w:r>
      <w:r w:rsidR="001E7D01" w:rsidRPr="003E1C1F">
        <w:rPr>
          <w:szCs w:val="17"/>
          <w:lang w:val="uk-UA"/>
        </w:rPr>
        <w:t>60</w:t>
      </w:r>
    </w:p>
    <w:p w:rsidR="006E6E06" w:rsidRPr="003E1C1F" w:rsidRDefault="006E6E06" w:rsidP="00DF3830">
      <w:pPr>
        <w:pStyle w:val="a5"/>
        <w:tabs>
          <w:tab w:val="left" w:pos="851"/>
        </w:tabs>
        <w:ind w:firstLine="709"/>
        <w:rPr>
          <w:sz w:val="24"/>
          <w:szCs w:val="24"/>
          <w:lang w:val="uk-UA"/>
        </w:rPr>
      </w:pPr>
    </w:p>
    <w:p w:rsidR="005415CE" w:rsidRPr="003E1C1F" w:rsidRDefault="005415CE" w:rsidP="00DF3830">
      <w:pPr>
        <w:pStyle w:val="a5"/>
        <w:tabs>
          <w:tab w:val="left" w:pos="851"/>
        </w:tabs>
        <w:ind w:firstLine="709"/>
        <w:rPr>
          <w:sz w:val="24"/>
          <w:szCs w:val="24"/>
          <w:lang w:val="uk-UA"/>
        </w:rPr>
      </w:pPr>
    </w:p>
    <w:p w:rsidR="00AD5886" w:rsidRPr="003E1C1F" w:rsidRDefault="00AD5886" w:rsidP="00DF3830">
      <w:pPr>
        <w:pStyle w:val="a5"/>
        <w:tabs>
          <w:tab w:val="left" w:pos="851"/>
        </w:tabs>
        <w:ind w:firstLine="709"/>
        <w:rPr>
          <w:sz w:val="24"/>
          <w:szCs w:val="24"/>
          <w:lang w:val="uk-UA"/>
        </w:rPr>
      </w:pPr>
    </w:p>
    <w:p w:rsidR="00FE39DA" w:rsidRPr="003E1C1F" w:rsidRDefault="00FE39DA" w:rsidP="00DF3830">
      <w:pPr>
        <w:pStyle w:val="a5"/>
        <w:tabs>
          <w:tab w:val="left" w:pos="851"/>
        </w:tabs>
        <w:ind w:firstLine="709"/>
        <w:rPr>
          <w:sz w:val="24"/>
          <w:szCs w:val="24"/>
          <w:lang w:val="uk-UA"/>
        </w:rPr>
      </w:pPr>
    </w:p>
    <w:p w:rsidR="00606448" w:rsidRPr="003E1C1F" w:rsidRDefault="00606448" w:rsidP="00DF3830">
      <w:pPr>
        <w:pStyle w:val="a5"/>
        <w:tabs>
          <w:tab w:val="left" w:pos="851"/>
        </w:tabs>
        <w:ind w:firstLine="709"/>
        <w:rPr>
          <w:sz w:val="24"/>
          <w:szCs w:val="24"/>
          <w:lang w:val="uk-UA"/>
        </w:rPr>
      </w:pPr>
    </w:p>
    <w:p w:rsidR="00606448" w:rsidRPr="003E1C1F" w:rsidRDefault="00606448" w:rsidP="00DF3830">
      <w:pPr>
        <w:pStyle w:val="a5"/>
        <w:tabs>
          <w:tab w:val="left" w:pos="851"/>
        </w:tabs>
        <w:ind w:firstLine="709"/>
        <w:rPr>
          <w:sz w:val="24"/>
          <w:szCs w:val="24"/>
          <w:lang w:val="uk-UA"/>
        </w:rPr>
      </w:pPr>
    </w:p>
    <w:p w:rsidR="00955315" w:rsidRPr="003E1C1F" w:rsidRDefault="00955315" w:rsidP="00DF3830">
      <w:pPr>
        <w:pStyle w:val="a5"/>
        <w:tabs>
          <w:tab w:val="left" w:pos="851"/>
        </w:tabs>
        <w:ind w:firstLine="0"/>
        <w:rPr>
          <w:sz w:val="24"/>
          <w:szCs w:val="24"/>
          <w:lang w:val="uk-UA"/>
        </w:rPr>
      </w:pPr>
    </w:p>
    <w:p w:rsidR="00366228" w:rsidRPr="003E1C1F" w:rsidRDefault="00DB3DC8" w:rsidP="00DF3830">
      <w:pPr>
        <w:pStyle w:val="1"/>
        <w:tabs>
          <w:tab w:val="left" w:pos="851"/>
        </w:tabs>
        <w:spacing w:before="0" w:after="0" w:line="360" w:lineRule="auto"/>
        <w:ind w:firstLine="709"/>
        <w:jc w:val="center"/>
        <w:rPr>
          <w:rFonts w:ascii="Times New Roman" w:hAnsi="Times New Roman"/>
          <w:sz w:val="28"/>
          <w:szCs w:val="28"/>
          <w:lang w:val="uk-UA"/>
        </w:rPr>
      </w:pPr>
      <w:bookmarkStart w:id="9" w:name="_Toc287785522"/>
      <w:r w:rsidRPr="003E1C1F">
        <w:rPr>
          <w:rFonts w:ascii="Times New Roman" w:hAnsi="Times New Roman"/>
          <w:sz w:val="28"/>
          <w:szCs w:val="28"/>
          <w:lang w:val="uk-UA"/>
        </w:rPr>
        <w:lastRenderedPageBreak/>
        <w:t>В</w:t>
      </w:r>
      <w:bookmarkEnd w:id="0"/>
      <w:bookmarkEnd w:id="1"/>
      <w:bookmarkEnd w:id="2"/>
      <w:bookmarkEnd w:id="3"/>
      <w:bookmarkEnd w:id="9"/>
      <w:r w:rsidR="00C31510" w:rsidRPr="003E1C1F">
        <w:rPr>
          <w:rFonts w:ascii="Times New Roman" w:hAnsi="Times New Roman"/>
          <w:sz w:val="28"/>
          <w:szCs w:val="28"/>
          <w:lang w:val="uk-UA"/>
        </w:rPr>
        <w:t>СТУП</w:t>
      </w:r>
    </w:p>
    <w:p w:rsidR="00DB3DC8" w:rsidRPr="003E1C1F" w:rsidRDefault="00DB3DC8" w:rsidP="00DF3830">
      <w:pPr>
        <w:pStyle w:val="a5"/>
        <w:tabs>
          <w:tab w:val="left" w:pos="851"/>
        </w:tabs>
        <w:spacing w:line="276" w:lineRule="auto"/>
        <w:ind w:firstLine="709"/>
        <w:rPr>
          <w:lang w:val="uk-UA"/>
        </w:rPr>
      </w:pPr>
    </w:p>
    <w:p w:rsidR="002150EB" w:rsidRPr="003E1C1F" w:rsidRDefault="00DE23A4" w:rsidP="00B41A41">
      <w:pPr>
        <w:pStyle w:val="a5"/>
        <w:rPr>
          <w:lang w:val="uk-UA"/>
        </w:rPr>
      </w:pPr>
      <w:r w:rsidRPr="003E1C1F">
        <w:rPr>
          <w:b/>
          <w:lang w:val="uk-UA"/>
        </w:rPr>
        <w:t>Актуальність теми.</w:t>
      </w:r>
      <w:r w:rsidR="00D40D22" w:rsidRPr="003E1C1F">
        <w:rPr>
          <w:b/>
          <w:lang w:val="uk-UA"/>
        </w:rPr>
        <w:t xml:space="preserve"> </w:t>
      </w:r>
      <w:r w:rsidR="002150EB" w:rsidRPr="003E1C1F">
        <w:rPr>
          <w:lang w:val="uk-UA"/>
        </w:rPr>
        <w:t xml:space="preserve">Сучасний етап розвитку суспільства, проведення адміністративної реформи в Україні потребує належного рівня забезпечення громадської безпеки та громадського порядку. Одним із напрямів забезпечення громадської безпеки є впровадження в громадське життя інститутів, які вимагають постійного контролю за реалізацією прав громадян у тих сферах, що потребують особливої уваги з боку </w:t>
      </w:r>
      <w:r w:rsidR="00B41A41">
        <w:rPr>
          <w:lang w:val="uk-UA"/>
        </w:rPr>
        <w:t>…</w:t>
      </w:r>
    </w:p>
    <w:p w:rsidR="002150EB" w:rsidRPr="003E1C1F" w:rsidRDefault="002150EB" w:rsidP="002150EB">
      <w:pPr>
        <w:pStyle w:val="a5"/>
        <w:ind w:firstLine="709"/>
        <w:rPr>
          <w:szCs w:val="24"/>
          <w:lang w:val="uk-UA"/>
        </w:rPr>
      </w:pPr>
      <w:r w:rsidRPr="003E1C1F">
        <w:rPr>
          <w:szCs w:val="24"/>
          <w:lang w:val="uk-UA"/>
        </w:rPr>
        <w:t>Дану проблематику досліджували такі вчені –</w:t>
      </w:r>
      <w:r w:rsidRPr="003E1C1F">
        <w:rPr>
          <w:bCs/>
          <w:lang w:val="uk-UA"/>
        </w:rPr>
        <w:t xml:space="preserve"> В. Б. </w:t>
      </w:r>
      <w:proofErr w:type="spellStart"/>
      <w:r w:rsidRPr="003E1C1F">
        <w:rPr>
          <w:bCs/>
          <w:lang w:val="uk-UA"/>
        </w:rPr>
        <w:t>Авер’янов</w:t>
      </w:r>
      <w:proofErr w:type="spellEnd"/>
      <w:r w:rsidRPr="003E1C1F">
        <w:rPr>
          <w:bCs/>
          <w:lang w:val="uk-UA"/>
        </w:rPr>
        <w:t>, Г. В. </w:t>
      </w:r>
      <w:proofErr w:type="spellStart"/>
      <w:r w:rsidRPr="003E1C1F">
        <w:rPr>
          <w:bCs/>
          <w:lang w:val="uk-UA"/>
        </w:rPr>
        <w:t>Атаманчук</w:t>
      </w:r>
      <w:proofErr w:type="spellEnd"/>
      <w:r w:rsidRPr="003E1C1F">
        <w:rPr>
          <w:bCs/>
          <w:lang w:val="uk-UA"/>
        </w:rPr>
        <w:t>, О. М. Бандурка, І. І. </w:t>
      </w:r>
      <w:proofErr w:type="spellStart"/>
      <w:r w:rsidRPr="003E1C1F">
        <w:rPr>
          <w:bCs/>
          <w:lang w:val="uk-UA"/>
        </w:rPr>
        <w:t>Веремеєнко</w:t>
      </w:r>
      <w:proofErr w:type="spellEnd"/>
      <w:r w:rsidRPr="003E1C1F">
        <w:rPr>
          <w:bCs/>
          <w:lang w:val="uk-UA"/>
        </w:rPr>
        <w:t>, Д. М. </w:t>
      </w:r>
      <w:proofErr w:type="spellStart"/>
      <w:r w:rsidRPr="003E1C1F">
        <w:rPr>
          <w:bCs/>
          <w:lang w:val="uk-UA"/>
        </w:rPr>
        <w:t>Бахрах</w:t>
      </w:r>
      <w:proofErr w:type="spellEnd"/>
      <w:r w:rsidRPr="003E1C1F">
        <w:rPr>
          <w:bCs/>
          <w:lang w:val="uk-UA"/>
        </w:rPr>
        <w:t>, І. Л. Бачило, В. І. Безсмертний, Ю. П. </w:t>
      </w:r>
      <w:proofErr w:type="spellStart"/>
      <w:r w:rsidRPr="003E1C1F">
        <w:rPr>
          <w:bCs/>
          <w:lang w:val="uk-UA"/>
        </w:rPr>
        <w:t>Битяк</w:t>
      </w:r>
      <w:proofErr w:type="spellEnd"/>
      <w:r w:rsidRPr="003E1C1F">
        <w:rPr>
          <w:bCs/>
          <w:lang w:val="uk-UA"/>
        </w:rPr>
        <w:t>, А. С. Васильєв, В. М. </w:t>
      </w:r>
      <w:proofErr w:type="spellStart"/>
      <w:r w:rsidRPr="003E1C1F">
        <w:rPr>
          <w:bCs/>
          <w:lang w:val="uk-UA"/>
        </w:rPr>
        <w:t>Гаращук</w:t>
      </w:r>
      <w:proofErr w:type="spellEnd"/>
      <w:r w:rsidRPr="003E1C1F">
        <w:rPr>
          <w:bCs/>
          <w:lang w:val="uk-UA"/>
        </w:rPr>
        <w:t>, С. Т. Гончарук, Є. В. </w:t>
      </w:r>
      <w:proofErr w:type="spellStart"/>
      <w:r w:rsidRPr="003E1C1F">
        <w:rPr>
          <w:bCs/>
          <w:lang w:val="uk-UA"/>
        </w:rPr>
        <w:t>Додін</w:t>
      </w:r>
      <w:proofErr w:type="spellEnd"/>
      <w:r w:rsidRPr="003E1C1F">
        <w:rPr>
          <w:bCs/>
          <w:lang w:val="uk-UA"/>
        </w:rPr>
        <w:t xml:space="preserve">, </w:t>
      </w:r>
      <w:r w:rsidRPr="003E1C1F">
        <w:rPr>
          <w:lang w:val="uk-UA"/>
        </w:rPr>
        <w:t>О. В. Дяченко,</w:t>
      </w:r>
      <w:r w:rsidRPr="003E1C1F">
        <w:rPr>
          <w:bCs/>
          <w:lang w:val="uk-UA"/>
        </w:rPr>
        <w:t xml:space="preserve"> В. В. </w:t>
      </w:r>
      <w:proofErr w:type="spellStart"/>
      <w:r w:rsidRPr="003E1C1F">
        <w:rPr>
          <w:bCs/>
          <w:lang w:val="uk-UA"/>
        </w:rPr>
        <w:t>Зуй</w:t>
      </w:r>
      <w:proofErr w:type="spellEnd"/>
      <w:r w:rsidRPr="003E1C1F">
        <w:rPr>
          <w:bCs/>
          <w:lang w:val="uk-UA"/>
        </w:rPr>
        <w:t>, М. І. </w:t>
      </w:r>
      <w:proofErr w:type="spellStart"/>
      <w:r w:rsidRPr="003E1C1F">
        <w:rPr>
          <w:bCs/>
          <w:lang w:val="uk-UA"/>
        </w:rPr>
        <w:t>Єропкін</w:t>
      </w:r>
      <w:proofErr w:type="spellEnd"/>
      <w:r w:rsidRPr="003E1C1F">
        <w:rPr>
          <w:bCs/>
          <w:lang w:val="uk-UA"/>
        </w:rPr>
        <w:t>, О. П. </w:t>
      </w:r>
      <w:proofErr w:type="spellStart"/>
      <w:r w:rsidRPr="003E1C1F">
        <w:rPr>
          <w:bCs/>
          <w:lang w:val="uk-UA"/>
        </w:rPr>
        <w:t>Клюшниченко</w:t>
      </w:r>
      <w:proofErr w:type="spellEnd"/>
      <w:r w:rsidRPr="003E1C1F">
        <w:rPr>
          <w:bCs/>
          <w:lang w:val="uk-UA"/>
        </w:rPr>
        <w:t>, Л. В. Коваль, А. Т. </w:t>
      </w:r>
      <w:proofErr w:type="spellStart"/>
      <w:r w:rsidRPr="003E1C1F">
        <w:rPr>
          <w:bCs/>
          <w:lang w:val="uk-UA"/>
        </w:rPr>
        <w:t>Комзюк</w:t>
      </w:r>
      <w:proofErr w:type="spellEnd"/>
      <w:r w:rsidRPr="003E1C1F">
        <w:rPr>
          <w:bCs/>
          <w:lang w:val="uk-UA"/>
        </w:rPr>
        <w:t>, О. П. </w:t>
      </w:r>
      <w:proofErr w:type="spellStart"/>
      <w:r w:rsidRPr="003E1C1F">
        <w:rPr>
          <w:bCs/>
          <w:lang w:val="uk-UA"/>
        </w:rPr>
        <w:t>Коренєв</w:t>
      </w:r>
      <w:proofErr w:type="spellEnd"/>
      <w:r w:rsidRPr="003E1C1F">
        <w:rPr>
          <w:bCs/>
          <w:lang w:val="uk-UA"/>
        </w:rPr>
        <w:t>, Б. М. Лазарєв, Р. С. Павловський, Л. Л. Попов, А. О. Селіванов, Ю. А. Тихомиров, Ф. Д. </w:t>
      </w:r>
      <w:proofErr w:type="spellStart"/>
      <w:r w:rsidRPr="003E1C1F">
        <w:rPr>
          <w:bCs/>
          <w:lang w:val="uk-UA"/>
        </w:rPr>
        <w:t>Фіночко</w:t>
      </w:r>
      <w:proofErr w:type="spellEnd"/>
      <w:r w:rsidRPr="003E1C1F">
        <w:rPr>
          <w:bCs/>
          <w:lang w:val="uk-UA"/>
        </w:rPr>
        <w:t>, В. В. Цвєтков, О. М. Якуба та інші</w:t>
      </w:r>
      <w:r w:rsidR="00B41A41">
        <w:rPr>
          <w:bCs/>
          <w:lang w:val="uk-UA"/>
        </w:rPr>
        <w:t>….</w:t>
      </w:r>
    </w:p>
    <w:p w:rsidR="00A25D93" w:rsidRPr="003E1C1F" w:rsidRDefault="000B7C7C" w:rsidP="00DF3830">
      <w:pPr>
        <w:pStyle w:val="a5"/>
        <w:ind w:firstLine="709"/>
        <w:rPr>
          <w:lang w:val="uk-UA"/>
        </w:rPr>
      </w:pPr>
      <w:r w:rsidRPr="003E1C1F">
        <w:rPr>
          <w:b/>
          <w:shd w:val="clear" w:color="auto" w:fill="FFFFFF"/>
          <w:lang w:val="uk-UA"/>
        </w:rPr>
        <w:t xml:space="preserve">Мета даної роботи </w:t>
      </w:r>
      <w:r w:rsidR="00B41A41">
        <w:rPr>
          <w:lang w:val="uk-UA"/>
        </w:rPr>
        <w:t>..</w:t>
      </w:r>
    </w:p>
    <w:p w:rsidR="000B7C7C" w:rsidRPr="003E1C1F" w:rsidRDefault="000B7C7C" w:rsidP="00DF3830">
      <w:pPr>
        <w:pStyle w:val="a5"/>
        <w:ind w:firstLine="709"/>
        <w:rPr>
          <w:lang w:val="uk-UA"/>
        </w:rPr>
      </w:pPr>
      <w:r w:rsidRPr="003E1C1F">
        <w:rPr>
          <w:lang w:val="uk-UA"/>
        </w:rPr>
        <w:t xml:space="preserve">Досягнення мети здійснювалось шляхом вирішення наступних </w:t>
      </w:r>
      <w:r w:rsidRPr="003E1C1F">
        <w:rPr>
          <w:b/>
          <w:lang w:val="uk-UA"/>
        </w:rPr>
        <w:t>завдань</w:t>
      </w:r>
      <w:r w:rsidRPr="003E1C1F">
        <w:rPr>
          <w:lang w:val="uk-UA"/>
        </w:rPr>
        <w:t xml:space="preserve">: </w:t>
      </w:r>
    </w:p>
    <w:p w:rsidR="00B770F0" w:rsidRPr="003E1C1F" w:rsidRDefault="00B41A41" w:rsidP="00B770F0">
      <w:pPr>
        <w:pStyle w:val="a5"/>
        <w:ind w:firstLine="709"/>
        <w:rPr>
          <w:shd w:val="clear" w:color="auto" w:fill="FFFFFF"/>
          <w:lang w:val="uk-UA"/>
        </w:rPr>
      </w:pPr>
      <w:r>
        <w:rPr>
          <w:lang w:val="uk-UA"/>
        </w:rPr>
        <w:t>…</w:t>
      </w:r>
    </w:p>
    <w:p w:rsidR="002B0B35" w:rsidRPr="003E1C1F" w:rsidRDefault="005F194D" w:rsidP="00DF3830">
      <w:pPr>
        <w:pStyle w:val="a5"/>
        <w:ind w:firstLine="709"/>
        <w:rPr>
          <w:lang w:val="uk-UA"/>
        </w:rPr>
      </w:pPr>
      <w:r w:rsidRPr="003E1C1F">
        <w:rPr>
          <w:b/>
          <w:lang w:val="uk-UA" w:eastAsia="uk-UA"/>
        </w:rPr>
        <w:t xml:space="preserve">Об’єктом </w:t>
      </w:r>
      <w:r w:rsidR="00AF4861" w:rsidRPr="003E1C1F">
        <w:rPr>
          <w:b/>
          <w:lang w:val="uk-UA" w:eastAsia="uk-UA"/>
        </w:rPr>
        <w:t xml:space="preserve">дослідження </w:t>
      </w:r>
      <w:r w:rsidR="00B41A41">
        <w:rPr>
          <w:lang w:val="uk-UA" w:eastAsia="uk-UA"/>
        </w:rPr>
        <w:t>..</w:t>
      </w:r>
      <w:r w:rsidR="00B770F0" w:rsidRPr="003E1C1F">
        <w:rPr>
          <w:lang w:val="uk-UA"/>
        </w:rPr>
        <w:t>.</w:t>
      </w:r>
    </w:p>
    <w:p w:rsidR="000B7C7C" w:rsidRPr="003E1C1F" w:rsidRDefault="00C15227" w:rsidP="00DF3830">
      <w:pPr>
        <w:pStyle w:val="a5"/>
        <w:tabs>
          <w:tab w:val="left" w:pos="851"/>
        </w:tabs>
        <w:ind w:firstLine="709"/>
        <w:rPr>
          <w:lang w:val="uk-UA"/>
        </w:rPr>
      </w:pPr>
      <w:r w:rsidRPr="003E1C1F">
        <w:rPr>
          <w:b/>
          <w:shd w:val="clear" w:color="auto" w:fill="FFFFFF"/>
          <w:lang w:val="uk-UA"/>
        </w:rPr>
        <w:t>Предмет</w:t>
      </w:r>
      <w:r w:rsidR="00FF6CD3" w:rsidRPr="003E1C1F">
        <w:rPr>
          <w:b/>
          <w:shd w:val="clear" w:color="auto" w:fill="FFFFFF"/>
          <w:lang w:val="uk-UA"/>
        </w:rPr>
        <w:t>о</w:t>
      </w:r>
      <w:r w:rsidR="00DE23A4" w:rsidRPr="003E1C1F">
        <w:rPr>
          <w:b/>
          <w:shd w:val="clear" w:color="auto" w:fill="FFFFFF"/>
          <w:lang w:val="uk-UA"/>
        </w:rPr>
        <w:t xml:space="preserve">м </w:t>
      </w:r>
      <w:r w:rsidR="00AF4861" w:rsidRPr="003E1C1F">
        <w:rPr>
          <w:b/>
          <w:shd w:val="clear" w:color="auto" w:fill="FFFFFF"/>
          <w:lang w:val="uk-UA"/>
        </w:rPr>
        <w:t>дослідження</w:t>
      </w:r>
      <w:r w:rsidRPr="003E1C1F">
        <w:rPr>
          <w:shd w:val="clear" w:color="auto" w:fill="FFFFFF"/>
          <w:lang w:val="uk-UA"/>
        </w:rPr>
        <w:t xml:space="preserve"> </w:t>
      </w:r>
      <w:r w:rsidR="00FF6CD3" w:rsidRPr="003E1C1F">
        <w:rPr>
          <w:shd w:val="clear" w:color="auto" w:fill="FFFFFF"/>
          <w:lang w:val="uk-UA"/>
        </w:rPr>
        <w:t xml:space="preserve">виступає </w:t>
      </w:r>
      <w:r w:rsidR="00B41A41">
        <w:rPr>
          <w:lang w:val="uk-UA"/>
        </w:rPr>
        <w:t>..</w:t>
      </w:r>
    </w:p>
    <w:p w:rsidR="00286EF6" w:rsidRPr="003E1C1F" w:rsidRDefault="00B770F0" w:rsidP="00B41A41">
      <w:pPr>
        <w:pStyle w:val="a5"/>
        <w:ind w:firstLine="709"/>
        <w:rPr>
          <w:lang w:val="uk-UA" w:eastAsia="uk-UA"/>
        </w:rPr>
      </w:pPr>
      <w:r w:rsidRPr="003E1C1F">
        <w:rPr>
          <w:b/>
          <w:shd w:val="clear" w:color="auto" w:fill="FFFFFF"/>
          <w:lang w:val="uk-UA"/>
        </w:rPr>
        <w:t xml:space="preserve">Структура роботи </w:t>
      </w:r>
      <w:bookmarkStart w:id="10" w:name="_Toc287785534"/>
      <w:r w:rsidR="00B41A41">
        <w:rPr>
          <w:lang w:val="uk-UA"/>
        </w:rPr>
        <w:t>…</w:t>
      </w:r>
    </w:p>
    <w:p w:rsidR="00B770F0" w:rsidRPr="003E1C1F" w:rsidRDefault="00B770F0" w:rsidP="00B770F0">
      <w:pPr>
        <w:rPr>
          <w:lang w:val="uk-UA" w:eastAsia="uk-UA"/>
        </w:rPr>
      </w:pPr>
    </w:p>
    <w:p w:rsidR="00B770F0" w:rsidRPr="003E1C1F" w:rsidRDefault="00B770F0" w:rsidP="00B770F0">
      <w:pPr>
        <w:rPr>
          <w:lang w:val="uk-UA" w:eastAsia="uk-UA"/>
        </w:rPr>
      </w:pPr>
    </w:p>
    <w:p w:rsidR="00B770F0" w:rsidRPr="003E1C1F" w:rsidRDefault="00B770F0" w:rsidP="00B770F0">
      <w:pPr>
        <w:rPr>
          <w:lang w:val="uk-UA" w:eastAsia="uk-UA"/>
        </w:rPr>
      </w:pPr>
    </w:p>
    <w:p w:rsidR="00B770F0" w:rsidRPr="003E1C1F" w:rsidRDefault="00B770F0" w:rsidP="00B770F0">
      <w:pPr>
        <w:rPr>
          <w:lang w:val="uk-UA" w:eastAsia="uk-UA"/>
        </w:rPr>
      </w:pPr>
    </w:p>
    <w:p w:rsidR="00B770F0" w:rsidRPr="003E1C1F" w:rsidRDefault="00B770F0" w:rsidP="00B770F0">
      <w:pPr>
        <w:rPr>
          <w:lang w:val="uk-UA" w:eastAsia="uk-UA"/>
        </w:rPr>
      </w:pPr>
    </w:p>
    <w:p w:rsidR="00B770F0" w:rsidRPr="003E1C1F" w:rsidRDefault="00B770F0" w:rsidP="00B770F0">
      <w:pPr>
        <w:rPr>
          <w:lang w:val="uk-UA" w:eastAsia="uk-UA"/>
        </w:rPr>
      </w:pPr>
    </w:p>
    <w:p w:rsidR="00B770F0" w:rsidRPr="003E1C1F" w:rsidRDefault="00B770F0" w:rsidP="00B770F0">
      <w:pPr>
        <w:rPr>
          <w:lang w:val="uk-UA" w:eastAsia="uk-UA"/>
        </w:rPr>
      </w:pPr>
    </w:p>
    <w:p w:rsidR="00B770F0" w:rsidRPr="003E1C1F" w:rsidRDefault="00B770F0" w:rsidP="00B770F0">
      <w:pPr>
        <w:rPr>
          <w:lang w:val="uk-UA" w:eastAsia="uk-UA"/>
        </w:rPr>
      </w:pPr>
    </w:p>
    <w:p w:rsidR="00B770F0" w:rsidRPr="003E1C1F" w:rsidRDefault="00B770F0" w:rsidP="00B770F0">
      <w:pPr>
        <w:rPr>
          <w:lang w:val="uk-UA" w:eastAsia="uk-UA"/>
        </w:rPr>
      </w:pPr>
    </w:p>
    <w:p w:rsidR="00B770F0" w:rsidRPr="003E1C1F" w:rsidRDefault="00B770F0" w:rsidP="00B770F0">
      <w:pPr>
        <w:rPr>
          <w:lang w:val="uk-UA" w:eastAsia="uk-UA"/>
        </w:rPr>
      </w:pPr>
    </w:p>
    <w:p w:rsidR="00B770F0" w:rsidRPr="003E1C1F" w:rsidRDefault="00B770F0" w:rsidP="00B770F0">
      <w:pPr>
        <w:rPr>
          <w:lang w:val="uk-UA" w:eastAsia="uk-UA"/>
        </w:rPr>
      </w:pPr>
    </w:p>
    <w:p w:rsidR="00B770F0" w:rsidRPr="003E1C1F" w:rsidRDefault="00B770F0" w:rsidP="00B770F0">
      <w:pPr>
        <w:rPr>
          <w:lang w:val="uk-UA" w:eastAsia="uk-UA"/>
        </w:rPr>
      </w:pPr>
    </w:p>
    <w:p w:rsidR="00092B13" w:rsidRDefault="00092B13" w:rsidP="00DF3830">
      <w:pPr>
        <w:ind w:firstLine="709"/>
        <w:rPr>
          <w:lang w:val="uk-UA" w:eastAsia="uk-UA"/>
        </w:rPr>
      </w:pPr>
    </w:p>
    <w:p w:rsidR="003E1C1F" w:rsidRDefault="003E1C1F" w:rsidP="00DF3830">
      <w:pPr>
        <w:ind w:firstLine="709"/>
        <w:rPr>
          <w:lang w:val="uk-UA" w:eastAsia="uk-UA"/>
        </w:rPr>
      </w:pPr>
    </w:p>
    <w:p w:rsidR="003E1C1F" w:rsidRDefault="003E1C1F" w:rsidP="00DF3830">
      <w:pPr>
        <w:ind w:firstLine="709"/>
        <w:rPr>
          <w:lang w:val="uk-UA" w:eastAsia="uk-UA"/>
        </w:rPr>
      </w:pPr>
    </w:p>
    <w:p w:rsidR="003E1C1F" w:rsidRDefault="003E1C1F" w:rsidP="00DF3830">
      <w:pPr>
        <w:ind w:firstLine="709"/>
        <w:rPr>
          <w:lang w:val="uk-UA" w:eastAsia="uk-UA"/>
        </w:rPr>
      </w:pPr>
    </w:p>
    <w:p w:rsidR="003E1C1F" w:rsidRPr="003E1C1F" w:rsidRDefault="003E1C1F" w:rsidP="00DF3830">
      <w:pPr>
        <w:ind w:firstLine="709"/>
        <w:rPr>
          <w:lang w:val="uk-UA" w:eastAsia="uk-UA"/>
        </w:rPr>
      </w:pPr>
    </w:p>
    <w:p w:rsidR="0093523B" w:rsidRPr="003E1C1F" w:rsidRDefault="0093523B" w:rsidP="003E1C1F">
      <w:pPr>
        <w:pStyle w:val="a5"/>
        <w:ind w:firstLine="0"/>
        <w:jc w:val="center"/>
        <w:rPr>
          <w:b/>
          <w:szCs w:val="17"/>
          <w:shd w:val="clear" w:color="auto" w:fill="FFFFFF"/>
          <w:lang w:val="uk-UA"/>
        </w:rPr>
      </w:pPr>
      <w:r w:rsidRPr="003E1C1F">
        <w:rPr>
          <w:b/>
          <w:szCs w:val="17"/>
          <w:shd w:val="clear" w:color="auto" w:fill="FFFFFF"/>
          <w:lang w:val="uk-UA"/>
        </w:rPr>
        <w:t>РОЗДІЛ 1</w:t>
      </w:r>
    </w:p>
    <w:p w:rsidR="0093523B" w:rsidRDefault="0093523B" w:rsidP="003E1C1F">
      <w:pPr>
        <w:pStyle w:val="a5"/>
        <w:ind w:firstLine="0"/>
        <w:jc w:val="center"/>
        <w:rPr>
          <w:b/>
          <w:szCs w:val="17"/>
          <w:shd w:val="clear" w:color="auto" w:fill="FFFFFF"/>
          <w:lang w:val="uk-UA"/>
        </w:rPr>
      </w:pPr>
      <w:r w:rsidRPr="003E1C1F">
        <w:rPr>
          <w:b/>
          <w:szCs w:val="17"/>
          <w:shd w:val="clear" w:color="auto" w:fill="FFFFFF"/>
          <w:lang w:val="uk-UA"/>
        </w:rPr>
        <w:t>Т</w:t>
      </w:r>
      <w:r w:rsidR="00B770F0" w:rsidRPr="003E1C1F">
        <w:rPr>
          <w:b/>
          <w:szCs w:val="17"/>
          <w:shd w:val="clear" w:color="auto" w:fill="FFFFFF"/>
          <w:lang w:val="uk-UA"/>
        </w:rPr>
        <w:t xml:space="preserve">еоретико-правові засади діяльності національної поліції </w:t>
      </w:r>
      <w:r w:rsidRPr="003E1C1F">
        <w:rPr>
          <w:b/>
          <w:szCs w:val="17"/>
          <w:shd w:val="clear" w:color="auto" w:fill="FFFFFF"/>
          <w:lang w:val="uk-UA"/>
        </w:rPr>
        <w:t>У</w:t>
      </w:r>
      <w:r w:rsidR="00B770F0" w:rsidRPr="003E1C1F">
        <w:rPr>
          <w:b/>
          <w:szCs w:val="17"/>
          <w:shd w:val="clear" w:color="auto" w:fill="FFFFFF"/>
          <w:lang w:val="uk-UA"/>
        </w:rPr>
        <w:t>країни, щодо здійснення дозвільної системи</w:t>
      </w:r>
    </w:p>
    <w:p w:rsidR="003E1C1F" w:rsidRPr="003E1C1F" w:rsidRDefault="003E1C1F" w:rsidP="003E1C1F">
      <w:pPr>
        <w:pStyle w:val="a5"/>
        <w:ind w:firstLine="0"/>
        <w:jc w:val="center"/>
        <w:rPr>
          <w:b/>
          <w:lang w:val="uk-UA"/>
        </w:rPr>
      </w:pPr>
    </w:p>
    <w:p w:rsidR="0093523B" w:rsidRPr="003E1C1F" w:rsidRDefault="0093523B" w:rsidP="003E1C1F">
      <w:pPr>
        <w:pStyle w:val="a5"/>
        <w:numPr>
          <w:ilvl w:val="1"/>
          <w:numId w:val="16"/>
        </w:numPr>
        <w:ind w:left="0" w:firstLine="0"/>
        <w:jc w:val="center"/>
        <w:rPr>
          <w:b/>
          <w:szCs w:val="17"/>
          <w:shd w:val="clear" w:color="auto" w:fill="FFFFFF"/>
          <w:lang w:val="uk-UA"/>
        </w:rPr>
      </w:pPr>
      <w:r w:rsidRPr="003E1C1F">
        <w:rPr>
          <w:b/>
          <w:szCs w:val="17"/>
          <w:shd w:val="clear" w:color="auto" w:fill="FFFFFF"/>
          <w:lang w:val="uk-UA"/>
        </w:rPr>
        <w:t>Поняття та призначення дозвільної системи</w:t>
      </w:r>
    </w:p>
    <w:p w:rsidR="0093523B" w:rsidRPr="003E1C1F" w:rsidRDefault="0093523B" w:rsidP="00DF3830">
      <w:pPr>
        <w:pStyle w:val="a5"/>
        <w:ind w:firstLine="709"/>
        <w:rPr>
          <w:lang w:val="uk-UA"/>
        </w:rPr>
      </w:pPr>
    </w:p>
    <w:p w:rsidR="00DF3830" w:rsidRPr="003E1C1F" w:rsidRDefault="00DF3830" w:rsidP="00DF3830">
      <w:pPr>
        <w:pStyle w:val="a5"/>
        <w:rPr>
          <w:rStyle w:val="aa"/>
          <w:b w:val="0"/>
          <w:lang w:val="uk-UA"/>
        </w:rPr>
      </w:pPr>
      <w:r w:rsidRPr="003E1C1F">
        <w:rPr>
          <w:rStyle w:val="aa"/>
          <w:b w:val="0"/>
          <w:lang w:val="uk-UA"/>
        </w:rPr>
        <w:t>Поняття «дозвільна система» (як самостійний термін) з</w:t>
      </w:r>
      <w:r w:rsidR="00110640" w:rsidRPr="003E1C1F">
        <w:rPr>
          <w:rStyle w:val="aa"/>
          <w:b w:val="0"/>
          <w:lang w:val="uk-UA"/>
        </w:rPr>
        <w:t>’</w:t>
      </w:r>
      <w:r w:rsidRPr="003E1C1F">
        <w:rPr>
          <w:rStyle w:val="aa"/>
          <w:b w:val="0"/>
          <w:lang w:val="uk-UA"/>
        </w:rPr>
        <w:t xml:space="preserve">явилося тільки в XX ст. У той же час, суспільні відносини, які можна віднести до дозвільних, виникають ще наприкінці XV ст. Причинами, </w:t>
      </w:r>
      <w:r w:rsidR="00B770F0" w:rsidRPr="003E1C1F">
        <w:rPr>
          <w:rStyle w:val="aa"/>
          <w:b w:val="0"/>
          <w:lang w:val="uk-UA"/>
        </w:rPr>
        <w:t>появи дозвільної системи було</w:t>
      </w:r>
      <w:r w:rsidRPr="003E1C1F">
        <w:rPr>
          <w:rStyle w:val="aa"/>
          <w:b w:val="0"/>
          <w:lang w:val="uk-UA"/>
        </w:rPr>
        <w:t xml:space="preserve">: </w:t>
      </w:r>
      <w:r w:rsidR="00B41A41">
        <w:rPr>
          <w:rStyle w:val="aa"/>
          <w:b w:val="0"/>
          <w:lang w:val="uk-UA"/>
        </w:rPr>
        <w:t>…</w:t>
      </w:r>
    </w:p>
    <w:p w:rsidR="00DF3830" w:rsidRPr="003E1C1F" w:rsidRDefault="00B41A41" w:rsidP="00DF3830">
      <w:pPr>
        <w:pStyle w:val="a5"/>
        <w:rPr>
          <w:rStyle w:val="aa"/>
          <w:b w:val="0"/>
          <w:lang w:val="uk-UA"/>
        </w:rPr>
      </w:pPr>
      <w:r>
        <w:rPr>
          <w:rStyle w:val="aa"/>
          <w:b w:val="0"/>
          <w:lang w:val="uk-UA"/>
        </w:rPr>
        <w:t>…</w:t>
      </w:r>
    </w:p>
    <w:p w:rsidR="0093523B" w:rsidRPr="003E1C1F" w:rsidRDefault="00DF3830" w:rsidP="00DF3830">
      <w:pPr>
        <w:pStyle w:val="a5"/>
        <w:rPr>
          <w:rStyle w:val="aa"/>
          <w:lang w:val="uk-UA"/>
        </w:rPr>
      </w:pPr>
      <w:r w:rsidRPr="003E1C1F">
        <w:rPr>
          <w:rStyle w:val="aa"/>
          <w:b w:val="0"/>
          <w:lang w:val="uk-UA"/>
        </w:rPr>
        <w:t>2) необхідність встановлення контролю з боку держави за деякими сферами громадського життя, безконтрольний розвиток яких міг би заподіяти шкоду встановленому порядку управління суспільством</w:t>
      </w:r>
      <w:r w:rsidR="00110640" w:rsidRPr="003E1C1F">
        <w:rPr>
          <w:rStyle w:val="aa"/>
          <w:b w:val="0"/>
          <w:lang w:val="uk-UA"/>
        </w:rPr>
        <w:t xml:space="preserve"> [1, c. 89]</w:t>
      </w:r>
      <w:r w:rsidRPr="003E1C1F">
        <w:rPr>
          <w:rStyle w:val="aa"/>
          <w:b w:val="0"/>
          <w:lang w:val="uk-UA"/>
        </w:rPr>
        <w:t xml:space="preserve">. </w:t>
      </w:r>
      <w:r w:rsidR="00B41A41">
        <w:rPr>
          <w:rStyle w:val="aa"/>
          <w:b w:val="0"/>
          <w:lang w:val="uk-UA"/>
        </w:rPr>
        <w:t>…</w:t>
      </w:r>
    </w:p>
    <w:p w:rsidR="00DF3830" w:rsidRPr="003E1C1F" w:rsidRDefault="00DF3830" w:rsidP="00DF3830">
      <w:pPr>
        <w:pStyle w:val="a5"/>
        <w:rPr>
          <w:b/>
          <w:szCs w:val="24"/>
          <w:lang w:val="uk-UA"/>
        </w:rPr>
      </w:pPr>
      <w:r w:rsidRPr="003E1C1F">
        <w:rPr>
          <w:lang w:val="uk-UA"/>
        </w:rPr>
        <w:t>На сьогоднішній день єдиного розуміння поняття «дозвільна система» відсутнє. У спеціальній літературі дозвільна система переважно розглядається як організаційно-правова діяльність, що здійснюється державою з метою забезпечення своїх економічних і соціально-політичних інтересів, для створення необхідних умов нормальної діяльності державних і громадських організацій, дотримання законності, охорони власності і забезпечення громадської безпеки</w:t>
      </w:r>
      <w:r w:rsidR="00110640" w:rsidRPr="003E1C1F">
        <w:rPr>
          <w:lang w:val="uk-UA"/>
        </w:rPr>
        <w:t xml:space="preserve"> [2, c. 201].</w:t>
      </w:r>
      <w:r w:rsidRPr="003E1C1F">
        <w:rPr>
          <w:b/>
          <w:szCs w:val="21"/>
          <w:lang w:val="uk-UA"/>
        </w:rPr>
        <w:t xml:space="preserve"> </w:t>
      </w:r>
      <w:r w:rsidR="00B41A41">
        <w:rPr>
          <w:b/>
          <w:szCs w:val="21"/>
          <w:lang w:val="uk-UA"/>
        </w:rPr>
        <w:t>…</w:t>
      </w:r>
    </w:p>
    <w:p w:rsidR="00B770F0" w:rsidRPr="003E1C1F" w:rsidRDefault="00B41A41" w:rsidP="00B770F0">
      <w:pPr>
        <w:pStyle w:val="a5"/>
        <w:rPr>
          <w:szCs w:val="24"/>
          <w:lang w:val="uk-UA"/>
        </w:rPr>
      </w:pPr>
      <w:r>
        <w:rPr>
          <w:lang w:val="uk-UA"/>
        </w:rPr>
        <w:t>…</w:t>
      </w:r>
    </w:p>
    <w:p w:rsidR="00110640" w:rsidRPr="003E1C1F" w:rsidRDefault="00DF3830" w:rsidP="00B770F0">
      <w:pPr>
        <w:pStyle w:val="a5"/>
        <w:rPr>
          <w:lang w:val="uk-UA"/>
        </w:rPr>
      </w:pPr>
      <w:r w:rsidRPr="003E1C1F">
        <w:rPr>
          <w:lang w:val="uk-UA"/>
        </w:rPr>
        <w:t>І. Г. Кириченко під дозвільною системою, в широкому розумінні, вбачав діяльність щодо забезпечення державними органами управління закріпленого в правових нормах порядку, який передбачає обов’язкове отримання організаціями, установами та окремими особами дозволу на здійснення дій, чітко регламентованих конкретними правилами. Зазначені дозволи уповноважені видавати тільки органи державного управління,  які мають право здійснювати нагляд за додержанням таких правил</w:t>
      </w:r>
      <w:r w:rsidR="00110640" w:rsidRPr="003E1C1F">
        <w:rPr>
          <w:lang w:val="uk-UA"/>
        </w:rPr>
        <w:t xml:space="preserve"> [5, c. 104].</w:t>
      </w:r>
      <w:r w:rsidRPr="003E1C1F">
        <w:rPr>
          <w:lang w:val="uk-UA"/>
        </w:rPr>
        <w:t xml:space="preserve"> </w:t>
      </w:r>
      <w:r w:rsidR="00B41A41">
        <w:rPr>
          <w:lang w:val="uk-UA"/>
        </w:rPr>
        <w:t>…</w:t>
      </w:r>
    </w:p>
    <w:p w:rsidR="00DF3830" w:rsidRPr="003E1C1F" w:rsidRDefault="00B41A41" w:rsidP="00B770F0">
      <w:pPr>
        <w:pStyle w:val="a5"/>
        <w:rPr>
          <w:lang w:val="uk-UA"/>
        </w:rPr>
      </w:pPr>
      <w:r>
        <w:rPr>
          <w:lang w:val="uk-UA"/>
        </w:rPr>
        <w:lastRenderedPageBreak/>
        <w:t>…</w:t>
      </w:r>
      <w:r w:rsidR="00DF3830" w:rsidRPr="003E1C1F">
        <w:rPr>
          <w:lang w:val="uk-UA"/>
        </w:rPr>
        <w:t>Пізніше, свій підхід до широкого розуміння дозвільної системи аргументував Д.</w:t>
      </w:r>
      <w:r w:rsidR="00B770F0" w:rsidRPr="003E1C1F">
        <w:rPr>
          <w:lang w:val="uk-UA"/>
        </w:rPr>
        <w:t xml:space="preserve"> </w:t>
      </w:r>
      <w:r w:rsidR="00DF3830" w:rsidRPr="003E1C1F">
        <w:rPr>
          <w:lang w:val="uk-UA"/>
        </w:rPr>
        <w:t xml:space="preserve">М. </w:t>
      </w:r>
      <w:proofErr w:type="spellStart"/>
      <w:r w:rsidR="00DF3830" w:rsidRPr="003E1C1F">
        <w:rPr>
          <w:lang w:val="uk-UA"/>
        </w:rPr>
        <w:t>Бахрах</w:t>
      </w:r>
      <w:proofErr w:type="spellEnd"/>
      <w:r w:rsidR="00DF3830" w:rsidRPr="003E1C1F">
        <w:rPr>
          <w:lang w:val="uk-UA"/>
        </w:rPr>
        <w:t>, який, виділяючи основні риси дозвільної системи, зазначив, що це особливий порядок діяльності,  врегульований нормами права, які містяться в законах та підзаконних актах, метою якого є забезпечення громадської безпеки, справедливого розподілу суспільного фонду та правопорядку в цілому; він пов’язаний з діями, які становлять підвищену небезпеку для громадян, суспільства, держави, з санкціонуванням винятків із загальних правил, з забезпеченням основ соціальної справедливості</w:t>
      </w:r>
      <w:r w:rsidR="00110640" w:rsidRPr="003E1C1F">
        <w:rPr>
          <w:lang w:val="uk-UA"/>
        </w:rPr>
        <w:t xml:space="preserve"> [6, c. 101].</w:t>
      </w:r>
      <w:r w:rsidR="00DF3830" w:rsidRPr="003E1C1F">
        <w:rPr>
          <w:lang w:val="uk-UA"/>
        </w:rPr>
        <w:t xml:space="preserve"> </w:t>
      </w:r>
      <w:r>
        <w:rPr>
          <w:lang w:val="uk-UA"/>
        </w:rPr>
        <w:t>…</w:t>
      </w:r>
    </w:p>
    <w:p w:rsidR="00355520" w:rsidRPr="003E1C1F" w:rsidRDefault="00B41A41" w:rsidP="00355520">
      <w:pPr>
        <w:pStyle w:val="a5"/>
        <w:rPr>
          <w:rStyle w:val="aa"/>
          <w:rFonts w:ascii="Verdana" w:hAnsi="Verdana"/>
          <w:b w:val="0"/>
          <w:bCs w:val="0"/>
          <w:sz w:val="17"/>
          <w:szCs w:val="17"/>
          <w:lang w:val="uk-UA"/>
        </w:rPr>
      </w:pPr>
      <w:r>
        <w:rPr>
          <w:szCs w:val="24"/>
          <w:lang w:val="uk-UA"/>
        </w:rPr>
        <w:t>…</w:t>
      </w:r>
    </w:p>
    <w:p w:rsidR="00355520" w:rsidRPr="003E1C1F" w:rsidRDefault="00355520" w:rsidP="00110640">
      <w:pPr>
        <w:pStyle w:val="a5"/>
        <w:rPr>
          <w:rStyle w:val="aa"/>
          <w:b w:val="0"/>
          <w:lang w:val="uk-UA"/>
        </w:rPr>
      </w:pPr>
      <w:r w:rsidRPr="003E1C1F">
        <w:rPr>
          <w:rStyle w:val="aa"/>
          <w:b w:val="0"/>
          <w:lang w:val="uk-UA"/>
        </w:rPr>
        <w:t xml:space="preserve">Отже, </w:t>
      </w:r>
      <w:r w:rsidR="00B41A41">
        <w:rPr>
          <w:rStyle w:val="aa"/>
          <w:b w:val="0"/>
          <w:lang w:val="uk-UA"/>
        </w:rPr>
        <w:t>…</w:t>
      </w:r>
    </w:p>
    <w:p w:rsidR="0093523B" w:rsidRPr="003E1C1F" w:rsidRDefault="0093523B" w:rsidP="003E1C1F">
      <w:pPr>
        <w:pStyle w:val="a5"/>
        <w:numPr>
          <w:ilvl w:val="1"/>
          <w:numId w:val="16"/>
        </w:numPr>
        <w:ind w:left="0" w:firstLine="709"/>
        <w:jc w:val="center"/>
        <w:rPr>
          <w:b/>
          <w:szCs w:val="17"/>
          <w:shd w:val="clear" w:color="auto" w:fill="FFFFFF"/>
          <w:lang w:val="uk-UA"/>
        </w:rPr>
      </w:pPr>
      <w:r w:rsidRPr="003E1C1F">
        <w:rPr>
          <w:b/>
          <w:szCs w:val="17"/>
          <w:shd w:val="clear" w:color="auto" w:fill="FFFFFF"/>
          <w:lang w:val="uk-UA"/>
        </w:rPr>
        <w:t>Національна поліція як основний суб</w:t>
      </w:r>
      <w:r w:rsidR="00355520" w:rsidRPr="003E1C1F">
        <w:rPr>
          <w:b/>
          <w:szCs w:val="17"/>
          <w:shd w:val="clear" w:color="auto" w:fill="FFFFFF"/>
          <w:lang w:val="uk-UA"/>
        </w:rPr>
        <w:t>’</w:t>
      </w:r>
      <w:r w:rsidRPr="003E1C1F">
        <w:rPr>
          <w:b/>
          <w:szCs w:val="17"/>
          <w:shd w:val="clear" w:color="auto" w:fill="FFFFFF"/>
          <w:lang w:val="uk-UA"/>
        </w:rPr>
        <w:t>єкт діяльності щодо здійснення дозвільної системи</w:t>
      </w:r>
    </w:p>
    <w:p w:rsidR="0093523B" w:rsidRPr="003E1C1F" w:rsidRDefault="0093523B" w:rsidP="003E1C1F">
      <w:pPr>
        <w:pStyle w:val="a5"/>
        <w:ind w:firstLine="0"/>
        <w:rPr>
          <w:lang w:val="uk-UA"/>
        </w:rPr>
      </w:pPr>
    </w:p>
    <w:p w:rsidR="0093523B" w:rsidRPr="003E1C1F" w:rsidRDefault="00BE00FE" w:rsidP="00BE00FE">
      <w:pPr>
        <w:pStyle w:val="a5"/>
        <w:rPr>
          <w:rStyle w:val="aa"/>
          <w:b w:val="0"/>
          <w:lang w:val="uk-UA"/>
        </w:rPr>
      </w:pPr>
      <w:r w:rsidRPr="003E1C1F">
        <w:rPr>
          <w:rStyle w:val="aa"/>
          <w:b w:val="0"/>
          <w:lang w:val="uk-UA"/>
        </w:rPr>
        <w:t>Поліцейська діяльність держави з’явилась у наслідок необхідності постійної охорони громадського порядку. Про цей порядок держава зобов’язана постійно турбуватися під страхом втрати свого авторитету в очах населення і, навіть, під загрозою власної ліквідації</w:t>
      </w:r>
      <w:r w:rsidR="00B41A41">
        <w:rPr>
          <w:rStyle w:val="aa"/>
          <w:b w:val="0"/>
          <w:lang w:val="uk-UA"/>
        </w:rPr>
        <w:t>….</w:t>
      </w:r>
    </w:p>
    <w:p w:rsidR="00BE00FE" w:rsidRPr="003E1C1F" w:rsidRDefault="00B41A41" w:rsidP="00BE00FE">
      <w:pPr>
        <w:pStyle w:val="a5"/>
        <w:rPr>
          <w:rStyle w:val="aa"/>
          <w:b w:val="0"/>
          <w:lang w:val="uk-UA"/>
        </w:rPr>
      </w:pPr>
      <w:r>
        <w:rPr>
          <w:lang w:val="uk-UA"/>
        </w:rPr>
        <w:t>…</w:t>
      </w:r>
      <w:r w:rsidR="00A454B8" w:rsidRPr="003E1C1F">
        <w:rPr>
          <w:lang w:val="uk-UA"/>
        </w:rPr>
        <w:t>Належне організаційно-правове забезпечення дозвільної системи, як один з видів державного управління, має важливе значення для ефективної роботи державних орган</w:t>
      </w:r>
      <w:r w:rsidR="00355520" w:rsidRPr="003E1C1F">
        <w:rPr>
          <w:lang w:val="uk-UA"/>
        </w:rPr>
        <w:t>ів щодо втілення в життя її ви</w:t>
      </w:r>
      <w:r w:rsidR="00355520" w:rsidRPr="003E1C1F">
        <w:rPr>
          <w:lang w:val="uk-UA"/>
        </w:rPr>
        <w:softHyphen/>
      </w:r>
      <w:r w:rsidR="00A454B8" w:rsidRPr="003E1C1F">
        <w:rPr>
          <w:lang w:val="uk-UA"/>
        </w:rPr>
        <w:t>мог. Повноваження, коло суб</w:t>
      </w:r>
      <w:r w:rsidR="00355520" w:rsidRPr="003E1C1F">
        <w:rPr>
          <w:lang w:val="uk-UA"/>
        </w:rPr>
        <w:t>’</w:t>
      </w:r>
      <w:r w:rsidR="00A454B8" w:rsidRPr="003E1C1F">
        <w:rPr>
          <w:lang w:val="uk-UA"/>
        </w:rPr>
        <w:t>єктів, об</w:t>
      </w:r>
      <w:r w:rsidR="00355520" w:rsidRPr="003E1C1F">
        <w:rPr>
          <w:lang w:val="uk-UA"/>
        </w:rPr>
        <w:t>’</w:t>
      </w:r>
      <w:r w:rsidR="00A454B8" w:rsidRPr="003E1C1F">
        <w:rPr>
          <w:lang w:val="uk-UA"/>
        </w:rPr>
        <w:t xml:space="preserve">єктів, предметів, основні </w:t>
      </w:r>
      <w:proofErr w:type="spellStart"/>
      <w:r w:rsidR="00A454B8" w:rsidRPr="003E1C1F">
        <w:rPr>
          <w:lang w:val="uk-UA"/>
        </w:rPr>
        <w:t>напря</w:t>
      </w:r>
      <w:proofErr w:type="spellEnd"/>
      <w:r w:rsidR="00A454B8" w:rsidRPr="003E1C1F">
        <w:rPr>
          <w:lang w:val="uk-UA"/>
        </w:rPr>
        <w:softHyphen/>
        <w:t xml:space="preserve"> ми дозвільної діяльності повинні бути чітко окреслені в норм</w:t>
      </w:r>
      <w:r w:rsidR="00355520" w:rsidRPr="003E1C1F">
        <w:rPr>
          <w:lang w:val="uk-UA"/>
        </w:rPr>
        <w:t xml:space="preserve">ативних актах, інших </w:t>
      </w:r>
      <w:r>
        <w:rPr>
          <w:lang w:val="uk-UA"/>
        </w:rPr>
        <w:t>….</w:t>
      </w:r>
      <w:r w:rsidR="00110640" w:rsidRPr="003E1C1F">
        <w:rPr>
          <w:lang w:val="uk-UA"/>
        </w:rPr>
        <w:t xml:space="preserve"> [17, c. 50]</w:t>
      </w:r>
      <w:r w:rsidR="00A454B8" w:rsidRPr="003E1C1F">
        <w:rPr>
          <w:lang w:val="uk-UA"/>
        </w:rPr>
        <w:t xml:space="preserve">. </w:t>
      </w:r>
    </w:p>
    <w:p w:rsidR="00A454B8" w:rsidRPr="003E1C1F" w:rsidRDefault="00A454B8" w:rsidP="00355520">
      <w:pPr>
        <w:pStyle w:val="a5"/>
        <w:rPr>
          <w:rStyle w:val="aa"/>
          <w:b w:val="0"/>
          <w:lang w:val="uk-UA"/>
        </w:rPr>
      </w:pPr>
      <w:r w:rsidRPr="003E1C1F">
        <w:rPr>
          <w:rStyle w:val="aa"/>
          <w:b w:val="0"/>
          <w:lang w:val="uk-UA"/>
        </w:rPr>
        <w:t xml:space="preserve">Органи внутрішніх справ України відіграють провідну роль у здійсненні дозвільної системи в Україні. </w:t>
      </w:r>
      <w:r w:rsidR="00DF7A8C" w:rsidRPr="003E1C1F">
        <w:rPr>
          <w:rStyle w:val="aa"/>
          <w:b w:val="0"/>
          <w:lang w:val="uk-UA"/>
        </w:rPr>
        <w:t>Ї</w:t>
      </w:r>
      <w:r w:rsidRPr="003E1C1F">
        <w:rPr>
          <w:rStyle w:val="aa"/>
          <w:b w:val="0"/>
          <w:lang w:val="uk-UA"/>
        </w:rPr>
        <w:t xml:space="preserve">хні повноваження визначаються різними нормативними актами. Для аналізу адміністративно-юрисдикційної діяльності </w:t>
      </w:r>
      <w:r w:rsidR="00355520" w:rsidRPr="003E1C1F">
        <w:rPr>
          <w:rStyle w:val="aa"/>
          <w:b w:val="0"/>
          <w:lang w:val="uk-UA"/>
        </w:rPr>
        <w:t>по</w:t>
      </w:r>
      <w:r w:rsidRPr="003E1C1F">
        <w:rPr>
          <w:rStyle w:val="aa"/>
          <w:b w:val="0"/>
          <w:lang w:val="uk-UA"/>
        </w:rPr>
        <w:t xml:space="preserve">ліції у сфері дозвільної системи доцільно поділити цю сферу на декілька галузей, якими опікуються певні служби та підрозділи </w:t>
      </w:r>
      <w:r w:rsidR="00DF7A8C" w:rsidRPr="003E1C1F">
        <w:rPr>
          <w:rStyle w:val="aa"/>
          <w:b w:val="0"/>
          <w:lang w:val="uk-UA"/>
        </w:rPr>
        <w:t>по</w:t>
      </w:r>
      <w:r w:rsidRPr="003E1C1F">
        <w:rPr>
          <w:rStyle w:val="aa"/>
          <w:b w:val="0"/>
          <w:lang w:val="uk-UA"/>
        </w:rPr>
        <w:t>ліції</w:t>
      </w:r>
      <w:r w:rsidR="00B41A41">
        <w:rPr>
          <w:rStyle w:val="aa"/>
          <w:b w:val="0"/>
          <w:lang w:val="uk-UA"/>
        </w:rPr>
        <w:t>…..</w:t>
      </w:r>
    </w:p>
    <w:p w:rsidR="00797AEC" w:rsidRPr="003E1C1F" w:rsidRDefault="00B41A41" w:rsidP="00B77F01">
      <w:pPr>
        <w:pStyle w:val="a5"/>
        <w:rPr>
          <w:rStyle w:val="aa"/>
          <w:b w:val="0"/>
          <w:lang w:val="uk-UA"/>
        </w:rPr>
      </w:pPr>
      <w:r>
        <w:rPr>
          <w:rStyle w:val="aa"/>
          <w:b w:val="0"/>
          <w:lang w:val="uk-UA"/>
        </w:rPr>
        <w:t>….</w:t>
      </w:r>
    </w:p>
    <w:p w:rsidR="00110640" w:rsidRPr="003E1C1F" w:rsidRDefault="00797AEC" w:rsidP="00B41A41">
      <w:pPr>
        <w:pStyle w:val="a5"/>
        <w:rPr>
          <w:lang w:val="uk-UA"/>
        </w:rPr>
      </w:pPr>
      <w:r w:rsidRPr="003E1C1F">
        <w:rPr>
          <w:rStyle w:val="aa"/>
          <w:b w:val="0"/>
          <w:lang w:val="uk-UA"/>
        </w:rPr>
        <w:t xml:space="preserve">Отже, як специфічний </w:t>
      </w:r>
      <w:r w:rsidR="00B41A41">
        <w:rPr>
          <w:rStyle w:val="aa"/>
          <w:b w:val="0"/>
          <w:lang w:val="uk-UA"/>
        </w:rPr>
        <w:t>…</w:t>
      </w:r>
      <w:r w:rsidRPr="003E1C1F">
        <w:rPr>
          <w:rStyle w:val="aa"/>
          <w:b w:val="0"/>
          <w:lang w:val="uk-UA"/>
        </w:rPr>
        <w:t xml:space="preserve">. </w:t>
      </w:r>
      <w:r w:rsidR="00B41A41">
        <w:rPr>
          <w:rStyle w:val="aa"/>
          <w:b w:val="0"/>
          <w:lang w:val="uk-UA"/>
        </w:rPr>
        <w:t>…</w:t>
      </w:r>
    </w:p>
    <w:p w:rsidR="00110640" w:rsidRPr="003E1C1F" w:rsidRDefault="00110640" w:rsidP="00A454B8">
      <w:pPr>
        <w:pStyle w:val="af6"/>
        <w:rPr>
          <w:lang w:val="uk-UA"/>
        </w:rPr>
      </w:pPr>
    </w:p>
    <w:p w:rsidR="00110640" w:rsidRPr="003E1C1F" w:rsidRDefault="00110640" w:rsidP="00A454B8">
      <w:pPr>
        <w:pStyle w:val="af6"/>
        <w:rPr>
          <w:lang w:val="uk-UA"/>
        </w:rPr>
      </w:pPr>
    </w:p>
    <w:p w:rsidR="00110640" w:rsidRPr="003E1C1F" w:rsidRDefault="00110640" w:rsidP="00A454B8">
      <w:pPr>
        <w:pStyle w:val="af6"/>
        <w:rPr>
          <w:lang w:val="uk-UA"/>
        </w:rPr>
      </w:pPr>
    </w:p>
    <w:p w:rsidR="00110640" w:rsidRPr="003E1C1F" w:rsidRDefault="00110640" w:rsidP="00A454B8">
      <w:pPr>
        <w:pStyle w:val="af6"/>
        <w:rPr>
          <w:lang w:val="uk-UA"/>
        </w:rPr>
      </w:pPr>
    </w:p>
    <w:p w:rsidR="00110640" w:rsidRPr="003E1C1F" w:rsidRDefault="00110640" w:rsidP="00A454B8">
      <w:pPr>
        <w:pStyle w:val="af6"/>
        <w:rPr>
          <w:lang w:val="uk-UA"/>
        </w:rPr>
      </w:pPr>
    </w:p>
    <w:p w:rsidR="00110640" w:rsidRPr="003E1C1F" w:rsidRDefault="00110640" w:rsidP="00A454B8">
      <w:pPr>
        <w:pStyle w:val="af6"/>
        <w:rPr>
          <w:lang w:val="uk-UA"/>
        </w:rPr>
      </w:pPr>
    </w:p>
    <w:p w:rsidR="0093523B" w:rsidRPr="003E1C1F" w:rsidRDefault="0093523B" w:rsidP="003E1C1F">
      <w:pPr>
        <w:pStyle w:val="a5"/>
        <w:ind w:firstLine="0"/>
        <w:jc w:val="center"/>
        <w:rPr>
          <w:b/>
          <w:szCs w:val="17"/>
          <w:shd w:val="clear" w:color="auto" w:fill="FFFFFF"/>
          <w:lang w:val="uk-UA"/>
        </w:rPr>
      </w:pPr>
      <w:r w:rsidRPr="003E1C1F">
        <w:rPr>
          <w:b/>
          <w:szCs w:val="17"/>
          <w:shd w:val="clear" w:color="auto" w:fill="FFFFFF"/>
          <w:lang w:val="uk-UA"/>
        </w:rPr>
        <w:t>РОЗДІЛ 2</w:t>
      </w:r>
    </w:p>
    <w:p w:rsidR="0093523B" w:rsidRDefault="0093523B" w:rsidP="003E1C1F">
      <w:pPr>
        <w:pStyle w:val="a5"/>
        <w:ind w:firstLine="0"/>
        <w:jc w:val="center"/>
        <w:rPr>
          <w:b/>
          <w:szCs w:val="17"/>
          <w:shd w:val="clear" w:color="auto" w:fill="FFFFFF"/>
          <w:lang w:val="uk-UA"/>
        </w:rPr>
      </w:pPr>
      <w:r w:rsidRPr="003E1C1F">
        <w:rPr>
          <w:b/>
          <w:szCs w:val="17"/>
          <w:shd w:val="clear" w:color="auto" w:fill="FFFFFF"/>
          <w:lang w:val="uk-UA"/>
        </w:rPr>
        <w:t>П</w:t>
      </w:r>
      <w:r w:rsidR="00110640" w:rsidRPr="003E1C1F">
        <w:rPr>
          <w:b/>
          <w:szCs w:val="17"/>
          <w:shd w:val="clear" w:color="auto" w:fill="FFFFFF"/>
          <w:lang w:val="uk-UA"/>
        </w:rPr>
        <w:t>равова основа та порядок видачі дозволів на функціонування об’єктів дозвільної системи</w:t>
      </w:r>
    </w:p>
    <w:p w:rsidR="003E1C1F" w:rsidRPr="003E1C1F" w:rsidRDefault="003E1C1F" w:rsidP="003E1C1F">
      <w:pPr>
        <w:pStyle w:val="a5"/>
        <w:ind w:firstLine="0"/>
        <w:jc w:val="center"/>
        <w:rPr>
          <w:b/>
          <w:lang w:val="uk-UA"/>
        </w:rPr>
      </w:pPr>
    </w:p>
    <w:p w:rsidR="0093523B" w:rsidRPr="003E1C1F" w:rsidRDefault="0093523B" w:rsidP="003E1C1F">
      <w:pPr>
        <w:pStyle w:val="a5"/>
        <w:ind w:firstLine="0"/>
        <w:jc w:val="center"/>
        <w:rPr>
          <w:b/>
          <w:szCs w:val="17"/>
          <w:shd w:val="clear" w:color="auto" w:fill="FFFFFF"/>
          <w:lang w:val="uk-UA"/>
        </w:rPr>
      </w:pPr>
      <w:r w:rsidRPr="003E1C1F">
        <w:rPr>
          <w:b/>
          <w:szCs w:val="17"/>
          <w:shd w:val="clear" w:color="auto" w:fill="FFFFFF"/>
          <w:lang w:val="uk-UA"/>
        </w:rPr>
        <w:t>2.1. Правова основа та порядок видачі дозволів на придбання зброї та боєприпасів</w:t>
      </w:r>
    </w:p>
    <w:p w:rsidR="0093523B" w:rsidRPr="003E1C1F" w:rsidRDefault="0093523B" w:rsidP="00DF3830">
      <w:pPr>
        <w:pStyle w:val="a5"/>
        <w:ind w:firstLine="709"/>
        <w:rPr>
          <w:lang w:val="uk-UA"/>
        </w:rPr>
      </w:pPr>
    </w:p>
    <w:p w:rsidR="004901D7" w:rsidRPr="003E1C1F" w:rsidRDefault="004901D7" w:rsidP="00DF3830">
      <w:pPr>
        <w:pStyle w:val="a5"/>
        <w:ind w:firstLine="709"/>
        <w:rPr>
          <w:lang w:val="uk-UA"/>
        </w:rPr>
      </w:pPr>
      <w:r w:rsidRPr="003E1C1F">
        <w:rPr>
          <w:lang w:val="uk-UA"/>
        </w:rPr>
        <w:t>Правовою основою</w:t>
      </w:r>
      <w:r w:rsidR="00B77F01" w:rsidRPr="003E1C1F">
        <w:rPr>
          <w:b/>
          <w:szCs w:val="17"/>
          <w:shd w:val="clear" w:color="auto" w:fill="FFFFFF"/>
          <w:lang w:val="uk-UA"/>
        </w:rPr>
        <w:t xml:space="preserve"> </w:t>
      </w:r>
      <w:r w:rsidR="00B77F01" w:rsidRPr="003E1C1F">
        <w:rPr>
          <w:szCs w:val="17"/>
          <w:shd w:val="clear" w:color="auto" w:fill="FFFFFF"/>
          <w:lang w:val="uk-UA"/>
        </w:rPr>
        <w:t>видачі дозволів на придбання зброї та боєприпасів</w:t>
      </w:r>
      <w:r w:rsidRPr="003E1C1F">
        <w:rPr>
          <w:lang w:val="uk-UA"/>
        </w:rPr>
        <w:t xml:space="preserve"> є:</w:t>
      </w:r>
    </w:p>
    <w:p w:rsidR="004901D7" w:rsidRPr="003E1C1F" w:rsidRDefault="004901D7" w:rsidP="00DF3830">
      <w:pPr>
        <w:pStyle w:val="a5"/>
        <w:ind w:firstLine="709"/>
        <w:rPr>
          <w:szCs w:val="20"/>
          <w:lang w:val="uk-UA"/>
        </w:rPr>
      </w:pPr>
      <w:r w:rsidRPr="003E1C1F">
        <w:rPr>
          <w:lang w:val="uk-UA"/>
        </w:rPr>
        <w:t>1. Постанова Верховної Ради України від червня 1992 року № 2471-12 «Про право власності на окремі види майна»</w:t>
      </w:r>
      <w:r w:rsidR="00B41A41">
        <w:rPr>
          <w:lang w:val="uk-UA"/>
        </w:rPr>
        <w:t>….</w:t>
      </w:r>
    </w:p>
    <w:p w:rsidR="00D26E58" w:rsidRPr="003E1C1F" w:rsidRDefault="00B41A41" w:rsidP="00D26E58">
      <w:pPr>
        <w:pStyle w:val="a5"/>
        <w:rPr>
          <w:lang w:val="uk-UA"/>
        </w:rPr>
      </w:pPr>
      <w:r>
        <w:rPr>
          <w:lang w:val="uk-UA"/>
        </w:rPr>
        <w:t>…</w:t>
      </w:r>
    </w:p>
    <w:p w:rsidR="007F0202" w:rsidRPr="003E1C1F" w:rsidRDefault="007F0202" w:rsidP="00DF3830">
      <w:pPr>
        <w:pStyle w:val="a5"/>
        <w:ind w:firstLine="709"/>
        <w:rPr>
          <w:lang w:val="uk-UA"/>
        </w:rPr>
      </w:pPr>
      <w:r w:rsidRPr="003E1C1F">
        <w:rPr>
          <w:szCs w:val="27"/>
          <w:bdr w:val="none" w:sz="0" w:space="0" w:color="auto" w:frame="1"/>
          <w:lang w:val="uk-UA"/>
        </w:rPr>
        <w:t xml:space="preserve">Порядок отримання дозволів на придбання та зберігання і носіння вогнепальної зброї на даний час встановлюється інструкцією «Про порядок виготовлення, придбання, зберігання, обліку, перевезення та використання вогнепальної, пневматичної, холодної і </w:t>
      </w:r>
      <w:proofErr w:type="spellStart"/>
      <w:r w:rsidRPr="003E1C1F">
        <w:rPr>
          <w:szCs w:val="27"/>
          <w:bdr w:val="none" w:sz="0" w:space="0" w:color="auto" w:frame="1"/>
          <w:lang w:val="uk-UA"/>
        </w:rPr>
        <w:t>охолощеної</w:t>
      </w:r>
      <w:proofErr w:type="spellEnd"/>
      <w:r w:rsidRPr="003E1C1F">
        <w:rPr>
          <w:szCs w:val="27"/>
          <w:bdr w:val="none" w:sz="0" w:space="0" w:color="auto" w:frame="1"/>
          <w:lang w:val="uk-UA"/>
        </w:rPr>
        <w:t xml:space="preserve"> зброї, пристроїв вітчизняного виробництва для </w:t>
      </w:r>
      <w:r w:rsidR="00B41A41">
        <w:rPr>
          <w:szCs w:val="27"/>
          <w:bdr w:val="none" w:sz="0" w:space="0" w:color="auto" w:frame="1"/>
          <w:lang w:val="uk-UA"/>
        </w:rPr>
        <w:t>….</w:t>
      </w:r>
    </w:p>
    <w:p w:rsidR="007F0202" w:rsidRPr="003E1C1F" w:rsidRDefault="007F0202" w:rsidP="00DF3830">
      <w:pPr>
        <w:pStyle w:val="a5"/>
        <w:ind w:firstLine="709"/>
        <w:rPr>
          <w:szCs w:val="27"/>
          <w:lang w:val="uk-UA"/>
        </w:rPr>
      </w:pPr>
      <w:r w:rsidRPr="003E1C1F">
        <w:rPr>
          <w:szCs w:val="27"/>
          <w:lang w:val="uk-UA"/>
        </w:rPr>
        <w:t>Набуття права на вогнепальну зброю здійснюється в два етапи: отримання дозволу на придбання і отримання дозволу на носіння і зберігання зброї</w:t>
      </w:r>
      <w:r w:rsidR="00B41A41">
        <w:rPr>
          <w:szCs w:val="27"/>
          <w:lang w:val="uk-UA"/>
        </w:rPr>
        <w:t>…</w:t>
      </w:r>
    </w:p>
    <w:p w:rsidR="00D26E58" w:rsidRPr="003E1C1F" w:rsidRDefault="00B41A41" w:rsidP="00D26E58">
      <w:pPr>
        <w:pStyle w:val="a5"/>
        <w:rPr>
          <w:b/>
          <w:lang w:val="uk-UA"/>
        </w:rPr>
      </w:pPr>
      <w:r>
        <w:rPr>
          <w:szCs w:val="27"/>
          <w:lang w:val="uk-UA"/>
        </w:rPr>
        <w:t>…</w:t>
      </w:r>
    </w:p>
    <w:p w:rsidR="0093523B" w:rsidRPr="003E1C1F" w:rsidRDefault="00FD3844" w:rsidP="00B41A41">
      <w:pPr>
        <w:pStyle w:val="a5"/>
        <w:rPr>
          <w:lang w:val="uk-UA"/>
        </w:rPr>
      </w:pPr>
      <w:r w:rsidRPr="003E1C1F">
        <w:rPr>
          <w:lang w:val="uk-UA"/>
        </w:rPr>
        <w:t xml:space="preserve">Отже, </w:t>
      </w:r>
      <w:r w:rsidR="00B41A41">
        <w:rPr>
          <w:lang w:val="uk-UA"/>
        </w:rPr>
        <w:t>…</w:t>
      </w:r>
    </w:p>
    <w:p w:rsidR="0093523B" w:rsidRPr="003E1C1F" w:rsidRDefault="0093523B" w:rsidP="00DF3830">
      <w:pPr>
        <w:pStyle w:val="a5"/>
        <w:ind w:firstLine="709"/>
        <w:jc w:val="center"/>
        <w:rPr>
          <w:b/>
          <w:szCs w:val="17"/>
          <w:shd w:val="clear" w:color="auto" w:fill="FFFFFF"/>
          <w:lang w:val="uk-UA"/>
        </w:rPr>
      </w:pPr>
      <w:r w:rsidRPr="003E1C1F">
        <w:rPr>
          <w:b/>
          <w:szCs w:val="17"/>
          <w:shd w:val="clear" w:color="auto" w:fill="FFFFFF"/>
          <w:lang w:val="uk-UA"/>
        </w:rPr>
        <w:t>2.2. Порядок придбання, зберігання та перевезення громадянами мисливської вогнепальної зброї, бойових припасів, пневматичної та холодної зброї</w:t>
      </w:r>
    </w:p>
    <w:p w:rsidR="0093523B" w:rsidRPr="003E1C1F" w:rsidRDefault="0093523B" w:rsidP="00DF3830">
      <w:pPr>
        <w:pStyle w:val="a5"/>
        <w:ind w:firstLine="709"/>
        <w:rPr>
          <w:lang w:val="uk-UA"/>
        </w:rPr>
      </w:pPr>
    </w:p>
    <w:p w:rsidR="00113F11" w:rsidRPr="003E1C1F" w:rsidRDefault="00113F11" w:rsidP="00DF3830">
      <w:pPr>
        <w:pStyle w:val="a5"/>
        <w:ind w:firstLine="709"/>
        <w:rPr>
          <w:lang w:val="uk-UA"/>
        </w:rPr>
      </w:pPr>
      <w:r w:rsidRPr="003E1C1F">
        <w:rPr>
          <w:lang w:val="uk-UA"/>
        </w:rPr>
        <w:lastRenderedPageBreak/>
        <w:t xml:space="preserve">Дозвільна  система, поширюється на бойову нарізну військових зразків зброю або виготовлену за спеціальним замовленням, </w:t>
      </w:r>
      <w:proofErr w:type="spellStart"/>
      <w:r w:rsidRPr="003E1C1F">
        <w:rPr>
          <w:lang w:val="uk-UA"/>
        </w:rPr>
        <w:t>охолощену</w:t>
      </w:r>
      <w:proofErr w:type="spellEnd"/>
      <w:r w:rsidRPr="003E1C1F">
        <w:rPr>
          <w:lang w:val="uk-UA"/>
        </w:rPr>
        <w:t>, нейтралізовану, несучасну, спортивну, мисливську вогнепальну зброю, бойові припаси до зброї, основні частини зброї, пневматичну, холодну зброю, пристрої та патрони до них, що належать підприємствам, установам, організаціям, суб’єктам господарювання та громадянами</w:t>
      </w:r>
      <w:r w:rsidR="00B41A41">
        <w:rPr>
          <w:lang w:val="uk-UA"/>
        </w:rPr>
        <w:t>….</w:t>
      </w:r>
    </w:p>
    <w:p w:rsidR="00113F11" w:rsidRPr="003E1C1F" w:rsidRDefault="00B41A41" w:rsidP="00B41A41">
      <w:pPr>
        <w:pStyle w:val="a5"/>
        <w:ind w:firstLine="709"/>
        <w:rPr>
          <w:lang w:val="uk-UA"/>
        </w:rPr>
      </w:pPr>
      <w:r>
        <w:rPr>
          <w:lang w:val="uk-UA"/>
        </w:rPr>
        <w:t>..</w:t>
      </w:r>
      <w:r w:rsidR="00113F11" w:rsidRPr="003E1C1F">
        <w:rPr>
          <w:lang w:val="uk-UA"/>
        </w:rPr>
        <w:t>Вогнепальна зброя – зброя, яка призначена для ураження цілей снарядами, що одержують спрямований рух у стволі (за допомогою сили тиску газів, які утворюються в результаті згоряння метального заряду) та мають достатню кінетичну енергію для ураження цілі, що знаходиться на визначеній відстані</w:t>
      </w:r>
      <w:r>
        <w:rPr>
          <w:lang w:val="uk-UA"/>
        </w:rPr>
        <w:t>….</w:t>
      </w:r>
      <w:r w:rsidR="00D53CC9" w:rsidRPr="003E1C1F">
        <w:rPr>
          <w:lang w:val="uk-UA"/>
        </w:rPr>
        <w:t>[22]</w:t>
      </w:r>
      <w:r w:rsidR="00113F11" w:rsidRPr="003E1C1F">
        <w:rPr>
          <w:lang w:val="uk-UA"/>
        </w:rPr>
        <w:t xml:space="preserve">. </w:t>
      </w:r>
    </w:p>
    <w:p w:rsidR="007F0202" w:rsidRPr="003E1C1F" w:rsidRDefault="00B41A41" w:rsidP="00DF3830">
      <w:pPr>
        <w:pStyle w:val="a5"/>
        <w:ind w:firstLine="709"/>
        <w:rPr>
          <w:lang w:val="uk-UA"/>
        </w:rPr>
      </w:pPr>
      <w:r>
        <w:rPr>
          <w:lang w:val="uk-UA"/>
        </w:rPr>
        <w:t>…</w:t>
      </w:r>
      <w:r w:rsidR="000534B6" w:rsidRPr="003E1C1F">
        <w:rPr>
          <w:lang w:val="uk-UA"/>
        </w:rPr>
        <w:t xml:space="preserve">. </w:t>
      </w:r>
      <w:r w:rsidR="007F0202" w:rsidRPr="003E1C1F">
        <w:rPr>
          <w:lang w:val="uk-UA"/>
        </w:rPr>
        <w:t>Дозволи на придбання зброї і боєприпасів видають ОВС, а саме міліція громадської безпеки і її структурні підрозділи за місцем реєстрації. Дозволи на зберігання і носіння мисливської вогнепальної зброї, пневматичної і холодної зброї видається громадянам строком на 3 роки, дозволи на придбання та перевезення цих предметів, матеріалів і речовин – на строк до 3 місяців</w:t>
      </w:r>
      <w:r w:rsidR="00D53CC9" w:rsidRPr="003E1C1F">
        <w:rPr>
          <w:lang w:val="uk-UA"/>
        </w:rPr>
        <w:t xml:space="preserve"> [19; 23]</w:t>
      </w:r>
      <w:r>
        <w:rPr>
          <w:lang w:val="uk-UA"/>
        </w:rPr>
        <w:t>…</w:t>
      </w:r>
    </w:p>
    <w:p w:rsidR="00FD3844" w:rsidRPr="003E1C1F" w:rsidRDefault="00B41A41" w:rsidP="00DF3830">
      <w:pPr>
        <w:pStyle w:val="a5"/>
        <w:ind w:firstLine="709"/>
        <w:rPr>
          <w:lang w:val="uk-UA"/>
        </w:rPr>
      </w:pPr>
      <w:r>
        <w:rPr>
          <w:lang w:val="uk-UA"/>
        </w:rPr>
        <w:t>…</w:t>
      </w:r>
      <w:r w:rsidR="00FD3844" w:rsidRPr="003E1C1F">
        <w:rPr>
          <w:lang w:val="uk-UA"/>
        </w:rPr>
        <w:t xml:space="preserve"> </w:t>
      </w:r>
      <w:r>
        <w:rPr>
          <w:lang w:val="uk-UA"/>
        </w:rPr>
        <w:t>…</w:t>
      </w:r>
    </w:p>
    <w:p w:rsidR="0093523B" w:rsidRPr="003E1C1F" w:rsidRDefault="0093523B" w:rsidP="00DF3830">
      <w:pPr>
        <w:pStyle w:val="a5"/>
        <w:ind w:firstLine="709"/>
        <w:jc w:val="center"/>
        <w:rPr>
          <w:b/>
          <w:szCs w:val="17"/>
          <w:shd w:val="clear" w:color="auto" w:fill="FFFFFF"/>
          <w:lang w:val="uk-UA"/>
        </w:rPr>
      </w:pPr>
      <w:r w:rsidRPr="003E1C1F">
        <w:rPr>
          <w:b/>
          <w:szCs w:val="17"/>
          <w:shd w:val="clear" w:color="auto" w:fill="FFFFFF"/>
          <w:lang w:val="uk-UA"/>
        </w:rPr>
        <w:t>2.3. Правова основа та вимоги щодо перевірки об’єктів дозвільної системи та власників мисливської зброї</w:t>
      </w:r>
    </w:p>
    <w:p w:rsidR="000534B6" w:rsidRPr="003E1C1F" w:rsidRDefault="000534B6" w:rsidP="00DF3830">
      <w:pPr>
        <w:pStyle w:val="a5"/>
        <w:ind w:firstLine="709"/>
        <w:rPr>
          <w:shd w:val="clear" w:color="auto" w:fill="FFFFFF"/>
          <w:lang w:val="uk-UA"/>
        </w:rPr>
      </w:pPr>
    </w:p>
    <w:p w:rsidR="000534B6" w:rsidRPr="003E1C1F" w:rsidRDefault="000534B6" w:rsidP="00DF3830">
      <w:pPr>
        <w:pStyle w:val="a5"/>
        <w:ind w:firstLine="709"/>
        <w:rPr>
          <w:lang w:val="uk-UA"/>
        </w:rPr>
      </w:pPr>
      <w:r w:rsidRPr="003E1C1F">
        <w:rPr>
          <w:lang w:val="uk-UA"/>
        </w:rPr>
        <w:t>Правовою основою є Постанова Кабінету Міністрів України від 12 жовтня 1992 року № 576 «Про затвердження положення про дозвільну систему», Наказ МВС України від 21 серпня 1998 року № 622 «Про затвердження Інструкції про порядок виготовлення, придбання, зберігання, обліку, перевезення та використання вогнепальної, пневматичної і холодної зброї, пристроїв вітчизняного виробництва для відстрілу патронів, споряджених гумовими чи аналогічними за своїми властивостями метальними снарядами несмертельної дії, та зазначених патронів, а також боєприпасів до зброї та вибухових матеріалів»</w:t>
      </w:r>
      <w:r w:rsidR="00B41A41">
        <w:rPr>
          <w:lang w:val="uk-UA"/>
        </w:rPr>
        <w:t>….</w:t>
      </w:r>
    </w:p>
    <w:p w:rsidR="00427791" w:rsidRPr="003E1C1F" w:rsidRDefault="00B41A41" w:rsidP="00427791">
      <w:pPr>
        <w:pStyle w:val="a5"/>
        <w:rPr>
          <w:lang w:val="uk-UA"/>
        </w:rPr>
      </w:pPr>
      <w:r>
        <w:rPr>
          <w:lang w:val="uk-UA"/>
        </w:rPr>
        <w:lastRenderedPageBreak/>
        <w:t>…</w:t>
      </w:r>
    </w:p>
    <w:p w:rsidR="0093523B" w:rsidRPr="003E1C1F" w:rsidRDefault="00B41A41" w:rsidP="009C6B27">
      <w:pPr>
        <w:pStyle w:val="a5"/>
        <w:ind w:firstLine="709"/>
        <w:rPr>
          <w:lang w:val="uk-UA"/>
        </w:rPr>
      </w:pPr>
      <w:r>
        <w:rPr>
          <w:lang w:val="uk-UA"/>
        </w:rPr>
        <w:t>Отже</w:t>
      </w:r>
      <w:r w:rsidR="00DC218A" w:rsidRPr="003E1C1F">
        <w:rPr>
          <w:lang w:val="uk-UA"/>
        </w:rPr>
        <w:t xml:space="preserve">, </w:t>
      </w:r>
      <w:r>
        <w:rPr>
          <w:lang w:val="uk-UA"/>
        </w:rPr>
        <w:t>…</w:t>
      </w:r>
    </w:p>
    <w:p w:rsidR="0093523B" w:rsidRPr="003E1C1F" w:rsidRDefault="0093523B" w:rsidP="00DF3830">
      <w:pPr>
        <w:pStyle w:val="a5"/>
        <w:ind w:firstLine="709"/>
        <w:jc w:val="center"/>
        <w:rPr>
          <w:b/>
          <w:szCs w:val="17"/>
          <w:shd w:val="clear" w:color="auto" w:fill="FFFFFF"/>
          <w:lang w:val="uk-UA"/>
        </w:rPr>
      </w:pPr>
      <w:r w:rsidRPr="003E1C1F">
        <w:rPr>
          <w:b/>
          <w:szCs w:val="17"/>
          <w:shd w:val="clear" w:color="auto" w:fill="FFFFFF"/>
          <w:lang w:val="uk-UA"/>
        </w:rPr>
        <w:t>РОЗДІЛ 3</w:t>
      </w:r>
    </w:p>
    <w:p w:rsidR="0093523B" w:rsidRPr="003E1C1F" w:rsidRDefault="0093523B" w:rsidP="00DF3830">
      <w:pPr>
        <w:pStyle w:val="a5"/>
        <w:ind w:firstLine="709"/>
        <w:jc w:val="center"/>
        <w:rPr>
          <w:b/>
          <w:lang w:val="uk-UA"/>
        </w:rPr>
      </w:pPr>
      <w:r w:rsidRPr="003E1C1F">
        <w:rPr>
          <w:b/>
          <w:szCs w:val="17"/>
          <w:shd w:val="clear" w:color="auto" w:fill="FFFFFF"/>
          <w:lang w:val="uk-UA"/>
        </w:rPr>
        <w:t>АКТУАЛЬНІ ПРОБЛЕМИ ДІЯЛЬНОСТІ НАЦІОНАЛЬНОЇ ПОЛІЦІЇ УКРАЇНИ ЩОДО ЗДІЙСНЕННЯ ДОЗВІЛЬНОЇ СИСТЕМИ</w:t>
      </w:r>
    </w:p>
    <w:p w:rsidR="00F64FEB" w:rsidRDefault="00F64FEB" w:rsidP="00DF3830">
      <w:pPr>
        <w:pStyle w:val="a5"/>
        <w:ind w:firstLine="709"/>
        <w:jc w:val="center"/>
        <w:rPr>
          <w:b/>
          <w:szCs w:val="17"/>
          <w:shd w:val="clear" w:color="auto" w:fill="FFFFFF"/>
          <w:lang w:val="uk-UA"/>
        </w:rPr>
      </w:pPr>
    </w:p>
    <w:p w:rsidR="0093523B" w:rsidRPr="003E1C1F" w:rsidRDefault="0093523B" w:rsidP="00DF3830">
      <w:pPr>
        <w:pStyle w:val="a5"/>
        <w:ind w:firstLine="709"/>
        <w:jc w:val="center"/>
        <w:rPr>
          <w:b/>
          <w:szCs w:val="17"/>
          <w:shd w:val="clear" w:color="auto" w:fill="FFFFFF"/>
          <w:lang w:val="uk-UA"/>
        </w:rPr>
      </w:pPr>
      <w:r w:rsidRPr="003E1C1F">
        <w:rPr>
          <w:b/>
          <w:szCs w:val="17"/>
          <w:shd w:val="clear" w:color="auto" w:fill="FFFFFF"/>
          <w:lang w:val="uk-UA"/>
        </w:rPr>
        <w:t>3.1. Характеристика правопорушень пов'язаних з порушенням правил дозвільної системи</w:t>
      </w:r>
    </w:p>
    <w:p w:rsidR="0093523B" w:rsidRPr="003E1C1F" w:rsidRDefault="0093523B" w:rsidP="00DF3830">
      <w:pPr>
        <w:pStyle w:val="a5"/>
        <w:ind w:firstLine="709"/>
        <w:rPr>
          <w:shd w:val="clear" w:color="auto" w:fill="FFFFFF"/>
          <w:lang w:val="uk-UA"/>
        </w:rPr>
      </w:pPr>
    </w:p>
    <w:p w:rsidR="0093523B" w:rsidRPr="003E1C1F" w:rsidRDefault="0093523B" w:rsidP="00DF3830">
      <w:pPr>
        <w:pStyle w:val="a5"/>
        <w:ind w:firstLine="709"/>
        <w:rPr>
          <w:lang w:val="uk-UA"/>
        </w:rPr>
      </w:pPr>
      <w:r w:rsidRPr="003E1C1F">
        <w:rPr>
          <w:lang w:val="uk-UA"/>
        </w:rPr>
        <w:t>Порушення правил дозвільної системи є різновидом адміністративних правопорушень, що посягають на встановлений порядок управління як систему відносин, які забезпечують нормальне функціонування державних органів, а також чітке виконання різних загальнообов</w:t>
      </w:r>
      <w:r w:rsidR="009C6B27" w:rsidRPr="003E1C1F">
        <w:rPr>
          <w:lang w:val="uk-UA"/>
        </w:rPr>
        <w:t>’</w:t>
      </w:r>
      <w:r w:rsidRPr="003E1C1F">
        <w:rPr>
          <w:lang w:val="uk-UA"/>
        </w:rPr>
        <w:t>язкових правил, встановлених із цією метою</w:t>
      </w:r>
      <w:r w:rsidR="009C6B27" w:rsidRPr="003E1C1F">
        <w:rPr>
          <w:lang w:val="uk-UA"/>
        </w:rPr>
        <w:t xml:space="preserve"> [18, c. 301]</w:t>
      </w:r>
      <w:r w:rsidRPr="003E1C1F">
        <w:rPr>
          <w:lang w:val="uk-UA"/>
        </w:rPr>
        <w:t xml:space="preserve">. </w:t>
      </w:r>
      <w:r w:rsidR="00B41A41">
        <w:rPr>
          <w:lang w:val="uk-UA"/>
        </w:rPr>
        <w:t>…</w:t>
      </w:r>
    </w:p>
    <w:p w:rsidR="0093523B" w:rsidRPr="003E1C1F" w:rsidRDefault="0093523B" w:rsidP="00DF3830">
      <w:pPr>
        <w:pStyle w:val="a5"/>
        <w:ind w:firstLine="709"/>
        <w:rPr>
          <w:lang w:val="uk-UA"/>
        </w:rPr>
      </w:pPr>
      <w:r w:rsidRPr="003E1C1F">
        <w:rPr>
          <w:lang w:val="uk-UA"/>
        </w:rPr>
        <w:t xml:space="preserve">Таким чином, до </w:t>
      </w:r>
      <w:proofErr w:type="spellStart"/>
      <w:r w:rsidRPr="003E1C1F">
        <w:rPr>
          <w:lang w:val="uk-UA"/>
        </w:rPr>
        <w:t>адмін</w:t>
      </w:r>
      <w:r w:rsidR="00B41A41">
        <w:rPr>
          <w:lang w:val="uk-UA"/>
        </w:rPr>
        <w:t>.</w:t>
      </w:r>
      <w:r w:rsidRPr="003E1C1F">
        <w:rPr>
          <w:lang w:val="uk-UA"/>
        </w:rPr>
        <w:t>істративних</w:t>
      </w:r>
      <w:proofErr w:type="spellEnd"/>
      <w:r w:rsidRPr="003E1C1F">
        <w:rPr>
          <w:lang w:val="uk-UA"/>
        </w:rPr>
        <w:t xml:space="preserve"> проступків у сфері здійснення дозвільної системи належать:</w:t>
      </w:r>
      <w:r w:rsidR="00B41A41">
        <w:rPr>
          <w:lang w:val="uk-UA"/>
        </w:rPr>
        <w:t>…</w:t>
      </w:r>
    </w:p>
    <w:p w:rsidR="0093523B" w:rsidRPr="003E1C1F" w:rsidRDefault="00B41A41" w:rsidP="00DF3830">
      <w:pPr>
        <w:pStyle w:val="a5"/>
        <w:ind w:firstLine="709"/>
        <w:rPr>
          <w:shd w:val="clear" w:color="auto" w:fill="FFFFFF"/>
          <w:lang w:val="uk-UA"/>
        </w:rPr>
      </w:pPr>
      <w:r>
        <w:rPr>
          <w:lang w:val="uk-UA"/>
        </w:rPr>
        <w:t>…</w:t>
      </w:r>
    </w:p>
    <w:p w:rsidR="00606CF9" w:rsidRPr="003E1C1F" w:rsidRDefault="00606CF9" w:rsidP="00DF3830">
      <w:pPr>
        <w:pStyle w:val="a5"/>
        <w:ind w:firstLine="709"/>
        <w:rPr>
          <w:lang w:val="uk-UA"/>
        </w:rPr>
      </w:pPr>
      <w:r w:rsidRPr="003E1C1F">
        <w:rPr>
          <w:szCs w:val="24"/>
          <w:lang w:val="uk-UA"/>
        </w:rPr>
        <w:t>Ст.</w:t>
      </w:r>
      <w:r w:rsidR="003B350B" w:rsidRPr="003E1C1F">
        <w:rPr>
          <w:szCs w:val="24"/>
          <w:lang w:val="uk-UA"/>
        </w:rPr>
        <w:t xml:space="preserve"> </w:t>
      </w:r>
      <w:r w:rsidR="00FB6284" w:rsidRPr="003E1C1F">
        <w:rPr>
          <w:szCs w:val="24"/>
          <w:lang w:val="uk-UA"/>
        </w:rPr>
        <w:t>174</w:t>
      </w:r>
      <w:r w:rsidRPr="003E1C1F">
        <w:rPr>
          <w:szCs w:val="24"/>
          <w:lang w:val="uk-UA"/>
        </w:rPr>
        <w:t xml:space="preserve"> КУпАП</w:t>
      </w:r>
      <w:r w:rsidR="00485CD6" w:rsidRPr="003E1C1F">
        <w:rPr>
          <w:lang w:val="uk-UA"/>
        </w:rPr>
        <w:t xml:space="preserve"> України</w:t>
      </w:r>
      <w:r w:rsidRPr="003E1C1F">
        <w:rPr>
          <w:szCs w:val="24"/>
          <w:lang w:val="uk-UA"/>
        </w:rPr>
        <w:t xml:space="preserve"> «Стрільба з вогнепальної, холодної метальної чи пневматичної зброї в населених пунктах і в не відведених для цього місцях або з порушенням установленого порядку»</w:t>
      </w:r>
      <w:r w:rsidR="00B41A41">
        <w:rPr>
          <w:szCs w:val="24"/>
          <w:lang w:val="uk-UA"/>
        </w:rPr>
        <w:t>….</w:t>
      </w:r>
    </w:p>
    <w:p w:rsidR="008E3B0E" w:rsidRPr="003E1C1F" w:rsidRDefault="00B41A41" w:rsidP="00DF3830">
      <w:pPr>
        <w:pStyle w:val="a5"/>
        <w:ind w:firstLine="709"/>
        <w:rPr>
          <w:lang w:val="uk-UA"/>
        </w:rPr>
      </w:pPr>
      <w:r>
        <w:rPr>
          <w:szCs w:val="20"/>
          <w:lang w:val="uk-UA"/>
        </w:rPr>
        <w:t>…</w:t>
      </w:r>
    </w:p>
    <w:p w:rsidR="00092B13" w:rsidRPr="003E1C1F" w:rsidRDefault="00531AD7" w:rsidP="00531AD7">
      <w:pPr>
        <w:pStyle w:val="a5"/>
        <w:rPr>
          <w:lang w:val="uk-UA" w:eastAsia="uk-UA"/>
        </w:rPr>
      </w:pPr>
      <w:r w:rsidRPr="003E1C1F">
        <w:rPr>
          <w:lang w:val="uk-UA" w:eastAsia="uk-UA"/>
        </w:rPr>
        <w:t xml:space="preserve">Отже, </w:t>
      </w:r>
      <w:r w:rsidR="00B41A41">
        <w:rPr>
          <w:lang w:val="uk-UA"/>
        </w:rPr>
        <w:t>…</w:t>
      </w:r>
      <w:r w:rsidRPr="003E1C1F">
        <w:rPr>
          <w:lang w:val="uk-UA"/>
        </w:rPr>
        <w:t>.</w:t>
      </w:r>
    </w:p>
    <w:p w:rsidR="00092B13" w:rsidRPr="003E1C1F" w:rsidRDefault="00092B13" w:rsidP="00DF3830">
      <w:pPr>
        <w:ind w:firstLine="709"/>
        <w:rPr>
          <w:lang w:val="uk-UA" w:eastAsia="uk-UA"/>
        </w:rPr>
      </w:pPr>
    </w:p>
    <w:p w:rsidR="00092B13" w:rsidRPr="003E1C1F" w:rsidRDefault="00092B13" w:rsidP="00DF3830">
      <w:pPr>
        <w:ind w:firstLine="709"/>
        <w:rPr>
          <w:lang w:val="uk-UA" w:eastAsia="uk-UA"/>
        </w:rPr>
      </w:pPr>
    </w:p>
    <w:p w:rsidR="00092B13" w:rsidRPr="003E1C1F" w:rsidRDefault="00092B13" w:rsidP="00DF3830">
      <w:pPr>
        <w:ind w:firstLine="709"/>
        <w:rPr>
          <w:lang w:val="uk-UA" w:eastAsia="uk-UA"/>
        </w:rPr>
      </w:pPr>
    </w:p>
    <w:p w:rsidR="00092B13" w:rsidRPr="003E1C1F" w:rsidRDefault="00092B13" w:rsidP="00DF3830">
      <w:pPr>
        <w:ind w:firstLine="709"/>
        <w:rPr>
          <w:lang w:val="uk-UA" w:eastAsia="uk-UA"/>
        </w:rPr>
      </w:pPr>
    </w:p>
    <w:p w:rsidR="00092B13" w:rsidRPr="003E1C1F" w:rsidRDefault="00092B13" w:rsidP="00DF3830">
      <w:pPr>
        <w:ind w:firstLine="709"/>
        <w:rPr>
          <w:lang w:val="uk-UA" w:eastAsia="uk-UA"/>
        </w:rPr>
      </w:pPr>
    </w:p>
    <w:p w:rsidR="00092B13" w:rsidRPr="003E1C1F" w:rsidRDefault="00092B13" w:rsidP="00DF3830">
      <w:pPr>
        <w:ind w:firstLine="709"/>
        <w:rPr>
          <w:lang w:val="uk-UA" w:eastAsia="uk-UA"/>
        </w:rPr>
      </w:pPr>
    </w:p>
    <w:p w:rsidR="00092B13" w:rsidRPr="003E1C1F" w:rsidRDefault="00092B13" w:rsidP="00DF3830">
      <w:pPr>
        <w:ind w:firstLine="709"/>
        <w:rPr>
          <w:lang w:val="uk-UA" w:eastAsia="uk-UA"/>
        </w:rPr>
      </w:pPr>
    </w:p>
    <w:p w:rsidR="00BA4C65" w:rsidRPr="003E1C1F" w:rsidRDefault="00BA4C65" w:rsidP="001E7D01">
      <w:pPr>
        <w:rPr>
          <w:lang w:val="uk-UA" w:eastAsia="uk-UA"/>
        </w:rPr>
      </w:pPr>
    </w:p>
    <w:p w:rsidR="001E7D01" w:rsidRPr="003E1C1F" w:rsidRDefault="001E7D01" w:rsidP="001E7D01">
      <w:pPr>
        <w:rPr>
          <w:lang w:val="uk-UA" w:eastAsia="uk-UA"/>
        </w:rPr>
      </w:pPr>
    </w:p>
    <w:p w:rsidR="00BA4C65" w:rsidRPr="003E1C1F" w:rsidRDefault="00BA4C65" w:rsidP="00DF3830">
      <w:pPr>
        <w:ind w:firstLine="709"/>
        <w:rPr>
          <w:lang w:val="uk-UA" w:eastAsia="uk-UA"/>
        </w:rPr>
      </w:pPr>
    </w:p>
    <w:p w:rsidR="00FA6DDC" w:rsidRPr="003E1C1F" w:rsidRDefault="00FA6DDC" w:rsidP="00DF3830">
      <w:pPr>
        <w:pStyle w:val="1"/>
        <w:tabs>
          <w:tab w:val="left" w:pos="851"/>
        </w:tabs>
        <w:spacing w:before="0" w:after="0" w:line="360" w:lineRule="auto"/>
        <w:ind w:firstLine="709"/>
        <w:jc w:val="center"/>
        <w:rPr>
          <w:rFonts w:ascii="Times New Roman" w:hAnsi="Times New Roman"/>
          <w:sz w:val="28"/>
          <w:szCs w:val="28"/>
          <w:lang w:val="uk-UA" w:eastAsia="uk-UA"/>
        </w:rPr>
      </w:pPr>
      <w:r w:rsidRPr="003E1C1F">
        <w:rPr>
          <w:rFonts w:ascii="Times New Roman" w:hAnsi="Times New Roman"/>
          <w:sz w:val="28"/>
          <w:szCs w:val="28"/>
          <w:lang w:val="uk-UA" w:eastAsia="uk-UA"/>
        </w:rPr>
        <w:t>В</w:t>
      </w:r>
      <w:bookmarkEnd w:id="10"/>
      <w:r w:rsidR="001A5B57" w:rsidRPr="003E1C1F">
        <w:rPr>
          <w:rFonts w:ascii="Times New Roman" w:hAnsi="Times New Roman"/>
          <w:sz w:val="28"/>
          <w:szCs w:val="28"/>
          <w:lang w:val="uk-UA" w:eastAsia="uk-UA"/>
        </w:rPr>
        <w:t>ИСНОВКИ</w:t>
      </w:r>
    </w:p>
    <w:p w:rsidR="00704D34" w:rsidRPr="003E1C1F" w:rsidRDefault="00704D34" w:rsidP="00531AD7">
      <w:pPr>
        <w:pStyle w:val="a5"/>
        <w:rPr>
          <w:lang w:val="uk-UA"/>
        </w:rPr>
      </w:pPr>
      <w:bookmarkStart w:id="11" w:name="_Toc287785535"/>
    </w:p>
    <w:p w:rsidR="00531AD7" w:rsidRPr="003E1C1F" w:rsidRDefault="00531AD7" w:rsidP="00531AD7">
      <w:pPr>
        <w:pStyle w:val="a5"/>
        <w:rPr>
          <w:color w:val="000000"/>
          <w:shd w:val="clear" w:color="auto" w:fill="FFFFFF"/>
          <w:lang w:val="uk-UA"/>
        </w:rPr>
      </w:pPr>
      <w:r w:rsidRPr="003E1C1F">
        <w:rPr>
          <w:color w:val="000000"/>
          <w:shd w:val="clear" w:color="auto" w:fill="FFFFFF"/>
          <w:lang w:val="uk-UA"/>
        </w:rPr>
        <w:lastRenderedPageBreak/>
        <w:t xml:space="preserve">Дозвільна система є важливим засобом забезпечення громадського порядку і громадської безпеки в країні, боротьби із злочинністю та іншими правопорушеннями. Вона становить систему суспільних відносин, які виникають в процесі реалізації правил виготовлення, придбання, продажу, обліку, зберігання і використання чітко визначених предметів, а також відкриття та функціонування певних підприємств, майстерень та інших об'єктів. Дозвільна система як форма </w:t>
      </w:r>
      <w:proofErr w:type="spellStart"/>
      <w:r w:rsidRPr="003E1C1F">
        <w:rPr>
          <w:color w:val="000000"/>
          <w:shd w:val="clear" w:color="auto" w:fill="FFFFFF"/>
          <w:lang w:val="uk-UA"/>
        </w:rPr>
        <w:t>виконавчо</w:t>
      </w:r>
      <w:proofErr w:type="spellEnd"/>
      <w:r w:rsidRPr="003E1C1F">
        <w:rPr>
          <w:color w:val="000000"/>
          <w:shd w:val="clear" w:color="auto" w:fill="FFFFFF"/>
          <w:lang w:val="uk-UA"/>
        </w:rPr>
        <w:t>-розпорядчої діяльності здійснюється багатьма органами виконавчої влади і поширюється на значне коло суспільних відносин</w:t>
      </w:r>
      <w:r w:rsidR="00B41A41">
        <w:rPr>
          <w:color w:val="000000"/>
          <w:shd w:val="clear" w:color="auto" w:fill="FFFFFF"/>
          <w:lang w:val="uk-UA"/>
        </w:rPr>
        <w:t>….</w:t>
      </w:r>
    </w:p>
    <w:p w:rsidR="001E7D01" w:rsidRPr="003E1C1F" w:rsidRDefault="00B41A41" w:rsidP="00DF3830">
      <w:pPr>
        <w:pStyle w:val="a5"/>
        <w:ind w:firstLine="709"/>
        <w:rPr>
          <w:lang w:val="uk-UA"/>
        </w:rPr>
      </w:pPr>
      <w:r>
        <w:rPr>
          <w:lang w:val="uk-UA"/>
        </w:rPr>
        <w:t>…</w:t>
      </w:r>
      <w:bookmarkStart w:id="12" w:name="_GoBack"/>
      <w:bookmarkEnd w:id="12"/>
    </w:p>
    <w:p w:rsidR="001E7D01" w:rsidRPr="003E1C1F" w:rsidRDefault="001E7D01" w:rsidP="00DF3830">
      <w:pPr>
        <w:pStyle w:val="a5"/>
        <w:ind w:firstLine="709"/>
        <w:rPr>
          <w:lang w:val="uk-UA"/>
        </w:rPr>
      </w:pPr>
    </w:p>
    <w:p w:rsidR="001E7D01" w:rsidRPr="003E1C1F" w:rsidRDefault="001E7D01" w:rsidP="00DF3830">
      <w:pPr>
        <w:pStyle w:val="a5"/>
        <w:ind w:firstLine="709"/>
        <w:rPr>
          <w:lang w:val="uk-UA"/>
        </w:rPr>
      </w:pPr>
    </w:p>
    <w:bookmarkEnd w:id="4"/>
    <w:bookmarkEnd w:id="5"/>
    <w:bookmarkEnd w:id="6"/>
    <w:bookmarkEnd w:id="7"/>
    <w:bookmarkEnd w:id="8"/>
    <w:bookmarkEnd w:id="11"/>
    <w:p w:rsidR="002366CD" w:rsidRPr="003E1C1F" w:rsidRDefault="003A7C63" w:rsidP="00DF3830">
      <w:pPr>
        <w:pStyle w:val="a5"/>
        <w:tabs>
          <w:tab w:val="left" w:pos="851"/>
        </w:tabs>
        <w:spacing w:line="348" w:lineRule="auto"/>
        <w:ind w:firstLine="709"/>
        <w:jc w:val="center"/>
        <w:rPr>
          <w:b/>
          <w:lang w:val="uk-UA"/>
        </w:rPr>
      </w:pPr>
      <w:r w:rsidRPr="003E1C1F">
        <w:rPr>
          <w:b/>
          <w:lang w:val="uk-UA"/>
        </w:rPr>
        <w:t>СПИСОК ВИКОРИСТАНИХ ДЖЕРЕЛ</w:t>
      </w:r>
    </w:p>
    <w:p w:rsidR="002366CD" w:rsidRPr="003E1C1F" w:rsidRDefault="002366CD" w:rsidP="00DF3830">
      <w:pPr>
        <w:pStyle w:val="a5"/>
        <w:ind w:firstLine="709"/>
        <w:rPr>
          <w:lang w:val="uk-UA"/>
        </w:rPr>
      </w:pPr>
    </w:p>
    <w:p w:rsidR="000E3403" w:rsidRPr="003E1C1F" w:rsidRDefault="000E3403" w:rsidP="000E3403">
      <w:pPr>
        <w:pStyle w:val="a5"/>
        <w:numPr>
          <w:ilvl w:val="0"/>
          <w:numId w:val="25"/>
        </w:numPr>
        <w:ind w:left="0" w:firstLine="720"/>
        <w:rPr>
          <w:rStyle w:val="aa"/>
          <w:b w:val="0"/>
          <w:lang w:val="uk-UA"/>
        </w:rPr>
      </w:pPr>
      <w:r w:rsidRPr="003E1C1F">
        <w:rPr>
          <w:rStyle w:val="aa"/>
          <w:b w:val="0"/>
          <w:lang w:val="uk-UA"/>
        </w:rPr>
        <w:t xml:space="preserve">Курс адміністративного процесу: </w:t>
      </w:r>
      <w:proofErr w:type="spellStart"/>
      <w:r w:rsidRPr="003E1C1F">
        <w:rPr>
          <w:rStyle w:val="aa"/>
          <w:b w:val="0"/>
          <w:lang w:val="uk-UA"/>
        </w:rPr>
        <w:t>навч</w:t>
      </w:r>
      <w:proofErr w:type="spellEnd"/>
      <w:r w:rsidRPr="003E1C1F">
        <w:rPr>
          <w:rStyle w:val="aa"/>
          <w:b w:val="0"/>
          <w:lang w:val="uk-UA"/>
        </w:rPr>
        <w:t xml:space="preserve">. </w:t>
      </w:r>
      <w:proofErr w:type="spellStart"/>
      <w:r w:rsidRPr="003E1C1F">
        <w:rPr>
          <w:rStyle w:val="aa"/>
          <w:b w:val="0"/>
          <w:lang w:val="uk-UA"/>
        </w:rPr>
        <w:t>посіб</w:t>
      </w:r>
      <w:proofErr w:type="spellEnd"/>
      <w:r w:rsidRPr="003E1C1F">
        <w:rPr>
          <w:rStyle w:val="aa"/>
          <w:b w:val="0"/>
          <w:lang w:val="uk-UA"/>
        </w:rPr>
        <w:t>. / О. В. Кузьменко. – К. : Юрінком Інтер, 2012. – 208 с.</w:t>
      </w:r>
    </w:p>
    <w:p w:rsidR="000E3403" w:rsidRPr="003E1C1F" w:rsidRDefault="000E3403" w:rsidP="000E3403">
      <w:pPr>
        <w:pStyle w:val="a5"/>
        <w:numPr>
          <w:ilvl w:val="0"/>
          <w:numId w:val="25"/>
        </w:numPr>
        <w:ind w:left="0" w:firstLine="720"/>
        <w:rPr>
          <w:rStyle w:val="aa"/>
          <w:b w:val="0"/>
          <w:lang w:val="uk-UA"/>
        </w:rPr>
      </w:pPr>
      <w:proofErr w:type="spellStart"/>
      <w:r w:rsidRPr="003E1C1F">
        <w:rPr>
          <w:rStyle w:val="aa"/>
          <w:b w:val="0"/>
          <w:lang w:val="uk-UA"/>
        </w:rPr>
        <w:t>Ярмакі</w:t>
      </w:r>
      <w:proofErr w:type="spellEnd"/>
      <w:r w:rsidRPr="003E1C1F">
        <w:rPr>
          <w:rStyle w:val="aa"/>
          <w:b w:val="0"/>
          <w:lang w:val="uk-UA"/>
        </w:rPr>
        <w:t xml:space="preserve">  Х.   П.   Адміністративно-наглядова діяльність міліції в Україні : Монографія / Х. П. </w:t>
      </w:r>
      <w:proofErr w:type="spellStart"/>
      <w:r w:rsidRPr="003E1C1F">
        <w:rPr>
          <w:rStyle w:val="aa"/>
          <w:b w:val="0"/>
          <w:lang w:val="uk-UA"/>
        </w:rPr>
        <w:t>Ярмакі</w:t>
      </w:r>
      <w:proofErr w:type="spellEnd"/>
      <w:r w:rsidRPr="003E1C1F">
        <w:rPr>
          <w:rStyle w:val="aa"/>
          <w:b w:val="0"/>
          <w:lang w:val="uk-UA"/>
        </w:rPr>
        <w:t xml:space="preserve">. – Одеса : Юридична література, 2006. – 336 с. </w:t>
      </w:r>
    </w:p>
    <w:p w:rsidR="000E3403" w:rsidRPr="003E1C1F" w:rsidRDefault="000E3403" w:rsidP="000E3403">
      <w:pPr>
        <w:pStyle w:val="a5"/>
        <w:numPr>
          <w:ilvl w:val="0"/>
          <w:numId w:val="25"/>
        </w:numPr>
        <w:ind w:left="0" w:firstLine="720"/>
        <w:rPr>
          <w:rStyle w:val="aa"/>
          <w:b w:val="0"/>
          <w:lang w:val="uk-UA"/>
        </w:rPr>
      </w:pPr>
      <w:proofErr w:type="spellStart"/>
      <w:r w:rsidRPr="003E1C1F">
        <w:rPr>
          <w:rStyle w:val="aa"/>
          <w:b w:val="0"/>
          <w:lang w:val="uk-UA"/>
        </w:rPr>
        <w:t>Бахрах</w:t>
      </w:r>
      <w:proofErr w:type="spellEnd"/>
      <w:r w:rsidRPr="003E1C1F">
        <w:rPr>
          <w:rStyle w:val="aa"/>
          <w:b w:val="0"/>
          <w:lang w:val="uk-UA"/>
        </w:rPr>
        <w:t xml:space="preserve"> Д. Н. </w:t>
      </w:r>
      <w:proofErr w:type="spellStart"/>
      <w:r w:rsidRPr="003E1C1F">
        <w:rPr>
          <w:rStyle w:val="aa"/>
          <w:b w:val="0"/>
          <w:lang w:val="uk-UA"/>
        </w:rPr>
        <w:t>Административное</w:t>
      </w:r>
      <w:proofErr w:type="spellEnd"/>
      <w:r w:rsidRPr="003E1C1F">
        <w:rPr>
          <w:rStyle w:val="aa"/>
          <w:b w:val="0"/>
          <w:lang w:val="uk-UA"/>
        </w:rPr>
        <w:t xml:space="preserve"> право : </w:t>
      </w:r>
      <w:proofErr w:type="spellStart"/>
      <w:r w:rsidRPr="003E1C1F">
        <w:rPr>
          <w:rStyle w:val="aa"/>
          <w:b w:val="0"/>
          <w:lang w:val="uk-UA"/>
        </w:rPr>
        <w:t>Учебник</w:t>
      </w:r>
      <w:proofErr w:type="spellEnd"/>
      <w:r w:rsidRPr="003E1C1F">
        <w:rPr>
          <w:rStyle w:val="aa"/>
          <w:b w:val="0"/>
          <w:lang w:val="uk-UA"/>
        </w:rPr>
        <w:t xml:space="preserve"> / Д. Н. </w:t>
      </w:r>
      <w:proofErr w:type="spellStart"/>
      <w:r w:rsidRPr="003E1C1F">
        <w:rPr>
          <w:rStyle w:val="aa"/>
          <w:b w:val="0"/>
          <w:lang w:val="uk-UA"/>
        </w:rPr>
        <w:t>Бахрах</w:t>
      </w:r>
      <w:proofErr w:type="spellEnd"/>
      <w:r w:rsidRPr="003E1C1F">
        <w:rPr>
          <w:rStyle w:val="aa"/>
          <w:b w:val="0"/>
          <w:lang w:val="uk-UA"/>
        </w:rPr>
        <w:t xml:space="preserve"> – М. : БЕК, 1996. – 284 с.</w:t>
      </w:r>
    </w:p>
    <w:p w:rsidR="000E3403" w:rsidRPr="003E1C1F" w:rsidRDefault="000E3403" w:rsidP="000E3403">
      <w:pPr>
        <w:pStyle w:val="a5"/>
        <w:numPr>
          <w:ilvl w:val="0"/>
          <w:numId w:val="25"/>
        </w:numPr>
        <w:ind w:left="0" w:firstLine="720"/>
        <w:rPr>
          <w:rStyle w:val="aa"/>
          <w:b w:val="0"/>
          <w:lang w:val="uk-UA"/>
        </w:rPr>
      </w:pPr>
      <w:proofErr w:type="spellStart"/>
      <w:r w:rsidRPr="003E1C1F">
        <w:rPr>
          <w:rStyle w:val="aa"/>
          <w:b w:val="0"/>
          <w:lang w:val="uk-UA"/>
        </w:rPr>
        <w:t>Советское</w:t>
      </w:r>
      <w:proofErr w:type="spellEnd"/>
      <w:r w:rsidRPr="003E1C1F">
        <w:rPr>
          <w:rStyle w:val="aa"/>
          <w:b w:val="0"/>
          <w:lang w:val="uk-UA"/>
        </w:rPr>
        <w:t xml:space="preserve"> </w:t>
      </w:r>
      <w:proofErr w:type="spellStart"/>
      <w:r w:rsidRPr="003E1C1F">
        <w:rPr>
          <w:rStyle w:val="aa"/>
          <w:b w:val="0"/>
          <w:lang w:val="uk-UA"/>
        </w:rPr>
        <w:t>административное</w:t>
      </w:r>
      <w:proofErr w:type="spellEnd"/>
      <w:r w:rsidRPr="003E1C1F">
        <w:rPr>
          <w:rStyle w:val="aa"/>
          <w:b w:val="0"/>
          <w:lang w:val="uk-UA"/>
        </w:rPr>
        <w:t xml:space="preserve"> право : </w:t>
      </w:r>
      <w:proofErr w:type="spellStart"/>
      <w:r w:rsidRPr="003E1C1F">
        <w:rPr>
          <w:rStyle w:val="aa"/>
          <w:b w:val="0"/>
          <w:lang w:val="uk-UA"/>
        </w:rPr>
        <w:t>Учебник</w:t>
      </w:r>
      <w:proofErr w:type="spellEnd"/>
      <w:r w:rsidRPr="003E1C1F">
        <w:rPr>
          <w:rStyle w:val="aa"/>
          <w:b w:val="0"/>
          <w:lang w:val="uk-UA"/>
        </w:rPr>
        <w:t xml:space="preserve"> / </w:t>
      </w:r>
      <w:proofErr w:type="spellStart"/>
      <w:r w:rsidRPr="003E1C1F">
        <w:rPr>
          <w:rStyle w:val="aa"/>
          <w:b w:val="0"/>
          <w:lang w:val="uk-UA"/>
        </w:rPr>
        <w:t>под</w:t>
      </w:r>
      <w:proofErr w:type="spellEnd"/>
      <w:r w:rsidRPr="003E1C1F">
        <w:rPr>
          <w:rStyle w:val="aa"/>
          <w:b w:val="0"/>
          <w:lang w:val="uk-UA"/>
        </w:rPr>
        <w:t xml:space="preserve"> ред. А. П. Коренева. – М. : </w:t>
      </w:r>
      <w:proofErr w:type="spellStart"/>
      <w:r w:rsidRPr="003E1C1F">
        <w:rPr>
          <w:rStyle w:val="aa"/>
          <w:b w:val="0"/>
          <w:lang w:val="uk-UA"/>
        </w:rPr>
        <w:t>Юрид</w:t>
      </w:r>
      <w:proofErr w:type="spellEnd"/>
      <w:r w:rsidRPr="003E1C1F">
        <w:rPr>
          <w:rStyle w:val="aa"/>
          <w:b w:val="0"/>
          <w:lang w:val="uk-UA"/>
        </w:rPr>
        <w:t xml:space="preserve">. </w:t>
      </w:r>
      <w:proofErr w:type="spellStart"/>
      <w:r w:rsidRPr="003E1C1F">
        <w:rPr>
          <w:rStyle w:val="aa"/>
          <w:b w:val="0"/>
          <w:lang w:val="uk-UA"/>
        </w:rPr>
        <w:t>лит</w:t>
      </w:r>
      <w:proofErr w:type="spellEnd"/>
      <w:r w:rsidRPr="003E1C1F">
        <w:rPr>
          <w:rStyle w:val="aa"/>
          <w:b w:val="0"/>
          <w:lang w:val="uk-UA"/>
        </w:rPr>
        <w:t>., 1986. – 400 с.</w:t>
      </w:r>
    </w:p>
    <w:p w:rsidR="000E3403" w:rsidRPr="003E1C1F" w:rsidRDefault="000E3403" w:rsidP="000E3403">
      <w:pPr>
        <w:pStyle w:val="a5"/>
        <w:numPr>
          <w:ilvl w:val="0"/>
          <w:numId w:val="25"/>
        </w:numPr>
        <w:ind w:left="0" w:firstLine="720"/>
        <w:rPr>
          <w:rStyle w:val="aa"/>
          <w:b w:val="0"/>
          <w:lang w:val="uk-UA"/>
        </w:rPr>
      </w:pPr>
      <w:r w:rsidRPr="003E1C1F">
        <w:rPr>
          <w:rStyle w:val="aa"/>
          <w:b w:val="0"/>
          <w:lang w:val="uk-UA"/>
        </w:rPr>
        <w:t xml:space="preserve">Кириченко И.  Г.  </w:t>
      </w:r>
      <w:proofErr w:type="spellStart"/>
      <w:r w:rsidRPr="003E1C1F">
        <w:rPr>
          <w:rStyle w:val="aa"/>
          <w:b w:val="0"/>
          <w:lang w:val="uk-UA"/>
        </w:rPr>
        <w:t>Административно-правовой</w:t>
      </w:r>
      <w:proofErr w:type="spellEnd"/>
      <w:r w:rsidRPr="003E1C1F">
        <w:rPr>
          <w:rStyle w:val="aa"/>
          <w:b w:val="0"/>
          <w:lang w:val="uk-UA"/>
        </w:rPr>
        <w:t xml:space="preserve"> порядок </w:t>
      </w:r>
      <w:proofErr w:type="spellStart"/>
      <w:r w:rsidRPr="003E1C1F">
        <w:rPr>
          <w:rStyle w:val="aa"/>
          <w:b w:val="0"/>
          <w:lang w:val="uk-UA"/>
        </w:rPr>
        <w:t>обеспечения</w:t>
      </w:r>
      <w:proofErr w:type="spellEnd"/>
      <w:r w:rsidRPr="003E1C1F">
        <w:rPr>
          <w:rStyle w:val="aa"/>
          <w:b w:val="0"/>
          <w:lang w:val="uk-UA"/>
        </w:rPr>
        <w:t xml:space="preserve"> </w:t>
      </w:r>
      <w:proofErr w:type="spellStart"/>
      <w:r w:rsidRPr="003E1C1F">
        <w:rPr>
          <w:rStyle w:val="aa"/>
          <w:b w:val="0"/>
          <w:lang w:val="uk-UA"/>
        </w:rPr>
        <w:t>разрешительной</w:t>
      </w:r>
      <w:proofErr w:type="spellEnd"/>
      <w:r w:rsidRPr="003E1C1F">
        <w:rPr>
          <w:rStyle w:val="aa"/>
          <w:b w:val="0"/>
          <w:lang w:val="uk-UA"/>
        </w:rPr>
        <w:t xml:space="preserve"> </w:t>
      </w:r>
      <w:proofErr w:type="spellStart"/>
      <w:r w:rsidRPr="003E1C1F">
        <w:rPr>
          <w:rStyle w:val="aa"/>
          <w:b w:val="0"/>
          <w:lang w:val="uk-UA"/>
        </w:rPr>
        <w:t>системы</w:t>
      </w:r>
      <w:proofErr w:type="spellEnd"/>
      <w:r w:rsidRPr="003E1C1F">
        <w:rPr>
          <w:rStyle w:val="aa"/>
          <w:b w:val="0"/>
          <w:lang w:val="uk-UA"/>
        </w:rPr>
        <w:t xml:space="preserve"> / И. Г. Кириченко. – К. : На-</w:t>
      </w:r>
      <w:proofErr w:type="spellStart"/>
      <w:r w:rsidRPr="003E1C1F">
        <w:rPr>
          <w:rStyle w:val="aa"/>
          <w:b w:val="0"/>
          <w:lang w:val="uk-UA"/>
        </w:rPr>
        <w:t>ук</w:t>
      </w:r>
      <w:proofErr w:type="spellEnd"/>
      <w:r w:rsidRPr="003E1C1F">
        <w:rPr>
          <w:rStyle w:val="aa"/>
          <w:b w:val="0"/>
          <w:lang w:val="uk-UA"/>
        </w:rPr>
        <w:t>. думка, 1989. – 208 с.</w:t>
      </w:r>
    </w:p>
    <w:p w:rsidR="000E3403" w:rsidRPr="003E1C1F" w:rsidRDefault="000E3403" w:rsidP="000E3403">
      <w:pPr>
        <w:pStyle w:val="a5"/>
        <w:numPr>
          <w:ilvl w:val="0"/>
          <w:numId w:val="25"/>
        </w:numPr>
        <w:ind w:left="0" w:firstLine="720"/>
        <w:rPr>
          <w:rStyle w:val="aa"/>
          <w:b w:val="0"/>
          <w:lang w:val="uk-UA"/>
        </w:rPr>
      </w:pPr>
      <w:proofErr w:type="spellStart"/>
      <w:r w:rsidRPr="003E1C1F">
        <w:rPr>
          <w:rStyle w:val="aa"/>
          <w:b w:val="0"/>
          <w:lang w:val="uk-UA"/>
        </w:rPr>
        <w:t>Бахрах</w:t>
      </w:r>
      <w:proofErr w:type="spellEnd"/>
      <w:r w:rsidRPr="003E1C1F">
        <w:rPr>
          <w:rStyle w:val="aa"/>
          <w:b w:val="0"/>
          <w:lang w:val="uk-UA"/>
        </w:rPr>
        <w:t xml:space="preserve"> Д. Н. </w:t>
      </w:r>
      <w:proofErr w:type="spellStart"/>
      <w:r w:rsidRPr="003E1C1F">
        <w:rPr>
          <w:rStyle w:val="aa"/>
          <w:b w:val="0"/>
          <w:lang w:val="uk-UA"/>
        </w:rPr>
        <w:t>Административная</w:t>
      </w:r>
      <w:proofErr w:type="spellEnd"/>
      <w:r w:rsidRPr="003E1C1F">
        <w:rPr>
          <w:rStyle w:val="aa"/>
          <w:b w:val="0"/>
          <w:lang w:val="uk-UA"/>
        </w:rPr>
        <w:t xml:space="preserve"> </w:t>
      </w:r>
      <w:proofErr w:type="spellStart"/>
      <w:r w:rsidRPr="003E1C1F">
        <w:rPr>
          <w:rStyle w:val="aa"/>
          <w:b w:val="0"/>
          <w:lang w:val="uk-UA"/>
        </w:rPr>
        <w:t>ответственность</w:t>
      </w:r>
      <w:proofErr w:type="spellEnd"/>
      <w:r w:rsidRPr="003E1C1F">
        <w:rPr>
          <w:rStyle w:val="aa"/>
          <w:b w:val="0"/>
          <w:lang w:val="uk-UA"/>
        </w:rPr>
        <w:t xml:space="preserve"> </w:t>
      </w:r>
      <w:proofErr w:type="spellStart"/>
      <w:r w:rsidRPr="003E1C1F">
        <w:rPr>
          <w:rStyle w:val="aa"/>
          <w:b w:val="0"/>
          <w:lang w:val="uk-UA"/>
        </w:rPr>
        <w:t>граждан</w:t>
      </w:r>
      <w:proofErr w:type="spellEnd"/>
      <w:r w:rsidRPr="003E1C1F">
        <w:rPr>
          <w:rStyle w:val="aa"/>
          <w:b w:val="0"/>
          <w:lang w:val="uk-UA"/>
        </w:rPr>
        <w:t xml:space="preserve"> в СССР : </w:t>
      </w:r>
      <w:proofErr w:type="spellStart"/>
      <w:r w:rsidRPr="003E1C1F">
        <w:rPr>
          <w:rStyle w:val="aa"/>
          <w:b w:val="0"/>
          <w:lang w:val="uk-UA"/>
        </w:rPr>
        <w:t>учебное</w:t>
      </w:r>
      <w:proofErr w:type="spellEnd"/>
      <w:r w:rsidRPr="003E1C1F">
        <w:rPr>
          <w:rStyle w:val="aa"/>
          <w:b w:val="0"/>
          <w:lang w:val="uk-UA"/>
        </w:rPr>
        <w:t xml:space="preserve"> </w:t>
      </w:r>
      <w:proofErr w:type="spellStart"/>
      <w:r w:rsidRPr="003E1C1F">
        <w:rPr>
          <w:rStyle w:val="aa"/>
          <w:b w:val="0"/>
          <w:lang w:val="uk-UA"/>
        </w:rPr>
        <w:t>пособие</w:t>
      </w:r>
      <w:proofErr w:type="spellEnd"/>
      <w:r w:rsidRPr="003E1C1F">
        <w:rPr>
          <w:rStyle w:val="aa"/>
          <w:b w:val="0"/>
          <w:lang w:val="uk-UA"/>
        </w:rPr>
        <w:t xml:space="preserve"> / Д. Н. </w:t>
      </w:r>
      <w:proofErr w:type="spellStart"/>
      <w:r w:rsidRPr="003E1C1F">
        <w:rPr>
          <w:rStyle w:val="aa"/>
          <w:b w:val="0"/>
          <w:lang w:val="uk-UA"/>
        </w:rPr>
        <w:t>Бахрах</w:t>
      </w:r>
      <w:proofErr w:type="spellEnd"/>
      <w:r w:rsidRPr="003E1C1F">
        <w:rPr>
          <w:rStyle w:val="aa"/>
          <w:b w:val="0"/>
          <w:lang w:val="uk-UA"/>
        </w:rPr>
        <w:t xml:space="preserve">. – </w:t>
      </w:r>
      <w:proofErr w:type="spellStart"/>
      <w:r w:rsidRPr="003E1C1F">
        <w:rPr>
          <w:rStyle w:val="aa"/>
          <w:b w:val="0"/>
          <w:lang w:val="uk-UA"/>
        </w:rPr>
        <w:t>Свердловск</w:t>
      </w:r>
      <w:proofErr w:type="spellEnd"/>
      <w:r w:rsidRPr="003E1C1F">
        <w:rPr>
          <w:rStyle w:val="aa"/>
          <w:b w:val="0"/>
          <w:lang w:val="uk-UA"/>
        </w:rPr>
        <w:t xml:space="preserve">. : </w:t>
      </w:r>
      <w:proofErr w:type="spellStart"/>
      <w:r w:rsidRPr="003E1C1F">
        <w:rPr>
          <w:rStyle w:val="aa"/>
          <w:b w:val="0"/>
          <w:lang w:val="uk-UA"/>
        </w:rPr>
        <w:t>Изд</w:t>
      </w:r>
      <w:proofErr w:type="spellEnd"/>
      <w:r w:rsidRPr="003E1C1F">
        <w:rPr>
          <w:rStyle w:val="aa"/>
          <w:b w:val="0"/>
          <w:lang w:val="uk-UA"/>
        </w:rPr>
        <w:t xml:space="preserve">-во Урал. </w:t>
      </w:r>
      <w:proofErr w:type="spellStart"/>
      <w:r w:rsidRPr="003E1C1F">
        <w:rPr>
          <w:rStyle w:val="aa"/>
          <w:b w:val="0"/>
          <w:lang w:val="uk-UA"/>
        </w:rPr>
        <w:t>ун</w:t>
      </w:r>
      <w:proofErr w:type="spellEnd"/>
      <w:r w:rsidRPr="003E1C1F">
        <w:rPr>
          <w:rStyle w:val="aa"/>
          <w:b w:val="0"/>
          <w:lang w:val="uk-UA"/>
        </w:rPr>
        <w:t>-та, 1989. – 204 с.</w:t>
      </w:r>
    </w:p>
    <w:p w:rsidR="000E3403" w:rsidRPr="003E1C1F" w:rsidRDefault="000E3403" w:rsidP="000E3403">
      <w:pPr>
        <w:pStyle w:val="a5"/>
        <w:numPr>
          <w:ilvl w:val="0"/>
          <w:numId w:val="25"/>
        </w:numPr>
        <w:ind w:left="0" w:firstLine="720"/>
        <w:rPr>
          <w:rStyle w:val="aa"/>
          <w:b w:val="0"/>
          <w:lang w:val="uk-UA"/>
        </w:rPr>
      </w:pPr>
      <w:r w:rsidRPr="003E1C1F">
        <w:rPr>
          <w:rStyle w:val="aa"/>
          <w:b w:val="0"/>
          <w:lang w:val="uk-UA"/>
        </w:rPr>
        <w:lastRenderedPageBreak/>
        <w:t xml:space="preserve">Гуменюк В.  А.  Адміністративно-правове регулювання здійснення органами внутрішніх справ дозвільної системи : </w:t>
      </w:r>
      <w:proofErr w:type="spellStart"/>
      <w:r w:rsidRPr="003E1C1F">
        <w:rPr>
          <w:rStyle w:val="aa"/>
          <w:b w:val="0"/>
          <w:lang w:val="uk-UA"/>
        </w:rPr>
        <w:t>Дис</w:t>
      </w:r>
      <w:proofErr w:type="spellEnd"/>
      <w:r w:rsidRPr="003E1C1F">
        <w:rPr>
          <w:rStyle w:val="aa"/>
          <w:b w:val="0"/>
          <w:lang w:val="uk-UA"/>
        </w:rPr>
        <w:t xml:space="preserve">. ... кандидата </w:t>
      </w:r>
      <w:proofErr w:type="spellStart"/>
      <w:r w:rsidRPr="003E1C1F">
        <w:rPr>
          <w:rStyle w:val="aa"/>
          <w:b w:val="0"/>
          <w:lang w:val="uk-UA"/>
        </w:rPr>
        <w:t>юрид</w:t>
      </w:r>
      <w:proofErr w:type="spellEnd"/>
      <w:r w:rsidRPr="003E1C1F">
        <w:rPr>
          <w:rStyle w:val="aa"/>
          <w:b w:val="0"/>
          <w:lang w:val="uk-UA"/>
        </w:rPr>
        <w:t xml:space="preserve">.  наук :  12.00.07  /  Гуменюк В. А. – Х., 1999. – 210 с. </w:t>
      </w:r>
    </w:p>
    <w:p w:rsidR="000E3403" w:rsidRPr="003E1C1F" w:rsidRDefault="000E3403" w:rsidP="000E3403">
      <w:pPr>
        <w:pStyle w:val="a5"/>
        <w:numPr>
          <w:ilvl w:val="0"/>
          <w:numId w:val="25"/>
        </w:numPr>
        <w:ind w:left="0" w:firstLine="720"/>
        <w:rPr>
          <w:rStyle w:val="aa"/>
          <w:b w:val="0"/>
          <w:lang w:val="uk-UA"/>
        </w:rPr>
      </w:pPr>
      <w:proofErr w:type="spellStart"/>
      <w:r w:rsidRPr="003E1C1F">
        <w:rPr>
          <w:rStyle w:val="aa"/>
          <w:b w:val="0"/>
          <w:lang w:val="uk-UA"/>
        </w:rPr>
        <w:t>Лунев</w:t>
      </w:r>
      <w:proofErr w:type="spellEnd"/>
      <w:r w:rsidRPr="003E1C1F">
        <w:rPr>
          <w:rStyle w:val="aa"/>
          <w:b w:val="0"/>
          <w:lang w:val="uk-UA"/>
        </w:rPr>
        <w:t xml:space="preserve"> А.Е. </w:t>
      </w:r>
      <w:proofErr w:type="spellStart"/>
      <w:r w:rsidRPr="003E1C1F">
        <w:rPr>
          <w:rStyle w:val="aa"/>
          <w:b w:val="0"/>
          <w:lang w:val="uk-UA"/>
        </w:rPr>
        <w:t>Административное</w:t>
      </w:r>
      <w:proofErr w:type="spellEnd"/>
      <w:r w:rsidRPr="003E1C1F">
        <w:rPr>
          <w:rStyle w:val="aa"/>
          <w:b w:val="0"/>
          <w:lang w:val="uk-UA"/>
        </w:rPr>
        <w:t xml:space="preserve"> право / А.Е. </w:t>
      </w:r>
      <w:proofErr w:type="spellStart"/>
      <w:r w:rsidRPr="003E1C1F">
        <w:rPr>
          <w:rStyle w:val="aa"/>
          <w:b w:val="0"/>
          <w:lang w:val="uk-UA"/>
        </w:rPr>
        <w:t>Лунев</w:t>
      </w:r>
      <w:proofErr w:type="spellEnd"/>
      <w:r w:rsidRPr="003E1C1F">
        <w:rPr>
          <w:rStyle w:val="aa"/>
          <w:b w:val="0"/>
          <w:lang w:val="uk-UA"/>
        </w:rPr>
        <w:t>. – М., 1970. – 870 с.</w:t>
      </w:r>
    </w:p>
    <w:p w:rsidR="000E3403" w:rsidRPr="003E1C1F" w:rsidRDefault="000E3403" w:rsidP="000E3403">
      <w:pPr>
        <w:pStyle w:val="a5"/>
        <w:numPr>
          <w:ilvl w:val="0"/>
          <w:numId w:val="25"/>
        </w:numPr>
        <w:ind w:left="0" w:firstLine="720"/>
        <w:rPr>
          <w:rStyle w:val="aa"/>
          <w:b w:val="0"/>
          <w:lang w:val="uk-UA"/>
        </w:rPr>
      </w:pPr>
      <w:proofErr w:type="spellStart"/>
      <w:r w:rsidRPr="003E1C1F">
        <w:rPr>
          <w:rStyle w:val="aa"/>
          <w:b w:val="0"/>
          <w:lang w:val="uk-UA"/>
        </w:rPr>
        <w:t>Подлінєв</w:t>
      </w:r>
      <w:proofErr w:type="spellEnd"/>
      <w:r w:rsidRPr="003E1C1F">
        <w:rPr>
          <w:rStyle w:val="aa"/>
          <w:b w:val="0"/>
          <w:lang w:val="uk-UA"/>
        </w:rPr>
        <w:t xml:space="preserve"> С. Д. Діяльність міліції зі здійснення дозвільної системи в умовах формування ринкових відносин в Україні : </w:t>
      </w:r>
      <w:proofErr w:type="spellStart"/>
      <w:r w:rsidRPr="003E1C1F">
        <w:rPr>
          <w:rStyle w:val="aa"/>
          <w:b w:val="0"/>
          <w:lang w:val="uk-UA"/>
        </w:rPr>
        <w:t>Автореф</w:t>
      </w:r>
      <w:proofErr w:type="spellEnd"/>
      <w:r w:rsidRPr="003E1C1F">
        <w:rPr>
          <w:rStyle w:val="aa"/>
          <w:b w:val="0"/>
          <w:lang w:val="uk-UA"/>
        </w:rPr>
        <w:t xml:space="preserve">. </w:t>
      </w:r>
      <w:proofErr w:type="spellStart"/>
      <w:r w:rsidRPr="003E1C1F">
        <w:rPr>
          <w:rStyle w:val="aa"/>
          <w:b w:val="0"/>
          <w:lang w:val="uk-UA"/>
        </w:rPr>
        <w:t>дис</w:t>
      </w:r>
      <w:proofErr w:type="spellEnd"/>
      <w:r w:rsidRPr="003E1C1F">
        <w:rPr>
          <w:rStyle w:val="aa"/>
          <w:b w:val="0"/>
          <w:lang w:val="uk-UA"/>
        </w:rPr>
        <w:t xml:space="preserve">. … </w:t>
      </w:r>
      <w:proofErr w:type="spellStart"/>
      <w:r w:rsidRPr="003E1C1F">
        <w:rPr>
          <w:rStyle w:val="aa"/>
          <w:b w:val="0"/>
          <w:lang w:val="uk-UA"/>
        </w:rPr>
        <w:t>канд</w:t>
      </w:r>
      <w:proofErr w:type="spellEnd"/>
      <w:r w:rsidRPr="003E1C1F">
        <w:rPr>
          <w:rStyle w:val="aa"/>
          <w:b w:val="0"/>
          <w:lang w:val="uk-UA"/>
        </w:rPr>
        <w:t xml:space="preserve">. </w:t>
      </w:r>
      <w:proofErr w:type="spellStart"/>
      <w:r w:rsidRPr="003E1C1F">
        <w:rPr>
          <w:rStyle w:val="aa"/>
          <w:b w:val="0"/>
          <w:lang w:val="uk-UA"/>
        </w:rPr>
        <w:t>юрид</w:t>
      </w:r>
      <w:proofErr w:type="spellEnd"/>
      <w:r w:rsidRPr="003E1C1F">
        <w:rPr>
          <w:rStyle w:val="aa"/>
          <w:b w:val="0"/>
          <w:lang w:val="uk-UA"/>
        </w:rPr>
        <w:t xml:space="preserve">. наук / С. Д. </w:t>
      </w:r>
      <w:proofErr w:type="spellStart"/>
      <w:r w:rsidRPr="003E1C1F">
        <w:rPr>
          <w:rStyle w:val="aa"/>
          <w:b w:val="0"/>
          <w:lang w:val="uk-UA"/>
        </w:rPr>
        <w:t>Подлінєв</w:t>
      </w:r>
      <w:proofErr w:type="spellEnd"/>
      <w:r w:rsidRPr="003E1C1F">
        <w:rPr>
          <w:rStyle w:val="aa"/>
          <w:b w:val="0"/>
          <w:lang w:val="uk-UA"/>
        </w:rPr>
        <w:t>. – Одеса, 1996. – 25 с.</w:t>
      </w:r>
    </w:p>
    <w:p w:rsidR="000E3403" w:rsidRPr="003E1C1F" w:rsidRDefault="000E3403" w:rsidP="000E3403">
      <w:pPr>
        <w:pStyle w:val="a5"/>
        <w:numPr>
          <w:ilvl w:val="0"/>
          <w:numId w:val="25"/>
        </w:numPr>
        <w:ind w:left="0" w:firstLine="720"/>
        <w:rPr>
          <w:bCs/>
          <w:lang w:val="uk-UA"/>
        </w:rPr>
      </w:pPr>
      <w:r w:rsidRPr="003E1C1F">
        <w:rPr>
          <w:rStyle w:val="aa"/>
          <w:b w:val="0"/>
          <w:bCs w:val="0"/>
          <w:lang w:val="uk-UA"/>
        </w:rPr>
        <w:t xml:space="preserve">Про дозвільну систему у сфері господарської діяльності : Закон України від 6 вересня 2005 р. // </w:t>
      </w:r>
      <w:r w:rsidRPr="003E1C1F">
        <w:rPr>
          <w:szCs w:val="21"/>
          <w:bdr w:val="none" w:sz="0" w:space="0" w:color="auto" w:frame="1"/>
          <w:lang w:val="uk-UA"/>
        </w:rPr>
        <w:t>Відомості Верховної Ради України (ВВР). – 2005. – № 48. – ст. 483.</w:t>
      </w:r>
    </w:p>
    <w:p w:rsidR="000E3403" w:rsidRPr="003E1C1F" w:rsidRDefault="000E3403" w:rsidP="000E3403">
      <w:pPr>
        <w:pStyle w:val="a5"/>
        <w:numPr>
          <w:ilvl w:val="0"/>
          <w:numId w:val="25"/>
        </w:numPr>
        <w:ind w:left="0" w:firstLine="720"/>
        <w:rPr>
          <w:rStyle w:val="aa"/>
          <w:b w:val="0"/>
          <w:lang w:val="uk-UA"/>
        </w:rPr>
      </w:pPr>
      <w:r w:rsidRPr="003E1C1F">
        <w:rPr>
          <w:rStyle w:val="aa"/>
          <w:b w:val="0"/>
          <w:lang w:val="uk-UA"/>
        </w:rPr>
        <w:t xml:space="preserve">Про затвердження Положення про дозвільну систему : Постанова Кабінету Міністрів України від 12 жовтня 1992 р. № 576 [Електронний ресурс]. – Режим доступу : </w:t>
      </w:r>
      <w:hyperlink r:id="rId9" w:history="1">
        <w:r w:rsidRPr="003E1C1F">
          <w:rPr>
            <w:rStyle w:val="a4"/>
            <w:lang w:val="uk-UA"/>
          </w:rPr>
          <w:t>http://zakon5.rada.gov.ua/laws/show/576-92-п</w:t>
        </w:r>
      </w:hyperlink>
    </w:p>
    <w:p w:rsidR="000E3403" w:rsidRPr="003E1C1F" w:rsidRDefault="000E3403" w:rsidP="000E3403">
      <w:pPr>
        <w:pStyle w:val="a5"/>
        <w:numPr>
          <w:ilvl w:val="0"/>
          <w:numId w:val="25"/>
        </w:numPr>
        <w:ind w:left="0" w:firstLine="720"/>
        <w:rPr>
          <w:rStyle w:val="aa"/>
          <w:b w:val="0"/>
          <w:lang w:val="uk-UA"/>
        </w:rPr>
      </w:pPr>
      <w:r w:rsidRPr="003E1C1F">
        <w:rPr>
          <w:rStyle w:val="aa"/>
          <w:b w:val="0"/>
          <w:lang w:val="uk-UA"/>
        </w:rPr>
        <w:t xml:space="preserve">Великий тлумачний словник сучасної української мови / </w:t>
      </w:r>
      <w:proofErr w:type="spellStart"/>
      <w:r w:rsidRPr="003E1C1F">
        <w:rPr>
          <w:rStyle w:val="aa"/>
          <w:b w:val="0"/>
          <w:lang w:val="uk-UA"/>
        </w:rPr>
        <w:t>укл</w:t>
      </w:r>
      <w:proofErr w:type="spellEnd"/>
      <w:r w:rsidRPr="003E1C1F">
        <w:rPr>
          <w:rStyle w:val="aa"/>
          <w:b w:val="0"/>
          <w:lang w:val="uk-UA"/>
        </w:rPr>
        <w:t>. і гол. ред. В. Т. Бусел. – К., 2002. – 1090 с.</w:t>
      </w:r>
    </w:p>
    <w:p w:rsidR="000E3403" w:rsidRPr="003E1C1F" w:rsidRDefault="000E3403" w:rsidP="000E3403">
      <w:pPr>
        <w:pStyle w:val="a5"/>
        <w:numPr>
          <w:ilvl w:val="0"/>
          <w:numId w:val="25"/>
        </w:numPr>
        <w:ind w:left="0" w:firstLine="720"/>
        <w:rPr>
          <w:rStyle w:val="aa"/>
          <w:b w:val="0"/>
          <w:lang w:val="uk-UA"/>
        </w:rPr>
      </w:pPr>
      <w:r w:rsidRPr="003E1C1F">
        <w:rPr>
          <w:rStyle w:val="aa"/>
          <w:b w:val="0"/>
          <w:lang w:val="uk-UA"/>
        </w:rPr>
        <w:t xml:space="preserve">Юридична енциклопедія : в 6 т. / ред. </w:t>
      </w:r>
      <w:proofErr w:type="spellStart"/>
      <w:r w:rsidRPr="003E1C1F">
        <w:rPr>
          <w:rStyle w:val="aa"/>
          <w:b w:val="0"/>
          <w:lang w:val="uk-UA"/>
        </w:rPr>
        <w:t>кол</w:t>
      </w:r>
      <w:proofErr w:type="spellEnd"/>
      <w:r w:rsidRPr="003E1C1F">
        <w:rPr>
          <w:rStyle w:val="aa"/>
          <w:b w:val="0"/>
          <w:lang w:val="uk-UA"/>
        </w:rPr>
        <w:t xml:space="preserve">. О. С </w:t>
      </w:r>
      <w:proofErr w:type="spellStart"/>
      <w:r w:rsidRPr="003E1C1F">
        <w:rPr>
          <w:rStyle w:val="aa"/>
          <w:b w:val="0"/>
          <w:lang w:val="uk-UA"/>
        </w:rPr>
        <w:t>Шемшученко</w:t>
      </w:r>
      <w:proofErr w:type="spellEnd"/>
      <w:r w:rsidRPr="003E1C1F">
        <w:rPr>
          <w:rStyle w:val="aa"/>
          <w:b w:val="0"/>
          <w:lang w:val="uk-UA"/>
        </w:rPr>
        <w:t xml:space="preserve"> та ін. – К., 1998. – Т. 2. – 990 с.</w:t>
      </w:r>
    </w:p>
    <w:p w:rsidR="000E3403" w:rsidRPr="003E1C1F" w:rsidRDefault="000E3403" w:rsidP="000E3403">
      <w:pPr>
        <w:pStyle w:val="a5"/>
        <w:numPr>
          <w:ilvl w:val="0"/>
          <w:numId w:val="25"/>
        </w:numPr>
        <w:ind w:left="0" w:firstLine="720"/>
        <w:rPr>
          <w:rStyle w:val="aa"/>
          <w:b w:val="0"/>
          <w:lang w:val="uk-UA"/>
        </w:rPr>
      </w:pPr>
      <w:r w:rsidRPr="003E1C1F">
        <w:rPr>
          <w:rStyle w:val="aa"/>
          <w:b w:val="0"/>
          <w:lang w:val="uk-UA"/>
        </w:rPr>
        <w:t xml:space="preserve">Лихачов С. В. Дозвільна система в України: сутність та співвідношення з дозвільною політикою / С. В. Лихачов // Вісник Харківського </w:t>
      </w:r>
      <w:proofErr w:type="spellStart"/>
      <w:r w:rsidRPr="003E1C1F">
        <w:rPr>
          <w:rStyle w:val="aa"/>
          <w:b w:val="0"/>
          <w:lang w:val="uk-UA"/>
        </w:rPr>
        <w:t>нац</w:t>
      </w:r>
      <w:proofErr w:type="spellEnd"/>
      <w:r w:rsidRPr="003E1C1F">
        <w:rPr>
          <w:rStyle w:val="aa"/>
          <w:b w:val="0"/>
          <w:lang w:val="uk-UA"/>
        </w:rPr>
        <w:t xml:space="preserve">. університету внутрішніх справ. – 2001. – № 14. – С. 76-80. </w:t>
      </w:r>
    </w:p>
    <w:p w:rsidR="000E3403" w:rsidRPr="003E1C1F" w:rsidRDefault="00D34CA5" w:rsidP="000E3403">
      <w:pPr>
        <w:pStyle w:val="a5"/>
        <w:numPr>
          <w:ilvl w:val="0"/>
          <w:numId w:val="25"/>
        </w:numPr>
        <w:ind w:left="0" w:firstLine="720"/>
        <w:rPr>
          <w:rStyle w:val="aa"/>
          <w:b w:val="0"/>
          <w:lang w:val="uk-UA"/>
        </w:rPr>
      </w:pPr>
      <w:hyperlink r:id="rId10" w:tooltip="Пошук за автором" w:history="1">
        <w:proofErr w:type="spellStart"/>
        <w:r w:rsidR="000E3403" w:rsidRPr="003E1C1F">
          <w:rPr>
            <w:rStyle w:val="aa"/>
            <w:b w:val="0"/>
            <w:lang w:val="uk-UA"/>
          </w:rPr>
          <w:t>Белінський</w:t>
        </w:r>
        <w:proofErr w:type="spellEnd"/>
        <w:r w:rsidR="000E3403" w:rsidRPr="003E1C1F">
          <w:rPr>
            <w:rStyle w:val="aa"/>
            <w:b w:val="0"/>
            <w:lang w:val="uk-UA"/>
          </w:rPr>
          <w:t xml:space="preserve"> Ю. Є.</w:t>
        </w:r>
      </w:hyperlink>
      <w:r w:rsidR="000E3403" w:rsidRPr="003E1C1F">
        <w:rPr>
          <w:rStyle w:val="aa"/>
          <w:b w:val="0"/>
          <w:lang w:val="uk-UA"/>
        </w:rPr>
        <w:t xml:space="preserve"> Органи внутрішніх справ України як суб’єкт реалізації дозвільної системи / Ю. Є. </w:t>
      </w:r>
      <w:proofErr w:type="spellStart"/>
      <w:r w:rsidR="000E3403" w:rsidRPr="003E1C1F">
        <w:rPr>
          <w:rStyle w:val="aa"/>
          <w:b w:val="0"/>
          <w:lang w:val="uk-UA"/>
        </w:rPr>
        <w:t>Белінський</w:t>
      </w:r>
      <w:proofErr w:type="spellEnd"/>
      <w:r w:rsidR="000E3403" w:rsidRPr="003E1C1F">
        <w:rPr>
          <w:rStyle w:val="aa"/>
          <w:b w:val="0"/>
          <w:lang w:val="uk-UA"/>
        </w:rPr>
        <w:t xml:space="preserve"> // </w:t>
      </w:r>
      <w:hyperlink r:id="rId11" w:tooltip="Періодичне видання" w:history="1">
        <w:r w:rsidR="000E3403" w:rsidRPr="003E1C1F">
          <w:rPr>
            <w:rStyle w:val="aa"/>
            <w:b w:val="0"/>
            <w:lang w:val="uk-UA"/>
          </w:rPr>
          <w:t>Право і суспільство</w:t>
        </w:r>
      </w:hyperlink>
      <w:r w:rsidR="000E3403" w:rsidRPr="003E1C1F">
        <w:rPr>
          <w:rStyle w:val="aa"/>
          <w:b w:val="0"/>
          <w:lang w:val="uk-UA"/>
        </w:rPr>
        <w:t>. – 2012. – № 6. – С. 108-114.</w:t>
      </w:r>
    </w:p>
    <w:p w:rsidR="00A456F4" w:rsidRPr="003E1C1F" w:rsidRDefault="000E3403" w:rsidP="00A456F4">
      <w:pPr>
        <w:pStyle w:val="a5"/>
        <w:numPr>
          <w:ilvl w:val="0"/>
          <w:numId w:val="25"/>
        </w:numPr>
        <w:ind w:left="0" w:firstLine="720"/>
        <w:rPr>
          <w:rStyle w:val="aa"/>
          <w:b w:val="0"/>
          <w:lang w:val="uk-UA"/>
        </w:rPr>
      </w:pPr>
      <w:r w:rsidRPr="003E1C1F">
        <w:rPr>
          <w:rStyle w:val="aa"/>
          <w:b w:val="0"/>
          <w:lang w:val="uk-UA"/>
        </w:rPr>
        <w:t xml:space="preserve">Мультимедійний навчальний посібник : «Організація діяльності міліції громадської безпеки» [Електронний ресурс]. – Режим доступу : </w:t>
      </w:r>
      <w:hyperlink r:id="rId12" w:history="1">
        <w:r w:rsidR="00A456F4" w:rsidRPr="003E1C1F">
          <w:rPr>
            <w:rStyle w:val="a4"/>
            <w:lang w:val="uk-UA"/>
          </w:rPr>
          <w:t>http://www.naiau.kiev.ua/books/ODGMV/программа-курсу/розділ-7-дозвільна-система-та-іі-організація/7-2-правова-основа-та-порядок-видачі-дозволів-на-п.html</w:t>
        </w:r>
      </w:hyperlink>
    </w:p>
    <w:p w:rsidR="00A456F4" w:rsidRPr="003E1C1F" w:rsidRDefault="000E3403" w:rsidP="00A456F4">
      <w:pPr>
        <w:pStyle w:val="a5"/>
        <w:numPr>
          <w:ilvl w:val="0"/>
          <w:numId w:val="25"/>
        </w:numPr>
        <w:ind w:left="0" w:firstLine="720"/>
        <w:rPr>
          <w:rStyle w:val="aa"/>
          <w:b w:val="0"/>
          <w:lang w:val="uk-UA"/>
        </w:rPr>
      </w:pPr>
      <w:r w:rsidRPr="003E1C1F">
        <w:rPr>
          <w:shd w:val="clear" w:color="auto" w:fill="FFFFFF"/>
          <w:lang w:val="uk-UA"/>
        </w:rPr>
        <w:lastRenderedPageBreak/>
        <w:t>Мартиновський В.</w:t>
      </w:r>
      <w:r w:rsidR="00A456F4" w:rsidRPr="003E1C1F">
        <w:rPr>
          <w:shd w:val="clear" w:color="auto" w:fill="FFFFFF"/>
          <w:lang w:val="uk-UA"/>
        </w:rPr>
        <w:t xml:space="preserve"> </w:t>
      </w:r>
      <w:r w:rsidRPr="003E1C1F">
        <w:rPr>
          <w:shd w:val="clear" w:color="auto" w:fill="FFFFFF"/>
          <w:lang w:val="uk-UA"/>
        </w:rPr>
        <w:t>В. Служба безпеки України як особливий суб’єкт дозвільної системи / Мартиновський В</w:t>
      </w:r>
      <w:r w:rsidR="00A456F4" w:rsidRPr="003E1C1F">
        <w:rPr>
          <w:shd w:val="clear" w:color="auto" w:fill="FFFFFF"/>
          <w:lang w:val="uk-UA"/>
        </w:rPr>
        <w:t>.</w:t>
      </w:r>
      <w:r w:rsidRPr="003E1C1F">
        <w:rPr>
          <w:shd w:val="clear" w:color="auto" w:fill="FFFFFF"/>
          <w:lang w:val="uk-UA"/>
        </w:rPr>
        <w:t xml:space="preserve"> В</w:t>
      </w:r>
      <w:r w:rsidR="00A456F4" w:rsidRPr="003E1C1F">
        <w:rPr>
          <w:shd w:val="clear" w:color="auto" w:fill="FFFFFF"/>
          <w:lang w:val="uk-UA"/>
        </w:rPr>
        <w:t>.</w:t>
      </w:r>
      <w:r w:rsidRPr="003E1C1F">
        <w:rPr>
          <w:shd w:val="clear" w:color="auto" w:fill="FFFFFF"/>
          <w:lang w:val="uk-UA"/>
        </w:rPr>
        <w:t>, Коваленко Л</w:t>
      </w:r>
      <w:r w:rsidR="00A456F4" w:rsidRPr="003E1C1F">
        <w:rPr>
          <w:shd w:val="clear" w:color="auto" w:fill="FFFFFF"/>
          <w:lang w:val="uk-UA"/>
        </w:rPr>
        <w:t>.</w:t>
      </w:r>
      <w:r w:rsidRPr="003E1C1F">
        <w:rPr>
          <w:shd w:val="clear" w:color="auto" w:fill="FFFFFF"/>
          <w:lang w:val="uk-UA"/>
        </w:rPr>
        <w:t xml:space="preserve"> П</w:t>
      </w:r>
      <w:r w:rsidR="00A456F4" w:rsidRPr="003E1C1F">
        <w:rPr>
          <w:shd w:val="clear" w:color="auto" w:fill="FFFFFF"/>
          <w:lang w:val="uk-UA"/>
        </w:rPr>
        <w:t>.</w:t>
      </w:r>
      <w:r w:rsidRPr="003E1C1F">
        <w:rPr>
          <w:shd w:val="clear" w:color="auto" w:fill="FFFFFF"/>
          <w:lang w:val="uk-UA"/>
        </w:rPr>
        <w:t xml:space="preserve"> // Правове забезпечення </w:t>
      </w:r>
      <w:proofErr w:type="spellStart"/>
      <w:r w:rsidRPr="003E1C1F">
        <w:rPr>
          <w:shd w:val="clear" w:color="auto" w:fill="FFFFFF"/>
          <w:lang w:val="uk-UA"/>
        </w:rPr>
        <w:t>оперативно</w:t>
      </w:r>
      <w:proofErr w:type="spellEnd"/>
      <w:r w:rsidRPr="003E1C1F">
        <w:rPr>
          <w:shd w:val="clear" w:color="auto" w:fill="FFFFFF"/>
          <w:lang w:val="uk-UA"/>
        </w:rPr>
        <w:t>-службової діяльності</w:t>
      </w:r>
      <w:r w:rsidR="00A456F4" w:rsidRPr="003E1C1F">
        <w:rPr>
          <w:shd w:val="clear" w:color="auto" w:fill="FFFFFF"/>
          <w:lang w:val="uk-UA"/>
        </w:rPr>
        <w:t xml:space="preserve"> </w:t>
      </w:r>
      <w:r w:rsidRPr="003E1C1F">
        <w:rPr>
          <w:shd w:val="clear" w:color="auto" w:fill="FFFFFF"/>
          <w:lang w:val="uk-UA"/>
        </w:rPr>
        <w:t xml:space="preserve">: актуальні проблеми та шляхи їх вирішення : матеріали постійно </w:t>
      </w:r>
      <w:proofErr w:type="spellStart"/>
      <w:r w:rsidRPr="003E1C1F">
        <w:rPr>
          <w:shd w:val="clear" w:color="auto" w:fill="FFFFFF"/>
          <w:lang w:val="uk-UA"/>
        </w:rPr>
        <w:t>діюч</w:t>
      </w:r>
      <w:proofErr w:type="spellEnd"/>
      <w:r w:rsidRPr="003E1C1F">
        <w:rPr>
          <w:shd w:val="clear" w:color="auto" w:fill="FFFFFF"/>
          <w:lang w:val="uk-UA"/>
        </w:rPr>
        <w:t>. наук.-</w:t>
      </w:r>
      <w:proofErr w:type="spellStart"/>
      <w:r w:rsidRPr="003E1C1F">
        <w:rPr>
          <w:shd w:val="clear" w:color="auto" w:fill="FFFFFF"/>
          <w:lang w:val="uk-UA"/>
        </w:rPr>
        <w:t>практ</w:t>
      </w:r>
      <w:proofErr w:type="spellEnd"/>
      <w:r w:rsidRPr="003E1C1F">
        <w:rPr>
          <w:shd w:val="clear" w:color="auto" w:fill="FFFFFF"/>
          <w:lang w:val="uk-UA"/>
        </w:rPr>
        <w:t>. семінару, 24 трав. 2013 р. м. Харків. – Х. : Оберіг, 2013. – С. 50</w:t>
      </w:r>
      <w:r w:rsidR="00A456F4" w:rsidRPr="003E1C1F">
        <w:rPr>
          <w:shd w:val="clear" w:color="auto" w:fill="FFFFFF"/>
          <w:lang w:val="uk-UA"/>
        </w:rPr>
        <w:t>-</w:t>
      </w:r>
      <w:r w:rsidRPr="003E1C1F">
        <w:rPr>
          <w:shd w:val="clear" w:color="auto" w:fill="FFFFFF"/>
          <w:lang w:val="uk-UA"/>
        </w:rPr>
        <w:t>52.</w:t>
      </w:r>
    </w:p>
    <w:p w:rsidR="00A456F4" w:rsidRPr="003E1C1F" w:rsidRDefault="000E3403" w:rsidP="00A456F4">
      <w:pPr>
        <w:pStyle w:val="a5"/>
        <w:numPr>
          <w:ilvl w:val="0"/>
          <w:numId w:val="25"/>
        </w:numPr>
        <w:ind w:left="0" w:firstLine="720"/>
        <w:rPr>
          <w:rStyle w:val="aa"/>
          <w:b w:val="0"/>
          <w:lang w:val="uk-UA"/>
        </w:rPr>
      </w:pPr>
      <w:r w:rsidRPr="003E1C1F">
        <w:rPr>
          <w:rStyle w:val="aa"/>
          <w:b w:val="0"/>
          <w:lang w:val="uk-UA"/>
        </w:rPr>
        <w:t xml:space="preserve">Адміністративно-юрисдикційна діяльність міліції громадської безпеки : </w:t>
      </w:r>
      <w:proofErr w:type="spellStart"/>
      <w:r w:rsidRPr="003E1C1F">
        <w:rPr>
          <w:rStyle w:val="aa"/>
          <w:b w:val="0"/>
          <w:lang w:val="uk-UA"/>
        </w:rPr>
        <w:t>навч</w:t>
      </w:r>
      <w:proofErr w:type="spellEnd"/>
      <w:r w:rsidRPr="003E1C1F">
        <w:rPr>
          <w:rStyle w:val="aa"/>
          <w:b w:val="0"/>
          <w:lang w:val="uk-UA"/>
        </w:rPr>
        <w:t xml:space="preserve">. </w:t>
      </w:r>
      <w:proofErr w:type="spellStart"/>
      <w:r w:rsidRPr="003E1C1F">
        <w:rPr>
          <w:rStyle w:val="aa"/>
          <w:b w:val="0"/>
          <w:lang w:val="uk-UA"/>
        </w:rPr>
        <w:t>посіб</w:t>
      </w:r>
      <w:proofErr w:type="spellEnd"/>
      <w:r w:rsidRPr="003E1C1F">
        <w:rPr>
          <w:rStyle w:val="aa"/>
          <w:b w:val="0"/>
          <w:lang w:val="uk-UA"/>
        </w:rPr>
        <w:t xml:space="preserve">. / С. М. Алфьоров, Т. П. </w:t>
      </w:r>
      <w:proofErr w:type="spellStart"/>
      <w:r w:rsidRPr="003E1C1F">
        <w:rPr>
          <w:rStyle w:val="aa"/>
          <w:b w:val="0"/>
          <w:lang w:val="uk-UA"/>
        </w:rPr>
        <w:t>Мінка</w:t>
      </w:r>
      <w:proofErr w:type="spellEnd"/>
      <w:r w:rsidRPr="003E1C1F">
        <w:rPr>
          <w:rStyle w:val="aa"/>
          <w:b w:val="0"/>
          <w:lang w:val="uk-UA"/>
        </w:rPr>
        <w:t xml:space="preserve">, Р. В. </w:t>
      </w:r>
      <w:proofErr w:type="spellStart"/>
      <w:r w:rsidRPr="003E1C1F">
        <w:rPr>
          <w:rStyle w:val="aa"/>
          <w:b w:val="0"/>
          <w:lang w:val="uk-UA"/>
        </w:rPr>
        <w:t>Миронюк</w:t>
      </w:r>
      <w:proofErr w:type="spellEnd"/>
      <w:r w:rsidRPr="003E1C1F">
        <w:rPr>
          <w:rStyle w:val="aa"/>
          <w:b w:val="0"/>
          <w:lang w:val="uk-UA"/>
        </w:rPr>
        <w:t xml:space="preserve"> ; за </w:t>
      </w:r>
      <w:proofErr w:type="spellStart"/>
      <w:r w:rsidRPr="003E1C1F">
        <w:rPr>
          <w:rStyle w:val="aa"/>
          <w:b w:val="0"/>
          <w:lang w:val="uk-UA"/>
        </w:rPr>
        <w:t>заг</w:t>
      </w:r>
      <w:proofErr w:type="spellEnd"/>
      <w:r w:rsidRPr="003E1C1F">
        <w:rPr>
          <w:rStyle w:val="aa"/>
          <w:b w:val="0"/>
          <w:lang w:val="uk-UA"/>
        </w:rPr>
        <w:t xml:space="preserve">. ред. С. М. Алфьорова ; </w:t>
      </w:r>
      <w:proofErr w:type="spellStart"/>
      <w:r w:rsidRPr="003E1C1F">
        <w:rPr>
          <w:rStyle w:val="aa"/>
          <w:b w:val="0"/>
          <w:lang w:val="uk-UA"/>
        </w:rPr>
        <w:t>Днінронетр</w:t>
      </w:r>
      <w:proofErr w:type="spellEnd"/>
      <w:r w:rsidRPr="003E1C1F">
        <w:rPr>
          <w:rStyle w:val="aa"/>
          <w:b w:val="0"/>
          <w:lang w:val="uk-UA"/>
        </w:rPr>
        <w:t xml:space="preserve">. </w:t>
      </w:r>
      <w:proofErr w:type="spellStart"/>
      <w:r w:rsidRPr="003E1C1F">
        <w:rPr>
          <w:rStyle w:val="aa"/>
          <w:b w:val="0"/>
          <w:lang w:val="uk-UA"/>
        </w:rPr>
        <w:t>держ</w:t>
      </w:r>
      <w:proofErr w:type="spellEnd"/>
      <w:r w:rsidRPr="003E1C1F">
        <w:rPr>
          <w:rStyle w:val="aa"/>
          <w:b w:val="0"/>
          <w:lang w:val="uk-UA"/>
        </w:rPr>
        <w:t xml:space="preserve">. ун-т </w:t>
      </w:r>
      <w:proofErr w:type="spellStart"/>
      <w:r w:rsidRPr="003E1C1F">
        <w:rPr>
          <w:rStyle w:val="aa"/>
          <w:b w:val="0"/>
          <w:lang w:val="uk-UA"/>
        </w:rPr>
        <w:t>внутр</w:t>
      </w:r>
      <w:proofErr w:type="spellEnd"/>
      <w:r w:rsidRPr="003E1C1F">
        <w:rPr>
          <w:rStyle w:val="aa"/>
          <w:b w:val="0"/>
          <w:lang w:val="uk-UA"/>
        </w:rPr>
        <w:t xml:space="preserve">. справ. </w:t>
      </w:r>
      <w:r w:rsidR="00A456F4" w:rsidRPr="003E1C1F">
        <w:rPr>
          <w:rStyle w:val="aa"/>
          <w:b w:val="0"/>
          <w:lang w:val="uk-UA"/>
        </w:rPr>
        <w:t xml:space="preserve">– X. : </w:t>
      </w:r>
      <w:r w:rsidRPr="003E1C1F">
        <w:rPr>
          <w:rStyle w:val="aa"/>
          <w:b w:val="0"/>
          <w:lang w:val="uk-UA"/>
        </w:rPr>
        <w:t>Право, 2014.</w:t>
      </w:r>
      <w:r w:rsidR="00A456F4" w:rsidRPr="003E1C1F">
        <w:rPr>
          <w:rStyle w:val="aa"/>
          <w:b w:val="0"/>
          <w:lang w:val="uk-UA"/>
        </w:rPr>
        <w:t xml:space="preserve"> – </w:t>
      </w:r>
      <w:r w:rsidRPr="003E1C1F">
        <w:rPr>
          <w:rStyle w:val="aa"/>
          <w:b w:val="0"/>
          <w:lang w:val="uk-UA"/>
        </w:rPr>
        <w:t>304 с.</w:t>
      </w:r>
    </w:p>
    <w:p w:rsidR="00A456F4" w:rsidRPr="003E1C1F" w:rsidRDefault="00A456F4" w:rsidP="00A456F4">
      <w:pPr>
        <w:pStyle w:val="a5"/>
        <w:numPr>
          <w:ilvl w:val="0"/>
          <w:numId w:val="25"/>
        </w:numPr>
        <w:ind w:left="0" w:firstLine="720"/>
        <w:rPr>
          <w:bCs/>
          <w:lang w:val="uk-UA"/>
        </w:rPr>
      </w:pPr>
      <w:r w:rsidRPr="003E1C1F">
        <w:rPr>
          <w:bdr w:val="none" w:sz="0" w:space="0" w:color="auto" w:frame="1"/>
          <w:lang w:val="uk-UA" w:eastAsia="uk-UA"/>
        </w:rPr>
        <w:t>Про  затвердження Інструкції про порядок виготовлення,</w:t>
      </w:r>
      <w:r w:rsidRPr="003E1C1F">
        <w:rPr>
          <w:lang w:val="uk-UA" w:eastAsia="uk-UA"/>
        </w:rPr>
        <w:t xml:space="preserve"> придбання,  зберігання, обліку, перевезення та використання вогнепальної,  пневматичної, холодної і </w:t>
      </w:r>
      <w:proofErr w:type="spellStart"/>
      <w:r w:rsidRPr="003E1C1F">
        <w:rPr>
          <w:lang w:val="uk-UA" w:eastAsia="uk-UA"/>
        </w:rPr>
        <w:t>охолощеної</w:t>
      </w:r>
      <w:proofErr w:type="spellEnd"/>
      <w:r w:rsidRPr="003E1C1F">
        <w:rPr>
          <w:lang w:val="uk-UA" w:eastAsia="uk-UA"/>
        </w:rPr>
        <w:t xml:space="preserve"> зброї, пристроїв вітчизняного виробництва</w:t>
      </w:r>
      <w:bookmarkStart w:id="13" w:name="o8"/>
      <w:bookmarkEnd w:id="13"/>
      <w:r w:rsidRPr="003E1C1F">
        <w:rPr>
          <w:lang w:val="uk-UA" w:eastAsia="uk-UA"/>
        </w:rPr>
        <w:t xml:space="preserve"> для відстрілу патронів, споряджених гумовими чи</w:t>
      </w:r>
      <w:bookmarkStart w:id="14" w:name="o9"/>
      <w:bookmarkEnd w:id="14"/>
      <w:r w:rsidRPr="003E1C1F">
        <w:rPr>
          <w:lang w:val="uk-UA" w:eastAsia="uk-UA"/>
        </w:rPr>
        <w:t xml:space="preserve"> аналогічними за своїми  властивостями   метальними</w:t>
      </w:r>
      <w:bookmarkStart w:id="15" w:name="o10"/>
      <w:bookmarkEnd w:id="15"/>
      <w:r w:rsidRPr="003E1C1F">
        <w:rPr>
          <w:lang w:val="uk-UA" w:eastAsia="uk-UA"/>
        </w:rPr>
        <w:t xml:space="preserve"> снарядами несмертельної дії, та  патронів  до них, а</w:t>
      </w:r>
      <w:bookmarkStart w:id="16" w:name="o11"/>
      <w:bookmarkEnd w:id="16"/>
      <w:r w:rsidRPr="003E1C1F">
        <w:rPr>
          <w:lang w:val="uk-UA" w:eastAsia="uk-UA"/>
        </w:rPr>
        <w:t xml:space="preserve"> також боєприпасів до зброї, основних частин зброї т</w:t>
      </w:r>
      <w:bookmarkStart w:id="17" w:name="o12"/>
      <w:bookmarkEnd w:id="17"/>
      <w:r w:rsidRPr="003E1C1F">
        <w:rPr>
          <w:lang w:val="uk-UA" w:eastAsia="uk-UA"/>
        </w:rPr>
        <w:t xml:space="preserve">а вибухових матеріалів : Наказ МВС України від 21.08.1998 р. № 622  </w:t>
      </w:r>
      <w:r w:rsidRPr="003E1C1F">
        <w:rPr>
          <w:rStyle w:val="aa"/>
          <w:b w:val="0"/>
          <w:lang w:val="uk-UA"/>
        </w:rPr>
        <w:t>[Електронний ресурс]. – Режим доступу :</w:t>
      </w:r>
      <w:r w:rsidRPr="003E1C1F">
        <w:rPr>
          <w:lang w:val="uk-UA"/>
        </w:rPr>
        <w:t xml:space="preserve"> </w:t>
      </w:r>
      <w:hyperlink r:id="rId13" w:history="1">
        <w:r w:rsidRPr="003E1C1F">
          <w:rPr>
            <w:rStyle w:val="a4"/>
            <w:lang w:val="uk-UA"/>
          </w:rPr>
          <w:t>http://zakon3.rada.gov.ua/laws/show/z0637-98</w:t>
        </w:r>
      </w:hyperlink>
    </w:p>
    <w:p w:rsidR="00A456F4" w:rsidRPr="003E1C1F" w:rsidRDefault="000E3403" w:rsidP="00A456F4">
      <w:pPr>
        <w:pStyle w:val="a5"/>
        <w:numPr>
          <w:ilvl w:val="0"/>
          <w:numId w:val="25"/>
        </w:numPr>
        <w:ind w:left="0" w:firstLine="720"/>
        <w:rPr>
          <w:rStyle w:val="aa"/>
          <w:b w:val="0"/>
          <w:lang w:val="uk-UA"/>
        </w:rPr>
      </w:pPr>
      <w:r w:rsidRPr="003E1C1F">
        <w:rPr>
          <w:rStyle w:val="aa"/>
          <w:b w:val="0"/>
          <w:lang w:val="uk-UA"/>
        </w:rPr>
        <w:t xml:space="preserve">Порядок отримання дозволів на придбання та зберігання і носіння вогнепальної зброї </w:t>
      </w:r>
      <w:r w:rsidR="00A456F4" w:rsidRPr="003E1C1F">
        <w:rPr>
          <w:rStyle w:val="aa"/>
          <w:b w:val="0"/>
          <w:lang w:val="uk-UA"/>
        </w:rPr>
        <w:t>[Електронний ресурс]. – Режим доступу :</w:t>
      </w:r>
      <w:r w:rsidR="00A456F4" w:rsidRPr="003E1C1F">
        <w:rPr>
          <w:lang w:val="uk-UA"/>
        </w:rPr>
        <w:t xml:space="preserve"> </w:t>
      </w:r>
      <w:hyperlink r:id="rId14" w:history="1">
        <w:r w:rsidR="00A456F4" w:rsidRPr="003E1C1F">
          <w:rPr>
            <w:rStyle w:val="a4"/>
            <w:lang w:val="uk-UA"/>
          </w:rPr>
          <w:t>http://zbroya.info/ru/blog/3045_poriadok-otrimannia-dozvoliv-na-pridbannia-ta-zberigannia-i-nosinnia-vognepalnoyi-zbroyi/</w:t>
        </w:r>
      </w:hyperlink>
    </w:p>
    <w:p w:rsidR="00D53CC9" w:rsidRPr="003E1C1F" w:rsidRDefault="00D53CC9" w:rsidP="00D53CC9">
      <w:pPr>
        <w:pStyle w:val="a5"/>
        <w:numPr>
          <w:ilvl w:val="0"/>
          <w:numId w:val="25"/>
        </w:numPr>
        <w:ind w:left="0" w:firstLine="720"/>
        <w:rPr>
          <w:rStyle w:val="aa"/>
          <w:b w:val="0"/>
          <w:lang w:val="uk-UA"/>
        </w:rPr>
      </w:pPr>
      <w:r w:rsidRPr="003E1C1F">
        <w:rPr>
          <w:rStyle w:val="aa"/>
          <w:b w:val="0"/>
          <w:lang w:val="uk-UA"/>
        </w:rPr>
        <w:t xml:space="preserve">Про національну поліцію : Закон України від 02.07.2015 р. // </w:t>
      </w:r>
      <w:r w:rsidRPr="003E1C1F">
        <w:rPr>
          <w:lang w:val="uk-UA"/>
        </w:rPr>
        <w:t>Відомості Верховної Ради (ВВР). – 2015. – № 40-41. – ст. 379.</w:t>
      </w:r>
    </w:p>
    <w:p w:rsidR="00A456F4" w:rsidRPr="003E1C1F" w:rsidRDefault="000E3403" w:rsidP="00A456F4">
      <w:pPr>
        <w:pStyle w:val="a5"/>
        <w:numPr>
          <w:ilvl w:val="0"/>
          <w:numId w:val="25"/>
        </w:numPr>
        <w:ind w:left="0" w:firstLine="720"/>
        <w:rPr>
          <w:rStyle w:val="aa"/>
          <w:b w:val="0"/>
          <w:lang w:val="uk-UA"/>
        </w:rPr>
      </w:pPr>
      <w:r w:rsidRPr="003E1C1F">
        <w:rPr>
          <w:rStyle w:val="aa"/>
          <w:b w:val="0"/>
          <w:lang w:val="uk-UA"/>
        </w:rPr>
        <w:t>Вогнепальна зброя та її зберігання</w:t>
      </w:r>
      <w:r w:rsidR="00A456F4" w:rsidRPr="003E1C1F">
        <w:rPr>
          <w:rStyle w:val="aa"/>
          <w:b w:val="0"/>
          <w:lang w:val="uk-UA"/>
        </w:rPr>
        <w:t xml:space="preserve"> [Електронний ресурс]. – Режим доступу :</w:t>
      </w:r>
      <w:r w:rsidR="00A456F4" w:rsidRPr="003E1C1F">
        <w:rPr>
          <w:lang w:val="uk-UA"/>
        </w:rPr>
        <w:t xml:space="preserve"> </w:t>
      </w:r>
      <w:hyperlink r:id="rId15" w:history="1">
        <w:r w:rsidR="00A456F4" w:rsidRPr="003E1C1F">
          <w:rPr>
            <w:rStyle w:val="a4"/>
            <w:lang w:val="uk-UA"/>
          </w:rPr>
          <w:t>http://hunt-fish.com.ua/article.htm?ident=f1e8562fad295c5</w:t>
        </w:r>
      </w:hyperlink>
    </w:p>
    <w:p w:rsidR="00A456F4" w:rsidRPr="003E1C1F" w:rsidRDefault="000E3403" w:rsidP="00A456F4">
      <w:pPr>
        <w:pStyle w:val="a5"/>
        <w:numPr>
          <w:ilvl w:val="0"/>
          <w:numId w:val="25"/>
        </w:numPr>
        <w:ind w:left="0" w:firstLine="720"/>
        <w:rPr>
          <w:rStyle w:val="aa"/>
          <w:b w:val="0"/>
          <w:lang w:val="uk-UA"/>
        </w:rPr>
      </w:pPr>
      <w:r w:rsidRPr="003E1C1F">
        <w:rPr>
          <w:rStyle w:val="aa"/>
          <w:b w:val="0"/>
          <w:lang w:val="uk-UA"/>
        </w:rPr>
        <w:t xml:space="preserve">Як правильно </w:t>
      </w:r>
      <w:proofErr w:type="spellStart"/>
      <w:r w:rsidRPr="003E1C1F">
        <w:rPr>
          <w:rStyle w:val="aa"/>
          <w:b w:val="0"/>
          <w:lang w:val="uk-UA"/>
        </w:rPr>
        <w:t>рівнянам</w:t>
      </w:r>
      <w:proofErr w:type="spellEnd"/>
      <w:r w:rsidRPr="003E1C1F">
        <w:rPr>
          <w:rStyle w:val="aa"/>
          <w:b w:val="0"/>
          <w:lang w:val="uk-UA"/>
        </w:rPr>
        <w:t xml:space="preserve"> зберігати зброю вдома</w:t>
      </w:r>
      <w:r w:rsidR="00A456F4" w:rsidRPr="003E1C1F">
        <w:rPr>
          <w:rStyle w:val="aa"/>
          <w:b w:val="0"/>
          <w:lang w:val="uk-UA"/>
        </w:rPr>
        <w:t xml:space="preserve"> [Електронний ресурс]. – Режим доступу :</w:t>
      </w:r>
      <w:r w:rsidR="00A456F4" w:rsidRPr="003E1C1F">
        <w:rPr>
          <w:lang w:val="uk-UA"/>
        </w:rPr>
        <w:t xml:space="preserve"> </w:t>
      </w:r>
      <w:hyperlink r:id="rId16" w:history="1">
        <w:r w:rsidR="00A456F4" w:rsidRPr="003E1C1F">
          <w:rPr>
            <w:rStyle w:val="a4"/>
            <w:lang w:val="uk-UA"/>
          </w:rPr>
          <w:t>http://ogo.ua/articles/view/2014-03-18/49098.html</w:t>
        </w:r>
      </w:hyperlink>
    </w:p>
    <w:p w:rsidR="00A456F4" w:rsidRPr="003E1C1F" w:rsidRDefault="00D34CA5" w:rsidP="00A456F4">
      <w:pPr>
        <w:pStyle w:val="a5"/>
        <w:numPr>
          <w:ilvl w:val="0"/>
          <w:numId w:val="25"/>
        </w:numPr>
        <w:ind w:left="0" w:firstLine="720"/>
        <w:rPr>
          <w:rStyle w:val="aa"/>
          <w:b w:val="0"/>
          <w:lang w:val="uk-UA"/>
        </w:rPr>
      </w:pPr>
      <w:hyperlink r:id="rId17" w:history="1">
        <w:r w:rsidR="000E3403" w:rsidRPr="003E1C1F">
          <w:rPr>
            <w:rStyle w:val="aa"/>
            <w:b w:val="0"/>
            <w:lang w:val="uk-UA"/>
          </w:rPr>
          <w:t>Зброя, її види, право на придбання, носіння та використання</w:t>
        </w:r>
      </w:hyperlink>
      <w:r w:rsidR="000E3403" w:rsidRPr="003E1C1F">
        <w:rPr>
          <w:rStyle w:val="aa"/>
          <w:b w:val="0"/>
          <w:lang w:val="uk-UA"/>
        </w:rPr>
        <w:t xml:space="preserve"> </w:t>
      </w:r>
      <w:r w:rsidR="00A456F4" w:rsidRPr="003E1C1F">
        <w:rPr>
          <w:rStyle w:val="aa"/>
          <w:b w:val="0"/>
          <w:lang w:val="uk-UA"/>
        </w:rPr>
        <w:t>[Електронний ресурс]. – Режим доступу :</w:t>
      </w:r>
      <w:r w:rsidR="00A456F4" w:rsidRPr="003E1C1F">
        <w:rPr>
          <w:lang w:val="uk-UA"/>
        </w:rPr>
        <w:t xml:space="preserve"> </w:t>
      </w:r>
      <w:hyperlink r:id="rId18" w:history="1">
        <w:r w:rsidR="00A456F4" w:rsidRPr="003E1C1F">
          <w:rPr>
            <w:rStyle w:val="a4"/>
            <w:lang w:val="uk-UA"/>
          </w:rPr>
          <w:t>http://www.peritus.com.ua/dozvil-na-zbroyu/</w:t>
        </w:r>
      </w:hyperlink>
    </w:p>
    <w:p w:rsidR="00A456F4" w:rsidRPr="003E1C1F" w:rsidRDefault="000E3403" w:rsidP="00A456F4">
      <w:pPr>
        <w:pStyle w:val="a5"/>
        <w:numPr>
          <w:ilvl w:val="0"/>
          <w:numId w:val="25"/>
        </w:numPr>
        <w:ind w:left="0" w:firstLine="720"/>
        <w:rPr>
          <w:rStyle w:val="aa"/>
          <w:b w:val="0"/>
          <w:lang w:val="uk-UA"/>
        </w:rPr>
      </w:pPr>
      <w:r w:rsidRPr="003E1C1F">
        <w:rPr>
          <w:rStyle w:val="aa"/>
          <w:b w:val="0"/>
          <w:lang w:val="uk-UA"/>
        </w:rPr>
        <w:lastRenderedPageBreak/>
        <w:t xml:space="preserve">Контроль за об'єктами дозвільної системи </w:t>
      </w:r>
      <w:r w:rsidR="00A456F4" w:rsidRPr="003E1C1F">
        <w:rPr>
          <w:rStyle w:val="aa"/>
          <w:b w:val="0"/>
          <w:lang w:val="uk-UA"/>
        </w:rPr>
        <w:t>[Електронний ресурс]. – Режим доступу :</w:t>
      </w:r>
      <w:r w:rsidR="00A456F4" w:rsidRPr="003E1C1F">
        <w:rPr>
          <w:lang w:val="uk-UA"/>
        </w:rPr>
        <w:t xml:space="preserve"> </w:t>
      </w:r>
      <w:hyperlink r:id="rId19" w:history="1">
        <w:r w:rsidR="00A456F4" w:rsidRPr="003E1C1F">
          <w:rPr>
            <w:rStyle w:val="a4"/>
            <w:lang w:val="uk-UA"/>
          </w:rPr>
          <w:t>http://hihunter.com.ua/index.php/instrukciya/kontrol-za-ob-ektami-dozvilnoyi-sistemi.html</w:t>
        </w:r>
      </w:hyperlink>
    </w:p>
    <w:p w:rsidR="00A456F4" w:rsidRPr="003E1C1F" w:rsidRDefault="00A456F4" w:rsidP="00A456F4">
      <w:pPr>
        <w:pStyle w:val="a5"/>
        <w:numPr>
          <w:ilvl w:val="0"/>
          <w:numId w:val="25"/>
        </w:numPr>
        <w:ind w:left="0" w:firstLine="720"/>
        <w:rPr>
          <w:rStyle w:val="aa"/>
          <w:b w:val="0"/>
          <w:lang w:val="uk-UA"/>
        </w:rPr>
      </w:pPr>
      <w:r w:rsidRPr="003E1C1F">
        <w:rPr>
          <w:rStyle w:val="aa"/>
          <w:b w:val="0"/>
          <w:lang w:val="uk-UA"/>
        </w:rPr>
        <w:t>Адміністративна діяльність органів внутрішніх справ [Електронний ресурс]. – Режим доступу :</w:t>
      </w:r>
      <w:r w:rsidRPr="003E1C1F">
        <w:rPr>
          <w:lang w:val="uk-UA"/>
        </w:rPr>
        <w:t xml:space="preserve"> </w:t>
      </w:r>
      <w:hyperlink r:id="rId20" w:history="1">
        <w:r w:rsidRPr="003E1C1F">
          <w:rPr>
            <w:rStyle w:val="a4"/>
            <w:lang w:val="uk-UA"/>
          </w:rPr>
          <w:t>http://udik.com.ua/books/book-1500/chapter-53176/</w:t>
        </w:r>
      </w:hyperlink>
    </w:p>
    <w:p w:rsidR="00A456F4" w:rsidRPr="003E1C1F" w:rsidRDefault="000E3403" w:rsidP="00A456F4">
      <w:pPr>
        <w:pStyle w:val="a5"/>
        <w:numPr>
          <w:ilvl w:val="0"/>
          <w:numId w:val="25"/>
        </w:numPr>
        <w:ind w:left="0" w:firstLine="720"/>
        <w:rPr>
          <w:rStyle w:val="aa"/>
          <w:b w:val="0"/>
          <w:lang w:val="uk-UA"/>
        </w:rPr>
      </w:pPr>
      <w:r w:rsidRPr="003E1C1F">
        <w:rPr>
          <w:rStyle w:val="aa"/>
          <w:b w:val="0"/>
          <w:lang w:val="uk-UA"/>
        </w:rPr>
        <w:t>К</w:t>
      </w:r>
      <w:r w:rsidR="00A456F4" w:rsidRPr="003E1C1F">
        <w:rPr>
          <w:rStyle w:val="aa"/>
          <w:b w:val="0"/>
          <w:lang w:val="uk-UA"/>
        </w:rPr>
        <w:t xml:space="preserve">одекс </w:t>
      </w:r>
      <w:r w:rsidRPr="003E1C1F">
        <w:rPr>
          <w:rStyle w:val="aa"/>
          <w:b w:val="0"/>
          <w:lang w:val="uk-UA"/>
        </w:rPr>
        <w:t>У</w:t>
      </w:r>
      <w:r w:rsidR="00A456F4" w:rsidRPr="003E1C1F">
        <w:rPr>
          <w:rStyle w:val="aa"/>
          <w:b w:val="0"/>
          <w:lang w:val="uk-UA"/>
        </w:rPr>
        <w:t xml:space="preserve">країни </w:t>
      </w:r>
      <w:r w:rsidRPr="003E1C1F">
        <w:rPr>
          <w:rStyle w:val="aa"/>
          <w:b w:val="0"/>
          <w:lang w:val="uk-UA"/>
        </w:rPr>
        <w:t>п</w:t>
      </w:r>
      <w:r w:rsidR="00A456F4" w:rsidRPr="003E1C1F">
        <w:rPr>
          <w:rStyle w:val="aa"/>
          <w:b w:val="0"/>
          <w:lang w:val="uk-UA"/>
        </w:rPr>
        <w:t xml:space="preserve">ро адміністративні правопорушення від 07.12.1984 р. // </w:t>
      </w:r>
      <w:r w:rsidR="00A456F4" w:rsidRPr="003E1C1F">
        <w:rPr>
          <w:lang w:val="uk-UA"/>
        </w:rPr>
        <w:t>Відомості Верховної Ради Української РСР (ВВР) 1984. – додаток до № 51. –</w:t>
      </w:r>
      <w:r w:rsidR="00A456F4" w:rsidRPr="003E1C1F">
        <w:rPr>
          <w:bCs/>
          <w:lang w:val="uk-UA"/>
        </w:rPr>
        <w:t xml:space="preserve"> </w:t>
      </w:r>
      <w:r w:rsidR="00A456F4" w:rsidRPr="003E1C1F">
        <w:rPr>
          <w:lang w:val="uk-UA"/>
        </w:rPr>
        <w:t>ст. 1122.</w:t>
      </w:r>
    </w:p>
    <w:p w:rsidR="00A456F4" w:rsidRPr="003E1C1F" w:rsidRDefault="000E3403" w:rsidP="00A456F4">
      <w:pPr>
        <w:pStyle w:val="a5"/>
        <w:numPr>
          <w:ilvl w:val="0"/>
          <w:numId w:val="25"/>
        </w:numPr>
        <w:ind w:left="0" w:firstLine="720"/>
        <w:rPr>
          <w:rStyle w:val="aa"/>
          <w:b w:val="0"/>
          <w:lang w:val="uk-UA"/>
        </w:rPr>
      </w:pPr>
      <w:r w:rsidRPr="003E1C1F">
        <w:rPr>
          <w:rStyle w:val="aa"/>
          <w:b w:val="0"/>
          <w:lang w:val="uk-UA"/>
        </w:rPr>
        <w:t xml:space="preserve">Адміністративні проступки в сфері здійснення дозвільної системи та відповідальність за їх вчинення </w:t>
      </w:r>
      <w:r w:rsidR="00A456F4" w:rsidRPr="003E1C1F">
        <w:rPr>
          <w:rStyle w:val="aa"/>
          <w:b w:val="0"/>
          <w:lang w:val="uk-UA"/>
        </w:rPr>
        <w:t xml:space="preserve">[Електронний ресурс]. – Режим доступу : </w:t>
      </w:r>
      <w:hyperlink r:id="rId21" w:history="1">
        <w:r w:rsidR="00A456F4" w:rsidRPr="003E1C1F">
          <w:rPr>
            <w:rStyle w:val="a4"/>
            <w:lang w:val="uk-UA"/>
          </w:rPr>
          <w:t>http://pravoznavec.com.ua/books/260/19273/13/</w:t>
        </w:r>
      </w:hyperlink>
    </w:p>
    <w:p w:rsidR="00A456F4" w:rsidRPr="003E1C1F" w:rsidRDefault="000E3403" w:rsidP="00A456F4">
      <w:pPr>
        <w:pStyle w:val="a5"/>
        <w:numPr>
          <w:ilvl w:val="0"/>
          <w:numId w:val="25"/>
        </w:numPr>
        <w:ind w:left="0" w:firstLine="720"/>
        <w:rPr>
          <w:rStyle w:val="aa"/>
          <w:b w:val="0"/>
          <w:lang w:val="uk-UA"/>
        </w:rPr>
      </w:pPr>
      <w:r w:rsidRPr="003E1C1F">
        <w:rPr>
          <w:rStyle w:val="aa"/>
          <w:b w:val="0"/>
          <w:lang w:val="uk-UA"/>
        </w:rPr>
        <w:t xml:space="preserve">Науково-практичний коментар Кодексу України про адміністративні правопорушення. / За </w:t>
      </w:r>
      <w:proofErr w:type="spellStart"/>
      <w:r w:rsidRPr="003E1C1F">
        <w:rPr>
          <w:rStyle w:val="aa"/>
          <w:b w:val="0"/>
          <w:lang w:val="uk-UA"/>
        </w:rPr>
        <w:t>заг</w:t>
      </w:r>
      <w:proofErr w:type="spellEnd"/>
      <w:r w:rsidRPr="003E1C1F">
        <w:rPr>
          <w:rStyle w:val="aa"/>
          <w:b w:val="0"/>
          <w:lang w:val="uk-UA"/>
        </w:rPr>
        <w:t>. ред. С.</w:t>
      </w:r>
      <w:r w:rsidR="00A456F4" w:rsidRPr="003E1C1F">
        <w:rPr>
          <w:rStyle w:val="aa"/>
          <w:b w:val="0"/>
          <w:lang w:val="uk-UA"/>
        </w:rPr>
        <w:t xml:space="preserve"> </w:t>
      </w:r>
      <w:r w:rsidRPr="003E1C1F">
        <w:rPr>
          <w:rStyle w:val="aa"/>
          <w:b w:val="0"/>
          <w:lang w:val="uk-UA"/>
        </w:rPr>
        <w:t xml:space="preserve">В. </w:t>
      </w:r>
      <w:proofErr w:type="spellStart"/>
      <w:r w:rsidRPr="003E1C1F">
        <w:rPr>
          <w:rStyle w:val="aa"/>
          <w:b w:val="0"/>
          <w:lang w:val="uk-UA"/>
        </w:rPr>
        <w:t>Пєткова</w:t>
      </w:r>
      <w:proofErr w:type="spellEnd"/>
      <w:r w:rsidRPr="003E1C1F">
        <w:rPr>
          <w:rStyle w:val="aa"/>
          <w:b w:val="0"/>
          <w:lang w:val="uk-UA"/>
        </w:rPr>
        <w:t xml:space="preserve"> та С.</w:t>
      </w:r>
      <w:r w:rsidR="00A456F4" w:rsidRPr="003E1C1F">
        <w:rPr>
          <w:rStyle w:val="aa"/>
          <w:b w:val="0"/>
          <w:lang w:val="uk-UA"/>
        </w:rPr>
        <w:t xml:space="preserve"> </w:t>
      </w:r>
      <w:r w:rsidRPr="003E1C1F">
        <w:rPr>
          <w:rStyle w:val="aa"/>
          <w:b w:val="0"/>
          <w:lang w:val="uk-UA"/>
        </w:rPr>
        <w:t>М. Морозова – К. : «Центр учбової літератури», 2012 р. – 1248 с.</w:t>
      </w:r>
    </w:p>
    <w:p w:rsidR="000E3403" w:rsidRPr="003E1C1F" w:rsidRDefault="000E3403" w:rsidP="00A456F4">
      <w:pPr>
        <w:pStyle w:val="a5"/>
        <w:numPr>
          <w:ilvl w:val="0"/>
          <w:numId w:val="25"/>
        </w:numPr>
        <w:ind w:left="0" w:firstLine="720"/>
        <w:rPr>
          <w:rStyle w:val="aa"/>
          <w:b w:val="0"/>
          <w:lang w:val="uk-UA"/>
        </w:rPr>
      </w:pPr>
      <w:r w:rsidRPr="003E1C1F">
        <w:rPr>
          <w:rStyle w:val="aa"/>
          <w:b w:val="0"/>
          <w:lang w:val="uk-UA"/>
        </w:rPr>
        <w:t>Адміністративна (поліцейська) діяльність органів внутрішніх справ. Загальна частина</w:t>
      </w:r>
      <w:r w:rsidR="00A456F4" w:rsidRPr="003E1C1F">
        <w:rPr>
          <w:rStyle w:val="aa"/>
          <w:b w:val="0"/>
          <w:lang w:val="uk-UA"/>
        </w:rPr>
        <w:t xml:space="preserve"> </w:t>
      </w:r>
      <w:r w:rsidRPr="003E1C1F">
        <w:rPr>
          <w:rStyle w:val="aa"/>
          <w:b w:val="0"/>
          <w:lang w:val="uk-UA"/>
        </w:rPr>
        <w:t>: Підручник. Видання друге / За загальною редакцією Коваленка В.</w:t>
      </w:r>
      <w:r w:rsidR="00A456F4" w:rsidRPr="003E1C1F">
        <w:rPr>
          <w:rStyle w:val="aa"/>
          <w:b w:val="0"/>
          <w:lang w:val="uk-UA"/>
        </w:rPr>
        <w:t xml:space="preserve"> </w:t>
      </w:r>
      <w:r w:rsidRPr="003E1C1F">
        <w:rPr>
          <w:rStyle w:val="aa"/>
          <w:b w:val="0"/>
          <w:lang w:val="uk-UA"/>
        </w:rPr>
        <w:t>В., Римаренка Ю.</w:t>
      </w:r>
      <w:r w:rsidR="00A456F4" w:rsidRPr="003E1C1F">
        <w:rPr>
          <w:rStyle w:val="aa"/>
          <w:b w:val="0"/>
          <w:lang w:val="uk-UA"/>
        </w:rPr>
        <w:t xml:space="preserve"> І</w:t>
      </w:r>
      <w:r w:rsidRPr="003E1C1F">
        <w:rPr>
          <w:rStyle w:val="aa"/>
          <w:b w:val="0"/>
          <w:lang w:val="uk-UA"/>
        </w:rPr>
        <w:t>. Олефіра В.</w:t>
      </w:r>
      <w:r w:rsidR="00A456F4" w:rsidRPr="003E1C1F">
        <w:rPr>
          <w:rStyle w:val="aa"/>
          <w:b w:val="0"/>
          <w:lang w:val="uk-UA"/>
        </w:rPr>
        <w:t xml:space="preserve"> </w:t>
      </w:r>
      <w:r w:rsidRPr="003E1C1F">
        <w:rPr>
          <w:rStyle w:val="aa"/>
          <w:b w:val="0"/>
          <w:lang w:val="uk-UA"/>
        </w:rPr>
        <w:t>І. – К. : «</w:t>
      </w:r>
      <w:proofErr w:type="spellStart"/>
      <w:r w:rsidRPr="003E1C1F">
        <w:rPr>
          <w:rStyle w:val="aa"/>
          <w:b w:val="0"/>
          <w:lang w:val="uk-UA"/>
        </w:rPr>
        <w:t>Директ</w:t>
      </w:r>
      <w:proofErr w:type="spellEnd"/>
      <w:r w:rsidRPr="003E1C1F">
        <w:rPr>
          <w:rStyle w:val="aa"/>
          <w:b w:val="0"/>
          <w:lang w:val="uk-UA"/>
        </w:rPr>
        <w:t xml:space="preserve"> Лайн», 2012. – 816 с.</w:t>
      </w:r>
    </w:p>
    <w:p w:rsidR="00092B13" w:rsidRPr="003E1C1F" w:rsidRDefault="00092B13" w:rsidP="00DF3830">
      <w:pPr>
        <w:pStyle w:val="a5"/>
        <w:ind w:firstLine="709"/>
        <w:rPr>
          <w:lang w:val="uk-UA"/>
        </w:rPr>
      </w:pPr>
    </w:p>
    <w:sectPr w:rsidR="00092B13" w:rsidRPr="003E1C1F" w:rsidSect="0093523B">
      <w:headerReference w:type="default" r:id="rId22"/>
      <w:pgSz w:w="11906" w:h="16838"/>
      <w:pgMar w:top="1134" w:right="567"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CA5" w:rsidRDefault="00D34CA5" w:rsidP="00EF5104">
      <w:r>
        <w:separator/>
      </w:r>
    </w:p>
  </w:endnote>
  <w:endnote w:type="continuationSeparator" w:id="0">
    <w:p w:rsidR="00D34CA5" w:rsidRDefault="00D34CA5" w:rsidP="00EF5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skerville Win95BT">
    <w:altName w:val="Times New Roman"/>
    <w:panose1 w:val="00000000000000000000"/>
    <w:charset w:val="CC"/>
    <w:family w:val="roman"/>
    <w:notTrueType/>
    <w:pitch w:val="default"/>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CA5" w:rsidRDefault="00D34CA5" w:rsidP="00EF5104">
      <w:r>
        <w:separator/>
      </w:r>
    </w:p>
  </w:footnote>
  <w:footnote w:type="continuationSeparator" w:id="0">
    <w:p w:rsidR="00D34CA5" w:rsidRDefault="00D34CA5" w:rsidP="00EF51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27" w:rsidRDefault="00D34CA5">
    <w:pPr>
      <w:pStyle w:val="a6"/>
      <w:jc w:val="right"/>
    </w:pPr>
    <w:r>
      <w:fldChar w:fldCharType="begin"/>
    </w:r>
    <w:r>
      <w:instrText xml:space="preserve"> PAGE   \* MERGEFORMAT </w:instrText>
    </w:r>
    <w:r>
      <w:fldChar w:fldCharType="separate"/>
    </w:r>
    <w:r w:rsidR="00B41A41">
      <w:rPr>
        <w:noProof/>
      </w:rPr>
      <w:t>9</w:t>
    </w:r>
    <w:r>
      <w:rPr>
        <w:noProof/>
      </w:rPr>
      <w:fldChar w:fldCharType="end"/>
    </w:r>
  </w:p>
  <w:p w:rsidR="009C6B27" w:rsidRDefault="009C6B2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з"/>
      <w:lvlJc w:val="left"/>
      <w:pPr>
        <w:tabs>
          <w:tab w:val="num" w:pos="720"/>
        </w:tabs>
        <w:ind w:left="720" w:hanging="360"/>
      </w:pPr>
    </w:lvl>
    <w:lvl w:ilvl="1" w:tplc="000067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6E9"/>
    <w:multiLevelType w:val="hybridMultilevel"/>
    <w:tmpl w:val="000001EB"/>
    <w:lvl w:ilvl="0" w:tplc="00000BB3">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2CD6"/>
    <w:multiLevelType w:val="hybridMultilevel"/>
    <w:tmpl w:val="000072AE"/>
    <w:lvl w:ilvl="0" w:tplc="00006952">
      <w:start w:val="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EA6"/>
    <w:multiLevelType w:val="hybridMultilevel"/>
    <w:tmpl w:val="000012DB"/>
    <w:lvl w:ilvl="0" w:tplc="0000153C">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4AE1"/>
    <w:multiLevelType w:val="hybridMultilevel"/>
    <w:tmpl w:val="00003D6C"/>
    <w:lvl w:ilvl="0" w:tplc="00002CD6">
      <w:start w:val="1"/>
      <w:numFmt w:val="bullet"/>
      <w:lvlText w:val="з"/>
      <w:lvlJc w:val="left"/>
      <w:pPr>
        <w:tabs>
          <w:tab w:val="num" w:pos="720"/>
        </w:tabs>
        <w:ind w:left="720" w:hanging="360"/>
      </w:pPr>
    </w:lvl>
    <w:lvl w:ilvl="1" w:tplc="000072A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F90"/>
    <w:multiLevelType w:val="hybridMultilevel"/>
    <w:tmpl w:val="00001649"/>
    <w:lvl w:ilvl="0" w:tplc="00006DF1">
      <w:start w:val="2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DF1"/>
    <w:multiLevelType w:val="hybridMultilevel"/>
    <w:tmpl w:val="00005AF1"/>
    <w:lvl w:ilvl="0" w:tplc="000041B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8C92AC6"/>
    <w:multiLevelType w:val="multilevel"/>
    <w:tmpl w:val="7480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AD65F0F"/>
    <w:multiLevelType w:val="multilevel"/>
    <w:tmpl w:val="861436B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12DE72F1"/>
    <w:multiLevelType w:val="hybridMultilevel"/>
    <w:tmpl w:val="36B659F8"/>
    <w:lvl w:ilvl="0" w:tplc="5EF8D830">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2">
    <w:nsid w:val="134B49D0"/>
    <w:multiLevelType w:val="multilevel"/>
    <w:tmpl w:val="10141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38E6EB4"/>
    <w:multiLevelType w:val="multilevel"/>
    <w:tmpl w:val="9CB2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9729CB"/>
    <w:multiLevelType w:val="multilevel"/>
    <w:tmpl w:val="17880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CB19F5"/>
    <w:multiLevelType w:val="multilevel"/>
    <w:tmpl w:val="FE444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5F5901"/>
    <w:multiLevelType w:val="hybridMultilevel"/>
    <w:tmpl w:val="A9387E1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17">
    <w:nsid w:val="575070A3"/>
    <w:multiLevelType w:val="multilevel"/>
    <w:tmpl w:val="D994A7F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5FC25C85"/>
    <w:multiLevelType w:val="hybridMultilevel"/>
    <w:tmpl w:val="0254A9A4"/>
    <w:lvl w:ilvl="0" w:tplc="92540458">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9">
    <w:nsid w:val="65117A19"/>
    <w:multiLevelType w:val="hybridMultilevel"/>
    <w:tmpl w:val="F6E07AF8"/>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0">
    <w:nsid w:val="71BE4DD8"/>
    <w:multiLevelType w:val="hybridMultilevel"/>
    <w:tmpl w:val="57526124"/>
    <w:lvl w:ilvl="0" w:tplc="3530FCD6">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21">
    <w:nsid w:val="721A1035"/>
    <w:multiLevelType w:val="hybridMultilevel"/>
    <w:tmpl w:val="E85216FC"/>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
    <w:nsid w:val="72E76288"/>
    <w:multiLevelType w:val="multilevel"/>
    <w:tmpl w:val="861436B2"/>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nsid w:val="74744ADF"/>
    <w:multiLevelType w:val="multilevel"/>
    <w:tmpl w:val="1B04B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7327C96"/>
    <w:multiLevelType w:val="multilevel"/>
    <w:tmpl w:val="ADBA4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6"/>
  </w:num>
  <w:num w:numId="3">
    <w:abstractNumId w:val="5"/>
  </w:num>
  <w:num w:numId="4">
    <w:abstractNumId w:val="6"/>
  </w:num>
  <w:num w:numId="5">
    <w:abstractNumId w:val="2"/>
  </w:num>
  <w:num w:numId="6">
    <w:abstractNumId w:val="8"/>
  </w:num>
  <w:num w:numId="7">
    <w:abstractNumId w:val="3"/>
  </w:num>
  <w:num w:numId="8">
    <w:abstractNumId w:val="19"/>
  </w:num>
  <w:num w:numId="9">
    <w:abstractNumId w:val="11"/>
  </w:num>
  <w:num w:numId="10">
    <w:abstractNumId w:val="0"/>
  </w:num>
  <w:num w:numId="11">
    <w:abstractNumId w:val="4"/>
  </w:num>
  <w:num w:numId="12">
    <w:abstractNumId w:val="7"/>
  </w:num>
  <w:num w:numId="13">
    <w:abstractNumId w:val="1"/>
  </w:num>
  <w:num w:numId="14">
    <w:abstractNumId w:val="18"/>
  </w:num>
  <w:num w:numId="15">
    <w:abstractNumId w:val="21"/>
  </w:num>
  <w:num w:numId="16">
    <w:abstractNumId w:val="22"/>
  </w:num>
  <w:num w:numId="17">
    <w:abstractNumId w:val="15"/>
  </w:num>
  <w:num w:numId="18">
    <w:abstractNumId w:val="14"/>
  </w:num>
  <w:num w:numId="19">
    <w:abstractNumId w:val="9"/>
  </w:num>
  <w:num w:numId="20">
    <w:abstractNumId w:val="24"/>
  </w:num>
  <w:num w:numId="21">
    <w:abstractNumId w:val="13"/>
  </w:num>
  <w:num w:numId="22">
    <w:abstractNumId w:val="23"/>
  </w:num>
  <w:num w:numId="23">
    <w:abstractNumId w:val="12"/>
  </w:num>
  <w:num w:numId="24">
    <w:abstractNumId w:val="10"/>
  </w:num>
  <w:num w:numId="25">
    <w:abstractNumId w:val="2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A79"/>
    <w:rsid w:val="000005BB"/>
    <w:rsid w:val="000014FE"/>
    <w:rsid w:val="00001FA4"/>
    <w:rsid w:val="000038EB"/>
    <w:rsid w:val="0000397E"/>
    <w:rsid w:val="000062F7"/>
    <w:rsid w:val="0000660C"/>
    <w:rsid w:val="00007F80"/>
    <w:rsid w:val="000133A4"/>
    <w:rsid w:val="00013D2A"/>
    <w:rsid w:val="00013FBF"/>
    <w:rsid w:val="00017BC8"/>
    <w:rsid w:val="00027E3A"/>
    <w:rsid w:val="00030061"/>
    <w:rsid w:val="0003398A"/>
    <w:rsid w:val="00041A9F"/>
    <w:rsid w:val="000534B6"/>
    <w:rsid w:val="000605E5"/>
    <w:rsid w:val="000659CA"/>
    <w:rsid w:val="00065FDE"/>
    <w:rsid w:val="000669CE"/>
    <w:rsid w:val="00072FC2"/>
    <w:rsid w:val="00073CEE"/>
    <w:rsid w:val="00090ED2"/>
    <w:rsid w:val="00091FE8"/>
    <w:rsid w:val="00092B13"/>
    <w:rsid w:val="000938EF"/>
    <w:rsid w:val="00095782"/>
    <w:rsid w:val="00095B50"/>
    <w:rsid w:val="000A0F16"/>
    <w:rsid w:val="000A2460"/>
    <w:rsid w:val="000A4F04"/>
    <w:rsid w:val="000A5FBC"/>
    <w:rsid w:val="000A767A"/>
    <w:rsid w:val="000A7977"/>
    <w:rsid w:val="000B2A04"/>
    <w:rsid w:val="000B2C70"/>
    <w:rsid w:val="000B3298"/>
    <w:rsid w:val="000B5B90"/>
    <w:rsid w:val="000B78B2"/>
    <w:rsid w:val="000B7C7C"/>
    <w:rsid w:val="000C187A"/>
    <w:rsid w:val="000C1CC7"/>
    <w:rsid w:val="000C292D"/>
    <w:rsid w:val="000C368C"/>
    <w:rsid w:val="000C38C6"/>
    <w:rsid w:val="000C4096"/>
    <w:rsid w:val="000C5F4C"/>
    <w:rsid w:val="000D69A5"/>
    <w:rsid w:val="000D6DF5"/>
    <w:rsid w:val="000D7B9F"/>
    <w:rsid w:val="000E09D9"/>
    <w:rsid w:val="000E0BBE"/>
    <w:rsid w:val="000E3403"/>
    <w:rsid w:val="000E43B5"/>
    <w:rsid w:val="000F1BF2"/>
    <w:rsid w:val="000F4203"/>
    <w:rsid w:val="000F4D06"/>
    <w:rsid w:val="000F74C4"/>
    <w:rsid w:val="000F77AD"/>
    <w:rsid w:val="00106E22"/>
    <w:rsid w:val="00110137"/>
    <w:rsid w:val="00110640"/>
    <w:rsid w:val="0011250D"/>
    <w:rsid w:val="00113F11"/>
    <w:rsid w:val="00115BA7"/>
    <w:rsid w:val="00116373"/>
    <w:rsid w:val="0011772B"/>
    <w:rsid w:val="00122AA3"/>
    <w:rsid w:val="0012300E"/>
    <w:rsid w:val="00125026"/>
    <w:rsid w:val="001272F7"/>
    <w:rsid w:val="00127ABA"/>
    <w:rsid w:val="00130C68"/>
    <w:rsid w:val="001321EC"/>
    <w:rsid w:val="00134B89"/>
    <w:rsid w:val="00135F90"/>
    <w:rsid w:val="00136ACB"/>
    <w:rsid w:val="00136EE5"/>
    <w:rsid w:val="00146269"/>
    <w:rsid w:val="00152B61"/>
    <w:rsid w:val="00153CDF"/>
    <w:rsid w:val="00155B0C"/>
    <w:rsid w:val="001562E3"/>
    <w:rsid w:val="0015714E"/>
    <w:rsid w:val="001619BA"/>
    <w:rsid w:val="00170828"/>
    <w:rsid w:val="00171FE6"/>
    <w:rsid w:val="00174CA7"/>
    <w:rsid w:val="00176119"/>
    <w:rsid w:val="00182429"/>
    <w:rsid w:val="0018422F"/>
    <w:rsid w:val="001858BE"/>
    <w:rsid w:val="00186CB8"/>
    <w:rsid w:val="001918FD"/>
    <w:rsid w:val="00191C40"/>
    <w:rsid w:val="00193E4F"/>
    <w:rsid w:val="00195FDF"/>
    <w:rsid w:val="001A2497"/>
    <w:rsid w:val="001A3DF9"/>
    <w:rsid w:val="001A4C94"/>
    <w:rsid w:val="001A580C"/>
    <w:rsid w:val="001A5B57"/>
    <w:rsid w:val="001A6728"/>
    <w:rsid w:val="001B0EF8"/>
    <w:rsid w:val="001B2B9E"/>
    <w:rsid w:val="001B31CD"/>
    <w:rsid w:val="001B35EC"/>
    <w:rsid w:val="001B629F"/>
    <w:rsid w:val="001C4290"/>
    <w:rsid w:val="001C64B3"/>
    <w:rsid w:val="001C6DFC"/>
    <w:rsid w:val="001C7FC7"/>
    <w:rsid w:val="001D0C7D"/>
    <w:rsid w:val="001D2AAB"/>
    <w:rsid w:val="001D3AD2"/>
    <w:rsid w:val="001D417F"/>
    <w:rsid w:val="001D617A"/>
    <w:rsid w:val="001D7E4C"/>
    <w:rsid w:val="001E0E02"/>
    <w:rsid w:val="001E113D"/>
    <w:rsid w:val="001E1D7D"/>
    <w:rsid w:val="001E22B8"/>
    <w:rsid w:val="001E269C"/>
    <w:rsid w:val="001E782C"/>
    <w:rsid w:val="001E7D01"/>
    <w:rsid w:val="001F3AB0"/>
    <w:rsid w:val="001F408B"/>
    <w:rsid w:val="001F5BA4"/>
    <w:rsid w:val="00200D0D"/>
    <w:rsid w:val="002014B8"/>
    <w:rsid w:val="00202609"/>
    <w:rsid w:val="00203A02"/>
    <w:rsid w:val="00203E94"/>
    <w:rsid w:val="002124F1"/>
    <w:rsid w:val="002149FE"/>
    <w:rsid w:val="002150EB"/>
    <w:rsid w:val="002158C4"/>
    <w:rsid w:val="00216150"/>
    <w:rsid w:val="00220B26"/>
    <w:rsid w:val="00222265"/>
    <w:rsid w:val="00226ED1"/>
    <w:rsid w:val="00226FAC"/>
    <w:rsid w:val="002361A8"/>
    <w:rsid w:val="002363E6"/>
    <w:rsid w:val="002366CD"/>
    <w:rsid w:val="002415C7"/>
    <w:rsid w:val="002433E7"/>
    <w:rsid w:val="0024667D"/>
    <w:rsid w:val="002477FB"/>
    <w:rsid w:val="0025587D"/>
    <w:rsid w:val="00257D9F"/>
    <w:rsid w:val="00261243"/>
    <w:rsid w:val="00261781"/>
    <w:rsid w:val="002632B7"/>
    <w:rsid w:val="00263B0E"/>
    <w:rsid w:val="00265EF5"/>
    <w:rsid w:val="002711C4"/>
    <w:rsid w:val="00274BFE"/>
    <w:rsid w:val="002762D2"/>
    <w:rsid w:val="00285EC0"/>
    <w:rsid w:val="00286A79"/>
    <w:rsid w:val="00286EF6"/>
    <w:rsid w:val="002872B9"/>
    <w:rsid w:val="002968F4"/>
    <w:rsid w:val="002A02ED"/>
    <w:rsid w:val="002A2D65"/>
    <w:rsid w:val="002A3209"/>
    <w:rsid w:val="002A65B7"/>
    <w:rsid w:val="002B0B35"/>
    <w:rsid w:val="002B57E2"/>
    <w:rsid w:val="002C12A0"/>
    <w:rsid w:val="002C4953"/>
    <w:rsid w:val="002C76A4"/>
    <w:rsid w:val="002D6E77"/>
    <w:rsid w:val="002E3395"/>
    <w:rsid w:val="002E3FF6"/>
    <w:rsid w:val="002F1EBA"/>
    <w:rsid w:val="002F4757"/>
    <w:rsid w:val="002F49A4"/>
    <w:rsid w:val="002F5E75"/>
    <w:rsid w:val="002F7DCB"/>
    <w:rsid w:val="0030219E"/>
    <w:rsid w:val="003032AB"/>
    <w:rsid w:val="00304445"/>
    <w:rsid w:val="00312B5D"/>
    <w:rsid w:val="00313BFC"/>
    <w:rsid w:val="0031587B"/>
    <w:rsid w:val="003160A8"/>
    <w:rsid w:val="00316FEC"/>
    <w:rsid w:val="00322F97"/>
    <w:rsid w:val="003246FE"/>
    <w:rsid w:val="0032483D"/>
    <w:rsid w:val="003256D1"/>
    <w:rsid w:val="003275D3"/>
    <w:rsid w:val="0033182F"/>
    <w:rsid w:val="00332566"/>
    <w:rsid w:val="00332C8A"/>
    <w:rsid w:val="00333D23"/>
    <w:rsid w:val="00344403"/>
    <w:rsid w:val="00346A74"/>
    <w:rsid w:val="00355520"/>
    <w:rsid w:val="00355F35"/>
    <w:rsid w:val="003575F9"/>
    <w:rsid w:val="00361E51"/>
    <w:rsid w:val="00364216"/>
    <w:rsid w:val="00366228"/>
    <w:rsid w:val="003666C4"/>
    <w:rsid w:val="00374457"/>
    <w:rsid w:val="0037553B"/>
    <w:rsid w:val="0037696F"/>
    <w:rsid w:val="0038159D"/>
    <w:rsid w:val="00382E51"/>
    <w:rsid w:val="00384B97"/>
    <w:rsid w:val="00392A34"/>
    <w:rsid w:val="00393589"/>
    <w:rsid w:val="003955B7"/>
    <w:rsid w:val="00395F14"/>
    <w:rsid w:val="003A33FF"/>
    <w:rsid w:val="003A5819"/>
    <w:rsid w:val="003A7C63"/>
    <w:rsid w:val="003B0233"/>
    <w:rsid w:val="003B331A"/>
    <w:rsid w:val="003B350B"/>
    <w:rsid w:val="003B74A4"/>
    <w:rsid w:val="003C305E"/>
    <w:rsid w:val="003C40E8"/>
    <w:rsid w:val="003C47C2"/>
    <w:rsid w:val="003D5F07"/>
    <w:rsid w:val="003D6EA7"/>
    <w:rsid w:val="003D70DD"/>
    <w:rsid w:val="003E00EE"/>
    <w:rsid w:val="003E05E5"/>
    <w:rsid w:val="003E0944"/>
    <w:rsid w:val="003E1C1F"/>
    <w:rsid w:val="003F049C"/>
    <w:rsid w:val="003F1C42"/>
    <w:rsid w:val="003F4594"/>
    <w:rsid w:val="003F4A45"/>
    <w:rsid w:val="003F7B97"/>
    <w:rsid w:val="004038A6"/>
    <w:rsid w:val="0040515B"/>
    <w:rsid w:val="00405B39"/>
    <w:rsid w:val="00407606"/>
    <w:rsid w:val="0041014A"/>
    <w:rsid w:val="00411E50"/>
    <w:rsid w:val="00412929"/>
    <w:rsid w:val="004134BC"/>
    <w:rsid w:val="00414533"/>
    <w:rsid w:val="0041657A"/>
    <w:rsid w:val="0042108E"/>
    <w:rsid w:val="00425E24"/>
    <w:rsid w:val="00427791"/>
    <w:rsid w:val="00435511"/>
    <w:rsid w:val="00435706"/>
    <w:rsid w:val="004364F5"/>
    <w:rsid w:val="00436B8E"/>
    <w:rsid w:val="00437D07"/>
    <w:rsid w:val="00441515"/>
    <w:rsid w:val="0044235D"/>
    <w:rsid w:val="00444DCD"/>
    <w:rsid w:val="00446230"/>
    <w:rsid w:val="00447CCF"/>
    <w:rsid w:val="00456A66"/>
    <w:rsid w:val="0045784D"/>
    <w:rsid w:val="00460733"/>
    <w:rsid w:val="004661D7"/>
    <w:rsid w:val="0047274F"/>
    <w:rsid w:val="00473EDE"/>
    <w:rsid w:val="00474D0B"/>
    <w:rsid w:val="00477936"/>
    <w:rsid w:val="00480045"/>
    <w:rsid w:val="00481F6A"/>
    <w:rsid w:val="00482CA6"/>
    <w:rsid w:val="00485C43"/>
    <w:rsid w:val="00485CD6"/>
    <w:rsid w:val="004901D7"/>
    <w:rsid w:val="00492A9D"/>
    <w:rsid w:val="004A35F9"/>
    <w:rsid w:val="004A376C"/>
    <w:rsid w:val="004A56BC"/>
    <w:rsid w:val="004A792E"/>
    <w:rsid w:val="004B01A6"/>
    <w:rsid w:val="004B4185"/>
    <w:rsid w:val="004B4B64"/>
    <w:rsid w:val="004B64CE"/>
    <w:rsid w:val="004B7EAE"/>
    <w:rsid w:val="004C3541"/>
    <w:rsid w:val="004C3C45"/>
    <w:rsid w:val="004C52D0"/>
    <w:rsid w:val="004D0D5E"/>
    <w:rsid w:val="004D5C1F"/>
    <w:rsid w:val="004E0048"/>
    <w:rsid w:val="004E0801"/>
    <w:rsid w:val="004E1758"/>
    <w:rsid w:val="004E4B95"/>
    <w:rsid w:val="004E578F"/>
    <w:rsid w:val="004E5A23"/>
    <w:rsid w:val="004E61A1"/>
    <w:rsid w:val="004F05B5"/>
    <w:rsid w:val="004F186C"/>
    <w:rsid w:val="004F4314"/>
    <w:rsid w:val="004F4425"/>
    <w:rsid w:val="004F56C4"/>
    <w:rsid w:val="004F5EDE"/>
    <w:rsid w:val="004F63A4"/>
    <w:rsid w:val="004F72F6"/>
    <w:rsid w:val="00501235"/>
    <w:rsid w:val="00501297"/>
    <w:rsid w:val="005039A9"/>
    <w:rsid w:val="005109BA"/>
    <w:rsid w:val="00510D4D"/>
    <w:rsid w:val="00511D3C"/>
    <w:rsid w:val="00513AEE"/>
    <w:rsid w:val="00513B86"/>
    <w:rsid w:val="005148A2"/>
    <w:rsid w:val="00514A5F"/>
    <w:rsid w:val="00514C5C"/>
    <w:rsid w:val="00515248"/>
    <w:rsid w:val="00521B0B"/>
    <w:rsid w:val="0052483D"/>
    <w:rsid w:val="00531AD7"/>
    <w:rsid w:val="00533DE4"/>
    <w:rsid w:val="00534149"/>
    <w:rsid w:val="005347E7"/>
    <w:rsid w:val="0053489E"/>
    <w:rsid w:val="00536D0D"/>
    <w:rsid w:val="005415CE"/>
    <w:rsid w:val="00541ABF"/>
    <w:rsid w:val="0054439F"/>
    <w:rsid w:val="005455DC"/>
    <w:rsid w:val="005465D4"/>
    <w:rsid w:val="00552016"/>
    <w:rsid w:val="00554B94"/>
    <w:rsid w:val="00556754"/>
    <w:rsid w:val="00556D3C"/>
    <w:rsid w:val="00562D5D"/>
    <w:rsid w:val="005644BE"/>
    <w:rsid w:val="0058096D"/>
    <w:rsid w:val="00582A02"/>
    <w:rsid w:val="00584A43"/>
    <w:rsid w:val="00595AE6"/>
    <w:rsid w:val="00596A2B"/>
    <w:rsid w:val="005A1ACF"/>
    <w:rsid w:val="005A2344"/>
    <w:rsid w:val="005A2EA2"/>
    <w:rsid w:val="005A4C92"/>
    <w:rsid w:val="005A5612"/>
    <w:rsid w:val="005A6564"/>
    <w:rsid w:val="005B10A4"/>
    <w:rsid w:val="005B1BE9"/>
    <w:rsid w:val="005B2E1D"/>
    <w:rsid w:val="005B3D52"/>
    <w:rsid w:val="005C0577"/>
    <w:rsid w:val="005C3302"/>
    <w:rsid w:val="005C3980"/>
    <w:rsid w:val="005C42D7"/>
    <w:rsid w:val="005C655C"/>
    <w:rsid w:val="005C7628"/>
    <w:rsid w:val="005D5AB7"/>
    <w:rsid w:val="005D5FE0"/>
    <w:rsid w:val="005D7769"/>
    <w:rsid w:val="005D7EDD"/>
    <w:rsid w:val="005E1768"/>
    <w:rsid w:val="005E35C7"/>
    <w:rsid w:val="005E3A25"/>
    <w:rsid w:val="005E3FB9"/>
    <w:rsid w:val="005E6433"/>
    <w:rsid w:val="005E79B0"/>
    <w:rsid w:val="005F194D"/>
    <w:rsid w:val="0060003C"/>
    <w:rsid w:val="00601ACF"/>
    <w:rsid w:val="00605AFF"/>
    <w:rsid w:val="00606448"/>
    <w:rsid w:val="00606CF9"/>
    <w:rsid w:val="00610D57"/>
    <w:rsid w:val="006116D4"/>
    <w:rsid w:val="006138E5"/>
    <w:rsid w:val="0061413B"/>
    <w:rsid w:val="006175CA"/>
    <w:rsid w:val="00623A72"/>
    <w:rsid w:val="00625025"/>
    <w:rsid w:val="0062505C"/>
    <w:rsid w:val="00625693"/>
    <w:rsid w:val="00626076"/>
    <w:rsid w:val="0062779B"/>
    <w:rsid w:val="00627D49"/>
    <w:rsid w:val="00633D98"/>
    <w:rsid w:val="006363B7"/>
    <w:rsid w:val="006368B4"/>
    <w:rsid w:val="006436B1"/>
    <w:rsid w:val="0064393E"/>
    <w:rsid w:val="0064711F"/>
    <w:rsid w:val="00654413"/>
    <w:rsid w:val="0065734F"/>
    <w:rsid w:val="006575A3"/>
    <w:rsid w:val="00657936"/>
    <w:rsid w:val="00666F1D"/>
    <w:rsid w:val="00670F4F"/>
    <w:rsid w:val="006737CF"/>
    <w:rsid w:val="0067436F"/>
    <w:rsid w:val="00675AAA"/>
    <w:rsid w:val="006804E6"/>
    <w:rsid w:val="00684492"/>
    <w:rsid w:val="0068625C"/>
    <w:rsid w:val="00690447"/>
    <w:rsid w:val="0069651A"/>
    <w:rsid w:val="006A0E55"/>
    <w:rsid w:val="006A331B"/>
    <w:rsid w:val="006A3987"/>
    <w:rsid w:val="006B06B3"/>
    <w:rsid w:val="006B13FE"/>
    <w:rsid w:val="006B2DCA"/>
    <w:rsid w:val="006B407B"/>
    <w:rsid w:val="006B51C1"/>
    <w:rsid w:val="006B6BB2"/>
    <w:rsid w:val="006B7CA9"/>
    <w:rsid w:val="006C0A80"/>
    <w:rsid w:val="006C2D96"/>
    <w:rsid w:val="006C3575"/>
    <w:rsid w:val="006C45E5"/>
    <w:rsid w:val="006C531C"/>
    <w:rsid w:val="006D0FA2"/>
    <w:rsid w:val="006D2C09"/>
    <w:rsid w:val="006D5033"/>
    <w:rsid w:val="006D69F7"/>
    <w:rsid w:val="006D7A73"/>
    <w:rsid w:val="006E1DE9"/>
    <w:rsid w:val="006E3730"/>
    <w:rsid w:val="006E44AC"/>
    <w:rsid w:val="006E5566"/>
    <w:rsid w:val="006E623C"/>
    <w:rsid w:val="006E6E06"/>
    <w:rsid w:val="006F3919"/>
    <w:rsid w:val="006F4792"/>
    <w:rsid w:val="006F6BA5"/>
    <w:rsid w:val="006F76BB"/>
    <w:rsid w:val="006F7B76"/>
    <w:rsid w:val="006F7BDB"/>
    <w:rsid w:val="00704D34"/>
    <w:rsid w:val="00712CEE"/>
    <w:rsid w:val="00715D42"/>
    <w:rsid w:val="007179D5"/>
    <w:rsid w:val="00721B94"/>
    <w:rsid w:val="00721EE7"/>
    <w:rsid w:val="0072629F"/>
    <w:rsid w:val="0072746F"/>
    <w:rsid w:val="00727ED4"/>
    <w:rsid w:val="007326DC"/>
    <w:rsid w:val="0073313F"/>
    <w:rsid w:val="00737D35"/>
    <w:rsid w:val="00740436"/>
    <w:rsid w:val="00741242"/>
    <w:rsid w:val="00741FD7"/>
    <w:rsid w:val="00742A34"/>
    <w:rsid w:val="00743572"/>
    <w:rsid w:val="00743FC2"/>
    <w:rsid w:val="0074602E"/>
    <w:rsid w:val="00750049"/>
    <w:rsid w:val="00750361"/>
    <w:rsid w:val="0075330F"/>
    <w:rsid w:val="00753606"/>
    <w:rsid w:val="00754B0D"/>
    <w:rsid w:val="00756F9D"/>
    <w:rsid w:val="0075777D"/>
    <w:rsid w:val="007619F4"/>
    <w:rsid w:val="007619FA"/>
    <w:rsid w:val="007643BE"/>
    <w:rsid w:val="00766BE6"/>
    <w:rsid w:val="00767DEB"/>
    <w:rsid w:val="0077193D"/>
    <w:rsid w:val="0077265C"/>
    <w:rsid w:val="0077691E"/>
    <w:rsid w:val="00776BF9"/>
    <w:rsid w:val="00777ADE"/>
    <w:rsid w:val="00780A72"/>
    <w:rsid w:val="0078341D"/>
    <w:rsid w:val="0078485D"/>
    <w:rsid w:val="00787D59"/>
    <w:rsid w:val="00790004"/>
    <w:rsid w:val="00793F6C"/>
    <w:rsid w:val="00797AEC"/>
    <w:rsid w:val="007A0D28"/>
    <w:rsid w:val="007A28E5"/>
    <w:rsid w:val="007A381A"/>
    <w:rsid w:val="007A716E"/>
    <w:rsid w:val="007B0C66"/>
    <w:rsid w:val="007B3A59"/>
    <w:rsid w:val="007D31E8"/>
    <w:rsid w:val="007E0388"/>
    <w:rsid w:val="007E154A"/>
    <w:rsid w:val="007F0202"/>
    <w:rsid w:val="007F112D"/>
    <w:rsid w:val="007F2399"/>
    <w:rsid w:val="007F3049"/>
    <w:rsid w:val="007F54CC"/>
    <w:rsid w:val="007F5B87"/>
    <w:rsid w:val="007F6C11"/>
    <w:rsid w:val="00804F28"/>
    <w:rsid w:val="00806405"/>
    <w:rsid w:val="00807BB4"/>
    <w:rsid w:val="008100A0"/>
    <w:rsid w:val="008103EC"/>
    <w:rsid w:val="008113CB"/>
    <w:rsid w:val="0081640C"/>
    <w:rsid w:val="00816E3D"/>
    <w:rsid w:val="00822D41"/>
    <w:rsid w:val="00823F7B"/>
    <w:rsid w:val="0082447B"/>
    <w:rsid w:val="00826167"/>
    <w:rsid w:val="008267C8"/>
    <w:rsid w:val="008270E8"/>
    <w:rsid w:val="0083116E"/>
    <w:rsid w:val="00833222"/>
    <w:rsid w:val="0084710D"/>
    <w:rsid w:val="0085139B"/>
    <w:rsid w:val="00851579"/>
    <w:rsid w:val="00852262"/>
    <w:rsid w:val="00855C4A"/>
    <w:rsid w:val="00855D29"/>
    <w:rsid w:val="00856430"/>
    <w:rsid w:val="00857503"/>
    <w:rsid w:val="00857D8C"/>
    <w:rsid w:val="008602FE"/>
    <w:rsid w:val="008602FF"/>
    <w:rsid w:val="00860374"/>
    <w:rsid w:val="0086230C"/>
    <w:rsid w:val="0086571D"/>
    <w:rsid w:val="008671FD"/>
    <w:rsid w:val="00867A7C"/>
    <w:rsid w:val="00871832"/>
    <w:rsid w:val="00871DA2"/>
    <w:rsid w:val="00873FA7"/>
    <w:rsid w:val="008751DD"/>
    <w:rsid w:val="00876A40"/>
    <w:rsid w:val="00876D26"/>
    <w:rsid w:val="00883974"/>
    <w:rsid w:val="00886536"/>
    <w:rsid w:val="008911D4"/>
    <w:rsid w:val="00891C12"/>
    <w:rsid w:val="00891F11"/>
    <w:rsid w:val="008A0286"/>
    <w:rsid w:val="008A165E"/>
    <w:rsid w:val="008A6223"/>
    <w:rsid w:val="008A64C7"/>
    <w:rsid w:val="008A7130"/>
    <w:rsid w:val="008B16E4"/>
    <w:rsid w:val="008B19AB"/>
    <w:rsid w:val="008B3527"/>
    <w:rsid w:val="008B59B3"/>
    <w:rsid w:val="008C3BEF"/>
    <w:rsid w:val="008C49A1"/>
    <w:rsid w:val="008C64D9"/>
    <w:rsid w:val="008C6A33"/>
    <w:rsid w:val="008C78FB"/>
    <w:rsid w:val="008D42FB"/>
    <w:rsid w:val="008D479E"/>
    <w:rsid w:val="008E3B0E"/>
    <w:rsid w:val="008E4FED"/>
    <w:rsid w:val="008E6D96"/>
    <w:rsid w:val="008E6DFF"/>
    <w:rsid w:val="008E7921"/>
    <w:rsid w:val="008F5249"/>
    <w:rsid w:val="008F531B"/>
    <w:rsid w:val="0090008C"/>
    <w:rsid w:val="00900F81"/>
    <w:rsid w:val="0090253C"/>
    <w:rsid w:val="00903237"/>
    <w:rsid w:val="00911433"/>
    <w:rsid w:val="00911D2D"/>
    <w:rsid w:val="00914F3F"/>
    <w:rsid w:val="00921E49"/>
    <w:rsid w:val="009223ED"/>
    <w:rsid w:val="009235CD"/>
    <w:rsid w:val="00925AAD"/>
    <w:rsid w:val="009265CC"/>
    <w:rsid w:val="00927473"/>
    <w:rsid w:val="00930FBB"/>
    <w:rsid w:val="0093523B"/>
    <w:rsid w:val="00944FD7"/>
    <w:rsid w:val="009468AE"/>
    <w:rsid w:val="00946C95"/>
    <w:rsid w:val="00951BF9"/>
    <w:rsid w:val="00952C1E"/>
    <w:rsid w:val="00953E07"/>
    <w:rsid w:val="00955315"/>
    <w:rsid w:val="009722A1"/>
    <w:rsid w:val="0097460D"/>
    <w:rsid w:val="009758FB"/>
    <w:rsid w:val="00976C32"/>
    <w:rsid w:val="009806EE"/>
    <w:rsid w:val="009808DC"/>
    <w:rsid w:val="00985B12"/>
    <w:rsid w:val="00987179"/>
    <w:rsid w:val="009928AB"/>
    <w:rsid w:val="009A16F6"/>
    <w:rsid w:val="009A1BF2"/>
    <w:rsid w:val="009A229B"/>
    <w:rsid w:val="009A22A5"/>
    <w:rsid w:val="009A31CD"/>
    <w:rsid w:val="009A42C7"/>
    <w:rsid w:val="009A4C25"/>
    <w:rsid w:val="009B48B4"/>
    <w:rsid w:val="009B5BEA"/>
    <w:rsid w:val="009B6C59"/>
    <w:rsid w:val="009B6C74"/>
    <w:rsid w:val="009C1F01"/>
    <w:rsid w:val="009C3A7D"/>
    <w:rsid w:val="009C5684"/>
    <w:rsid w:val="009C586C"/>
    <w:rsid w:val="009C5BEF"/>
    <w:rsid w:val="009C6B27"/>
    <w:rsid w:val="009C6E65"/>
    <w:rsid w:val="009D2D52"/>
    <w:rsid w:val="009D3FD5"/>
    <w:rsid w:val="009D5571"/>
    <w:rsid w:val="009D757E"/>
    <w:rsid w:val="009E226A"/>
    <w:rsid w:val="009E2D7A"/>
    <w:rsid w:val="009E3BAC"/>
    <w:rsid w:val="009E4515"/>
    <w:rsid w:val="009E4F6A"/>
    <w:rsid w:val="009E65F3"/>
    <w:rsid w:val="009E7889"/>
    <w:rsid w:val="009F4FC2"/>
    <w:rsid w:val="00A020A1"/>
    <w:rsid w:val="00A038AF"/>
    <w:rsid w:val="00A04E0D"/>
    <w:rsid w:val="00A10A28"/>
    <w:rsid w:val="00A1243D"/>
    <w:rsid w:val="00A15306"/>
    <w:rsid w:val="00A2217E"/>
    <w:rsid w:val="00A24DC0"/>
    <w:rsid w:val="00A25D93"/>
    <w:rsid w:val="00A26029"/>
    <w:rsid w:val="00A310C7"/>
    <w:rsid w:val="00A3288F"/>
    <w:rsid w:val="00A37FB9"/>
    <w:rsid w:val="00A41338"/>
    <w:rsid w:val="00A42BAF"/>
    <w:rsid w:val="00A454B6"/>
    <w:rsid w:val="00A454B8"/>
    <w:rsid w:val="00A455B6"/>
    <w:rsid w:val="00A456F4"/>
    <w:rsid w:val="00A47B43"/>
    <w:rsid w:val="00A506A8"/>
    <w:rsid w:val="00A513FC"/>
    <w:rsid w:val="00A528B0"/>
    <w:rsid w:val="00A53CDA"/>
    <w:rsid w:val="00A60024"/>
    <w:rsid w:val="00A7123F"/>
    <w:rsid w:val="00A717B1"/>
    <w:rsid w:val="00A72510"/>
    <w:rsid w:val="00A77463"/>
    <w:rsid w:val="00A80435"/>
    <w:rsid w:val="00A84861"/>
    <w:rsid w:val="00A85B93"/>
    <w:rsid w:val="00A871E8"/>
    <w:rsid w:val="00A9118B"/>
    <w:rsid w:val="00A945C2"/>
    <w:rsid w:val="00A95C04"/>
    <w:rsid w:val="00A96533"/>
    <w:rsid w:val="00A97EC7"/>
    <w:rsid w:val="00AA155F"/>
    <w:rsid w:val="00AA1A9E"/>
    <w:rsid w:val="00AA1C18"/>
    <w:rsid w:val="00AA770A"/>
    <w:rsid w:val="00AB39C4"/>
    <w:rsid w:val="00AB5232"/>
    <w:rsid w:val="00AB58CA"/>
    <w:rsid w:val="00AC07DA"/>
    <w:rsid w:val="00AC1CE5"/>
    <w:rsid w:val="00AC3498"/>
    <w:rsid w:val="00AC36B2"/>
    <w:rsid w:val="00AD11EE"/>
    <w:rsid w:val="00AD42E4"/>
    <w:rsid w:val="00AD52E5"/>
    <w:rsid w:val="00AD5886"/>
    <w:rsid w:val="00AE0288"/>
    <w:rsid w:val="00AE6416"/>
    <w:rsid w:val="00AE6B7B"/>
    <w:rsid w:val="00AF035B"/>
    <w:rsid w:val="00AF2B77"/>
    <w:rsid w:val="00AF4861"/>
    <w:rsid w:val="00AF6B21"/>
    <w:rsid w:val="00AF6BC1"/>
    <w:rsid w:val="00AF7EF8"/>
    <w:rsid w:val="00B01E08"/>
    <w:rsid w:val="00B02A0A"/>
    <w:rsid w:val="00B0647E"/>
    <w:rsid w:val="00B06BD8"/>
    <w:rsid w:val="00B12044"/>
    <w:rsid w:val="00B20B0F"/>
    <w:rsid w:val="00B302F7"/>
    <w:rsid w:val="00B3068B"/>
    <w:rsid w:val="00B41A41"/>
    <w:rsid w:val="00B45B24"/>
    <w:rsid w:val="00B46A43"/>
    <w:rsid w:val="00B5169E"/>
    <w:rsid w:val="00B53974"/>
    <w:rsid w:val="00B624D7"/>
    <w:rsid w:val="00B62E8D"/>
    <w:rsid w:val="00B63763"/>
    <w:rsid w:val="00B70E3B"/>
    <w:rsid w:val="00B71945"/>
    <w:rsid w:val="00B73121"/>
    <w:rsid w:val="00B762A1"/>
    <w:rsid w:val="00B764D8"/>
    <w:rsid w:val="00B76504"/>
    <w:rsid w:val="00B770F0"/>
    <w:rsid w:val="00B77F01"/>
    <w:rsid w:val="00B838FA"/>
    <w:rsid w:val="00B83D73"/>
    <w:rsid w:val="00B84912"/>
    <w:rsid w:val="00B90B34"/>
    <w:rsid w:val="00B91537"/>
    <w:rsid w:val="00B97260"/>
    <w:rsid w:val="00BA025C"/>
    <w:rsid w:val="00BA0ED7"/>
    <w:rsid w:val="00BA266F"/>
    <w:rsid w:val="00BA3130"/>
    <w:rsid w:val="00BA4C65"/>
    <w:rsid w:val="00BA7EAF"/>
    <w:rsid w:val="00BB25F4"/>
    <w:rsid w:val="00BB2E7B"/>
    <w:rsid w:val="00BB2ECD"/>
    <w:rsid w:val="00BB7D0D"/>
    <w:rsid w:val="00BC04B5"/>
    <w:rsid w:val="00BC2013"/>
    <w:rsid w:val="00BC20E4"/>
    <w:rsid w:val="00BC5EE7"/>
    <w:rsid w:val="00BD0E6F"/>
    <w:rsid w:val="00BD166D"/>
    <w:rsid w:val="00BD1955"/>
    <w:rsid w:val="00BD230F"/>
    <w:rsid w:val="00BD240A"/>
    <w:rsid w:val="00BD27FB"/>
    <w:rsid w:val="00BD4CC3"/>
    <w:rsid w:val="00BD5DDC"/>
    <w:rsid w:val="00BE00FE"/>
    <w:rsid w:val="00BE1961"/>
    <w:rsid w:val="00BE3BE4"/>
    <w:rsid w:val="00BF05AB"/>
    <w:rsid w:val="00BF070D"/>
    <w:rsid w:val="00BF3CB4"/>
    <w:rsid w:val="00BF4074"/>
    <w:rsid w:val="00BF65EB"/>
    <w:rsid w:val="00BF660C"/>
    <w:rsid w:val="00BF71D7"/>
    <w:rsid w:val="00C05E16"/>
    <w:rsid w:val="00C10FC6"/>
    <w:rsid w:val="00C118E4"/>
    <w:rsid w:val="00C144E0"/>
    <w:rsid w:val="00C15227"/>
    <w:rsid w:val="00C16682"/>
    <w:rsid w:val="00C2308F"/>
    <w:rsid w:val="00C232C6"/>
    <w:rsid w:val="00C26BAE"/>
    <w:rsid w:val="00C26D24"/>
    <w:rsid w:val="00C31510"/>
    <w:rsid w:val="00C31B6D"/>
    <w:rsid w:val="00C37FDA"/>
    <w:rsid w:val="00C41540"/>
    <w:rsid w:val="00C436B6"/>
    <w:rsid w:val="00C44B3B"/>
    <w:rsid w:val="00C556EF"/>
    <w:rsid w:val="00C55ABD"/>
    <w:rsid w:val="00C60A22"/>
    <w:rsid w:val="00C66171"/>
    <w:rsid w:val="00C66EB4"/>
    <w:rsid w:val="00C67323"/>
    <w:rsid w:val="00C707AA"/>
    <w:rsid w:val="00C740CA"/>
    <w:rsid w:val="00C7519F"/>
    <w:rsid w:val="00C75E0C"/>
    <w:rsid w:val="00C77AE8"/>
    <w:rsid w:val="00C77C51"/>
    <w:rsid w:val="00C84010"/>
    <w:rsid w:val="00CA5583"/>
    <w:rsid w:val="00CB028B"/>
    <w:rsid w:val="00CB296C"/>
    <w:rsid w:val="00CC14E8"/>
    <w:rsid w:val="00CC2337"/>
    <w:rsid w:val="00CC2FE2"/>
    <w:rsid w:val="00CC4EE6"/>
    <w:rsid w:val="00CD3565"/>
    <w:rsid w:val="00CD3680"/>
    <w:rsid w:val="00CD66C8"/>
    <w:rsid w:val="00CD6A6D"/>
    <w:rsid w:val="00CE141F"/>
    <w:rsid w:val="00CF3BC5"/>
    <w:rsid w:val="00CF3DB4"/>
    <w:rsid w:val="00D0145F"/>
    <w:rsid w:val="00D024DC"/>
    <w:rsid w:val="00D02F6A"/>
    <w:rsid w:val="00D05662"/>
    <w:rsid w:val="00D079C9"/>
    <w:rsid w:val="00D07E14"/>
    <w:rsid w:val="00D12E83"/>
    <w:rsid w:val="00D14721"/>
    <w:rsid w:val="00D152F8"/>
    <w:rsid w:val="00D17AF3"/>
    <w:rsid w:val="00D26E58"/>
    <w:rsid w:val="00D343A3"/>
    <w:rsid w:val="00D34CA5"/>
    <w:rsid w:val="00D40D22"/>
    <w:rsid w:val="00D42447"/>
    <w:rsid w:val="00D4266E"/>
    <w:rsid w:val="00D448CE"/>
    <w:rsid w:val="00D44D15"/>
    <w:rsid w:val="00D460F2"/>
    <w:rsid w:val="00D50054"/>
    <w:rsid w:val="00D5046E"/>
    <w:rsid w:val="00D524AB"/>
    <w:rsid w:val="00D53CC9"/>
    <w:rsid w:val="00D568BD"/>
    <w:rsid w:val="00D60AC5"/>
    <w:rsid w:val="00D643C0"/>
    <w:rsid w:val="00D6575A"/>
    <w:rsid w:val="00D70309"/>
    <w:rsid w:val="00D70815"/>
    <w:rsid w:val="00D7251F"/>
    <w:rsid w:val="00D9009F"/>
    <w:rsid w:val="00D90230"/>
    <w:rsid w:val="00D935C2"/>
    <w:rsid w:val="00D94048"/>
    <w:rsid w:val="00D950BA"/>
    <w:rsid w:val="00D9677B"/>
    <w:rsid w:val="00D97944"/>
    <w:rsid w:val="00D97AF3"/>
    <w:rsid w:val="00DA08D1"/>
    <w:rsid w:val="00DA1448"/>
    <w:rsid w:val="00DA2985"/>
    <w:rsid w:val="00DA3D5F"/>
    <w:rsid w:val="00DA5B83"/>
    <w:rsid w:val="00DB1FE1"/>
    <w:rsid w:val="00DB256C"/>
    <w:rsid w:val="00DB3DC8"/>
    <w:rsid w:val="00DB6791"/>
    <w:rsid w:val="00DC20BF"/>
    <w:rsid w:val="00DC218A"/>
    <w:rsid w:val="00DC396A"/>
    <w:rsid w:val="00DC507E"/>
    <w:rsid w:val="00DC5595"/>
    <w:rsid w:val="00DC7DA4"/>
    <w:rsid w:val="00DD04F7"/>
    <w:rsid w:val="00DD3C74"/>
    <w:rsid w:val="00DD6814"/>
    <w:rsid w:val="00DE23A4"/>
    <w:rsid w:val="00DE5DA6"/>
    <w:rsid w:val="00DE7531"/>
    <w:rsid w:val="00DF17B0"/>
    <w:rsid w:val="00DF27C6"/>
    <w:rsid w:val="00DF2B9B"/>
    <w:rsid w:val="00DF3830"/>
    <w:rsid w:val="00DF47CC"/>
    <w:rsid w:val="00DF6466"/>
    <w:rsid w:val="00DF7A8C"/>
    <w:rsid w:val="00E01D17"/>
    <w:rsid w:val="00E02BEB"/>
    <w:rsid w:val="00E04ACC"/>
    <w:rsid w:val="00E04B0C"/>
    <w:rsid w:val="00E06DE4"/>
    <w:rsid w:val="00E13E60"/>
    <w:rsid w:val="00E141A6"/>
    <w:rsid w:val="00E149AE"/>
    <w:rsid w:val="00E152F1"/>
    <w:rsid w:val="00E21CE3"/>
    <w:rsid w:val="00E223DB"/>
    <w:rsid w:val="00E23217"/>
    <w:rsid w:val="00E23425"/>
    <w:rsid w:val="00E23E7B"/>
    <w:rsid w:val="00E25F24"/>
    <w:rsid w:val="00E2676A"/>
    <w:rsid w:val="00E27087"/>
    <w:rsid w:val="00E2728C"/>
    <w:rsid w:val="00E31FC4"/>
    <w:rsid w:val="00E3247A"/>
    <w:rsid w:val="00E32ED4"/>
    <w:rsid w:val="00E338A5"/>
    <w:rsid w:val="00E352FC"/>
    <w:rsid w:val="00E35D79"/>
    <w:rsid w:val="00E40817"/>
    <w:rsid w:val="00E464AB"/>
    <w:rsid w:val="00E5102F"/>
    <w:rsid w:val="00E52903"/>
    <w:rsid w:val="00E532D8"/>
    <w:rsid w:val="00E535B3"/>
    <w:rsid w:val="00E53DCA"/>
    <w:rsid w:val="00E56B8B"/>
    <w:rsid w:val="00E56EF1"/>
    <w:rsid w:val="00E656A8"/>
    <w:rsid w:val="00E65D18"/>
    <w:rsid w:val="00E66220"/>
    <w:rsid w:val="00E711CD"/>
    <w:rsid w:val="00E7146B"/>
    <w:rsid w:val="00E7161D"/>
    <w:rsid w:val="00E7197D"/>
    <w:rsid w:val="00E74CDE"/>
    <w:rsid w:val="00E766D7"/>
    <w:rsid w:val="00E77BB5"/>
    <w:rsid w:val="00E809CC"/>
    <w:rsid w:val="00E82D34"/>
    <w:rsid w:val="00E83A62"/>
    <w:rsid w:val="00E86A4B"/>
    <w:rsid w:val="00E87500"/>
    <w:rsid w:val="00E91CDA"/>
    <w:rsid w:val="00E9241D"/>
    <w:rsid w:val="00E953F0"/>
    <w:rsid w:val="00EA1A0D"/>
    <w:rsid w:val="00EA4E8B"/>
    <w:rsid w:val="00EA686C"/>
    <w:rsid w:val="00EA7C04"/>
    <w:rsid w:val="00EB096F"/>
    <w:rsid w:val="00EB78DC"/>
    <w:rsid w:val="00EC079D"/>
    <w:rsid w:val="00EC1998"/>
    <w:rsid w:val="00EC479B"/>
    <w:rsid w:val="00EC565C"/>
    <w:rsid w:val="00EC78C1"/>
    <w:rsid w:val="00ED2093"/>
    <w:rsid w:val="00ED67EA"/>
    <w:rsid w:val="00ED769B"/>
    <w:rsid w:val="00EE003A"/>
    <w:rsid w:val="00EF5104"/>
    <w:rsid w:val="00F04A67"/>
    <w:rsid w:val="00F04C17"/>
    <w:rsid w:val="00F060BB"/>
    <w:rsid w:val="00F137F2"/>
    <w:rsid w:val="00F167CC"/>
    <w:rsid w:val="00F335FB"/>
    <w:rsid w:val="00F348C4"/>
    <w:rsid w:val="00F35931"/>
    <w:rsid w:val="00F445BA"/>
    <w:rsid w:val="00F46CA2"/>
    <w:rsid w:val="00F516A5"/>
    <w:rsid w:val="00F52446"/>
    <w:rsid w:val="00F550B7"/>
    <w:rsid w:val="00F5542E"/>
    <w:rsid w:val="00F64FEB"/>
    <w:rsid w:val="00F6562A"/>
    <w:rsid w:val="00F7115B"/>
    <w:rsid w:val="00F7339A"/>
    <w:rsid w:val="00F73F81"/>
    <w:rsid w:val="00F7437C"/>
    <w:rsid w:val="00F7576C"/>
    <w:rsid w:val="00F75E57"/>
    <w:rsid w:val="00F760BF"/>
    <w:rsid w:val="00F8029C"/>
    <w:rsid w:val="00F91E0F"/>
    <w:rsid w:val="00F94B22"/>
    <w:rsid w:val="00F978BF"/>
    <w:rsid w:val="00FA3861"/>
    <w:rsid w:val="00FA585B"/>
    <w:rsid w:val="00FA65A9"/>
    <w:rsid w:val="00FA69E3"/>
    <w:rsid w:val="00FA6CC7"/>
    <w:rsid w:val="00FA6DDC"/>
    <w:rsid w:val="00FB177D"/>
    <w:rsid w:val="00FB2645"/>
    <w:rsid w:val="00FB593A"/>
    <w:rsid w:val="00FB6284"/>
    <w:rsid w:val="00FB79CD"/>
    <w:rsid w:val="00FC22D9"/>
    <w:rsid w:val="00FC774D"/>
    <w:rsid w:val="00FD0FEE"/>
    <w:rsid w:val="00FD344A"/>
    <w:rsid w:val="00FD3844"/>
    <w:rsid w:val="00FD5EE6"/>
    <w:rsid w:val="00FD6CDB"/>
    <w:rsid w:val="00FE1916"/>
    <w:rsid w:val="00FE2128"/>
    <w:rsid w:val="00FE2A3C"/>
    <w:rsid w:val="00FE2B44"/>
    <w:rsid w:val="00FE39DA"/>
    <w:rsid w:val="00FF0F98"/>
    <w:rsid w:val="00FF13C2"/>
    <w:rsid w:val="00FF5F3A"/>
    <w:rsid w:val="00FF6CD3"/>
    <w:rsid w:val="00FF7E8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D7EDD"/>
    <w:rPr>
      <w:sz w:val="24"/>
      <w:szCs w:val="24"/>
      <w:lang w:val="ru-RU" w:eastAsia="ru-RU"/>
    </w:rPr>
  </w:style>
  <w:style w:type="paragraph" w:styleId="1">
    <w:name w:val="heading 1"/>
    <w:basedOn w:val="a"/>
    <w:next w:val="a"/>
    <w:link w:val="10"/>
    <w:qFormat/>
    <w:rsid w:val="00D5005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A558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95AE6"/>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5A1AC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0054"/>
    <w:rPr>
      <w:rFonts w:ascii="Cambria" w:eastAsia="Times New Roman" w:hAnsi="Cambria" w:cs="Times New Roman"/>
      <w:b/>
      <w:bCs/>
      <w:kern w:val="32"/>
      <w:sz w:val="32"/>
      <w:szCs w:val="32"/>
    </w:rPr>
  </w:style>
  <w:style w:type="character" w:customStyle="1" w:styleId="20">
    <w:name w:val="Заголовок 2 Знак"/>
    <w:link w:val="2"/>
    <w:rsid w:val="00CA5583"/>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595AE6"/>
    <w:rPr>
      <w:rFonts w:ascii="Cambria" w:eastAsia="Times New Roman" w:hAnsi="Cambria" w:cs="Times New Roman"/>
      <w:b/>
      <w:bCs/>
      <w:sz w:val="26"/>
      <w:szCs w:val="26"/>
      <w:lang w:val="ru-RU" w:eastAsia="ru-RU"/>
    </w:rPr>
  </w:style>
  <w:style w:type="character" w:customStyle="1" w:styleId="40">
    <w:name w:val="Заголовок 4 Знак"/>
    <w:link w:val="4"/>
    <w:rsid w:val="005A1ACF"/>
    <w:rPr>
      <w:rFonts w:ascii="Calibri" w:eastAsia="Times New Roman" w:hAnsi="Calibri" w:cs="Times New Roman"/>
      <w:b/>
      <w:bCs/>
      <w:sz w:val="28"/>
      <w:szCs w:val="28"/>
      <w:lang w:val="ru-RU" w:eastAsia="ru-RU"/>
    </w:rPr>
  </w:style>
  <w:style w:type="paragraph" w:styleId="a3">
    <w:name w:val="Normal (Web)"/>
    <w:basedOn w:val="a"/>
    <w:uiPriority w:val="99"/>
    <w:rsid w:val="00855D29"/>
    <w:pPr>
      <w:spacing w:before="100" w:beforeAutospacing="1" w:after="100" w:afterAutospacing="1"/>
    </w:pPr>
  </w:style>
  <w:style w:type="character" w:styleId="a4">
    <w:name w:val="Hyperlink"/>
    <w:uiPriority w:val="99"/>
    <w:rsid w:val="00DB3DC8"/>
    <w:rPr>
      <w:rFonts w:cs="Times New Roman"/>
      <w:color w:val="0000FF"/>
      <w:u w:val="single"/>
    </w:rPr>
  </w:style>
  <w:style w:type="paragraph" w:customStyle="1" w:styleId="a5">
    <w:name w:val="АА"/>
    <w:basedOn w:val="a"/>
    <w:qFormat/>
    <w:rsid w:val="00DB3DC8"/>
    <w:pPr>
      <w:overflowPunct w:val="0"/>
      <w:autoSpaceDE w:val="0"/>
      <w:autoSpaceDN w:val="0"/>
      <w:adjustRightInd w:val="0"/>
      <w:spacing w:line="360" w:lineRule="auto"/>
      <w:ind w:firstLine="720"/>
      <w:contextualSpacing/>
      <w:jc w:val="both"/>
    </w:pPr>
    <w:rPr>
      <w:sz w:val="28"/>
      <w:szCs w:val="28"/>
    </w:rPr>
  </w:style>
  <w:style w:type="paragraph" w:styleId="a6">
    <w:name w:val="header"/>
    <w:basedOn w:val="a"/>
    <w:link w:val="a7"/>
    <w:uiPriority w:val="99"/>
    <w:rsid w:val="00EF5104"/>
    <w:pPr>
      <w:tabs>
        <w:tab w:val="center" w:pos="4677"/>
        <w:tab w:val="right" w:pos="9355"/>
      </w:tabs>
    </w:pPr>
  </w:style>
  <w:style w:type="character" w:customStyle="1" w:styleId="a7">
    <w:name w:val="Верхний колонтитул Знак"/>
    <w:link w:val="a6"/>
    <w:uiPriority w:val="99"/>
    <w:rsid w:val="00EF5104"/>
    <w:rPr>
      <w:sz w:val="24"/>
      <w:szCs w:val="24"/>
    </w:rPr>
  </w:style>
  <w:style w:type="paragraph" w:styleId="a8">
    <w:name w:val="footer"/>
    <w:basedOn w:val="a"/>
    <w:link w:val="a9"/>
    <w:rsid w:val="00EF5104"/>
    <w:pPr>
      <w:tabs>
        <w:tab w:val="center" w:pos="4677"/>
        <w:tab w:val="right" w:pos="9355"/>
      </w:tabs>
    </w:pPr>
  </w:style>
  <w:style w:type="character" w:customStyle="1" w:styleId="a9">
    <w:name w:val="Нижний колонтитул Знак"/>
    <w:link w:val="a8"/>
    <w:rsid w:val="00EF5104"/>
    <w:rPr>
      <w:sz w:val="24"/>
      <w:szCs w:val="24"/>
    </w:rPr>
  </w:style>
  <w:style w:type="character" w:styleId="aa">
    <w:name w:val="Strong"/>
    <w:uiPriority w:val="22"/>
    <w:qFormat/>
    <w:rsid w:val="007D31E8"/>
    <w:rPr>
      <w:b/>
      <w:bCs/>
    </w:rPr>
  </w:style>
  <w:style w:type="paragraph" w:styleId="ab">
    <w:name w:val="Body Text Indent"/>
    <w:basedOn w:val="a"/>
    <w:link w:val="ac"/>
    <w:rsid w:val="00627D49"/>
    <w:pPr>
      <w:ind w:firstLine="567"/>
      <w:jc w:val="both"/>
    </w:pPr>
    <w:rPr>
      <w:sz w:val="28"/>
      <w:szCs w:val="20"/>
      <w:lang w:val="uk-UA"/>
    </w:rPr>
  </w:style>
  <w:style w:type="character" w:customStyle="1" w:styleId="ac">
    <w:name w:val="Основной текст с отступом Знак"/>
    <w:link w:val="ab"/>
    <w:rsid w:val="00627D49"/>
    <w:rPr>
      <w:sz w:val="28"/>
      <w:lang w:val="uk-UA"/>
    </w:rPr>
  </w:style>
  <w:style w:type="paragraph" w:styleId="ad">
    <w:name w:val="Body Text"/>
    <w:basedOn w:val="a"/>
    <w:link w:val="ae"/>
    <w:rsid w:val="00627D49"/>
    <w:pPr>
      <w:spacing w:after="120"/>
    </w:pPr>
  </w:style>
  <w:style w:type="character" w:customStyle="1" w:styleId="ae">
    <w:name w:val="Основной текст Знак"/>
    <w:link w:val="ad"/>
    <w:rsid w:val="00627D49"/>
    <w:rPr>
      <w:sz w:val="24"/>
      <w:szCs w:val="24"/>
    </w:rPr>
  </w:style>
  <w:style w:type="table" w:styleId="af">
    <w:name w:val="Table Grid"/>
    <w:basedOn w:val="a1"/>
    <w:rsid w:val="00C74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uiPriority w:val="99"/>
    <w:unhideWhenUsed/>
    <w:rsid w:val="00D50054"/>
    <w:rPr>
      <w:i/>
      <w:iCs/>
    </w:rPr>
  </w:style>
  <w:style w:type="paragraph" w:styleId="af0">
    <w:name w:val="TOC Heading"/>
    <w:basedOn w:val="1"/>
    <w:next w:val="a"/>
    <w:uiPriority w:val="39"/>
    <w:qFormat/>
    <w:rsid w:val="00D50054"/>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911D2D"/>
    <w:pPr>
      <w:tabs>
        <w:tab w:val="right" w:leader="dot" w:pos="9345"/>
      </w:tabs>
      <w:spacing w:line="360" w:lineRule="auto"/>
      <w:ind w:left="284" w:hanging="284"/>
    </w:pPr>
    <w:rPr>
      <w:sz w:val="28"/>
      <w:szCs w:val="28"/>
      <w:lang w:val="uk-UA"/>
    </w:rPr>
  </w:style>
  <w:style w:type="character" w:customStyle="1" w:styleId="apple-converted-space">
    <w:name w:val="apple-converted-space"/>
    <w:basedOn w:val="a0"/>
    <w:rsid w:val="00DE23A4"/>
  </w:style>
  <w:style w:type="character" w:styleId="af1">
    <w:name w:val="Emphasis"/>
    <w:uiPriority w:val="20"/>
    <w:qFormat/>
    <w:rsid w:val="005B10A4"/>
    <w:rPr>
      <w:i/>
      <w:iCs/>
    </w:rPr>
  </w:style>
  <w:style w:type="paragraph" w:customStyle="1" w:styleId="rvps2">
    <w:name w:val="rvps2"/>
    <w:basedOn w:val="a"/>
    <w:rsid w:val="00E2728C"/>
    <w:pPr>
      <w:spacing w:before="100" w:beforeAutospacing="1" w:after="100" w:afterAutospacing="1"/>
    </w:pPr>
    <w:rPr>
      <w:lang w:val="uk-UA" w:eastAsia="uk-UA"/>
    </w:rPr>
  </w:style>
  <w:style w:type="character" w:customStyle="1" w:styleId="rvts9">
    <w:name w:val="rvts9"/>
    <w:basedOn w:val="a0"/>
    <w:rsid w:val="00E2728C"/>
  </w:style>
  <w:style w:type="paragraph" w:styleId="HTML0">
    <w:name w:val="HTML Preformatted"/>
    <w:basedOn w:val="a"/>
    <w:link w:val="HTML1"/>
    <w:uiPriority w:val="99"/>
    <w:unhideWhenUsed/>
    <w:rsid w:val="00E27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uiPriority w:val="99"/>
    <w:rsid w:val="00E2728C"/>
    <w:rPr>
      <w:rFonts w:ascii="Courier New" w:hAnsi="Courier New" w:cs="Courier New"/>
    </w:rPr>
  </w:style>
  <w:style w:type="character" w:customStyle="1" w:styleId="toctoggle">
    <w:name w:val="toctoggle"/>
    <w:basedOn w:val="a0"/>
    <w:rsid w:val="00595AE6"/>
  </w:style>
  <w:style w:type="character" w:customStyle="1" w:styleId="tocnumber">
    <w:name w:val="tocnumber"/>
    <w:basedOn w:val="a0"/>
    <w:rsid w:val="00595AE6"/>
  </w:style>
  <w:style w:type="character" w:customStyle="1" w:styleId="toctext">
    <w:name w:val="toctext"/>
    <w:basedOn w:val="a0"/>
    <w:rsid w:val="00595AE6"/>
  </w:style>
  <w:style w:type="character" w:customStyle="1" w:styleId="mw-headline">
    <w:name w:val="mw-headline"/>
    <w:basedOn w:val="a0"/>
    <w:rsid w:val="00595AE6"/>
  </w:style>
  <w:style w:type="character" w:customStyle="1" w:styleId="mw-editsection">
    <w:name w:val="mw-editsection"/>
    <w:basedOn w:val="a0"/>
    <w:rsid w:val="00595AE6"/>
  </w:style>
  <w:style w:type="character" w:customStyle="1" w:styleId="mw-editsection-bracket">
    <w:name w:val="mw-editsection-bracket"/>
    <w:basedOn w:val="a0"/>
    <w:rsid w:val="00595AE6"/>
  </w:style>
  <w:style w:type="character" w:customStyle="1" w:styleId="mw-editsection-divider">
    <w:name w:val="mw-editsection-divider"/>
    <w:basedOn w:val="a0"/>
    <w:rsid w:val="00595AE6"/>
  </w:style>
  <w:style w:type="paragraph" w:styleId="af2">
    <w:name w:val="Title"/>
    <w:basedOn w:val="a"/>
    <w:next w:val="a"/>
    <w:link w:val="af3"/>
    <w:qFormat/>
    <w:rsid w:val="00DB6791"/>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DB6791"/>
    <w:rPr>
      <w:rFonts w:ascii="Cambria" w:hAnsi="Cambria"/>
      <w:b/>
      <w:bCs/>
      <w:kern w:val="28"/>
      <w:sz w:val="32"/>
      <w:szCs w:val="32"/>
      <w:lang w:val="ru-RU" w:eastAsia="ru-RU"/>
    </w:rPr>
  </w:style>
  <w:style w:type="paragraph" w:customStyle="1" w:styleId="western">
    <w:name w:val="western"/>
    <w:basedOn w:val="a"/>
    <w:rsid w:val="000669CE"/>
    <w:pPr>
      <w:spacing w:before="100" w:beforeAutospacing="1" w:after="100" w:afterAutospacing="1"/>
    </w:pPr>
    <w:rPr>
      <w:lang w:val="uk-UA" w:eastAsia="uk-UA"/>
    </w:rPr>
  </w:style>
  <w:style w:type="character" w:customStyle="1" w:styleId="small">
    <w:name w:val="small"/>
    <w:basedOn w:val="a0"/>
    <w:rsid w:val="00C66EB4"/>
  </w:style>
  <w:style w:type="paragraph" w:styleId="af4">
    <w:name w:val="Subtitle"/>
    <w:basedOn w:val="a"/>
    <w:next w:val="a"/>
    <w:link w:val="af5"/>
    <w:qFormat/>
    <w:rsid w:val="00D14721"/>
    <w:pPr>
      <w:spacing w:after="60"/>
      <w:jc w:val="center"/>
      <w:outlineLvl w:val="1"/>
    </w:pPr>
    <w:rPr>
      <w:rFonts w:ascii="Cambria" w:hAnsi="Cambria"/>
    </w:rPr>
  </w:style>
  <w:style w:type="character" w:customStyle="1" w:styleId="af5">
    <w:name w:val="Подзаголовок Знак"/>
    <w:link w:val="af4"/>
    <w:rsid w:val="00D14721"/>
    <w:rPr>
      <w:rFonts w:ascii="Cambria" w:eastAsia="Times New Roman" w:hAnsi="Cambria" w:cs="Times New Roman"/>
      <w:sz w:val="24"/>
      <w:szCs w:val="24"/>
      <w:lang w:val="ru-RU" w:eastAsia="ru-RU"/>
    </w:rPr>
  </w:style>
  <w:style w:type="paragraph" w:styleId="af6">
    <w:name w:val="No Spacing"/>
    <w:uiPriority w:val="1"/>
    <w:qFormat/>
    <w:rsid w:val="00D14721"/>
    <w:rPr>
      <w:sz w:val="24"/>
      <w:szCs w:val="24"/>
      <w:lang w:val="ru-RU" w:eastAsia="ru-RU"/>
    </w:rPr>
  </w:style>
  <w:style w:type="character" w:customStyle="1" w:styleId="spelle">
    <w:name w:val="spelle"/>
    <w:basedOn w:val="a0"/>
    <w:rsid w:val="006F3919"/>
  </w:style>
  <w:style w:type="paragraph" w:customStyle="1" w:styleId="a00">
    <w:name w:val="a0"/>
    <w:basedOn w:val="a"/>
    <w:rsid w:val="006F3919"/>
    <w:pPr>
      <w:spacing w:before="100" w:beforeAutospacing="1" w:after="100" w:afterAutospacing="1"/>
    </w:pPr>
    <w:rPr>
      <w:lang w:val="uk-UA" w:eastAsia="uk-UA"/>
    </w:rPr>
  </w:style>
  <w:style w:type="paragraph" w:customStyle="1" w:styleId="af7">
    <w:name w:val="a"/>
    <w:basedOn w:val="a"/>
    <w:rsid w:val="006F3919"/>
    <w:pPr>
      <w:spacing w:before="100" w:beforeAutospacing="1" w:after="100" w:afterAutospacing="1"/>
    </w:pPr>
    <w:rPr>
      <w:lang w:val="uk-UA" w:eastAsia="uk-UA"/>
    </w:rPr>
  </w:style>
  <w:style w:type="paragraph" w:customStyle="1" w:styleId="author">
    <w:name w:val="author"/>
    <w:basedOn w:val="a"/>
    <w:rsid w:val="00927473"/>
    <w:pPr>
      <w:spacing w:before="100" w:beforeAutospacing="1" w:after="100" w:afterAutospacing="1"/>
    </w:pPr>
    <w:rPr>
      <w:lang w:val="uk-UA" w:eastAsia="uk-UA"/>
    </w:rPr>
  </w:style>
  <w:style w:type="character" w:customStyle="1" w:styleId="b-share">
    <w:name w:val="b-share"/>
    <w:basedOn w:val="a0"/>
    <w:rsid w:val="00927473"/>
  </w:style>
  <w:style w:type="character" w:customStyle="1" w:styleId="b-sharetext">
    <w:name w:val="b-share__text"/>
    <w:basedOn w:val="a0"/>
    <w:rsid w:val="00927473"/>
  </w:style>
  <w:style w:type="paragraph" w:customStyle="1" w:styleId="bodytext">
    <w:name w:val="bodytext"/>
    <w:basedOn w:val="a"/>
    <w:rsid w:val="003275D3"/>
    <w:pPr>
      <w:spacing w:before="100" w:beforeAutospacing="1" w:after="100" w:afterAutospacing="1"/>
    </w:pPr>
    <w:rPr>
      <w:lang w:val="uk-UA" w:eastAsia="uk-UA"/>
    </w:rPr>
  </w:style>
  <w:style w:type="paragraph" w:customStyle="1" w:styleId="12">
    <w:name w:val="Обычный1"/>
    <w:basedOn w:val="a"/>
    <w:rsid w:val="003275D3"/>
    <w:pPr>
      <w:spacing w:before="100" w:beforeAutospacing="1" w:after="100" w:afterAutospacing="1"/>
    </w:pPr>
    <w:rPr>
      <w:lang w:val="uk-UA" w:eastAsia="uk-UA"/>
    </w:rPr>
  </w:style>
  <w:style w:type="paragraph" w:styleId="af8">
    <w:name w:val="footnote text"/>
    <w:basedOn w:val="a"/>
    <w:link w:val="af9"/>
    <w:uiPriority w:val="99"/>
    <w:unhideWhenUsed/>
    <w:rsid w:val="003275D3"/>
    <w:pPr>
      <w:spacing w:before="100" w:beforeAutospacing="1" w:after="100" w:afterAutospacing="1"/>
    </w:pPr>
  </w:style>
  <w:style w:type="character" w:customStyle="1" w:styleId="af9">
    <w:name w:val="Текст сноски Знак"/>
    <w:link w:val="af8"/>
    <w:uiPriority w:val="99"/>
    <w:rsid w:val="003275D3"/>
    <w:rPr>
      <w:sz w:val="24"/>
      <w:szCs w:val="24"/>
    </w:rPr>
  </w:style>
  <w:style w:type="paragraph" w:styleId="21">
    <w:name w:val="Body Text 2"/>
    <w:basedOn w:val="a"/>
    <w:link w:val="22"/>
    <w:rsid w:val="005B1BE9"/>
    <w:pPr>
      <w:spacing w:after="120" w:line="480" w:lineRule="auto"/>
    </w:pPr>
  </w:style>
  <w:style w:type="character" w:customStyle="1" w:styleId="22">
    <w:name w:val="Основной текст 2 Знак"/>
    <w:link w:val="21"/>
    <w:rsid w:val="005B1BE9"/>
    <w:rPr>
      <w:sz w:val="24"/>
      <w:szCs w:val="24"/>
      <w:lang w:val="ru-RU" w:eastAsia="ru-RU"/>
    </w:rPr>
  </w:style>
  <w:style w:type="paragraph" w:customStyle="1" w:styleId="bodytext2">
    <w:name w:val="bodytext2"/>
    <w:basedOn w:val="a"/>
    <w:rsid w:val="006C2D96"/>
    <w:pPr>
      <w:spacing w:before="100" w:beforeAutospacing="1" w:after="100" w:afterAutospacing="1"/>
    </w:pPr>
    <w:rPr>
      <w:lang w:val="uk-UA" w:eastAsia="uk-UA"/>
    </w:rPr>
  </w:style>
  <w:style w:type="paragraph" w:styleId="23">
    <w:name w:val="Body Text Indent 2"/>
    <w:basedOn w:val="a"/>
    <w:link w:val="24"/>
    <w:rsid w:val="00873FA7"/>
    <w:pPr>
      <w:spacing w:after="120" w:line="480" w:lineRule="auto"/>
      <w:ind w:left="283"/>
    </w:pPr>
  </w:style>
  <w:style w:type="character" w:customStyle="1" w:styleId="24">
    <w:name w:val="Основной текст с отступом 2 Знак"/>
    <w:link w:val="23"/>
    <w:rsid w:val="00873FA7"/>
    <w:rPr>
      <w:sz w:val="24"/>
      <w:szCs w:val="24"/>
      <w:lang w:val="ru-RU" w:eastAsia="ru-RU"/>
    </w:rPr>
  </w:style>
  <w:style w:type="character" w:styleId="afa">
    <w:name w:val="footnote reference"/>
    <w:rsid w:val="00873FA7"/>
    <w:rPr>
      <w:vertAlign w:val="superscript"/>
    </w:rPr>
  </w:style>
  <w:style w:type="paragraph" w:customStyle="1" w:styleId="13">
    <w:name w:val="Абзац списка1"/>
    <w:basedOn w:val="a"/>
    <w:rsid w:val="00A10A28"/>
    <w:pPr>
      <w:spacing w:after="200" w:line="276" w:lineRule="auto"/>
      <w:ind w:left="720"/>
      <w:contextualSpacing/>
    </w:pPr>
    <w:rPr>
      <w:rFonts w:ascii="Calibri" w:hAnsi="Calibri"/>
      <w:sz w:val="22"/>
      <w:szCs w:val="22"/>
      <w:lang w:val="uk-UA" w:eastAsia="en-US"/>
    </w:rPr>
  </w:style>
  <w:style w:type="paragraph" w:styleId="afb">
    <w:name w:val="List Paragraph"/>
    <w:basedOn w:val="a"/>
    <w:uiPriority w:val="34"/>
    <w:qFormat/>
    <w:rsid w:val="00EC1998"/>
    <w:pPr>
      <w:ind w:left="708"/>
    </w:pPr>
  </w:style>
  <w:style w:type="paragraph" w:customStyle="1" w:styleId="annotation">
    <w:name w:val="annotation"/>
    <w:basedOn w:val="a"/>
    <w:rsid w:val="00C26D24"/>
    <w:pPr>
      <w:spacing w:before="100" w:beforeAutospacing="1" w:after="100" w:afterAutospacing="1"/>
    </w:pPr>
    <w:rPr>
      <w:lang w:val="uk-UA" w:eastAsia="uk-UA"/>
    </w:rPr>
  </w:style>
  <w:style w:type="character" w:customStyle="1" w:styleId="A20">
    <w:name w:val="A2"/>
    <w:uiPriority w:val="99"/>
    <w:rsid w:val="00153CDF"/>
    <w:rPr>
      <w:rFonts w:cs="Baskerville Win95BT"/>
      <w:color w:val="000000"/>
      <w:sz w:val="21"/>
      <w:szCs w:val="21"/>
    </w:rPr>
  </w:style>
  <w:style w:type="paragraph" w:customStyle="1" w:styleId="Pa3">
    <w:name w:val="Pa3"/>
    <w:basedOn w:val="a"/>
    <w:next w:val="a"/>
    <w:uiPriority w:val="99"/>
    <w:rsid w:val="00153CDF"/>
    <w:pPr>
      <w:autoSpaceDE w:val="0"/>
      <w:autoSpaceDN w:val="0"/>
      <w:adjustRightInd w:val="0"/>
      <w:spacing w:line="241" w:lineRule="atLeast"/>
    </w:pPr>
    <w:rPr>
      <w:rFonts w:ascii="Baskerville Win95BT" w:hAnsi="Baskerville Win95BT"/>
      <w:lang w:val="uk-UA" w:eastAsia="uk-UA"/>
    </w:rPr>
  </w:style>
  <w:style w:type="paragraph" w:customStyle="1" w:styleId="p1">
    <w:name w:val="p1"/>
    <w:basedOn w:val="a"/>
    <w:rsid w:val="00E23E7B"/>
    <w:pPr>
      <w:spacing w:before="100" w:beforeAutospacing="1" w:after="100" w:afterAutospacing="1"/>
    </w:pPr>
    <w:rPr>
      <w:lang w:val="uk-UA" w:eastAsia="uk-UA"/>
    </w:rPr>
  </w:style>
  <w:style w:type="character" w:customStyle="1" w:styleId="s1">
    <w:name w:val="s1"/>
    <w:basedOn w:val="a0"/>
    <w:rsid w:val="00E23E7B"/>
  </w:style>
  <w:style w:type="paragraph" w:customStyle="1" w:styleId="psection">
    <w:name w:val="psection"/>
    <w:basedOn w:val="a"/>
    <w:rsid w:val="00E23E7B"/>
    <w:pPr>
      <w:spacing w:before="100" w:beforeAutospacing="1" w:after="100" w:afterAutospacing="1"/>
    </w:pPr>
    <w:rPr>
      <w:lang w:val="uk-UA" w:eastAsia="uk-UA"/>
    </w:rPr>
  </w:style>
  <w:style w:type="paragraph" w:customStyle="1" w:styleId="style2">
    <w:name w:val="style2"/>
    <w:basedOn w:val="a"/>
    <w:rsid w:val="004F4314"/>
    <w:pPr>
      <w:spacing w:before="100" w:beforeAutospacing="1" w:after="100" w:afterAutospacing="1"/>
    </w:pPr>
    <w:rPr>
      <w:lang w:val="uk-UA" w:eastAsia="uk-UA"/>
    </w:rPr>
  </w:style>
  <w:style w:type="character" w:customStyle="1" w:styleId="fontstyle12">
    <w:name w:val="fontstyle12"/>
    <w:basedOn w:val="a0"/>
    <w:rsid w:val="004F4314"/>
  </w:style>
  <w:style w:type="paragraph" w:customStyle="1" w:styleId="Default">
    <w:name w:val="Default"/>
    <w:rsid w:val="00FF6CD3"/>
    <w:pPr>
      <w:autoSpaceDE w:val="0"/>
      <w:autoSpaceDN w:val="0"/>
      <w:adjustRightInd w:val="0"/>
    </w:pPr>
    <w:rPr>
      <w:rFonts w:ascii="Baskerville Win95BT" w:hAnsi="Baskerville Win95BT" w:cs="Baskerville Win95BT"/>
      <w:color w:val="000000"/>
      <w:sz w:val="24"/>
      <w:szCs w:val="24"/>
    </w:rPr>
  </w:style>
  <w:style w:type="character" w:customStyle="1" w:styleId="orange">
    <w:name w:val="orange"/>
    <w:basedOn w:val="a0"/>
    <w:rsid w:val="00833222"/>
  </w:style>
  <w:style w:type="character" w:styleId="afc">
    <w:name w:val="FollowedHyperlink"/>
    <w:basedOn w:val="a0"/>
    <w:uiPriority w:val="99"/>
    <w:rsid w:val="001E0E02"/>
    <w:rPr>
      <w:color w:val="800080"/>
      <w:u w:val="single"/>
    </w:rPr>
  </w:style>
  <w:style w:type="paragraph" w:customStyle="1" w:styleId="text1">
    <w:name w:val="text1"/>
    <w:basedOn w:val="a"/>
    <w:rsid w:val="00605AFF"/>
    <w:pPr>
      <w:spacing w:before="100" w:beforeAutospacing="1" w:after="100" w:afterAutospacing="1"/>
    </w:pPr>
    <w:rPr>
      <w:lang w:val="uk-UA" w:eastAsia="uk-UA"/>
    </w:rPr>
  </w:style>
  <w:style w:type="paragraph" w:customStyle="1" w:styleId="rvps6">
    <w:name w:val="rvps6"/>
    <w:basedOn w:val="a"/>
    <w:rsid w:val="00136EE5"/>
    <w:pPr>
      <w:spacing w:before="100" w:beforeAutospacing="1" w:after="100" w:afterAutospacing="1"/>
    </w:pPr>
    <w:rPr>
      <w:lang w:val="uk-UA" w:eastAsia="uk-UA"/>
    </w:rPr>
  </w:style>
  <w:style w:type="character" w:customStyle="1" w:styleId="rvts23">
    <w:name w:val="rvts23"/>
    <w:basedOn w:val="a0"/>
    <w:rsid w:val="00136EE5"/>
  </w:style>
  <w:style w:type="paragraph" w:customStyle="1" w:styleId="rvps7">
    <w:name w:val="rvps7"/>
    <w:basedOn w:val="a"/>
    <w:rsid w:val="00136EE5"/>
    <w:pPr>
      <w:spacing w:before="100" w:beforeAutospacing="1" w:after="100" w:afterAutospacing="1"/>
    </w:pPr>
    <w:rPr>
      <w:lang w:val="uk-UA" w:eastAsia="uk-UA"/>
    </w:rPr>
  </w:style>
  <w:style w:type="character" w:customStyle="1" w:styleId="rvts44">
    <w:name w:val="rvts44"/>
    <w:basedOn w:val="a0"/>
    <w:rsid w:val="00136EE5"/>
  </w:style>
  <w:style w:type="character" w:customStyle="1" w:styleId="apple-tab-span">
    <w:name w:val="apple-tab-span"/>
    <w:basedOn w:val="a0"/>
    <w:rsid w:val="0060003C"/>
  </w:style>
  <w:style w:type="character" w:styleId="afd">
    <w:name w:val="Subtle Emphasis"/>
    <w:basedOn w:val="a0"/>
    <w:uiPriority w:val="19"/>
    <w:qFormat/>
    <w:rsid w:val="005C3302"/>
    <w:rPr>
      <w:i/>
      <w:iCs/>
      <w:color w:val="808080" w:themeColor="text1" w:themeTint="7F"/>
    </w:rPr>
  </w:style>
  <w:style w:type="character" w:styleId="afe">
    <w:name w:val="Subtle Reference"/>
    <w:basedOn w:val="a0"/>
    <w:uiPriority w:val="31"/>
    <w:qFormat/>
    <w:rsid w:val="00A020A1"/>
    <w:rPr>
      <w:smallCaps/>
      <w:color w:val="C0504D" w:themeColor="accent2"/>
      <w:u w:val="single"/>
    </w:rPr>
  </w:style>
  <w:style w:type="character" w:customStyle="1" w:styleId="text3">
    <w:name w:val="text3"/>
    <w:basedOn w:val="a0"/>
    <w:rsid w:val="00263B0E"/>
  </w:style>
  <w:style w:type="paragraph" w:customStyle="1" w:styleId="aff">
    <w:name w:val="Знак"/>
    <w:basedOn w:val="a"/>
    <w:rsid w:val="00CB028B"/>
    <w:pPr>
      <w:spacing w:after="160" w:line="240" w:lineRule="exact"/>
      <w:jc w:val="both"/>
    </w:pPr>
    <w:rPr>
      <w:rFonts w:ascii="Verdana" w:hAnsi="Verdana"/>
      <w:sz w:val="20"/>
      <w:szCs w:val="20"/>
      <w:lang w:val="en-US" w:eastAsia="en-US"/>
    </w:rPr>
  </w:style>
  <w:style w:type="paragraph" w:styleId="aff0">
    <w:name w:val="Intense Quote"/>
    <w:basedOn w:val="a"/>
    <w:next w:val="a"/>
    <w:link w:val="aff1"/>
    <w:uiPriority w:val="30"/>
    <w:qFormat/>
    <w:rsid w:val="009C1F01"/>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30"/>
    <w:rsid w:val="009C1F01"/>
    <w:rPr>
      <w:b/>
      <w:bCs/>
      <w:i/>
      <w:iCs/>
      <w:color w:val="4F81BD" w:themeColor="accent1"/>
      <w:sz w:val="24"/>
      <w:szCs w:val="24"/>
      <w:lang w:val="ru-RU" w:eastAsia="ru-RU"/>
    </w:rPr>
  </w:style>
  <w:style w:type="paragraph" w:customStyle="1" w:styleId="maintext">
    <w:name w:val="maintext"/>
    <w:basedOn w:val="a"/>
    <w:rsid w:val="00113F11"/>
    <w:pPr>
      <w:spacing w:before="100" w:beforeAutospacing="1" w:after="100" w:afterAutospacing="1"/>
    </w:pPr>
    <w:rPr>
      <w:lang w:val="uk-UA" w:eastAsia="uk-UA"/>
    </w:rPr>
  </w:style>
  <w:style w:type="paragraph" w:styleId="31">
    <w:name w:val="Body Text Indent 3"/>
    <w:basedOn w:val="a"/>
    <w:link w:val="32"/>
    <w:rsid w:val="002150EB"/>
    <w:pPr>
      <w:spacing w:after="120"/>
      <w:ind w:left="283"/>
    </w:pPr>
    <w:rPr>
      <w:sz w:val="16"/>
      <w:szCs w:val="16"/>
    </w:rPr>
  </w:style>
  <w:style w:type="character" w:customStyle="1" w:styleId="32">
    <w:name w:val="Основной текст с отступом 3 Знак"/>
    <w:basedOn w:val="a0"/>
    <w:link w:val="31"/>
    <w:rsid w:val="002150EB"/>
    <w:rPr>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Cite"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5D7EDD"/>
    <w:rPr>
      <w:sz w:val="24"/>
      <w:szCs w:val="24"/>
      <w:lang w:val="ru-RU" w:eastAsia="ru-RU"/>
    </w:rPr>
  </w:style>
  <w:style w:type="paragraph" w:styleId="1">
    <w:name w:val="heading 1"/>
    <w:basedOn w:val="a"/>
    <w:next w:val="a"/>
    <w:link w:val="10"/>
    <w:qFormat/>
    <w:rsid w:val="00D50054"/>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CA5583"/>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595AE6"/>
    <w:pPr>
      <w:keepNext/>
      <w:spacing w:before="240" w:after="60"/>
      <w:outlineLvl w:val="2"/>
    </w:pPr>
    <w:rPr>
      <w:rFonts w:ascii="Cambria" w:hAnsi="Cambria"/>
      <w:b/>
      <w:bCs/>
      <w:sz w:val="26"/>
      <w:szCs w:val="26"/>
    </w:rPr>
  </w:style>
  <w:style w:type="paragraph" w:styleId="4">
    <w:name w:val="heading 4"/>
    <w:basedOn w:val="a"/>
    <w:next w:val="a"/>
    <w:link w:val="40"/>
    <w:unhideWhenUsed/>
    <w:qFormat/>
    <w:rsid w:val="005A1ACF"/>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50054"/>
    <w:rPr>
      <w:rFonts w:ascii="Cambria" w:eastAsia="Times New Roman" w:hAnsi="Cambria" w:cs="Times New Roman"/>
      <w:b/>
      <w:bCs/>
      <w:kern w:val="32"/>
      <w:sz w:val="32"/>
      <w:szCs w:val="32"/>
    </w:rPr>
  </w:style>
  <w:style w:type="character" w:customStyle="1" w:styleId="20">
    <w:name w:val="Заголовок 2 Знак"/>
    <w:link w:val="2"/>
    <w:rsid w:val="00CA5583"/>
    <w:rPr>
      <w:rFonts w:ascii="Cambria" w:eastAsia="Times New Roman" w:hAnsi="Cambria" w:cs="Times New Roman"/>
      <w:b/>
      <w:bCs/>
      <w:i/>
      <w:iCs/>
      <w:sz w:val="28"/>
      <w:szCs w:val="28"/>
      <w:lang w:val="ru-RU" w:eastAsia="ru-RU"/>
    </w:rPr>
  </w:style>
  <w:style w:type="character" w:customStyle="1" w:styleId="30">
    <w:name w:val="Заголовок 3 Знак"/>
    <w:link w:val="3"/>
    <w:semiHidden/>
    <w:rsid w:val="00595AE6"/>
    <w:rPr>
      <w:rFonts w:ascii="Cambria" w:eastAsia="Times New Roman" w:hAnsi="Cambria" w:cs="Times New Roman"/>
      <w:b/>
      <w:bCs/>
      <w:sz w:val="26"/>
      <w:szCs w:val="26"/>
      <w:lang w:val="ru-RU" w:eastAsia="ru-RU"/>
    </w:rPr>
  </w:style>
  <w:style w:type="character" w:customStyle="1" w:styleId="40">
    <w:name w:val="Заголовок 4 Знак"/>
    <w:link w:val="4"/>
    <w:rsid w:val="005A1ACF"/>
    <w:rPr>
      <w:rFonts w:ascii="Calibri" w:eastAsia="Times New Roman" w:hAnsi="Calibri" w:cs="Times New Roman"/>
      <w:b/>
      <w:bCs/>
      <w:sz w:val="28"/>
      <w:szCs w:val="28"/>
      <w:lang w:val="ru-RU" w:eastAsia="ru-RU"/>
    </w:rPr>
  </w:style>
  <w:style w:type="paragraph" w:styleId="a3">
    <w:name w:val="Normal (Web)"/>
    <w:basedOn w:val="a"/>
    <w:uiPriority w:val="99"/>
    <w:rsid w:val="00855D29"/>
    <w:pPr>
      <w:spacing w:before="100" w:beforeAutospacing="1" w:after="100" w:afterAutospacing="1"/>
    </w:pPr>
  </w:style>
  <w:style w:type="character" w:styleId="a4">
    <w:name w:val="Hyperlink"/>
    <w:uiPriority w:val="99"/>
    <w:rsid w:val="00DB3DC8"/>
    <w:rPr>
      <w:rFonts w:cs="Times New Roman"/>
      <w:color w:val="0000FF"/>
      <w:u w:val="single"/>
    </w:rPr>
  </w:style>
  <w:style w:type="paragraph" w:customStyle="1" w:styleId="a5">
    <w:name w:val="АА"/>
    <w:basedOn w:val="a"/>
    <w:qFormat/>
    <w:rsid w:val="00DB3DC8"/>
    <w:pPr>
      <w:overflowPunct w:val="0"/>
      <w:autoSpaceDE w:val="0"/>
      <w:autoSpaceDN w:val="0"/>
      <w:adjustRightInd w:val="0"/>
      <w:spacing w:line="360" w:lineRule="auto"/>
      <w:ind w:firstLine="720"/>
      <w:contextualSpacing/>
      <w:jc w:val="both"/>
    </w:pPr>
    <w:rPr>
      <w:sz w:val="28"/>
      <w:szCs w:val="28"/>
    </w:rPr>
  </w:style>
  <w:style w:type="paragraph" w:styleId="a6">
    <w:name w:val="header"/>
    <w:basedOn w:val="a"/>
    <w:link w:val="a7"/>
    <w:uiPriority w:val="99"/>
    <w:rsid w:val="00EF5104"/>
    <w:pPr>
      <w:tabs>
        <w:tab w:val="center" w:pos="4677"/>
        <w:tab w:val="right" w:pos="9355"/>
      </w:tabs>
    </w:pPr>
  </w:style>
  <w:style w:type="character" w:customStyle="1" w:styleId="a7">
    <w:name w:val="Верхний колонтитул Знак"/>
    <w:link w:val="a6"/>
    <w:uiPriority w:val="99"/>
    <w:rsid w:val="00EF5104"/>
    <w:rPr>
      <w:sz w:val="24"/>
      <w:szCs w:val="24"/>
    </w:rPr>
  </w:style>
  <w:style w:type="paragraph" w:styleId="a8">
    <w:name w:val="footer"/>
    <w:basedOn w:val="a"/>
    <w:link w:val="a9"/>
    <w:rsid w:val="00EF5104"/>
    <w:pPr>
      <w:tabs>
        <w:tab w:val="center" w:pos="4677"/>
        <w:tab w:val="right" w:pos="9355"/>
      </w:tabs>
    </w:pPr>
  </w:style>
  <w:style w:type="character" w:customStyle="1" w:styleId="a9">
    <w:name w:val="Нижний колонтитул Знак"/>
    <w:link w:val="a8"/>
    <w:rsid w:val="00EF5104"/>
    <w:rPr>
      <w:sz w:val="24"/>
      <w:szCs w:val="24"/>
    </w:rPr>
  </w:style>
  <w:style w:type="character" w:styleId="aa">
    <w:name w:val="Strong"/>
    <w:uiPriority w:val="22"/>
    <w:qFormat/>
    <w:rsid w:val="007D31E8"/>
    <w:rPr>
      <w:b/>
      <w:bCs/>
    </w:rPr>
  </w:style>
  <w:style w:type="paragraph" w:styleId="ab">
    <w:name w:val="Body Text Indent"/>
    <w:basedOn w:val="a"/>
    <w:link w:val="ac"/>
    <w:rsid w:val="00627D49"/>
    <w:pPr>
      <w:ind w:firstLine="567"/>
      <w:jc w:val="both"/>
    </w:pPr>
    <w:rPr>
      <w:sz w:val="28"/>
      <w:szCs w:val="20"/>
      <w:lang w:val="uk-UA"/>
    </w:rPr>
  </w:style>
  <w:style w:type="character" w:customStyle="1" w:styleId="ac">
    <w:name w:val="Основной текст с отступом Знак"/>
    <w:link w:val="ab"/>
    <w:rsid w:val="00627D49"/>
    <w:rPr>
      <w:sz w:val="28"/>
      <w:lang w:val="uk-UA"/>
    </w:rPr>
  </w:style>
  <w:style w:type="paragraph" w:styleId="ad">
    <w:name w:val="Body Text"/>
    <w:basedOn w:val="a"/>
    <w:link w:val="ae"/>
    <w:rsid w:val="00627D49"/>
    <w:pPr>
      <w:spacing w:after="120"/>
    </w:pPr>
  </w:style>
  <w:style w:type="character" w:customStyle="1" w:styleId="ae">
    <w:name w:val="Основной текст Знак"/>
    <w:link w:val="ad"/>
    <w:rsid w:val="00627D49"/>
    <w:rPr>
      <w:sz w:val="24"/>
      <w:szCs w:val="24"/>
    </w:rPr>
  </w:style>
  <w:style w:type="table" w:styleId="af">
    <w:name w:val="Table Grid"/>
    <w:basedOn w:val="a1"/>
    <w:rsid w:val="00C74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Cite"/>
    <w:uiPriority w:val="99"/>
    <w:unhideWhenUsed/>
    <w:rsid w:val="00D50054"/>
    <w:rPr>
      <w:i/>
      <w:iCs/>
    </w:rPr>
  </w:style>
  <w:style w:type="paragraph" w:styleId="af0">
    <w:name w:val="TOC Heading"/>
    <w:basedOn w:val="1"/>
    <w:next w:val="a"/>
    <w:uiPriority w:val="39"/>
    <w:qFormat/>
    <w:rsid w:val="00D50054"/>
    <w:pPr>
      <w:keepLines/>
      <w:spacing w:before="480" w:after="0" w:line="276" w:lineRule="auto"/>
      <w:outlineLvl w:val="9"/>
    </w:pPr>
    <w:rPr>
      <w:color w:val="365F91"/>
      <w:kern w:val="0"/>
      <w:sz w:val="28"/>
      <w:szCs w:val="28"/>
      <w:lang w:eastAsia="en-US"/>
    </w:rPr>
  </w:style>
  <w:style w:type="paragraph" w:styleId="11">
    <w:name w:val="toc 1"/>
    <w:basedOn w:val="a"/>
    <w:next w:val="a"/>
    <w:autoRedefine/>
    <w:uiPriority w:val="39"/>
    <w:rsid w:val="00911D2D"/>
    <w:pPr>
      <w:tabs>
        <w:tab w:val="right" w:leader="dot" w:pos="9345"/>
      </w:tabs>
      <w:spacing w:line="360" w:lineRule="auto"/>
      <w:ind w:left="284" w:hanging="284"/>
    </w:pPr>
    <w:rPr>
      <w:sz w:val="28"/>
      <w:szCs w:val="28"/>
      <w:lang w:val="uk-UA"/>
    </w:rPr>
  </w:style>
  <w:style w:type="character" w:customStyle="1" w:styleId="apple-converted-space">
    <w:name w:val="apple-converted-space"/>
    <w:basedOn w:val="a0"/>
    <w:rsid w:val="00DE23A4"/>
  </w:style>
  <w:style w:type="character" w:styleId="af1">
    <w:name w:val="Emphasis"/>
    <w:uiPriority w:val="20"/>
    <w:qFormat/>
    <w:rsid w:val="005B10A4"/>
    <w:rPr>
      <w:i/>
      <w:iCs/>
    </w:rPr>
  </w:style>
  <w:style w:type="paragraph" w:customStyle="1" w:styleId="rvps2">
    <w:name w:val="rvps2"/>
    <w:basedOn w:val="a"/>
    <w:rsid w:val="00E2728C"/>
    <w:pPr>
      <w:spacing w:before="100" w:beforeAutospacing="1" w:after="100" w:afterAutospacing="1"/>
    </w:pPr>
    <w:rPr>
      <w:lang w:val="uk-UA" w:eastAsia="uk-UA"/>
    </w:rPr>
  </w:style>
  <w:style w:type="character" w:customStyle="1" w:styleId="rvts9">
    <w:name w:val="rvts9"/>
    <w:basedOn w:val="a0"/>
    <w:rsid w:val="00E2728C"/>
  </w:style>
  <w:style w:type="paragraph" w:styleId="HTML0">
    <w:name w:val="HTML Preformatted"/>
    <w:basedOn w:val="a"/>
    <w:link w:val="HTML1"/>
    <w:uiPriority w:val="99"/>
    <w:unhideWhenUsed/>
    <w:rsid w:val="00E272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1">
    <w:name w:val="Стандартный HTML Знак"/>
    <w:link w:val="HTML0"/>
    <w:uiPriority w:val="99"/>
    <w:rsid w:val="00E2728C"/>
    <w:rPr>
      <w:rFonts w:ascii="Courier New" w:hAnsi="Courier New" w:cs="Courier New"/>
    </w:rPr>
  </w:style>
  <w:style w:type="character" w:customStyle="1" w:styleId="toctoggle">
    <w:name w:val="toctoggle"/>
    <w:basedOn w:val="a0"/>
    <w:rsid w:val="00595AE6"/>
  </w:style>
  <w:style w:type="character" w:customStyle="1" w:styleId="tocnumber">
    <w:name w:val="tocnumber"/>
    <w:basedOn w:val="a0"/>
    <w:rsid w:val="00595AE6"/>
  </w:style>
  <w:style w:type="character" w:customStyle="1" w:styleId="toctext">
    <w:name w:val="toctext"/>
    <w:basedOn w:val="a0"/>
    <w:rsid w:val="00595AE6"/>
  </w:style>
  <w:style w:type="character" w:customStyle="1" w:styleId="mw-headline">
    <w:name w:val="mw-headline"/>
    <w:basedOn w:val="a0"/>
    <w:rsid w:val="00595AE6"/>
  </w:style>
  <w:style w:type="character" w:customStyle="1" w:styleId="mw-editsection">
    <w:name w:val="mw-editsection"/>
    <w:basedOn w:val="a0"/>
    <w:rsid w:val="00595AE6"/>
  </w:style>
  <w:style w:type="character" w:customStyle="1" w:styleId="mw-editsection-bracket">
    <w:name w:val="mw-editsection-bracket"/>
    <w:basedOn w:val="a0"/>
    <w:rsid w:val="00595AE6"/>
  </w:style>
  <w:style w:type="character" w:customStyle="1" w:styleId="mw-editsection-divider">
    <w:name w:val="mw-editsection-divider"/>
    <w:basedOn w:val="a0"/>
    <w:rsid w:val="00595AE6"/>
  </w:style>
  <w:style w:type="paragraph" w:styleId="af2">
    <w:name w:val="Title"/>
    <w:basedOn w:val="a"/>
    <w:next w:val="a"/>
    <w:link w:val="af3"/>
    <w:qFormat/>
    <w:rsid w:val="00DB6791"/>
    <w:pPr>
      <w:spacing w:before="240" w:after="60"/>
      <w:jc w:val="center"/>
      <w:outlineLvl w:val="0"/>
    </w:pPr>
    <w:rPr>
      <w:rFonts w:ascii="Cambria" w:hAnsi="Cambria"/>
      <w:b/>
      <w:bCs/>
      <w:kern w:val="28"/>
      <w:sz w:val="32"/>
      <w:szCs w:val="32"/>
    </w:rPr>
  </w:style>
  <w:style w:type="character" w:customStyle="1" w:styleId="af3">
    <w:name w:val="Название Знак"/>
    <w:link w:val="af2"/>
    <w:rsid w:val="00DB6791"/>
    <w:rPr>
      <w:rFonts w:ascii="Cambria" w:hAnsi="Cambria"/>
      <w:b/>
      <w:bCs/>
      <w:kern w:val="28"/>
      <w:sz w:val="32"/>
      <w:szCs w:val="32"/>
      <w:lang w:val="ru-RU" w:eastAsia="ru-RU"/>
    </w:rPr>
  </w:style>
  <w:style w:type="paragraph" w:customStyle="1" w:styleId="western">
    <w:name w:val="western"/>
    <w:basedOn w:val="a"/>
    <w:rsid w:val="000669CE"/>
    <w:pPr>
      <w:spacing w:before="100" w:beforeAutospacing="1" w:after="100" w:afterAutospacing="1"/>
    </w:pPr>
    <w:rPr>
      <w:lang w:val="uk-UA" w:eastAsia="uk-UA"/>
    </w:rPr>
  </w:style>
  <w:style w:type="character" w:customStyle="1" w:styleId="small">
    <w:name w:val="small"/>
    <w:basedOn w:val="a0"/>
    <w:rsid w:val="00C66EB4"/>
  </w:style>
  <w:style w:type="paragraph" w:styleId="af4">
    <w:name w:val="Subtitle"/>
    <w:basedOn w:val="a"/>
    <w:next w:val="a"/>
    <w:link w:val="af5"/>
    <w:qFormat/>
    <w:rsid w:val="00D14721"/>
    <w:pPr>
      <w:spacing w:after="60"/>
      <w:jc w:val="center"/>
      <w:outlineLvl w:val="1"/>
    </w:pPr>
    <w:rPr>
      <w:rFonts w:ascii="Cambria" w:hAnsi="Cambria"/>
    </w:rPr>
  </w:style>
  <w:style w:type="character" w:customStyle="1" w:styleId="af5">
    <w:name w:val="Подзаголовок Знак"/>
    <w:link w:val="af4"/>
    <w:rsid w:val="00D14721"/>
    <w:rPr>
      <w:rFonts w:ascii="Cambria" w:eastAsia="Times New Roman" w:hAnsi="Cambria" w:cs="Times New Roman"/>
      <w:sz w:val="24"/>
      <w:szCs w:val="24"/>
      <w:lang w:val="ru-RU" w:eastAsia="ru-RU"/>
    </w:rPr>
  </w:style>
  <w:style w:type="paragraph" w:styleId="af6">
    <w:name w:val="No Spacing"/>
    <w:uiPriority w:val="1"/>
    <w:qFormat/>
    <w:rsid w:val="00D14721"/>
    <w:rPr>
      <w:sz w:val="24"/>
      <w:szCs w:val="24"/>
      <w:lang w:val="ru-RU" w:eastAsia="ru-RU"/>
    </w:rPr>
  </w:style>
  <w:style w:type="character" w:customStyle="1" w:styleId="spelle">
    <w:name w:val="spelle"/>
    <w:basedOn w:val="a0"/>
    <w:rsid w:val="006F3919"/>
  </w:style>
  <w:style w:type="paragraph" w:customStyle="1" w:styleId="a00">
    <w:name w:val="a0"/>
    <w:basedOn w:val="a"/>
    <w:rsid w:val="006F3919"/>
    <w:pPr>
      <w:spacing w:before="100" w:beforeAutospacing="1" w:after="100" w:afterAutospacing="1"/>
    </w:pPr>
    <w:rPr>
      <w:lang w:val="uk-UA" w:eastAsia="uk-UA"/>
    </w:rPr>
  </w:style>
  <w:style w:type="paragraph" w:customStyle="1" w:styleId="af7">
    <w:name w:val="a"/>
    <w:basedOn w:val="a"/>
    <w:rsid w:val="006F3919"/>
    <w:pPr>
      <w:spacing w:before="100" w:beforeAutospacing="1" w:after="100" w:afterAutospacing="1"/>
    </w:pPr>
    <w:rPr>
      <w:lang w:val="uk-UA" w:eastAsia="uk-UA"/>
    </w:rPr>
  </w:style>
  <w:style w:type="paragraph" w:customStyle="1" w:styleId="author">
    <w:name w:val="author"/>
    <w:basedOn w:val="a"/>
    <w:rsid w:val="00927473"/>
    <w:pPr>
      <w:spacing w:before="100" w:beforeAutospacing="1" w:after="100" w:afterAutospacing="1"/>
    </w:pPr>
    <w:rPr>
      <w:lang w:val="uk-UA" w:eastAsia="uk-UA"/>
    </w:rPr>
  </w:style>
  <w:style w:type="character" w:customStyle="1" w:styleId="b-share">
    <w:name w:val="b-share"/>
    <w:basedOn w:val="a0"/>
    <w:rsid w:val="00927473"/>
  </w:style>
  <w:style w:type="character" w:customStyle="1" w:styleId="b-sharetext">
    <w:name w:val="b-share__text"/>
    <w:basedOn w:val="a0"/>
    <w:rsid w:val="00927473"/>
  </w:style>
  <w:style w:type="paragraph" w:customStyle="1" w:styleId="bodytext">
    <w:name w:val="bodytext"/>
    <w:basedOn w:val="a"/>
    <w:rsid w:val="003275D3"/>
    <w:pPr>
      <w:spacing w:before="100" w:beforeAutospacing="1" w:after="100" w:afterAutospacing="1"/>
    </w:pPr>
    <w:rPr>
      <w:lang w:val="uk-UA" w:eastAsia="uk-UA"/>
    </w:rPr>
  </w:style>
  <w:style w:type="paragraph" w:customStyle="1" w:styleId="12">
    <w:name w:val="Обычный1"/>
    <w:basedOn w:val="a"/>
    <w:rsid w:val="003275D3"/>
    <w:pPr>
      <w:spacing w:before="100" w:beforeAutospacing="1" w:after="100" w:afterAutospacing="1"/>
    </w:pPr>
    <w:rPr>
      <w:lang w:val="uk-UA" w:eastAsia="uk-UA"/>
    </w:rPr>
  </w:style>
  <w:style w:type="paragraph" w:styleId="af8">
    <w:name w:val="footnote text"/>
    <w:basedOn w:val="a"/>
    <w:link w:val="af9"/>
    <w:uiPriority w:val="99"/>
    <w:unhideWhenUsed/>
    <w:rsid w:val="003275D3"/>
    <w:pPr>
      <w:spacing w:before="100" w:beforeAutospacing="1" w:after="100" w:afterAutospacing="1"/>
    </w:pPr>
  </w:style>
  <w:style w:type="character" w:customStyle="1" w:styleId="af9">
    <w:name w:val="Текст сноски Знак"/>
    <w:link w:val="af8"/>
    <w:uiPriority w:val="99"/>
    <w:rsid w:val="003275D3"/>
    <w:rPr>
      <w:sz w:val="24"/>
      <w:szCs w:val="24"/>
    </w:rPr>
  </w:style>
  <w:style w:type="paragraph" w:styleId="21">
    <w:name w:val="Body Text 2"/>
    <w:basedOn w:val="a"/>
    <w:link w:val="22"/>
    <w:rsid w:val="005B1BE9"/>
    <w:pPr>
      <w:spacing w:after="120" w:line="480" w:lineRule="auto"/>
    </w:pPr>
  </w:style>
  <w:style w:type="character" w:customStyle="1" w:styleId="22">
    <w:name w:val="Основной текст 2 Знак"/>
    <w:link w:val="21"/>
    <w:rsid w:val="005B1BE9"/>
    <w:rPr>
      <w:sz w:val="24"/>
      <w:szCs w:val="24"/>
      <w:lang w:val="ru-RU" w:eastAsia="ru-RU"/>
    </w:rPr>
  </w:style>
  <w:style w:type="paragraph" w:customStyle="1" w:styleId="bodytext2">
    <w:name w:val="bodytext2"/>
    <w:basedOn w:val="a"/>
    <w:rsid w:val="006C2D96"/>
    <w:pPr>
      <w:spacing w:before="100" w:beforeAutospacing="1" w:after="100" w:afterAutospacing="1"/>
    </w:pPr>
    <w:rPr>
      <w:lang w:val="uk-UA" w:eastAsia="uk-UA"/>
    </w:rPr>
  </w:style>
  <w:style w:type="paragraph" w:styleId="23">
    <w:name w:val="Body Text Indent 2"/>
    <w:basedOn w:val="a"/>
    <w:link w:val="24"/>
    <w:rsid w:val="00873FA7"/>
    <w:pPr>
      <w:spacing w:after="120" w:line="480" w:lineRule="auto"/>
      <w:ind w:left="283"/>
    </w:pPr>
  </w:style>
  <w:style w:type="character" w:customStyle="1" w:styleId="24">
    <w:name w:val="Основной текст с отступом 2 Знак"/>
    <w:link w:val="23"/>
    <w:rsid w:val="00873FA7"/>
    <w:rPr>
      <w:sz w:val="24"/>
      <w:szCs w:val="24"/>
      <w:lang w:val="ru-RU" w:eastAsia="ru-RU"/>
    </w:rPr>
  </w:style>
  <w:style w:type="character" w:styleId="afa">
    <w:name w:val="footnote reference"/>
    <w:rsid w:val="00873FA7"/>
    <w:rPr>
      <w:vertAlign w:val="superscript"/>
    </w:rPr>
  </w:style>
  <w:style w:type="paragraph" w:customStyle="1" w:styleId="13">
    <w:name w:val="Абзац списка1"/>
    <w:basedOn w:val="a"/>
    <w:rsid w:val="00A10A28"/>
    <w:pPr>
      <w:spacing w:after="200" w:line="276" w:lineRule="auto"/>
      <w:ind w:left="720"/>
      <w:contextualSpacing/>
    </w:pPr>
    <w:rPr>
      <w:rFonts w:ascii="Calibri" w:hAnsi="Calibri"/>
      <w:sz w:val="22"/>
      <w:szCs w:val="22"/>
      <w:lang w:val="uk-UA" w:eastAsia="en-US"/>
    </w:rPr>
  </w:style>
  <w:style w:type="paragraph" w:styleId="afb">
    <w:name w:val="List Paragraph"/>
    <w:basedOn w:val="a"/>
    <w:uiPriority w:val="34"/>
    <w:qFormat/>
    <w:rsid w:val="00EC1998"/>
    <w:pPr>
      <w:ind w:left="708"/>
    </w:pPr>
  </w:style>
  <w:style w:type="paragraph" w:customStyle="1" w:styleId="annotation">
    <w:name w:val="annotation"/>
    <w:basedOn w:val="a"/>
    <w:rsid w:val="00C26D24"/>
    <w:pPr>
      <w:spacing w:before="100" w:beforeAutospacing="1" w:after="100" w:afterAutospacing="1"/>
    </w:pPr>
    <w:rPr>
      <w:lang w:val="uk-UA" w:eastAsia="uk-UA"/>
    </w:rPr>
  </w:style>
  <w:style w:type="character" w:customStyle="1" w:styleId="A20">
    <w:name w:val="A2"/>
    <w:uiPriority w:val="99"/>
    <w:rsid w:val="00153CDF"/>
    <w:rPr>
      <w:rFonts w:cs="Baskerville Win95BT"/>
      <w:color w:val="000000"/>
      <w:sz w:val="21"/>
      <w:szCs w:val="21"/>
    </w:rPr>
  </w:style>
  <w:style w:type="paragraph" w:customStyle="1" w:styleId="Pa3">
    <w:name w:val="Pa3"/>
    <w:basedOn w:val="a"/>
    <w:next w:val="a"/>
    <w:uiPriority w:val="99"/>
    <w:rsid w:val="00153CDF"/>
    <w:pPr>
      <w:autoSpaceDE w:val="0"/>
      <w:autoSpaceDN w:val="0"/>
      <w:adjustRightInd w:val="0"/>
      <w:spacing w:line="241" w:lineRule="atLeast"/>
    </w:pPr>
    <w:rPr>
      <w:rFonts w:ascii="Baskerville Win95BT" w:hAnsi="Baskerville Win95BT"/>
      <w:lang w:val="uk-UA" w:eastAsia="uk-UA"/>
    </w:rPr>
  </w:style>
  <w:style w:type="paragraph" w:customStyle="1" w:styleId="p1">
    <w:name w:val="p1"/>
    <w:basedOn w:val="a"/>
    <w:rsid w:val="00E23E7B"/>
    <w:pPr>
      <w:spacing w:before="100" w:beforeAutospacing="1" w:after="100" w:afterAutospacing="1"/>
    </w:pPr>
    <w:rPr>
      <w:lang w:val="uk-UA" w:eastAsia="uk-UA"/>
    </w:rPr>
  </w:style>
  <w:style w:type="character" w:customStyle="1" w:styleId="s1">
    <w:name w:val="s1"/>
    <w:basedOn w:val="a0"/>
    <w:rsid w:val="00E23E7B"/>
  </w:style>
  <w:style w:type="paragraph" w:customStyle="1" w:styleId="psection">
    <w:name w:val="psection"/>
    <w:basedOn w:val="a"/>
    <w:rsid w:val="00E23E7B"/>
    <w:pPr>
      <w:spacing w:before="100" w:beforeAutospacing="1" w:after="100" w:afterAutospacing="1"/>
    </w:pPr>
    <w:rPr>
      <w:lang w:val="uk-UA" w:eastAsia="uk-UA"/>
    </w:rPr>
  </w:style>
  <w:style w:type="paragraph" w:customStyle="1" w:styleId="style2">
    <w:name w:val="style2"/>
    <w:basedOn w:val="a"/>
    <w:rsid w:val="004F4314"/>
    <w:pPr>
      <w:spacing w:before="100" w:beforeAutospacing="1" w:after="100" w:afterAutospacing="1"/>
    </w:pPr>
    <w:rPr>
      <w:lang w:val="uk-UA" w:eastAsia="uk-UA"/>
    </w:rPr>
  </w:style>
  <w:style w:type="character" w:customStyle="1" w:styleId="fontstyle12">
    <w:name w:val="fontstyle12"/>
    <w:basedOn w:val="a0"/>
    <w:rsid w:val="004F4314"/>
  </w:style>
  <w:style w:type="paragraph" w:customStyle="1" w:styleId="Default">
    <w:name w:val="Default"/>
    <w:rsid w:val="00FF6CD3"/>
    <w:pPr>
      <w:autoSpaceDE w:val="0"/>
      <w:autoSpaceDN w:val="0"/>
      <w:adjustRightInd w:val="0"/>
    </w:pPr>
    <w:rPr>
      <w:rFonts w:ascii="Baskerville Win95BT" w:hAnsi="Baskerville Win95BT" w:cs="Baskerville Win95BT"/>
      <w:color w:val="000000"/>
      <w:sz w:val="24"/>
      <w:szCs w:val="24"/>
    </w:rPr>
  </w:style>
  <w:style w:type="character" w:customStyle="1" w:styleId="orange">
    <w:name w:val="orange"/>
    <w:basedOn w:val="a0"/>
    <w:rsid w:val="00833222"/>
  </w:style>
  <w:style w:type="character" w:styleId="afc">
    <w:name w:val="FollowedHyperlink"/>
    <w:basedOn w:val="a0"/>
    <w:uiPriority w:val="99"/>
    <w:rsid w:val="001E0E02"/>
    <w:rPr>
      <w:color w:val="800080"/>
      <w:u w:val="single"/>
    </w:rPr>
  </w:style>
  <w:style w:type="paragraph" w:customStyle="1" w:styleId="text1">
    <w:name w:val="text1"/>
    <w:basedOn w:val="a"/>
    <w:rsid w:val="00605AFF"/>
    <w:pPr>
      <w:spacing w:before="100" w:beforeAutospacing="1" w:after="100" w:afterAutospacing="1"/>
    </w:pPr>
    <w:rPr>
      <w:lang w:val="uk-UA" w:eastAsia="uk-UA"/>
    </w:rPr>
  </w:style>
  <w:style w:type="paragraph" w:customStyle="1" w:styleId="rvps6">
    <w:name w:val="rvps6"/>
    <w:basedOn w:val="a"/>
    <w:rsid w:val="00136EE5"/>
    <w:pPr>
      <w:spacing w:before="100" w:beforeAutospacing="1" w:after="100" w:afterAutospacing="1"/>
    </w:pPr>
    <w:rPr>
      <w:lang w:val="uk-UA" w:eastAsia="uk-UA"/>
    </w:rPr>
  </w:style>
  <w:style w:type="character" w:customStyle="1" w:styleId="rvts23">
    <w:name w:val="rvts23"/>
    <w:basedOn w:val="a0"/>
    <w:rsid w:val="00136EE5"/>
  </w:style>
  <w:style w:type="paragraph" w:customStyle="1" w:styleId="rvps7">
    <w:name w:val="rvps7"/>
    <w:basedOn w:val="a"/>
    <w:rsid w:val="00136EE5"/>
    <w:pPr>
      <w:spacing w:before="100" w:beforeAutospacing="1" w:after="100" w:afterAutospacing="1"/>
    </w:pPr>
    <w:rPr>
      <w:lang w:val="uk-UA" w:eastAsia="uk-UA"/>
    </w:rPr>
  </w:style>
  <w:style w:type="character" w:customStyle="1" w:styleId="rvts44">
    <w:name w:val="rvts44"/>
    <w:basedOn w:val="a0"/>
    <w:rsid w:val="00136EE5"/>
  </w:style>
  <w:style w:type="character" w:customStyle="1" w:styleId="apple-tab-span">
    <w:name w:val="apple-tab-span"/>
    <w:basedOn w:val="a0"/>
    <w:rsid w:val="0060003C"/>
  </w:style>
  <w:style w:type="character" w:styleId="afd">
    <w:name w:val="Subtle Emphasis"/>
    <w:basedOn w:val="a0"/>
    <w:uiPriority w:val="19"/>
    <w:qFormat/>
    <w:rsid w:val="005C3302"/>
    <w:rPr>
      <w:i/>
      <w:iCs/>
      <w:color w:val="808080" w:themeColor="text1" w:themeTint="7F"/>
    </w:rPr>
  </w:style>
  <w:style w:type="character" w:styleId="afe">
    <w:name w:val="Subtle Reference"/>
    <w:basedOn w:val="a0"/>
    <w:uiPriority w:val="31"/>
    <w:qFormat/>
    <w:rsid w:val="00A020A1"/>
    <w:rPr>
      <w:smallCaps/>
      <w:color w:val="C0504D" w:themeColor="accent2"/>
      <w:u w:val="single"/>
    </w:rPr>
  </w:style>
  <w:style w:type="character" w:customStyle="1" w:styleId="text3">
    <w:name w:val="text3"/>
    <w:basedOn w:val="a0"/>
    <w:rsid w:val="00263B0E"/>
  </w:style>
  <w:style w:type="paragraph" w:customStyle="1" w:styleId="aff">
    <w:name w:val="Знак"/>
    <w:basedOn w:val="a"/>
    <w:rsid w:val="00CB028B"/>
    <w:pPr>
      <w:spacing w:after="160" w:line="240" w:lineRule="exact"/>
      <w:jc w:val="both"/>
    </w:pPr>
    <w:rPr>
      <w:rFonts w:ascii="Verdana" w:hAnsi="Verdana"/>
      <w:sz w:val="20"/>
      <w:szCs w:val="20"/>
      <w:lang w:val="en-US" w:eastAsia="en-US"/>
    </w:rPr>
  </w:style>
  <w:style w:type="paragraph" w:styleId="aff0">
    <w:name w:val="Intense Quote"/>
    <w:basedOn w:val="a"/>
    <w:next w:val="a"/>
    <w:link w:val="aff1"/>
    <w:uiPriority w:val="30"/>
    <w:qFormat/>
    <w:rsid w:val="009C1F01"/>
    <w:pPr>
      <w:pBdr>
        <w:bottom w:val="single" w:sz="4" w:space="4" w:color="4F81BD" w:themeColor="accent1"/>
      </w:pBdr>
      <w:spacing w:before="200" w:after="280"/>
      <w:ind w:left="936" w:right="936"/>
    </w:pPr>
    <w:rPr>
      <w:b/>
      <w:bCs/>
      <w:i/>
      <w:iCs/>
      <w:color w:val="4F81BD" w:themeColor="accent1"/>
    </w:rPr>
  </w:style>
  <w:style w:type="character" w:customStyle="1" w:styleId="aff1">
    <w:name w:val="Выделенная цитата Знак"/>
    <w:basedOn w:val="a0"/>
    <w:link w:val="aff0"/>
    <w:uiPriority w:val="30"/>
    <w:rsid w:val="009C1F01"/>
    <w:rPr>
      <w:b/>
      <w:bCs/>
      <w:i/>
      <w:iCs/>
      <w:color w:val="4F81BD" w:themeColor="accent1"/>
      <w:sz w:val="24"/>
      <w:szCs w:val="24"/>
      <w:lang w:val="ru-RU" w:eastAsia="ru-RU"/>
    </w:rPr>
  </w:style>
  <w:style w:type="paragraph" w:customStyle="1" w:styleId="maintext">
    <w:name w:val="maintext"/>
    <w:basedOn w:val="a"/>
    <w:rsid w:val="00113F11"/>
    <w:pPr>
      <w:spacing w:before="100" w:beforeAutospacing="1" w:after="100" w:afterAutospacing="1"/>
    </w:pPr>
    <w:rPr>
      <w:lang w:val="uk-UA" w:eastAsia="uk-UA"/>
    </w:rPr>
  </w:style>
  <w:style w:type="paragraph" w:styleId="31">
    <w:name w:val="Body Text Indent 3"/>
    <w:basedOn w:val="a"/>
    <w:link w:val="32"/>
    <w:rsid w:val="002150EB"/>
    <w:pPr>
      <w:spacing w:after="120"/>
      <w:ind w:left="283"/>
    </w:pPr>
    <w:rPr>
      <w:sz w:val="16"/>
      <w:szCs w:val="16"/>
    </w:rPr>
  </w:style>
  <w:style w:type="character" w:customStyle="1" w:styleId="32">
    <w:name w:val="Основной текст с отступом 3 Знак"/>
    <w:basedOn w:val="a0"/>
    <w:link w:val="31"/>
    <w:rsid w:val="002150EB"/>
    <w:rPr>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1120">
      <w:bodyDiv w:val="1"/>
      <w:marLeft w:val="0"/>
      <w:marRight w:val="0"/>
      <w:marTop w:val="0"/>
      <w:marBottom w:val="0"/>
      <w:divBdr>
        <w:top w:val="none" w:sz="0" w:space="0" w:color="auto"/>
        <w:left w:val="none" w:sz="0" w:space="0" w:color="auto"/>
        <w:bottom w:val="none" w:sz="0" w:space="0" w:color="auto"/>
        <w:right w:val="none" w:sz="0" w:space="0" w:color="auto"/>
      </w:divBdr>
    </w:div>
    <w:div w:id="18549363">
      <w:bodyDiv w:val="1"/>
      <w:marLeft w:val="0"/>
      <w:marRight w:val="0"/>
      <w:marTop w:val="0"/>
      <w:marBottom w:val="0"/>
      <w:divBdr>
        <w:top w:val="none" w:sz="0" w:space="0" w:color="auto"/>
        <w:left w:val="none" w:sz="0" w:space="0" w:color="auto"/>
        <w:bottom w:val="none" w:sz="0" w:space="0" w:color="auto"/>
        <w:right w:val="none" w:sz="0" w:space="0" w:color="auto"/>
      </w:divBdr>
    </w:div>
    <w:div w:id="21131859">
      <w:bodyDiv w:val="1"/>
      <w:marLeft w:val="0"/>
      <w:marRight w:val="0"/>
      <w:marTop w:val="0"/>
      <w:marBottom w:val="0"/>
      <w:divBdr>
        <w:top w:val="none" w:sz="0" w:space="0" w:color="auto"/>
        <w:left w:val="none" w:sz="0" w:space="0" w:color="auto"/>
        <w:bottom w:val="none" w:sz="0" w:space="0" w:color="auto"/>
        <w:right w:val="none" w:sz="0" w:space="0" w:color="auto"/>
      </w:divBdr>
    </w:div>
    <w:div w:id="23215262">
      <w:bodyDiv w:val="1"/>
      <w:marLeft w:val="0"/>
      <w:marRight w:val="0"/>
      <w:marTop w:val="0"/>
      <w:marBottom w:val="0"/>
      <w:divBdr>
        <w:top w:val="none" w:sz="0" w:space="0" w:color="auto"/>
        <w:left w:val="none" w:sz="0" w:space="0" w:color="auto"/>
        <w:bottom w:val="none" w:sz="0" w:space="0" w:color="auto"/>
        <w:right w:val="none" w:sz="0" w:space="0" w:color="auto"/>
      </w:divBdr>
    </w:div>
    <w:div w:id="35279498">
      <w:bodyDiv w:val="1"/>
      <w:marLeft w:val="0"/>
      <w:marRight w:val="0"/>
      <w:marTop w:val="0"/>
      <w:marBottom w:val="0"/>
      <w:divBdr>
        <w:top w:val="none" w:sz="0" w:space="0" w:color="auto"/>
        <w:left w:val="none" w:sz="0" w:space="0" w:color="auto"/>
        <w:bottom w:val="none" w:sz="0" w:space="0" w:color="auto"/>
        <w:right w:val="none" w:sz="0" w:space="0" w:color="auto"/>
      </w:divBdr>
    </w:div>
    <w:div w:id="37553694">
      <w:bodyDiv w:val="1"/>
      <w:marLeft w:val="0"/>
      <w:marRight w:val="0"/>
      <w:marTop w:val="0"/>
      <w:marBottom w:val="0"/>
      <w:divBdr>
        <w:top w:val="none" w:sz="0" w:space="0" w:color="auto"/>
        <w:left w:val="none" w:sz="0" w:space="0" w:color="auto"/>
        <w:bottom w:val="none" w:sz="0" w:space="0" w:color="auto"/>
        <w:right w:val="none" w:sz="0" w:space="0" w:color="auto"/>
      </w:divBdr>
    </w:div>
    <w:div w:id="38558083">
      <w:bodyDiv w:val="1"/>
      <w:marLeft w:val="0"/>
      <w:marRight w:val="0"/>
      <w:marTop w:val="0"/>
      <w:marBottom w:val="0"/>
      <w:divBdr>
        <w:top w:val="none" w:sz="0" w:space="0" w:color="auto"/>
        <w:left w:val="none" w:sz="0" w:space="0" w:color="auto"/>
        <w:bottom w:val="none" w:sz="0" w:space="0" w:color="auto"/>
        <w:right w:val="none" w:sz="0" w:space="0" w:color="auto"/>
      </w:divBdr>
    </w:div>
    <w:div w:id="56125545">
      <w:bodyDiv w:val="1"/>
      <w:marLeft w:val="0"/>
      <w:marRight w:val="0"/>
      <w:marTop w:val="0"/>
      <w:marBottom w:val="0"/>
      <w:divBdr>
        <w:top w:val="none" w:sz="0" w:space="0" w:color="auto"/>
        <w:left w:val="none" w:sz="0" w:space="0" w:color="auto"/>
        <w:bottom w:val="none" w:sz="0" w:space="0" w:color="auto"/>
        <w:right w:val="none" w:sz="0" w:space="0" w:color="auto"/>
      </w:divBdr>
    </w:div>
    <w:div w:id="56362105">
      <w:bodyDiv w:val="1"/>
      <w:marLeft w:val="0"/>
      <w:marRight w:val="0"/>
      <w:marTop w:val="0"/>
      <w:marBottom w:val="0"/>
      <w:divBdr>
        <w:top w:val="none" w:sz="0" w:space="0" w:color="auto"/>
        <w:left w:val="none" w:sz="0" w:space="0" w:color="auto"/>
        <w:bottom w:val="none" w:sz="0" w:space="0" w:color="auto"/>
        <w:right w:val="none" w:sz="0" w:space="0" w:color="auto"/>
      </w:divBdr>
    </w:div>
    <w:div w:id="61563577">
      <w:bodyDiv w:val="1"/>
      <w:marLeft w:val="0"/>
      <w:marRight w:val="0"/>
      <w:marTop w:val="0"/>
      <w:marBottom w:val="0"/>
      <w:divBdr>
        <w:top w:val="none" w:sz="0" w:space="0" w:color="auto"/>
        <w:left w:val="none" w:sz="0" w:space="0" w:color="auto"/>
        <w:bottom w:val="none" w:sz="0" w:space="0" w:color="auto"/>
        <w:right w:val="none" w:sz="0" w:space="0" w:color="auto"/>
      </w:divBdr>
    </w:div>
    <w:div w:id="131215579">
      <w:bodyDiv w:val="1"/>
      <w:marLeft w:val="0"/>
      <w:marRight w:val="0"/>
      <w:marTop w:val="0"/>
      <w:marBottom w:val="0"/>
      <w:divBdr>
        <w:top w:val="none" w:sz="0" w:space="0" w:color="auto"/>
        <w:left w:val="none" w:sz="0" w:space="0" w:color="auto"/>
        <w:bottom w:val="none" w:sz="0" w:space="0" w:color="auto"/>
        <w:right w:val="none" w:sz="0" w:space="0" w:color="auto"/>
      </w:divBdr>
    </w:div>
    <w:div w:id="140928319">
      <w:bodyDiv w:val="1"/>
      <w:marLeft w:val="0"/>
      <w:marRight w:val="0"/>
      <w:marTop w:val="0"/>
      <w:marBottom w:val="0"/>
      <w:divBdr>
        <w:top w:val="none" w:sz="0" w:space="0" w:color="auto"/>
        <w:left w:val="none" w:sz="0" w:space="0" w:color="auto"/>
        <w:bottom w:val="none" w:sz="0" w:space="0" w:color="auto"/>
        <w:right w:val="none" w:sz="0" w:space="0" w:color="auto"/>
      </w:divBdr>
    </w:div>
    <w:div w:id="151718812">
      <w:bodyDiv w:val="1"/>
      <w:marLeft w:val="0"/>
      <w:marRight w:val="0"/>
      <w:marTop w:val="0"/>
      <w:marBottom w:val="0"/>
      <w:divBdr>
        <w:top w:val="none" w:sz="0" w:space="0" w:color="auto"/>
        <w:left w:val="none" w:sz="0" w:space="0" w:color="auto"/>
        <w:bottom w:val="none" w:sz="0" w:space="0" w:color="auto"/>
        <w:right w:val="none" w:sz="0" w:space="0" w:color="auto"/>
      </w:divBdr>
    </w:div>
    <w:div w:id="158011882">
      <w:bodyDiv w:val="1"/>
      <w:marLeft w:val="0"/>
      <w:marRight w:val="0"/>
      <w:marTop w:val="0"/>
      <w:marBottom w:val="0"/>
      <w:divBdr>
        <w:top w:val="none" w:sz="0" w:space="0" w:color="auto"/>
        <w:left w:val="none" w:sz="0" w:space="0" w:color="auto"/>
        <w:bottom w:val="none" w:sz="0" w:space="0" w:color="auto"/>
        <w:right w:val="none" w:sz="0" w:space="0" w:color="auto"/>
      </w:divBdr>
    </w:div>
    <w:div w:id="166991640">
      <w:bodyDiv w:val="1"/>
      <w:marLeft w:val="0"/>
      <w:marRight w:val="0"/>
      <w:marTop w:val="0"/>
      <w:marBottom w:val="0"/>
      <w:divBdr>
        <w:top w:val="none" w:sz="0" w:space="0" w:color="auto"/>
        <w:left w:val="none" w:sz="0" w:space="0" w:color="auto"/>
        <w:bottom w:val="none" w:sz="0" w:space="0" w:color="auto"/>
        <w:right w:val="none" w:sz="0" w:space="0" w:color="auto"/>
      </w:divBdr>
    </w:div>
    <w:div w:id="169951968">
      <w:bodyDiv w:val="1"/>
      <w:marLeft w:val="0"/>
      <w:marRight w:val="0"/>
      <w:marTop w:val="0"/>
      <w:marBottom w:val="0"/>
      <w:divBdr>
        <w:top w:val="none" w:sz="0" w:space="0" w:color="auto"/>
        <w:left w:val="none" w:sz="0" w:space="0" w:color="auto"/>
        <w:bottom w:val="none" w:sz="0" w:space="0" w:color="auto"/>
        <w:right w:val="none" w:sz="0" w:space="0" w:color="auto"/>
      </w:divBdr>
    </w:div>
    <w:div w:id="187917446">
      <w:bodyDiv w:val="1"/>
      <w:marLeft w:val="0"/>
      <w:marRight w:val="0"/>
      <w:marTop w:val="0"/>
      <w:marBottom w:val="0"/>
      <w:divBdr>
        <w:top w:val="none" w:sz="0" w:space="0" w:color="auto"/>
        <w:left w:val="none" w:sz="0" w:space="0" w:color="auto"/>
        <w:bottom w:val="none" w:sz="0" w:space="0" w:color="auto"/>
        <w:right w:val="none" w:sz="0" w:space="0" w:color="auto"/>
      </w:divBdr>
    </w:div>
    <w:div w:id="192499473">
      <w:bodyDiv w:val="1"/>
      <w:marLeft w:val="0"/>
      <w:marRight w:val="0"/>
      <w:marTop w:val="0"/>
      <w:marBottom w:val="0"/>
      <w:divBdr>
        <w:top w:val="none" w:sz="0" w:space="0" w:color="auto"/>
        <w:left w:val="none" w:sz="0" w:space="0" w:color="auto"/>
        <w:bottom w:val="none" w:sz="0" w:space="0" w:color="auto"/>
        <w:right w:val="none" w:sz="0" w:space="0" w:color="auto"/>
      </w:divBdr>
    </w:div>
    <w:div w:id="208539860">
      <w:bodyDiv w:val="1"/>
      <w:marLeft w:val="0"/>
      <w:marRight w:val="0"/>
      <w:marTop w:val="0"/>
      <w:marBottom w:val="0"/>
      <w:divBdr>
        <w:top w:val="none" w:sz="0" w:space="0" w:color="auto"/>
        <w:left w:val="none" w:sz="0" w:space="0" w:color="auto"/>
        <w:bottom w:val="none" w:sz="0" w:space="0" w:color="auto"/>
        <w:right w:val="none" w:sz="0" w:space="0" w:color="auto"/>
      </w:divBdr>
    </w:div>
    <w:div w:id="209346114">
      <w:bodyDiv w:val="1"/>
      <w:marLeft w:val="0"/>
      <w:marRight w:val="0"/>
      <w:marTop w:val="0"/>
      <w:marBottom w:val="0"/>
      <w:divBdr>
        <w:top w:val="none" w:sz="0" w:space="0" w:color="auto"/>
        <w:left w:val="none" w:sz="0" w:space="0" w:color="auto"/>
        <w:bottom w:val="none" w:sz="0" w:space="0" w:color="auto"/>
        <w:right w:val="none" w:sz="0" w:space="0" w:color="auto"/>
      </w:divBdr>
    </w:div>
    <w:div w:id="215432315">
      <w:bodyDiv w:val="1"/>
      <w:marLeft w:val="0"/>
      <w:marRight w:val="0"/>
      <w:marTop w:val="0"/>
      <w:marBottom w:val="0"/>
      <w:divBdr>
        <w:top w:val="none" w:sz="0" w:space="0" w:color="auto"/>
        <w:left w:val="none" w:sz="0" w:space="0" w:color="auto"/>
        <w:bottom w:val="none" w:sz="0" w:space="0" w:color="auto"/>
        <w:right w:val="none" w:sz="0" w:space="0" w:color="auto"/>
      </w:divBdr>
    </w:div>
    <w:div w:id="220140469">
      <w:bodyDiv w:val="1"/>
      <w:marLeft w:val="0"/>
      <w:marRight w:val="0"/>
      <w:marTop w:val="0"/>
      <w:marBottom w:val="0"/>
      <w:divBdr>
        <w:top w:val="none" w:sz="0" w:space="0" w:color="auto"/>
        <w:left w:val="none" w:sz="0" w:space="0" w:color="auto"/>
        <w:bottom w:val="none" w:sz="0" w:space="0" w:color="auto"/>
        <w:right w:val="none" w:sz="0" w:space="0" w:color="auto"/>
      </w:divBdr>
    </w:div>
    <w:div w:id="232129371">
      <w:bodyDiv w:val="1"/>
      <w:marLeft w:val="0"/>
      <w:marRight w:val="0"/>
      <w:marTop w:val="0"/>
      <w:marBottom w:val="0"/>
      <w:divBdr>
        <w:top w:val="none" w:sz="0" w:space="0" w:color="auto"/>
        <w:left w:val="none" w:sz="0" w:space="0" w:color="auto"/>
        <w:bottom w:val="none" w:sz="0" w:space="0" w:color="auto"/>
        <w:right w:val="none" w:sz="0" w:space="0" w:color="auto"/>
      </w:divBdr>
    </w:div>
    <w:div w:id="234776772">
      <w:bodyDiv w:val="1"/>
      <w:marLeft w:val="0"/>
      <w:marRight w:val="0"/>
      <w:marTop w:val="0"/>
      <w:marBottom w:val="0"/>
      <w:divBdr>
        <w:top w:val="none" w:sz="0" w:space="0" w:color="auto"/>
        <w:left w:val="none" w:sz="0" w:space="0" w:color="auto"/>
        <w:bottom w:val="none" w:sz="0" w:space="0" w:color="auto"/>
        <w:right w:val="none" w:sz="0" w:space="0" w:color="auto"/>
      </w:divBdr>
    </w:div>
    <w:div w:id="250047224">
      <w:bodyDiv w:val="1"/>
      <w:marLeft w:val="0"/>
      <w:marRight w:val="0"/>
      <w:marTop w:val="0"/>
      <w:marBottom w:val="0"/>
      <w:divBdr>
        <w:top w:val="none" w:sz="0" w:space="0" w:color="auto"/>
        <w:left w:val="none" w:sz="0" w:space="0" w:color="auto"/>
        <w:bottom w:val="none" w:sz="0" w:space="0" w:color="auto"/>
        <w:right w:val="none" w:sz="0" w:space="0" w:color="auto"/>
      </w:divBdr>
    </w:div>
    <w:div w:id="255479163">
      <w:bodyDiv w:val="1"/>
      <w:marLeft w:val="0"/>
      <w:marRight w:val="0"/>
      <w:marTop w:val="0"/>
      <w:marBottom w:val="0"/>
      <w:divBdr>
        <w:top w:val="none" w:sz="0" w:space="0" w:color="auto"/>
        <w:left w:val="none" w:sz="0" w:space="0" w:color="auto"/>
        <w:bottom w:val="none" w:sz="0" w:space="0" w:color="auto"/>
        <w:right w:val="none" w:sz="0" w:space="0" w:color="auto"/>
      </w:divBdr>
    </w:div>
    <w:div w:id="256981891">
      <w:bodyDiv w:val="1"/>
      <w:marLeft w:val="0"/>
      <w:marRight w:val="0"/>
      <w:marTop w:val="0"/>
      <w:marBottom w:val="0"/>
      <w:divBdr>
        <w:top w:val="none" w:sz="0" w:space="0" w:color="auto"/>
        <w:left w:val="none" w:sz="0" w:space="0" w:color="auto"/>
        <w:bottom w:val="none" w:sz="0" w:space="0" w:color="auto"/>
        <w:right w:val="none" w:sz="0" w:space="0" w:color="auto"/>
      </w:divBdr>
    </w:div>
    <w:div w:id="258754768">
      <w:bodyDiv w:val="1"/>
      <w:marLeft w:val="0"/>
      <w:marRight w:val="0"/>
      <w:marTop w:val="0"/>
      <w:marBottom w:val="0"/>
      <w:divBdr>
        <w:top w:val="none" w:sz="0" w:space="0" w:color="auto"/>
        <w:left w:val="none" w:sz="0" w:space="0" w:color="auto"/>
        <w:bottom w:val="none" w:sz="0" w:space="0" w:color="auto"/>
        <w:right w:val="none" w:sz="0" w:space="0" w:color="auto"/>
      </w:divBdr>
    </w:div>
    <w:div w:id="293364597">
      <w:bodyDiv w:val="1"/>
      <w:marLeft w:val="0"/>
      <w:marRight w:val="0"/>
      <w:marTop w:val="0"/>
      <w:marBottom w:val="0"/>
      <w:divBdr>
        <w:top w:val="none" w:sz="0" w:space="0" w:color="auto"/>
        <w:left w:val="none" w:sz="0" w:space="0" w:color="auto"/>
        <w:bottom w:val="none" w:sz="0" w:space="0" w:color="auto"/>
        <w:right w:val="none" w:sz="0" w:space="0" w:color="auto"/>
      </w:divBdr>
      <w:divsChild>
        <w:div w:id="787240219">
          <w:marLeft w:val="0"/>
          <w:marRight w:val="0"/>
          <w:marTop w:val="180"/>
          <w:marBottom w:val="360"/>
          <w:divBdr>
            <w:top w:val="none" w:sz="0" w:space="0" w:color="auto"/>
            <w:left w:val="none" w:sz="0" w:space="0" w:color="auto"/>
            <w:bottom w:val="none" w:sz="0" w:space="0" w:color="auto"/>
            <w:right w:val="none" w:sz="0" w:space="0" w:color="auto"/>
          </w:divBdr>
          <w:divsChild>
            <w:div w:id="131758250">
              <w:marLeft w:val="0"/>
              <w:marRight w:val="0"/>
              <w:marTop w:val="0"/>
              <w:marBottom w:val="0"/>
              <w:divBdr>
                <w:top w:val="none" w:sz="0" w:space="0" w:color="auto"/>
                <w:left w:val="none" w:sz="0" w:space="0" w:color="auto"/>
                <w:bottom w:val="none" w:sz="0" w:space="0" w:color="auto"/>
                <w:right w:val="none" w:sz="0" w:space="0" w:color="auto"/>
              </w:divBdr>
            </w:div>
            <w:div w:id="933786312">
              <w:marLeft w:val="0"/>
              <w:marRight w:val="0"/>
              <w:marTop w:val="180"/>
              <w:marBottom w:val="0"/>
              <w:divBdr>
                <w:top w:val="none" w:sz="0" w:space="0" w:color="auto"/>
                <w:left w:val="none" w:sz="0" w:space="0" w:color="auto"/>
                <w:bottom w:val="none" w:sz="0" w:space="0" w:color="auto"/>
                <w:right w:val="none" w:sz="0" w:space="0" w:color="auto"/>
              </w:divBdr>
              <w:divsChild>
                <w:div w:id="6726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9624">
      <w:bodyDiv w:val="1"/>
      <w:marLeft w:val="0"/>
      <w:marRight w:val="0"/>
      <w:marTop w:val="0"/>
      <w:marBottom w:val="0"/>
      <w:divBdr>
        <w:top w:val="none" w:sz="0" w:space="0" w:color="auto"/>
        <w:left w:val="none" w:sz="0" w:space="0" w:color="auto"/>
        <w:bottom w:val="none" w:sz="0" w:space="0" w:color="auto"/>
        <w:right w:val="none" w:sz="0" w:space="0" w:color="auto"/>
      </w:divBdr>
    </w:div>
    <w:div w:id="309408249">
      <w:bodyDiv w:val="1"/>
      <w:marLeft w:val="0"/>
      <w:marRight w:val="0"/>
      <w:marTop w:val="0"/>
      <w:marBottom w:val="0"/>
      <w:divBdr>
        <w:top w:val="none" w:sz="0" w:space="0" w:color="auto"/>
        <w:left w:val="none" w:sz="0" w:space="0" w:color="auto"/>
        <w:bottom w:val="none" w:sz="0" w:space="0" w:color="auto"/>
        <w:right w:val="none" w:sz="0" w:space="0" w:color="auto"/>
      </w:divBdr>
    </w:div>
    <w:div w:id="311103771">
      <w:bodyDiv w:val="1"/>
      <w:marLeft w:val="0"/>
      <w:marRight w:val="0"/>
      <w:marTop w:val="0"/>
      <w:marBottom w:val="0"/>
      <w:divBdr>
        <w:top w:val="none" w:sz="0" w:space="0" w:color="auto"/>
        <w:left w:val="none" w:sz="0" w:space="0" w:color="auto"/>
        <w:bottom w:val="none" w:sz="0" w:space="0" w:color="auto"/>
        <w:right w:val="none" w:sz="0" w:space="0" w:color="auto"/>
      </w:divBdr>
    </w:div>
    <w:div w:id="313948320">
      <w:bodyDiv w:val="1"/>
      <w:marLeft w:val="0"/>
      <w:marRight w:val="0"/>
      <w:marTop w:val="0"/>
      <w:marBottom w:val="0"/>
      <w:divBdr>
        <w:top w:val="none" w:sz="0" w:space="0" w:color="auto"/>
        <w:left w:val="none" w:sz="0" w:space="0" w:color="auto"/>
        <w:bottom w:val="none" w:sz="0" w:space="0" w:color="auto"/>
        <w:right w:val="none" w:sz="0" w:space="0" w:color="auto"/>
      </w:divBdr>
    </w:div>
    <w:div w:id="325327595">
      <w:bodyDiv w:val="1"/>
      <w:marLeft w:val="0"/>
      <w:marRight w:val="0"/>
      <w:marTop w:val="0"/>
      <w:marBottom w:val="0"/>
      <w:divBdr>
        <w:top w:val="none" w:sz="0" w:space="0" w:color="auto"/>
        <w:left w:val="none" w:sz="0" w:space="0" w:color="auto"/>
        <w:bottom w:val="none" w:sz="0" w:space="0" w:color="auto"/>
        <w:right w:val="none" w:sz="0" w:space="0" w:color="auto"/>
      </w:divBdr>
    </w:div>
    <w:div w:id="338168156">
      <w:bodyDiv w:val="1"/>
      <w:marLeft w:val="0"/>
      <w:marRight w:val="0"/>
      <w:marTop w:val="0"/>
      <w:marBottom w:val="0"/>
      <w:divBdr>
        <w:top w:val="none" w:sz="0" w:space="0" w:color="auto"/>
        <w:left w:val="none" w:sz="0" w:space="0" w:color="auto"/>
        <w:bottom w:val="none" w:sz="0" w:space="0" w:color="auto"/>
        <w:right w:val="none" w:sz="0" w:space="0" w:color="auto"/>
      </w:divBdr>
    </w:div>
    <w:div w:id="338702563">
      <w:bodyDiv w:val="1"/>
      <w:marLeft w:val="0"/>
      <w:marRight w:val="0"/>
      <w:marTop w:val="0"/>
      <w:marBottom w:val="0"/>
      <w:divBdr>
        <w:top w:val="none" w:sz="0" w:space="0" w:color="auto"/>
        <w:left w:val="none" w:sz="0" w:space="0" w:color="auto"/>
        <w:bottom w:val="none" w:sz="0" w:space="0" w:color="auto"/>
        <w:right w:val="none" w:sz="0" w:space="0" w:color="auto"/>
      </w:divBdr>
    </w:div>
    <w:div w:id="346755087">
      <w:bodyDiv w:val="1"/>
      <w:marLeft w:val="0"/>
      <w:marRight w:val="0"/>
      <w:marTop w:val="0"/>
      <w:marBottom w:val="0"/>
      <w:divBdr>
        <w:top w:val="none" w:sz="0" w:space="0" w:color="auto"/>
        <w:left w:val="none" w:sz="0" w:space="0" w:color="auto"/>
        <w:bottom w:val="none" w:sz="0" w:space="0" w:color="auto"/>
        <w:right w:val="none" w:sz="0" w:space="0" w:color="auto"/>
      </w:divBdr>
    </w:div>
    <w:div w:id="366950134">
      <w:bodyDiv w:val="1"/>
      <w:marLeft w:val="0"/>
      <w:marRight w:val="0"/>
      <w:marTop w:val="0"/>
      <w:marBottom w:val="0"/>
      <w:divBdr>
        <w:top w:val="none" w:sz="0" w:space="0" w:color="auto"/>
        <w:left w:val="none" w:sz="0" w:space="0" w:color="auto"/>
        <w:bottom w:val="none" w:sz="0" w:space="0" w:color="auto"/>
        <w:right w:val="none" w:sz="0" w:space="0" w:color="auto"/>
      </w:divBdr>
    </w:div>
    <w:div w:id="382103542">
      <w:bodyDiv w:val="1"/>
      <w:marLeft w:val="0"/>
      <w:marRight w:val="0"/>
      <w:marTop w:val="0"/>
      <w:marBottom w:val="0"/>
      <w:divBdr>
        <w:top w:val="none" w:sz="0" w:space="0" w:color="auto"/>
        <w:left w:val="none" w:sz="0" w:space="0" w:color="auto"/>
        <w:bottom w:val="none" w:sz="0" w:space="0" w:color="auto"/>
        <w:right w:val="none" w:sz="0" w:space="0" w:color="auto"/>
      </w:divBdr>
    </w:div>
    <w:div w:id="398097765">
      <w:bodyDiv w:val="1"/>
      <w:marLeft w:val="0"/>
      <w:marRight w:val="0"/>
      <w:marTop w:val="0"/>
      <w:marBottom w:val="0"/>
      <w:divBdr>
        <w:top w:val="none" w:sz="0" w:space="0" w:color="auto"/>
        <w:left w:val="none" w:sz="0" w:space="0" w:color="auto"/>
        <w:bottom w:val="none" w:sz="0" w:space="0" w:color="auto"/>
        <w:right w:val="none" w:sz="0" w:space="0" w:color="auto"/>
      </w:divBdr>
    </w:div>
    <w:div w:id="402022777">
      <w:bodyDiv w:val="1"/>
      <w:marLeft w:val="0"/>
      <w:marRight w:val="0"/>
      <w:marTop w:val="0"/>
      <w:marBottom w:val="0"/>
      <w:divBdr>
        <w:top w:val="none" w:sz="0" w:space="0" w:color="auto"/>
        <w:left w:val="none" w:sz="0" w:space="0" w:color="auto"/>
        <w:bottom w:val="none" w:sz="0" w:space="0" w:color="auto"/>
        <w:right w:val="none" w:sz="0" w:space="0" w:color="auto"/>
      </w:divBdr>
    </w:div>
    <w:div w:id="433399202">
      <w:bodyDiv w:val="1"/>
      <w:marLeft w:val="0"/>
      <w:marRight w:val="0"/>
      <w:marTop w:val="0"/>
      <w:marBottom w:val="0"/>
      <w:divBdr>
        <w:top w:val="none" w:sz="0" w:space="0" w:color="auto"/>
        <w:left w:val="none" w:sz="0" w:space="0" w:color="auto"/>
        <w:bottom w:val="none" w:sz="0" w:space="0" w:color="auto"/>
        <w:right w:val="none" w:sz="0" w:space="0" w:color="auto"/>
      </w:divBdr>
    </w:div>
    <w:div w:id="436485092">
      <w:bodyDiv w:val="1"/>
      <w:marLeft w:val="0"/>
      <w:marRight w:val="0"/>
      <w:marTop w:val="0"/>
      <w:marBottom w:val="0"/>
      <w:divBdr>
        <w:top w:val="none" w:sz="0" w:space="0" w:color="auto"/>
        <w:left w:val="none" w:sz="0" w:space="0" w:color="auto"/>
        <w:bottom w:val="none" w:sz="0" w:space="0" w:color="auto"/>
        <w:right w:val="none" w:sz="0" w:space="0" w:color="auto"/>
      </w:divBdr>
    </w:div>
    <w:div w:id="437064156">
      <w:bodyDiv w:val="1"/>
      <w:marLeft w:val="0"/>
      <w:marRight w:val="0"/>
      <w:marTop w:val="0"/>
      <w:marBottom w:val="0"/>
      <w:divBdr>
        <w:top w:val="none" w:sz="0" w:space="0" w:color="auto"/>
        <w:left w:val="none" w:sz="0" w:space="0" w:color="auto"/>
        <w:bottom w:val="none" w:sz="0" w:space="0" w:color="auto"/>
        <w:right w:val="none" w:sz="0" w:space="0" w:color="auto"/>
      </w:divBdr>
    </w:div>
    <w:div w:id="439642629">
      <w:bodyDiv w:val="1"/>
      <w:marLeft w:val="0"/>
      <w:marRight w:val="0"/>
      <w:marTop w:val="0"/>
      <w:marBottom w:val="0"/>
      <w:divBdr>
        <w:top w:val="none" w:sz="0" w:space="0" w:color="auto"/>
        <w:left w:val="none" w:sz="0" w:space="0" w:color="auto"/>
        <w:bottom w:val="none" w:sz="0" w:space="0" w:color="auto"/>
        <w:right w:val="none" w:sz="0" w:space="0" w:color="auto"/>
      </w:divBdr>
    </w:div>
    <w:div w:id="440956233">
      <w:bodyDiv w:val="1"/>
      <w:marLeft w:val="0"/>
      <w:marRight w:val="0"/>
      <w:marTop w:val="0"/>
      <w:marBottom w:val="0"/>
      <w:divBdr>
        <w:top w:val="none" w:sz="0" w:space="0" w:color="auto"/>
        <w:left w:val="none" w:sz="0" w:space="0" w:color="auto"/>
        <w:bottom w:val="none" w:sz="0" w:space="0" w:color="auto"/>
        <w:right w:val="none" w:sz="0" w:space="0" w:color="auto"/>
      </w:divBdr>
    </w:div>
    <w:div w:id="449014687">
      <w:bodyDiv w:val="1"/>
      <w:marLeft w:val="0"/>
      <w:marRight w:val="0"/>
      <w:marTop w:val="0"/>
      <w:marBottom w:val="0"/>
      <w:divBdr>
        <w:top w:val="none" w:sz="0" w:space="0" w:color="auto"/>
        <w:left w:val="none" w:sz="0" w:space="0" w:color="auto"/>
        <w:bottom w:val="none" w:sz="0" w:space="0" w:color="auto"/>
        <w:right w:val="none" w:sz="0" w:space="0" w:color="auto"/>
      </w:divBdr>
    </w:div>
    <w:div w:id="454912616">
      <w:bodyDiv w:val="1"/>
      <w:marLeft w:val="0"/>
      <w:marRight w:val="0"/>
      <w:marTop w:val="0"/>
      <w:marBottom w:val="0"/>
      <w:divBdr>
        <w:top w:val="none" w:sz="0" w:space="0" w:color="auto"/>
        <w:left w:val="none" w:sz="0" w:space="0" w:color="auto"/>
        <w:bottom w:val="none" w:sz="0" w:space="0" w:color="auto"/>
        <w:right w:val="none" w:sz="0" w:space="0" w:color="auto"/>
      </w:divBdr>
    </w:div>
    <w:div w:id="464156055">
      <w:bodyDiv w:val="1"/>
      <w:marLeft w:val="0"/>
      <w:marRight w:val="0"/>
      <w:marTop w:val="0"/>
      <w:marBottom w:val="0"/>
      <w:divBdr>
        <w:top w:val="none" w:sz="0" w:space="0" w:color="auto"/>
        <w:left w:val="none" w:sz="0" w:space="0" w:color="auto"/>
        <w:bottom w:val="none" w:sz="0" w:space="0" w:color="auto"/>
        <w:right w:val="none" w:sz="0" w:space="0" w:color="auto"/>
      </w:divBdr>
    </w:div>
    <w:div w:id="474033685">
      <w:bodyDiv w:val="1"/>
      <w:marLeft w:val="0"/>
      <w:marRight w:val="0"/>
      <w:marTop w:val="0"/>
      <w:marBottom w:val="0"/>
      <w:divBdr>
        <w:top w:val="none" w:sz="0" w:space="0" w:color="auto"/>
        <w:left w:val="none" w:sz="0" w:space="0" w:color="auto"/>
        <w:bottom w:val="none" w:sz="0" w:space="0" w:color="auto"/>
        <w:right w:val="none" w:sz="0" w:space="0" w:color="auto"/>
      </w:divBdr>
    </w:div>
    <w:div w:id="503740104">
      <w:bodyDiv w:val="1"/>
      <w:marLeft w:val="0"/>
      <w:marRight w:val="0"/>
      <w:marTop w:val="0"/>
      <w:marBottom w:val="0"/>
      <w:divBdr>
        <w:top w:val="none" w:sz="0" w:space="0" w:color="auto"/>
        <w:left w:val="none" w:sz="0" w:space="0" w:color="auto"/>
        <w:bottom w:val="none" w:sz="0" w:space="0" w:color="auto"/>
        <w:right w:val="none" w:sz="0" w:space="0" w:color="auto"/>
      </w:divBdr>
    </w:div>
    <w:div w:id="514155119">
      <w:bodyDiv w:val="1"/>
      <w:marLeft w:val="0"/>
      <w:marRight w:val="0"/>
      <w:marTop w:val="0"/>
      <w:marBottom w:val="0"/>
      <w:divBdr>
        <w:top w:val="none" w:sz="0" w:space="0" w:color="auto"/>
        <w:left w:val="none" w:sz="0" w:space="0" w:color="auto"/>
        <w:bottom w:val="none" w:sz="0" w:space="0" w:color="auto"/>
        <w:right w:val="none" w:sz="0" w:space="0" w:color="auto"/>
      </w:divBdr>
      <w:divsChild>
        <w:div w:id="619533022">
          <w:marLeft w:val="0"/>
          <w:marRight w:val="0"/>
          <w:marTop w:val="0"/>
          <w:marBottom w:val="0"/>
          <w:divBdr>
            <w:top w:val="none" w:sz="0" w:space="0" w:color="auto"/>
            <w:left w:val="none" w:sz="0" w:space="0" w:color="auto"/>
            <w:bottom w:val="none" w:sz="0" w:space="0" w:color="auto"/>
            <w:right w:val="none" w:sz="0" w:space="0" w:color="auto"/>
          </w:divBdr>
        </w:div>
        <w:div w:id="1213618910">
          <w:marLeft w:val="0"/>
          <w:marRight w:val="0"/>
          <w:marTop w:val="0"/>
          <w:marBottom w:val="0"/>
          <w:divBdr>
            <w:top w:val="none" w:sz="0" w:space="0" w:color="auto"/>
            <w:left w:val="none" w:sz="0" w:space="0" w:color="auto"/>
            <w:bottom w:val="none" w:sz="0" w:space="0" w:color="auto"/>
            <w:right w:val="none" w:sz="0" w:space="0" w:color="auto"/>
          </w:divBdr>
        </w:div>
      </w:divsChild>
    </w:div>
    <w:div w:id="514656900">
      <w:bodyDiv w:val="1"/>
      <w:marLeft w:val="0"/>
      <w:marRight w:val="0"/>
      <w:marTop w:val="0"/>
      <w:marBottom w:val="0"/>
      <w:divBdr>
        <w:top w:val="none" w:sz="0" w:space="0" w:color="auto"/>
        <w:left w:val="none" w:sz="0" w:space="0" w:color="auto"/>
        <w:bottom w:val="none" w:sz="0" w:space="0" w:color="auto"/>
        <w:right w:val="none" w:sz="0" w:space="0" w:color="auto"/>
      </w:divBdr>
    </w:div>
    <w:div w:id="526529539">
      <w:bodyDiv w:val="1"/>
      <w:marLeft w:val="0"/>
      <w:marRight w:val="0"/>
      <w:marTop w:val="0"/>
      <w:marBottom w:val="0"/>
      <w:divBdr>
        <w:top w:val="none" w:sz="0" w:space="0" w:color="auto"/>
        <w:left w:val="none" w:sz="0" w:space="0" w:color="auto"/>
        <w:bottom w:val="none" w:sz="0" w:space="0" w:color="auto"/>
        <w:right w:val="none" w:sz="0" w:space="0" w:color="auto"/>
      </w:divBdr>
    </w:div>
    <w:div w:id="527909248">
      <w:bodyDiv w:val="1"/>
      <w:marLeft w:val="0"/>
      <w:marRight w:val="0"/>
      <w:marTop w:val="0"/>
      <w:marBottom w:val="0"/>
      <w:divBdr>
        <w:top w:val="none" w:sz="0" w:space="0" w:color="auto"/>
        <w:left w:val="none" w:sz="0" w:space="0" w:color="auto"/>
        <w:bottom w:val="none" w:sz="0" w:space="0" w:color="auto"/>
        <w:right w:val="none" w:sz="0" w:space="0" w:color="auto"/>
      </w:divBdr>
    </w:div>
    <w:div w:id="529800234">
      <w:bodyDiv w:val="1"/>
      <w:marLeft w:val="0"/>
      <w:marRight w:val="0"/>
      <w:marTop w:val="0"/>
      <w:marBottom w:val="0"/>
      <w:divBdr>
        <w:top w:val="none" w:sz="0" w:space="0" w:color="auto"/>
        <w:left w:val="none" w:sz="0" w:space="0" w:color="auto"/>
        <w:bottom w:val="none" w:sz="0" w:space="0" w:color="auto"/>
        <w:right w:val="none" w:sz="0" w:space="0" w:color="auto"/>
      </w:divBdr>
    </w:div>
    <w:div w:id="530799710">
      <w:bodyDiv w:val="1"/>
      <w:marLeft w:val="0"/>
      <w:marRight w:val="0"/>
      <w:marTop w:val="0"/>
      <w:marBottom w:val="0"/>
      <w:divBdr>
        <w:top w:val="none" w:sz="0" w:space="0" w:color="auto"/>
        <w:left w:val="none" w:sz="0" w:space="0" w:color="auto"/>
        <w:bottom w:val="none" w:sz="0" w:space="0" w:color="auto"/>
        <w:right w:val="none" w:sz="0" w:space="0" w:color="auto"/>
      </w:divBdr>
    </w:div>
    <w:div w:id="536547637">
      <w:bodyDiv w:val="1"/>
      <w:marLeft w:val="0"/>
      <w:marRight w:val="0"/>
      <w:marTop w:val="0"/>
      <w:marBottom w:val="0"/>
      <w:divBdr>
        <w:top w:val="none" w:sz="0" w:space="0" w:color="auto"/>
        <w:left w:val="none" w:sz="0" w:space="0" w:color="auto"/>
        <w:bottom w:val="none" w:sz="0" w:space="0" w:color="auto"/>
        <w:right w:val="none" w:sz="0" w:space="0" w:color="auto"/>
      </w:divBdr>
    </w:div>
    <w:div w:id="546835552">
      <w:bodyDiv w:val="1"/>
      <w:marLeft w:val="0"/>
      <w:marRight w:val="0"/>
      <w:marTop w:val="0"/>
      <w:marBottom w:val="0"/>
      <w:divBdr>
        <w:top w:val="none" w:sz="0" w:space="0" w:color="auto"/>
        <w:left w:val="none" w:sz="0" w:space="0" w:color="auto"/>
        <w:bottom w:val="none" w:sz="0" w:space="0" w:color="auto"/>
        <w:right w:val="none" w:sz="0" w:space="0" w:color="auto"/>
      </w:divBdr>
    </w:div>
    <w:div w:id="547375616">
      <w:bodyDiv w:val="1"/>
      <w:marLeft w:val="0"/>
      <w:marRight w:val="0"/>
      <w:marTop w:val="0"/>
      <w:marBottom w:val="0"/>
      <w:divBdr>
        <w:top w:val="none" w:sz="0" w:space="0" w:color="auto"/>
        <w:left w:val="none" w:sz="0" w:space="0" w:color="auto"/>
        <w:bottom w:val="none" w:sz="0" w:space="0" w:color="auto"/>
        <w:right w:val="none" w:sz="0" w:space="0" w:color="auto"/>
      </w:divBdr>
    </w:div>
    <w:div w:id="552272340">
      <w:bodyDiv w:val="1"/>
      <w:marLeft w:val="0"/>
      <w:marRight w:val="0"/>
      <w:marTop w:val="0"/>
      <w:marBottom w:val="0"/>
      <w:divBdr>
        <w:top w:val="none" w:sz="0" w:space="0" w:color="auto"/>
        <w:left w:val="none" w:sz="0" w:space="0" w:color="auto"/>
        <w:bottom w:val="none" w:sz="0" w:space="0" w:color="auto"/>
        <w:right w:val="none" w:sz="0" w:space="0" w:color="auto"/>
      </w:divBdr>
    </w:div>
    <w:div w:id="552893289">
      <w:bodyDiv w:val="1"/>
      <w:marLeft w:val="0"/>
      <w:marRight w:val="0"/>
      <w:marTop w:val="0"/>
      <w:marBottom w:val="0"/>
      <w:divBdr>
        <w:top w:val="none" w:sz="0" w:space="0" w:color="auto"/>
        <w:left w:val="none" w:sz="0" w:space="0" w:color="auto"/>
        <w:bottom w:val="none" w:sz="0" w:space="0" w:color="auto"/>
        <w:right w:val="none" w:sz="0" w:space="0" w:color="auto"/>
      </w:divBdr>
      <w:divsChild>
        <w:div w:id="2105026260">
          <w:marLeft w:val="0"/>
          <w:marRight w:val="0"/>
          <w:marTop w:val="0"/>
          <w:marBottom w:val="0"/>
          <w:divBdr>
            <w:top w:val="none" w:sz="0" w:space="0" w:color="auto"/>
            <w:left w:val="none" w:sz="0" w:space="0" w:color="auto"/>
            <w:bottom w:val="none" w:sz="0" w:space="0" w:color="auto"/>
            <w:right w:val="none" w:sz="0" w:space="0" w:color="auto"/>
          </w:divBdr>
        </w:div>
      </w:divsChild>
    </w:div>
    <w:div w:id="559171042">
      <w:bodyDiv w:val="1"/>
      <w:marLeft w:val="0"/>
      <w:marRight w:val="0"/>
      <w:marTop w:val="0"/>
      <w:marBottom w:val="0"/>
      <w:divBdr>
        <w:top w:val="none" w:sz="0" w:space="0" w:color="auto"/>
        <w:left w:val="none" w:sz="0" w:space="0" w:color="auto"/>
        <w:bottom w:val="none" w:sz="0" w:space="0" w:color="auto"/>
        <w:right w:val="none" w:sz="0" w:space="0" w:color="auto"/>
      </w:divBdr>
    </w:div>
    <w:div w:id="571428316">
      <w:bodyDiv w:val="1"/>
      <w:marLeft w:val="0"/>
      <w:marRight w:val="0"/>
      <w:marTop w:val="0"/>
      <w:marBottom w:val="0"/>
      <w:divBdr>
        <w:top w:val="none" w:sz="0" w:space="0" w:color="auto"/>
        <w:left w:val="none" w:sz="0" w:space="0" w:color="auto"/>
        <w:bottom w:val="none" w:sz="0" w:space="0" w:color="auto"/>
        <w:right w:val="none" w:sz="0" w:space="0" w:color="auto"/>
      </w:divBdr>
    </w:div>
    <w:div w:id="571547837">
      <w:bodyDiv w:val="1"/>
      <w:marLeft w:val="0"/>
      <w:marRight w:val="0"/>
      <w:marTop w:val="0"/>
      <w:marBottom w:val="0"/>
      <w:divBdr>
        <w:top w:val="none" w:sz="0" w:space="0" w:color="auto"/>
        <w:left w:val="none" w:sz="0" w:space="0" w:color="auto"/>
        <w:bottom w:val="none" w:sz="0" w:space="0" w:color="auto"/>
        <w:right w:val="none" w:sz="0" w:space="0" w:color="auto"/>
      </w:divBdr>
    </w:div>
    <w:div w:id="585267420">
      <w:bodyDiv w:val="1"/>
      <w:marLeft w:val="0"/>
      <w:marRight w:val="0"/>
      <w:marTop w:val="0"/>
      <w:marBottom w:val="0"/>
      <w:divBdr>
        <w:top w:val="none" w:sz="0" w:space="0" w:color="auto"/>
        <w:left w:val="none" w:sz="0" w:space="0" w:color="auto"/>
        <w:bottom w:val="none" w:sz="0" w:space="0" w:color="auto"/>
        <w:right w:val="none" w:sz="0" w:space="0" w:color="auto"/>
      </w:divBdr>
      <w:divsChild>
        <w:div w:id="1325014542">
          <w:marLeft w:val="0"/>
          <w:marRight w:val="0"/>
          <w:marTop w:val="0"/>
          <w:marBottom w:val="0"/>
          <w:divBdr>
            <w:top w:val="none" w:sz="0" w:space="0" w:color="auto"/>
            <w:left w:val="none" w:sz="0" w:space="0" w:color="auto"/>
            <w:bottom w:val="none" w:sz="0" w:space="0" w:color="auto"/>
            <w:right w:val="none" w:sz="0" w:space="0" w:color="auto"/>
          </w:divBdr>
        </w:div>
      </w:divsChild>
    </w:div>
    <w:div w:id="595793875">
      <w:bodyDiv w:val="1"/>
      <w:marLeft w:val="0"/>
      <w:marRight w:val="0"/>
      <w:marTop w:val="0"/>
      <w:marBottom w:val="0"/>
      <w:divBdr>
        <w:top w:val="none" w:sz="0" w:space="0" w:color="auto"/>
        <w:left w:val="none" w:sz="0" w:space="0" w:color="auto"/>
        <w:bottom w:val="none" w:sz="0" w:space="0" w:color="auto"/>
        <w:right w:val="none" w:sz="0" w:space="0" w:color="auto"/>
      </w:divBdr>
    </w:div>
    <w:div w:id="621158077">
      <w:bodyDiv w:val="1"/>
      <w:marLeft w:val="0"/>
      <w:marRight w:val="0"/>
      <w:marTop w:val="0"/>
      <w:marBottom w:val="0"/>
      <w:divBdr>
        <w:top w:val="none" w:sz="0" w:space="0" w:color="auto"/>
        <w:left w:val="none" w:sz="0" w:space="0" w:color="auto"/>
        <w:bottom w:val="none" w:sz="0" w:space="0" w:color="auto"/>
        <w:right w:val="none" w:sz="0" w:space="0" w:color="auto"/>
      </w:divBdr>
    </w:div>
    <w:div w:id="629820367">
      <w:bodyDiv w:val="1"/>
      <w:marLeft w:val="0"/>
      <w:marRight w:val="0"/>
      <w:marTop w:val="0"/>
      <w:marBottom w:val="0"/>
      <w:divBdr>
        <w:top w:val="none" w:sz="0" w:space="0" w:color="auto"/>
        <w:left w:val="none" w:sz="0" w:space="0" w:color="auto"/>
        <w:bottom w:val="none" w:sz="0" w:space="0" w:color="auto"/>
        <w:right w:val="none" w:sz="0" w:space="0" w:color="auto"/>
      </w:divBdr>
    </w:div>
    <w:div w:id="640615368">
      <w:bodyDiv w:val="1"/>
      <w:marLeft w:val="0"/>
      <w:marRight w:val="0"/>
      <w:marTop w:val="0"/>
      <w:marBottom w:val="0"/>
      <w:divBdr>
        <w:top w:val="none" w:sz="0" w:space="0" w:color="auto"/>
        <w:left w:val="none" w:sz="0" w:space="0" w:color="auto"/>
        <w:bottom w:val="none" w:sz="0" w:space="0" w:color="auto"/>
        <w:right w:val="none" w:sz="0" w:space="0" w:color="auto"/>
      </w:divBdr>
    </w:div>
    <w:div w:id="649867576">
      <w:bodyDiv w:val="1"/>
      <w:marLeft w:val="0"/>
      <w:marRight w:val="0"/>
      <w:marTop w:val="0"/>
      <w:marBottom w:val="0"/>
      <w:divBdr>
        <w:top w:val="none" w:sz="0" w:space="0" w:color="auto"/>
        <w:left w:val="none" w:sz="0" w:space="0" w:color="auto"/>
        <w:bottom w:val="none" w:sz="0" w:space="0" w:color="auto"/>
        <w:right w:val="none" w:sz="0" w:space="0" w:color="auto"/>
      </w:divBdr>
    </w:div>
    <w:div w:id="654334436">
      <w:bodyDiv w:val="1"/>
      <w:marLeft w:val="0"/>
      <w:marRight w:val="0"/>
      <w:marTop w:val="0"/>
      <w:marBottom w:val="0"/>
      <w:divBdr>
        <w:top w:val="none" w:sz="0" w:space="0" w:color="auto"/>
        <w:left w:val="none" w:sz="0" w:space="0" w:color="auto"/>
        <w:bottom w:val="none" w:sz="0" w:space="0" w:color="auto"/>
        <w:right w:val="none" w:sz="0" w:space="0" w:color="auto"/>
      </w:divBdr>
    </w:div>
    <w:div w:id="660080394">
      <w:bodyDiv w:val="1"/>
      <w:marLeft w:val="0"/>
      <w:marRight w:val="0"/>
      <w:marTop w:val="0"/>
      <w:marBottom w:val="0"/>
      <w:divBdr>
        <w:top w:val="none" w:sz="0" w:space="0" w:color="auto"/>
        <w:left w:val="none" w:sz="0" w:space="0" w:color="auto"/>
        <w:bottom w:val="none" w:sz="0" w:space="0" w:color="auto"/>
        <w:right w:val="none" w:sz="0" w:space="0" w:color="auto"/>
      </w:divBdr>
    </w:div>
    <w:div w:id="666634497">
      <w:bodyDiv w:val="1"/>
      <w:marLeft w:val="0"/>
      <w:marRight w:val="0"/>
      <w:marTop w:val="0"/>
      <w:marBottom w:val="0"/>
      <w:divBdr>
        <w:top w:val="none" w:sz="0" w:space="0" w:color="auto"/>
        <w:left w:val="none" w:sz="0" w:space="0" w:color="auto"/>
        <w:bottom w:val="none" w:sz="0" w:space="0" w:color="auto"/>
        <w:right w:val="none" w:sz="0" w:space="0" w:color="auto"/>
      </w:divBdr>
    </w:div>
    <w:div w:id="667950379">
      <w:bodyDiv w:val="1"/>
      <w:marLeft w:val="0"/>
      <w:marRight w:val="0"/>
      <w:marTop w:val="0"/>
      <w:marBottom w:val="0"/>
      <w:divBdr>
        <w:top w:val="none" w:sz="0" w:space="0" w:color="auto"/>
        <w:left w:val="none" w:sz="0" w:space="0" w:color="auto"/>
        <w:bottom w:val="none" w:sz="0" w:space="0" w:color="auto"/>
        <w:right w:val="none" w:sz="0" w:space="0" w:color="auto"/>
      </w:divBdr>
    </w:div>
    <w:div w:id="702291094">
      <w:bodyDiv w:val="1"/>
      <w:marLeft w:val="0"/>
      <w:marRight w:val="0"/>
      <w:marTop w:val="0"/>
      <w:marBottom w:val="0"/>
      <w:divBdr>
        <w:top w:val="none" w:sz="0" w:space="0" w:color="auto"/>
        <w:left w:val="none" w:sz="0" w:space="0" w:color="auto"/>
        <w:bottom w:val="none" w:sz="0" w:space="0" w:color="auto"/>
        <w:right w:val="none" w:sz="0" w:space="0" w:color="auto"/>
      </w:divBdr>
    </w:div>
    <w:div w:id="707531296">
      <w:bodyDiv w:val="1"/>
      <w:marLeft w:val="0"/>
      <w:marRight w:val="0"/>
      <w:marTop w:val="0"/>
      <w:marBottom w:val="0"/>
      <w:divBdr>
        <w:top w:val="none" w:sz="0" w:space="0" w:color="auto"/>
        <w:left w:val="none" w:sz="0" w:space="0" w:color="auto"/>
        <w:bottom w:val="none" w:sz="0" w:space="0" w:color="auto"/>
        <w:right w:val="none" w:sz="0" w:space="0" w:color="auto"/>
      </w:divBdr>
    </w:div>
    <w:div w:id="707946787">
      <w:bodyDiv w:val="1"/>
      <w:marLeft w:val="0"/>
      <w:marRight w:val="0"/>
      <w:marTop w:val="0"/>
      <w:marBottom w:val="0"/>
      <w:divBdr>
        <w:top w:val="none" w:sz="0" w:space="0" w:color="auto"/>
        <w:left w:val="none" w:sz="0" w:space="0" w:color="auto"/>
        <w:bottom w:val="none" w:sz="0" w:space="0" w:color="auto"/>
        <w:right w:val="none" w:sz="0" w:space="0" w:color="auto"/>
      </w:divBdr>
    </w:div>
    <w:div w:id="708383910">
      <w:bodyDiv w:val="1"/>
      <w:marLeft w:val="0"/>
      <w:marRight w:val="0"/>
      <w:marTop w:val="0"/>
      <w:marBottom w:val="0"/>
      <w:divBdr>
        <w:top w:val="none" w:sz="0" w:space="0" w:color="auto"/>
        <w:left w:val="none" w:sz="0" w:space="0" w:color="auto"/>
        <w:bottom w:val="none" w:sz="0" w:space="0" w:color="auto"/>
        <w:right w:val="none" w:sz="0" w:space="0" w:color="auto"/>
      </w:divBdr>
    </w:div>
    <w:div w:id="741873035">
      <w:bodyDiv w:val="1"/>
      <w:marLeft w:val="0"/>
      <w:marRight w:val="0"/>
      <w:marTop w:val="0"/>
      <w:marBottom w:val="0"/>
      <w:divBdr>
        <w:top w:val="none" w:sz="0" w:space="0" w:color="auto"/>
        <w:left w:val="none" w:sz="0" w:space="0" w:color="auto"/>
        <w:bottom w:val="none" w:sz="0" w:space="0" w:color="auto"/>
        <w:right w:val="none" w:sz="0" w:space="0" w:color="auto"/>
      </w:divBdr>
    </w:div>
    <w:div w:id="747001678">
      <w:bodyDiv w:val="1"/>
      <w:marLeft w:val="0"/>
      <w:marRight w:val="0"/>
      <w:marTop w:val="0"/>
      <w:marBottom w:val="0"/>
      <w:divBdr>
        <w:top w:val="none" w:sz="0" w:space="0" w:color="auto"/>
        <w:left w:val="none" w:sz="0" w:space="0" w:color="auto"/>
        <w:bottom w:val="none" w:sz="0" w:space="0" w:color="auto"/>
        <w:right w:val="none" w:sz="0" w:space="0" w:color="auto"/>
      </w:divBdr>
    </w:div>
    <w:div w:id="770785703">
      <w:bodyDiv w:val="1"/>
      <w:marLeft w:val="0"/>
      <w:marRight w:val="0"/>
      <w:marTop w:val="0"/>
      <w:marBottom w:val="0"/>
      <w:divBdr>
        <w:top w:val="none" w:sz="0" w:space="0" w:color="auto"/>
        <w:left w:val="none" w:sz="0" w:space="0" w:color="auto"/>
        <w:bottom w:val="none" w:sz="0" w:space="0" w:color="auto"/>
        <w:right w:val="none" w:sz="0" w:space="0" w:color="auto"/>
      </w:divBdr>
    </w:div>
    <w:div w:id="782501084">
      <w:bodyDiv w:val="1"/>
      <w:marLeft w:val="0"/>
      <w:marRight w:val="0"/>
      <w:marTop w:val="0"/>
      <w:marBottom w:val="0"/>
      <w:divBdr>
        <w:top w:val="none" w:sz="0" w:space="0" w:color="auto"/>
        <w:left w:val="none" w:sz="0" w:space="0" w:color="auto"/>
        <w:bottom w:val="none" w:sz="0" w:space="0" w:color="auto"/>
        <w:right w:val="none" w:sz="0" w:space="0" w:color="auto"/>
      </w:divBdr>
    </w:div>
    <w:div w:id="793837996">
      <w:bodyDiv w:val="1"/>
      <w:marLeft w:val="0"/>
      <w:marRight w:val="0"/>
      <w:marTop w:val="0"/>
      <w:marBottom w:val="0"/>
      <w:divBdr>
        <w:top w:val="none" w:sz="0" w:space="0" w:color="auto"/>
        <w:left w:val="none" w:sz="0" w:space="0" w:color="auto"/>
        <w:bottom w:val="none" w:sz="0" w:space="0" w:color="auto"/>
        <w:right w:val="none" w:sz="0" w:space="0" w:color="auto"/>
      </w:divBdr>
    </w:div>
    <w:div w:id="797796134">
      <w:bodyDiv w:val="1"/>
      <w:marLeft w:val="0"/>
      <w:marRight w:val="0"/>
      <w:marTop w:val="0"/>
      <w:marBottom w:val="0"/>
      <w:divBdr>
        <w:top w:val="none" w:sz="0" w:space="0" w:color="auto"/>
        <w:left w:val="none" w:sz="0" w:space="0" w:color="auto"/>
        <w:bottom w:val="none" w:sz="0" w:space="0" w:color="auto"/>
        <w:right w:val="none" w:sz="0" w:space="0" w:color="auto"/>
      </w:divBdr>
    </w:div>
    <w:div w:id="799030835">
      <w:bodyDiv w:val="1"/>
      <w:marLeft w:val="0"/>
      <w:marRight w:val="0"/>
      <w:marTop w:val="0"/>
      <w:marBottom w:val="0"/>
      <w:divBdr>
        <w:top w:val="none" w:sz="0" w:space="0" w:color="auto"/>
        <w:left w:val="none" w:sz="0" w:space="0" w:color="auto"/>
        <w:bottom w:val="none" w:sz="0" w:space="0" w:color="auto"/>
        <w:right w:val="none" w:sz="0" w:space="0" w:color="auto"/>
      </w:divBdr>
    </w:div>
    <w:div w:id="821390851">
      <w:bodyDiv w:val="1"/>
      <w:marLeft w:val="0"/>
      <w:marRight w:val="0"/>
      <w:marTop w:val="0"/>
      <w:marBottom w:val="0"/>
      <w:divBdr>
        <w:top w:val="none" w:sz="0" w:space="0" w:color="auto"/>
        <w:left w:val="none" w:sz="0" w:space="0" w:color="auto"/>
        <w:bottom w:val="none" w:sz="0" w:space="0" w:color="auto"/>
        <w:right w:val="none" w:sz="0" w:space="0" w:color="auto"/>
      </w:divBdr>
    </w:div>
    <w:div w:id="822935588">
      <w:bodyDiv w:val="1"/>
      <w:marLeft w:val="0"/>
      <w:marRight w:val="0"/>
      <w:marTop w:val="0"/>
      <w:marBottom w:val="0"/>
      <w:divBdr>
        <w:top w:val="none" w:sz="0" w:space="0" w:color="auto"/>
        <w:left w:val="none" w:sz="0" w:space="0" w:color="auto"/>
        <w:bottom w:val="none" w:sz="0" w:space="0" w:color="auto"/>
        <w:right w:val="none" w:sz="0" w:space="0" w:color="auto"/>
      </w:divBdr>
      <w:divsChild>
        <w:div w:id="1649557462">
          <w:marLeft w:val="0"/>
          <w:marRight w:val="0"/>
          <w:marTop w:val="0"/>
          <w:marBottom w:val="0"/>
          <w:divBdr>
            <w:top w:val="none" w:sz="0" w:space="0" w:color="auto"/>
            <w:left w:val="none" w:sz="0" w:space="0" w:color="auto"/>
            <w:bottom w:val="none" w:sz="0" w:space="0" w:color="auto"/>
            <w:right w:val="none" w:sz="0" w:space="0" w:color="auto"/>
          </w:divBdr>
        </w:div>
        <w:div w:id="1935747037">
          <w:marLeft w:val="0"/>
          <w:marRight w:val="0"/>
          <w:marTop w:val="0"/>
          <w:marBottom w:val="0"/>
          <w:divBdr>
            <w:top w:val="none" w:sz="0" w:space="0" w:color="auto"/>
            <w:left w:val="none" w:sz="0" w:space="0" w:color="auto"/>
            <w:bottom w:val="none" w:sz="0" w:space="0" w:color="auto"/>
            <w:right w:val="none" w:sz="0" w:space="0" w:color="auto"/>
          </w:divBdr>
        </w:div>
      </w:divsChild>
    </w:div>
    <w:div w:id="856505935">
      <w:bodyDiv w:val="1"/>
      <w:marLeft w:val="0"/>
      <w:marRight w:val="0"/>
      <w:marTop w:val="0"/>
      <w:marBottom w:val="0"/>
      <w:divBdr>
        <w:top w:val="none" w:sz="0" w:space="0" w:color="auto"/>
        <w:left w:val="none" w:sz="0" w:space="0" w:color="auto"/>
        <w:bottom w:val="none" w:sz="0" w:space="0" w:color="auto"/>
        <w:right w:val="none" w:sz="0" w:space="0" w:color="auto"/>
      </w:divBdr>
    </w:div>
    <w:div w:id="862330207">
      <w:bodyDiv w:val="1"/>
      <w:marLeft w:val="0"/>
      <w:marRight w:val="0"/>
      <w:marTop w:val="0"/>
      <w:marBottom w:val="0"/>
      <w:divBdr>
        <w:top w:val="none" w:sz="0" w:space="0" w:color="auto"/>
        <w:left w:val="none" w:sz="0" w:space="0" w:color="auto"/>
        <w:bottom w:val="none" w:sz="0" w:space="0" w:color="auto"/>
        <w:right w:val="none" w:sz="0" w:space="0" w:color="auto"/>
      </w:divBdr>
    </w:div>
    <w:div w:id="864639891">
      <w:bodyDiv w:val="1"/>
      <w:marLeft w:val="0"/>
      <w:marRight w:val="0"/>
      <w:marTop w:val="0"/>
      <w:marBottom w:val="0"/>
      <w:divBdr>
        <w:top w:val="none" w:sz="0" w:space="0" w:color="auto"/>
        <w:left w:val="none" w:sz="0" w:space="0" w:color="auto"/>
        <w:bottom w:val="none" w:sz="0" w:space="0" w:color="auto"/>
        <w:right w:val="none" w:sz="0" w:space="0" w:color="auto"/>
      </w:divBdr>
    </w:div>
    <w:div w:id="902176278">
      <w:bodyDiv w:val="1"/>
      <w:marLeft w:val="0"/>
      <w:marRight w:val="0"/>
      <w:marTop w:val="0"/>
      <w:marBottom w:val="0"/>
      <w:divBdr>
        <w:top w:val="none" w:sz="0" w:space="0" w:color="auto"/>
        <w:left w:val="none" w:sz="0" w:space="0" w:color="auto"/>
        <w:bottom w:val="none" w:sz="0" w:space="0" w:color="auto"/>
        <w:right w:val="none" w:sz="0" w:space="0" w:color="auto"/>
      </w:divBdr>
    </w:div>
    <w:div w:id="913976430">
      <w:bodyDiv w:val="1"/>
      <w:marLeft w:val="0"/>
      <w:marRight w:val="0"/>
      <w:marTop w:val="0"/>
      <w:marBottom w:val="0"/>
      <w:divBdr>
        <w:top w:val="none" w:sz="0" w:space="0" w:color="auto"/>
        <w:left w:val="none" w:sz="0" w:space="0" w:color="auto"/>
        <w:bottom w:val="none" w:sz="0" w:space="0" w:color="auto"/>
        <w:right w:val="none" w:sz="0" w:space="0" w:color="auto"/>
      </w:divBdr>
    </w:div>
    <w:div w:id="916784020">
      <w:bodyDiv w:val="1"/>
      <w:marLeft w:val="0"/>
      <w:marRight w:val="0"/>
      <w:marTop w:val="0"/>
      <w:marBottom w:val="0"/>
      <w:divBdr>
        <w:top w:val="none" w:sz="0" w:space="0" w:color="auto"/>
        <w:left w:val="none" w:sz="0" w:space="0" w:color="auto"/>
        <w:bottom w:val="none" w:sz="0" w:space="0" w:color="auto"/>
        <w:right w:val="none" w:sz="0" w:space="0" w:color="auto"/>
      </w:divBdr>
    </w:div>
    <w:div w:id="921177786">
      <w:bodyDiv w:val="1"/>
      <w:marLeft w:val="0"/>
      <w:marRight w:val="0"/>
      <w:marTop w:val="0"/>
      <w:marBottom w:val="0"/>
      <w:divBdr>
        <w:top w:val="none" w:sz="0" w:space="0" w:color="auto"/>
        <w:left w:val="none" w:sz="0" w:space="0" w:color="auto"/>
        <w:bottom w:val="none" w:sz="0" w:space="0" w:color="auto"/>
        <w:right w:val="none" w:sz="0" w:space="0" w:color="auto"/>
      </w:divBdr>
    </w:div>
    <w:div w:id="926426834">
      <w:bodyDiv w:val="1"/>
      <w:marLeft w:val="0"/>
      <w:marRight w:val="0"/>
      <w:marTop w:val="0"/>
      <w:marBottom w:val="0"/>
      <w:divBdr>
        <w:top w:val="none" w:sz="0" w:space="0" w:color="auto"/>
        <w:left w:val="none" w:sz="0" w:space="0" w:color="auto"/>
        <w:bottom w:val="none" w:sz="0" w:space="0" w:color="auto"/>
        <w:right w:val="none" w:sz="0" w:space="0" w:color="auto"/>
      </w:divBdr>
    </w:div>
    <w:div w:id="927886436">
      <w:bodyDiv w:val="1"/>
      <w:marLeft w:val="0"/>
      <w:marRight w:val="0"/>
      <w:marTop w:val="0"/>
      <w:marBottom w:val="0"/>
      <w:divBdr>
        <w:top w:val="none" w:sz="0" w:space="0" w:color="auto"/>
        <w:left w:val="none" w:sz="0" w:space="0" w:color="auto"/>
        <w:bottom w:val="none" w:sz="0" w:space="0" w:color="auto"/>
        <w:right w:val="none" w:sz="0" w:space="0" w:color="auto"/>
      </w:divBdr>
    </w:div>
    <w:div w:id="940449778">
      <w:bodyDiv w:val="1"/>
      <w:marLeft w:val="0"/>
      <w:marRight w:val="0"/>
      <w:marTop w:val="0"/>
      <w:marBottom w:val="0"/>
      <w:divBdr>
        <w:top w:val="none" w:sz="0" w:space="0" w:color="auto"/>
        <w:left w:val="none" w:sz="0" w:space="0" w:color="auto"/>
        <w:bottom w:val="none" w:sz="0" w:space="0" w:color="auto"/>
        <w:right w:val="none" w:sz="0" w:space="0" w:color="auto"/>
      </w:divBdr>
    </w:div>
    <w:div w:id="943344749">
      <w:bodyDiv w:val="1"/>
      <w:marLeft w:val="0"/>
      <w:marRight w:val="0"/>
      <w:marTop w:val="0"/>
      <w:marBottom w:val="0"/>
      <w:divBdr>
        <w:top w:val="none" w:sz="0" w:space="0" w:color="auto"/>
        <w:left w:val="none" w:sz="0" w:space="0" w:color="auto"/>
        <w:bottom w:val="none" w:sz="0" w:space="0" w:color="auto"/>
        <w:right w:val="none" w:sz="0" w:space="0" w:color="auto"/>
      </w:divBdr>
    </w:div>
    <w:div w:id="951403605">
      <w:bodyDiv w:val="1"/>
      <w:marLeft w:val="0"/>
      <w:marRight w:val="0"/>
      <w:marTop w:val="0"/>
      <w:marBottom w:val="0"/>
      <w:divBdr>
        <w:top w:val="none" w:sz="0" w:space="0" w:color="auto"/>
        <w:left w:val="none" w:sz="0" w:space="0" w:color="auto"/>
        <w:bottom w:val="none" w:sz="0" w:space="0" w:color="auto"/>
        <w:right w:val="none" w:sz="0" w:space="0" w:color="auto"/>
      </w:divBdr>
    </w:div>
    <w:div w:id="962077861">
      <w:bodyDiv w:val="1"/>
      <w:marLeft w:val="0"/>
      <w:marRight w:val="0"/>
      <w:marTop w:val="0"/>
      <w:marBottom w:val="0"/>
      <w:divBdr>
        <w:top w:val="none" w:sz="0" w:space="0" w:color="auto"/>
        <w:left w:val="none" w:sz="0" w:space="0" w:color="auto"/>
        <w:bottom w:val="none" w:sz="0" w:space="0" w:color="auto"/>
        <w:right w:val="none" w:sz="0" w:space="0" w:color="auto"/>
      </w:divBdr>
    </w:div>
    <w:div w:id="1025211673">
      <w:bodyDiv w:val="1"/>
      <w:marLeft w:val="0"/>
      <w:marRight w:val="0"/>
      <w:marTop w:val="0"/>
      <w:marBottom w:val="0"/>
      <w:divBdr>
        <w:top w:val="none" w:sz="0" w:space="0" w:color="auto"/>
        <w:left w:val="none" w:sz="0" w:space="0" w:color="auto"/>
        <w:bottom w:val="none" w:sz="0" w:space="0" w:color="auto"/>
        <w:right w:val="none" w:sz="0" w:space="0" w:color="auto"/>
      </w:divBdr>
    </w:div>
    <w:div w:id="1030036115">
      <w:bodyDiv w:val="1"/>
      <w:marLeft w:val="0"/>
      <w:marRight w:val="0"/>
      <w:marTop w:val="0"/>
      <w:marBottom w:val="0"/>
      <w:divBdr>
        <w:top w:val="none" w:sz="0" w:space="0" w:color="auto"/>
        <w:left w:val="none" w:sz="0" w:space="0" w:color="auto"/>
        <w:bottom w:val="none" w:sz="0" w:space="0" w:color="auto"/>
        <w:right w:val="none" w:sz="0" w:space="0" w:color="auto"/>
      </w:divBdr>
    </w:div>
    <w:div w:id="1033650203">
      <w:bodyDiv w:val="1"/>
      <w:marLeft w:val="0"/>
      <w:marRight w:val="0"/>
      <w:marTop w:val="0"/>
      <w:marBottom w:val="0"/>
      <w:divBdr>
        <w:top w:val="none" w:sz="0" w:space="0" w:color="auto"/>
        <w:left w:val="none" w:sz="0" w:space="0" w:color="auto"/>
        <w:bottom w:val="none" w:sz="0" w:space="0" w:color="auto"/>
        <w:right w:val="none" w:sz="0" w:space="0" w:color="auto"/>
      </w:divBdr>
    </w:div>
    <w:div w:id="1040012153">
      <w:bodyDiv w:val="1"/>
      <w:marLeft w:val="0"/>
      <w:marRight w:val="0"/>
      <w:marTop w:val="0"/>
      <w:marBottom w:val="0"/>
      <w:divBdr>
        <w:top w:val="none" w:sz="0" w:space="0" w:color="auto"/>
        <w:left w:val="none" w:sz="0" w:space="0" w:color="auto"/>
        <w:bottom w:val="none" w:sz="0" w:space="0" w:color="auto"/>
        <w:right w:val="none" w:sz="0" w:space="0" w:color="auto"/>
      </w:divBdr>
    </w:div>
    <w:div w:id="1046415586">
      <w:bodyDiv w:val="1"/>
      <w:marLeft w:val="0"/>
      <w:marRight w:val="0"/>
      <w:marTop w:val="0"/>
      <w:marBottom w:val="0"/>
      <w:divBdr>
        <w:top w:val="none" w:sz="0" w:space="0" w:color="auto"/>
        <w:left w:val="none" w:sz="0" w:space="0" w:color="auto"/>
        <w:bottom w:val="none" w:sz="0" w:space="0" w:color="auto"/>
        <w:right w:val="none" w:sz="0" w:space="0" w:color="auto"/>
      </w:divBdr>
    </w:div>
    <w:div w:id="1046949309">
      <w:bodyDiv w:val="1"/>
      <w:marLeft w:val="0"/>
      <w:marRight w:val="0"/>
      <w:marTop w:val="0"/>
      <w:marBottom w:val="0"/>
      <w:divBdr>
        <w:top w:val="none" w:sz="0" w:space="0" w:color="auto"/>
        <w:left w:val="none" w:sz="0" w:space="0" w:color="auto"/>
        <w:bottom w:val="none" w:sz="0" w:space="0" w:color="auto"/>
        <w:right w:val="none" w:sz="0" w:space="0" w:color="auto"/>
      </w:divBdr>
    </w:div>
    <w:div w:id="1064718261">
      <w:bodyDiv w:val="1"/>
      <w:marLeft w:val="0"/>
      <w:marRight w:val="0"/>
      <w:marTop w:val="0"/>
      <w:marBottom w:val="0"/>
      <w:divBdr>
        <w:top w:val="none" w:sz="0" w:space="0" w:color="auto"/>
        <w:left w:val="none" w:sz="0" w:space="0" w:color="auto"/>
        <w:bottom w:val="none" w:sz="0" w:space="0" w:color="auto"/>
        <w:right w:val="none" w:sz="0" w:space="0" w:color="auto"/>
      </w:divBdr>
    </w:div>
    <w:div w:id="1084113236">
      <w:bodyDiv w:val="1"/>
      <w:marLeft w:val="0"/>
      <w:marRight w:val="0"/>
      <w:marTop w:val="0"/>
      <w:marBottom w:val="0"/>
      <w:divBdr>
        <w:top w:val="none" w:sz="0" w:space="0" w:color="auto"/>
        <w:left w:val="none" w:sz="0" w:space="0" w:color="auto"/>
        <w:bottom w:val="none" w:sz="0" w:space="0" w:color="auto"/>
        <w:right w:val="none" w:sz="0" w:space="0" w:color="auto"/>
      </w:divBdr>
    </w:div>
    <w:div w:id="1100951529">
      <w:bodyDiv w:val="1"/>
      <w:marLeft w:val="0"/>
      <w:marRight w:val="0"/>
      <w:marTop w:val="0"/>
      <w:marBottom w:val="0"/>
      <w:divBdr>
        <w:top w:val="none" w:sz="0" w:space="0" w:color="auto"/>
        <w:left w:val="none" w:sz="0" w:space="0" w:color="auto"/>
        <w:bottom w:val="none" w:sz="0" w:space="0" w:color="auto"/>
        <w:right w:val="none" w:sz="0" w:space="0" w:color="auto"/>
      </w:divBdr>
    </w:div>
    <w:div w:id="1154641412">
      <w:bodyDiv w:val="1"/>
      <w:marLeft w:val="0"/>
      <w:marRight w:val="0"/>
      <w:marTop w:val="0"/>
      <w:marBottom w:val="0"/>
      <w:divBdr>
        <w:top w:val="none" w:sz="0" w:space="0" w:color="auto"/>
        <w:left w:val="none" w:sz="0" w:space="0" w:color="auto"/>
        <w:bottom w:val="none" w:sz="0" w:space="0" w:color="auto"/>
        <w:right w:val="none" w:sz="0" w:space="0" w:color="auto"/>
      </w:divBdr>
    </w:div>
    <w:div w:id="1191262294">
      <w:bodyDiv w:val="1"/>
      <w:marLeft w:val="0"/>
      <w:marRight w:val="0"/>
      <w:marTop w:val="0"/>
      <w:marBottom w:val="0"/>
      <w:divBdr>
        <w:top w:val="none" w:sz="0" w:space="0" w:color="auto"/>
        <w:left w:val="none" w:sz="0" w:space="0" w:color="auto"/>
        <w:bottom w:val="none" w:sz="0" w:space="0" w:color="auto"/>
        <w:right w:val="none" w:sz="0" w:space="0" w:color="auto"/>
      </w:divBdr>
    </w:div>
    <w:div w:id="1200703463">
      <w:bodyDiv w:val="1"/>
      <w:marLeft w:val="0"/>
      <w:marRight w:val="0"/>
      <w:marTop w:val="0"/>
      <w:marBottom w:val="0"/>
      <w:divBdr>
        <w:top w:val="none" w:sz="0" w:space="0" w:color="auto"/>
        <w:left w:val="none" w:sz="0" w:space="0" w:color="auto"/>
        <w:bottom w:val="none" w:sz="0" w:space="0" w:color="auto"/>
        <w:right w:val="none" w:sz="0" w:space="0" w:color="auto"/>
      </w:divBdr>
    </w:div>
    <w:div w:id="1202472204">
      <w:bodyDiv w:val="1"/>
      <w:marLeft w:val="0"/>
      <w:marRight w:val="0"/>
      <w:marTop w:val="0"/>
      <w:marBottom w:val="0"/>
      <w:divBdr>
        <w:top w:val="none" w:sz="0" w:space="0" w:color="auto"/>
        <w:left w:val="none" w:sz="0" w:space="0" w:color="auto"/>
        <w:bottom w:val="none" w:sz="0" w:space="0" w:color="auto"/>
        <w:right w:val="none" w:sz="0" w:space="0" w:color="auto"/>
      </w:divBdr>
    </w:div>
    <w:div w:id="1235698431">
      <w:bodyDiv w:val="1"/>
      <w:marLeft w:val="0"/>
      <w:marRight w:val="0"/>
      <w:marTop w:val="0"/>
      <w:marBottom w:val="0"/>
      <w:divBdr>
        <w:top w:val="none" w:sz="0" w:space="0" w:color="auto"/>
        <w:left w:val="none" w:sz="0" w:space="0" w:color="auto"/>
        <w:bottom w:val="none" w:sz="0" w:space="0" w:color="auto"/>
        <w:right w:val="none" w:sz="0" w:space="0" w:color="auto"/>
      </w:divBdr>
    </w:div>
    <w:div w:id="1235701072">
      <w:bodyDiv w:val="1"/>
      <w:marLeft w:val="0"/>
      <w:marRight w:val="0"/>
      <w:marTop w:val="0"/>
      <w:marBottom w:val="0"/>
      <w:divBdr>
        <w:top w:val="none" w:sz="0" w:space="0" w:color="auto"/>
        <w:left w:val="none" w:sz="0" w:space="0" w:color="auto"/>
        <w:bottom w:val="none" w:sz="0" w:space="0" w:color="auto"/>
        <w:right w:val="none" w:sz="0" w:space="0" w:color="auto"/>
      </w:divBdr>
    </w:div>
    <w:div w:id="1250432967">
      <w:bodyDiv w:val="1"/>
      <w:marLeft w:val="0"/>
      <w:marRight w:val="0"/>
      <w:marTop w:val="0"/>
      <w:marBottom w:val="0"/>
      <w:divBdr>
        <w:top w:val="none" w:sz="0" w:space="0" w:color="auto"/>
        <w:left w:val="none" w:sz="0" w:space="0" w:color="auto"/>
        <w:bottom w:val="none" w:sz="0" w:space="0" w:color="auto"/>
        <w:right w:val="none" w:sz="0" w:space="0" w:color="auto"/>
      </w:divBdr>
    </w:div>
    <w:div w:id="1259097915">
      <w:bodyDiv w:val="1"/>
      <w:marLeft w:val="0"/>
      <w:marRight w:val="0"/>
      <w:marTop w:val="0"/>
      <w:marBottom w:val="0"/>
      <w:divBdr>
        <w:top w:val="none" w:sz="0" w:space="0" w:color="auto"/>
        <w:left w:val="none" w:sz="0" w:space="0" w:color="auto"/>
        <w:bottom w:val="none" w:sz="0" w:space="0" w:color="auto"/>
        <w:right w:val="none" w:sz="0" w:space="0" w:color="auto"/>
      </w:divBdr>
    </w:div>
    <w:div w:id="1261065282">
      <w:bodyDiv w:val="1"/>
      <w:marLeft w:val="0"/>
      <w:marRight w:val="0"/>
      <w:marTop w:val="0"/>
      <w:marBottom w:val="0"/>
      <w:divBdr>
        <w:top w:val="none" w:sz="0" w:space="0" w:color="auto"/>
        <w:left w:val="none" w:sz="0" w:space="0" w:color="auto"/>
        <w:bottom w:val="none" w:sz="0" w:space="0" w:color="auto"/>
        <w:right w:val="none" w:sz="0" w:space="0" w:color="auto"/>
      </w:divBdr>
      <w:divsChild>
        <w:div w:id="1165703177">
          <w:marLeft w:val="0"/>
          <w:marRight w:val="0"/>
          <w:marTop w:val="0"/>
          <w:marBottom w:val="0"/>
          <w:divBdr>
            <w:top w:val="none" w:sz="0" w:space="0" w:color="auto"/>
            <w:left w:val="none" w:sz="0" w:space="0" w:color="auto"/>
            <w:bottom w:val="none" w:sz="0" w:space="0" w:color="auto"/>
            <w:right w:val="none" w:sz="0" w:space="0" w:color="auto"/>
          </w:divBdr>
        </w:div>
      </w:divsChild>
    </w:div>
    <w:div w:id="1265764373">
      <w:bodyDiv w:val="1"/>
      <w:marLeft w:val="0"/>
      <w:marRight w:val="0"/>
      <w:marTop w:val="0"/>
      <w:marBottom w:val="0"/>
      <w:divBdr>
        <w:top w:val="none" w:sz="0" w:space="0" w:color="auto"/>
        <w:left w:val="none" w:sz="0" w:space="0" w:color="auto"/>
        <w:bottom w:val="none" w:sz="0" w:space="0" w:color="auto"/>
        <w:right w:val="none" w:sz="0" w:space="0" w:color="auto"/>
      </w:divBdr>
    </w:div>
    <w:div w:id="1266232761">
      <w:bodyDiv w:val="1"/>
      <w:marLeft w:val="0"/>
      <w:marRight w:val="0"/>
      <w:marTop w:val="0"/>
      <w:marBottom w:val="0"/>
      <w:divBdr>
        <w:top w:val="none" w:sz="0" w:space="0" w:color="auto"/>
        <w:left w:val="none" w:sz="0" w:space="0" w:color="auto"/>
        <w:bottom w:val="none" w:sz="0" w:space="0" w:color="auto"/>
        <w:right w:val="none" w:sz="0" w:space="0" w:color="auto"/>
      </w:divBdr>
    </w:div>
    <w:div w:id="1277567111">
      <w:bodyDiv w:val="1"/>
      <w:marLeft w:val="0"/>
      <w:marRight w:val="0"/>
      <w:marTop w:val="0"/>
      <w:marBottom w:val="0"/>
      <w:divBdr>
        <w:top w:val="none" w:sz="0" w:space="0" w:color="auto"/>
        <w:left w:val="none" w:sz="0" w:space="0" w:color="auto"/>
        <w:bottom w:val="none" w:sz="0" w:space="0" w:color="auto"/>
        <w:right w:val="none" w:sz="0" w:space="0" w:color="auto"/>
      </w:divBdr>
    </w:div>
    <w:div w:id="1281885188">
      <w:bodyDiv w:val="1"/>
      <w:marLeft w:val="0"/>
      <w:marRight w:val="0"/>
      <w:marTop w:val="0"/>
      <w:marBottom w:val="0"/>
      <w:divBdr>
        <w:top w:val="none" w:sz="0" w:space="0" w:color="auto"/>
        <w:left w:val="none" w:sz="0" w:space="0" w:color="auto"/>
        <w:bottom w:val="none" w:sz="0" w:space="0" w:color="auto"/>
        <w:right w:val="none" w:sz="0" w:space="0" w:color="auto"/>
      </w:divBdr>
    </w:div>
    <w:div w:id="1289580263">
      <w:bodyDiv w:val="1"/>
      <w:marLeft w:val="0"/>
      <w:marRight w:val="0"/>
      <w:marTop w:val="0"/>
      <w:marBottom w:val="0"/>
      <w:divBdr>
        <w:top w:val="none" w:sz="0" w:space="0" w:color="auto"/>
        <w:left w:val="none" w:sz="0" w:space="0" w:color="auto"/>
        <w:bottom w:val="none" w:sz="0" w:space="0" w:color="auto"/>
        <w:right w:val="none" w:sz="0" w:space="0" w:color="auto"/>
      </w:divBdr>
    </w:div>
    <w:div w:id="1325428512">
      <w:bodyDiv w:val="1"/>
      <w:marLeft w:val="0"/>
      <w:marRight w:val="0"/>
      <w:marTop w:val="0"/>
      <w:marBottom w:val="0"/>
      <w:divBdr>
        <w:top w:val="none" w:sz="0" w:space="0" w:color="auto"/>
        <w:left w:val="none" w:sz="0" w:space="0" w:color="auto"/>
        <w:bottom w:val="none" w:sz="0" w:space="0" w:color="auto"/>
        <w:right w:val="none" w:sz="0" w:space="0" w:color="auto"/>
      </w:divBdr>
      <w:divsChild>
        <w:div w:id="30888188">
          <w:marLeft w:val="0"/>
          <w:marRight w:val="0"/>
          <w:marTop w:val="0"/>
          <w:marBottom w:val="0"/>
          <w:divBdr>
            <w:top w:val="none" w:sz="0" w:space="0" w:color="auto"/>
            <w:left w:val="none" w:sz="0" w:space="0" w:color="auto"/>
            <w:bottom w:val="none" w:sz="0" w:space="0" w:color="auto"/>
            <w:right w:val="none" w:sz="0" w:space="0" w:color="auto"/>
          </w:divBdr>
        </w:div>
        <w:div w:id="126775794">
          <w:marLeft w:val="0"/>
          <w:marRight w:val="0"/>
          <w:marTop w:val="0"/>
          <w:marBottom w:val="0"/>
          <w:divBdr>
            <w:top w:val="none" w:sz="0" w:space="0" w:color="auto"/>
            <w:left w:val="none" w:sz="0" w:space="0" w:color="auto"/>
            <w:bottom w:val="none" w:sz="0" w:space="0" w:color="auto"/>
            <w:right w:val="none" w:sz="0" w:space="0" w:color="auto"/>
          </w:divBdr>
          <w:divsChild>
            <w:div w:id="1478261488">
              <w:marLeft w:val="0"/>
              <w:marRight w:val="0"/>
              <w:marTop w:val="120"/>
              <w:marBottom w:val="0"/>
              <w:divBdr>
                <w:top w:val="none" w:sz="0" w:space="0" w:color="auto"/>
                <w:left w:val="none" w:sz="0" w:space="0" w:color="auto"/>
                <w:bottom w:val="none" w:sz="0" w:space="0" w:color="auto"/>
                <w:right w:val="none" w:sz="0" w:space="0" w:color="auto"/>
              </w:divBdr>
              <w:divsChild>
                <w:div w:id="103200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33005">
          <w:marLeft w:val="0"/>
          <w:marRight w:val="0"/>
          <w:marTop w:val="0"/>
          <w:marBottom w:val="0"/>
          <w:divBdr>
            <w:top w:val="none" w:sz="0" w:space="0" w:color="auto"/>
            <w:left w:val="none" w:sz="0" w:space="0" w:color="auto"/>
            <w:bottom w:val="none" w:sz="0" w:space="0" w:color="auto"/>
            <w:right w:val="none" w:sz="0" w:space="0" w:color="auto"/>
          </w:divBdr>
        </w:div>
        <w:div w:id="196358774">
          <w:marLeft w:val="0"/>
          <w:marRight w:val="0"/>
          <w:marTop w:val="0"/>
          <w:marBottom w:val="0"/>
          <w:divBdr>
            <w:top w:val="none" w:sz="0" w:space="0" w:color="auto"/>
            <w:left w:val="none" w:sz="0" w:space="0" w:color="auto"/>
            <w:bottom w:val="none" w:sz="0" w:space="0" w:color="auto"/>
            <w:right w:val="none" w:sz="0" w:space="0" w:color="auto"/>
          </w:divBdr>
        </w:div>
        <w:div w:id="226427113">
          <w:marLeft w:val="0"/>
          <w:marRight w:val="0"/>
          <w:marTop w:val="0"/>
          <w:marBottom w:val="0"/>
          <w:divBdr>
            <w:top w:val="none" w:sz="0" w:space="0" w:color="auto"/>
            <w:left w:val="none" w:sz="0" w:space="0" w:color="auto"/>
            <w:bottom w:val="none" w:sz="0" w:space="0" w:color="auto"/>
            <w:right w:val="none" w:sz="0" w:space="0" w:color="auto"/>
          </w:divBdr>
        </w:div>
        <w:div w:id="239292324">
          <w:marLeft w:val="0"/>
          <w:marRight w:val="0"/>
          <w:marTop w:val="0"/>
          <w:marBottom w:val="0"/>
          <w:divBdr>
            <w:top w:val="none" w:sz="0" w:space="0" w:color="auto"/>
            <w:left w:val="none" w:sz="0" w:space="0" w:color="auto"/>
            <w:bottom w:val="none" w:sz="0" w:space="0" w:color="auto"/>
            <w:right w:val="none" w:sz="0" w:space="0" w:color="auto"/>
          </w:divBdr>
        </w:div>
        <w:div w:id="249892750">
          <w:marLeft w:val="0"/>
          <w:marRight w:val="0"/>
          <w:marTop w:val="0"/>
          <w:marBottom w:val="0"/>
          <w:divBdr>
            <w:top w:val="none" w:sz="0" w:space="0" w:color="auto"/>
            <w:left w:val="none" w:sz="0" w:space="0" w:color="auto"/>
            <w:bottom w:val="none" w:sz="0" w:space="0" w:color="auto"/>
            <w:right w:val="none" w:sz="0" w:space="0" w:color="auto"/>
          </w:divBdr>
        </w:div>
        <w:div w:id="358894447">
          <w:marLeft w:val="0"/>
          <w:marRight w:val="0"/>
          <w:marTop w:val="0"/>
          <w:marBottom w:val="0"/>
          <w:divBdr>
            <w:top w:val="none" w:sz="0" w:space="0" w:color="auto"/>
            <w:left w:val="none" w:sz="0" w:space="0" w:color="auto"/>
            <w:bottom w:val="none" w:sz="0" w:space="0" w:color="auto"/>
            <w:right w:val="none" w:sz="0" w:space="0" w:color="auto"/>
          </w:divBdr>
        </w:div>
        <w:div w:id="422995450">
          <w:marLeft w:val="0"/>
          <w:marRight w:val="0"/>
          <w:marTop w:val="0"/>
          <w:marBottom w:val="0"/>
          <w:divBdr>
            <w:top w:val="none" w:sz="0" w:space="0" w:color="auto"/>
            <w:left w:val="none" w:sz="0" w:space="0" w:color="auto"/>
            <w:bottom w:val="none" w:sz="0" w:space="0" w:color="auto"/>
            <w:right w:val="none" w:sz="0" w:space="0" w:color="auto"/>
          </w:divBdr>
        </w:div>
        <w:div w:id="597370960">
          <w:marLeft w:val="0"/>
          <w:marRight w:val="0"/>
          <w:marTop w:val="0"/>
          <w:marBottom w:val="0"/>
          <w:divBdr>
            <w:top w:val="none" w:sz="0" w:space="0" w:color="auto"/>
            <w:left w:val="none" w:sz="0" w:space="0" w:color="auto"/>
            <w:bottom w:val="none" w:sz="0" w:space="0" w:color="auto"/>
            <w:right w:val="none" w:sz="0" w:space="0" w:color="auto"/>
          </w:divBdr>
        </w:div>
        <w:div w:id="919142612">
          <w:marLeft w:val="0"/>
          <w:marRight w:val="0"/>
          <w:marTop w:val="0"/>
          <w:marBottom w:val="0"/>
          <w:divBdr>
            <w:top w:val="none" w:sz="0" w:space="0" w:color="auto"/>
            <w:left w:val="none" w:sz="0" w:space="0" w:color="auto"/>
            <w:bottom w:val="none" w:sz="0" w:space="0" w:color="auto"/>
            <w:right w:val="none" w:sz="0" w:space="0" w:color="auto"/>
          </w:divBdr>
        </w:div>
        <w:div w:id="979383662">
          <w:marLeft w:val="0"/>
          <w:marRight w:val="0"/>
          <w:marTop w:val="0"/>
          <w:marBottom w:val="0"/>
          <w:divBdr>
            <w:top w:val="none" w:sz="0" w:space="0" w:color="auto"/>
            <w:left w:val="none" w:sz="0" w:space="0" w:color="auto"/>
            <w:bottom w:val="none" w:sz="0" w:space="0" w:color="auto"/>
            <w:right w:val="none" w:sz="0" w:space="0" w:color="auto"/>
          </w:divBdr>
        </w:div>
        <w:div w:id="1105928907">
          <w:marLeft w:val="0"/>
          <w:marRight w:val="0"/>
          <w:marTop w:val="0"/>
          <w:marBottom w:val="0"/>
          <w:divBdr>
            <w:top w:val="none" w:sz="0" w:space="0" w:color="auto"/>
            <w:left w:val="none" w:sz="0" w:space="0" w:color="auto"/>
            <w:bottom w:val="none" w:sz="0" w:space="0" w:color="auto"/>
            <w:right w:val="none" w:sz="0" w:space="0" w:color="auto"/>
          </w:divBdr>
        </w:div>
        <w:div w:id="1110126302">
          <w:marLeft w:val="0"/>
          <w:marRight w:val="0"/>
          <w:marTop w:val="0"/>
          <w:marBottom w:val="255"/>
          <w:divBdr>
            <w:top w:val="none" w:sz="0" w:space="0" w:color="auto"/>
            <w:left w:val="none" w:sz="0" w:space="0" w:color="auto"/>
            <w:bottom w:val="single" w:sz="6" w:space="0" w:color="D8D8D8"/>
            <w:right w:val="none" w:sz="0" w:space="0" w:color="auto"/>
          </w:divBdr>
        </w:div>
        <w:div w:id="1142502773">
          <w:marLeft w:val="0"/>
          <w:marRight w:val="0"/>
          <w:marTop w:val="0"/>
          <w:marBottom w:val="0"/>
          <w:divBdr>
            <w:top w:val="none" w:sz="0" w:space="0" w:color="auto"/>
            <w:left w:val="none" w:sz="0" w:space="0" w:color="auto"/>
            <w:bottom w:val="none" w:sz="0" w:space="0" w:color="auto"/>
            <w:right w:val="none" w:sz="0" w:space="0" w:color="auto"/>
          </w:divBdr>
        </w:div>
        <w:div w:id="1161775453">
          <w:marLeft w:val="0"/>
          <w:marRight w:val="0"/>
          <w:marTop w:val="0"/>
          <w:marBottom w:val="0"/>
          <w:divBdr>
            <w:top w:val="none" w:sz="0" w:space="0" w:color="auto"/>
            <w:left w:val="none" w:sz="0" w:space="0" w:color="auto"/>
            <w:bottom w:val="none" w:sz="0" w:space="0" w:color="auto"/>
            <w:right w:val="none" w:sz="0" w:space="0" w:color="auto"/>
          </w:divBdr>
        </w:div>
        <w:div w:id="1193835439">
          <w:marLeft w:val="0"/>
          <w:marRight w:val="0"/>
          <w:marTop w:val="0"/>
          <w:marBottom w:val="0"/>
          <w:divBdr>
            <w:top w:val="none" w:sz="0" w:space="0" w:color="auto"/>
            <w:left w:val="none" w:sz="0" w:space="0" w:color="auto"/>
            <w:bottom w:val="none" w:sz="0" w:space="0" w:color="auto"/>
            <w:right w:val="none" w:sz="0" w:space="0" w:color="auto"/>
          </w:divBdr>
        </w:div>
        <w:div w:id="1286620452">
          <w:marLeft w:val="0"/>
          <w:marRight w:val="0"/>
          <w:marTop w:val="0"/>
          <w:marBottom w:val="0"/>
          <w:divBdr>
            <w:top w:val="none" w:sz="0" w:space="0" w:color="auto"/>
            <w:left w:val="none" w:sz="0" w:space="0" w:color="auto"/>
            <w:bottom w:val="none" w:sz="0" w:space="0" w:color="auto"/>
            <w:right w:val="none" w:sz="0" w:space="0" w:color="auto"/>
          </w:divBdr>
        </w:div>
        <w:div w:id="1298803988">
          <w:marLeft w:val="0"/>
          <w:marRight w:val="0"/>
          <w:marTop w:val="0"/>
          <w:marBottom w:val="0"/>
          <w:divBdr>
            <w:top w:val="none" w:sz="0" w:space="0" w:color="auto"/>
            <w:left w:val="none" w:sz="0" w:space="0" w:color="auto"/>
            <w:bottom w:val="none" w:sz="0" w:space="0" w:color="auto"/>
            <w:right w:val="none" w:sz="0" w:space="0" w:color="auto"/>
          </w:divBdr>
        </w:div>
        <w:div w:id="1408190054">
          <w:marLeft w:val="0"/>
          <w:marRight w:val="0"/>
          <w:marTop w:val="0"/>
          <w:marBottom w:val="0"/>
          <w:divBdr>
            <w:top w:val="none" w:sz="0" w:space="0" w:color="auto"/>
            <w:left w:val="none" w:sz="0" w:space="0" w:color="auto"/>
            <w:bottom w:val="none" w:sz="0" w:space="0" w:color="auto"/>
            <w:right w:val="none" w:sz="0" w:space="0" w:color="auto"/>
          </w:divBdr>
        </w:div>
        <w:div w:id="1475025277">
          <w:marLeft w:val="0"/>
          <w:marRight w:val="0"/>
          <w:marTop w:val="0"/>
          <w:marBottom w:val="0"/>
          <w:divBdr>
            <w:top w:val="none" w:sz="0" w:space="0" w:color="auto"/>
            <w:left w:val="none" w:sz="0" w:space="0" w:color="auto"/>
            <w:bottom w:val="none" w:sz="0" w:space="0" w:color="auto"/>
            <w:right w:val="none" w:sz="0" w:space="0" w:color="auto"/>
          </w:divBdr>
        </w:div>
        <w:div w:id="1650864053">
          <w:marLeft w:val="0"/>
          <w:marRight w:val="0"/>
          <w:marTop w:val="0"/>
          <w:marBottom w:val="0"/>
          <w:divBdr>
            <w:top w:val="none" w:sz="0" w:space="0" w:color="auto"/>
            <w:left w:val="none" w:sz="0" w:space="0" w:color="auto"/>
            <w:bottom w:val="none" w:sz="0" w:space="0" w:color="auto"/>
            <w:right w:val="none" w:sz="0" w:space="0" w:color="auto"/>
          </w:divBdr>
        </w:div>
        <w:div w:id="1697150307">
          <w:marLeft w:val="0"/>
          <w:marRight w:val="0"/>
          <w:marTop w:val="0"/>
          <w:marBottom w:val="0"/>
          <w:divBdr>
            <w:top w:val="none" w:sz="0" w:space="0" w:color="auto"/>
            <w:left w:val="none" w:sz="0" w:space="0" w:color="auto"/>
            <w:bottom w:val="none" w:sz="0" w:space="0" w:color="auto"/>
            <w:right w:val="none" w:sz="0" w:space="0" w:color="auto"/>
          </w:divBdr>
        </w:div>
        <w:div w:id="1707288451">
          <w:marLeft w:val="0"/>
          <w:marRight w:val="0"/>
          <w:marTop w:val="0"/>
          <w:marBottom w:val="0"/>
          <w:divBdr>
            <w:top w:val="none" w:sz="0" w:space="0" w:color="auto"/>
            <w:left w:val="none" w:sz="0" w:space="0" w:color="auto"/>
            <w:bottom w:val="none" w:sz="0" w:space="0" w:color="auto"/>
            <w:right w:val="none" w:sz="0" w:space="0" w:color="auto"/>
          </w:divBdr>
        </w:div>
        <w:div w:id="1714501735">
          <w:marLeft w:val="0"/>
          <w:marRight w:val="0"/>
          <w:marTop w:val="0"/>
          <w:marBottom w:val="0"/>
          <w:divBdr>
            <w:top w:val="none" w:sz="0" w:space="0" w:color="auto"/>
            <w:left w:val="none" w:sz="0" w:space="0" w:color="auto"/>
            <w:bottom w:val="none" w:sz="0" w:space="0" w:color="auto"/>
            <w:right w:val="none" w:sz="0" w:space="0" w:color="auto"/>
          </w:divBdr>
        </w:div>
        <w:div w:id="1730957360">
          <w:marLeft w:val="0"/>
          <w:marRight w:val="0"/>
          <w:marTop w:val="0"/>
          <w:marBottom w:val="0"/>
          <w:divBdr>
            <w:top w:val="none" w:sz="0" w:space="0" w:color="auto"/>
            <w:left w:val="none" w:sz="0" w:space="0" w:color="auto"/>
            <w:bottom w:val="none" w:sz="0" w:space="0" w:color="auto"/>
            <w:right w:val="none" w:sz="0" w:space="0" w:color="auto"/>
          </w:divBdr>
        </w:div>
        <w:div w:id="1903448399">
          <w:marLeft w:val="0"/>
          <w:marRight w:val="0"/>
          <w:marTop w:val="0"/>
          <w:marBottom w:val="0"/>
          <w:divBdr>
            <w:top w:val="none" w:sz="0" w:space="0" w:color="auto"/>
            <w:left w:val="none" w:sz="0" w:space="0" w:color="auto"/>
            <w:bottom w:val="none" w:sz="0" w:space="0" w:color="auto"/>
            <w:right w:val="none" w:sz="0" w:space="0" w:color="auto"/>
          </w:divBdr>
        </w:div>
        <w:div w:id="1946115064">
          <w:marLeft w:val="0"/>
          <w:marRight w:val="0"/>
          <w:marTop w:val="0"/>
          <w:marBottom w:val="0"/>
          <w:divBdr>
            <w:top w:val="none" w:sz="0" w:space="0" w:color="auto"/>
            <w:left w:val="none" w:sz="0" w:space="0" w:color="auto"/>
            <w:bottom w:val="none" w:sz="0" w:space="0" w:color="auto"/>
            <w:right w:val="none" w:sz="0" w:space="0" w:color="auto"/>
          </w:divBdr>
          <w:divsChild>
            <w:div w:id="2021469507">
              <w:marLeft w:val="0"/>
              <w:marRight w:val="0"/>
              <w:marTop w:val="120"/>
              <w:marBottom w:val="0"/>
              <w:divBdr>
                <w:top w:val="none" w:sz="0" w:space="0" w:color="auto"/>
                <w:left w:val="none" w:sz="0" w:space="0" w:color="auto"/>
                <w:bottom w:val="none" w:sz="0" w:space="0" w:color="auto"/>
                <w:right w:val="none" w:sz="0" w:space="0" w:color="auto"/>
              </w:divBdr>
              <w:divsChild>
                <w:div w:id="8553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255046">
          <w:marLeft w:val="0"/>
          <w:marRight w:val="0"/>
          <w:marTop w:val="0"/>
          <w:marBottom w:val="0"/>
          <w:divBdr>
            <w:top w:val="none" w:sz="0" w:space="0" w:color="auto"/>
            <w:left w:val="none" w:sz="0" w:space="0" w:color="auto"/>
            <w:bottom w:val="none" w:sz="0" w:space="0" w:color="auto"/>
            <w:right w:val="none" w:sz="0" w:space="0" w:color="auto"/>
          </w:divBdr>
        </w:div>
        <w:div w:id="1998848050">
          <w:marLeft w:val="0"/>
          <w:marRight w:val="0"/>
          <w:marTop w:val="0"/>
          <w:marBottom w:val="0"/>
          <w:divBdr>
            <w:top w:val="none" w:sz="0" w:space="0" w:color="auto"/>
            <w:left w:val="none" w:sz="0" w:space="0" w:color="auto"/>
            <w:bottom w:val="none" w:sz="0" w:space="0" w:color="auto"/>
            <w:right w:val="none" w:sz="0" w:space="0" w:color="auto"/>
          </w:divBdr>
        </w:div>
        <w:div w:id="2036349507">
          <w:marLeft w:val="0"/>
          <w:marRight w:val="0"/>
          <w:marTop w:val="0"/>
          <w:marBottom w:val="0"/>
          <w:divBdr>
            <w:top w:val="none" w:sz="0" w:space="0" w:color="auto"/>
            <w:left w:val="none" w:sz="0" w:space="0" w:color="auto"/>
            <w:bottom w:val="none" w:sz="0" w:space="0" w:color="auto"/>
            <w:right w:val="none" w:sz="0" w:space="0" w:color="auto"/>
          </w:divBdr>
        </w:div>
      </w:divsChild>
    </w:div>
    <w:div w:id="1325742834">
      <w:bodyDiv w:val="1"/>
      <w:marLeft w:val="0"/>
      <w:marRight w:val="0"/>
      <w:marTop w:val="0"/>
      <w:marBottom w:val="0"/>
      <w:divBdr>
        <w:top w:val="none" w:sz="0" w:space="0" w:color="auto"/>
        <w:left w:val="none" w:sz="0" w:space="0" w:color="auto"/>
        <w:bottom w:val="none" w:sz="0" w:space="0" w:color="auto"/>
        <w:right w:val="none" w:sz="0" w:space="0" w:color="auto"/>
      </w:divBdr>
    </w:div>
    <w:div w:id="1330905612">
      <w:bodyDiv w:val="1"/>
      <w:marLeft w:val="0"/>
      <w:marRight w:val="0"/>
      <w:marTop w:val="0"/>
      <w:marBottom w:val="0"/>
      <w:divBdr>
        <w:top w:val="none" w:sz="0" w:space="0" w:color="auto"/>
        <w:left w:val="none" w:sz="0" w:space="0" w:color="auto"/>
        <w:bottom w:val="none" w:sz="0" w:space="0" w:color="auto"/>
        <w:right w:val="none" w:sz="0" w:space="0" w:color="auto"/>
      </w:divBdr>
    </w:div>
    <w:div w:id="1337878304">
      <w:bodyDiv w:val="1"/>
      <w:marLeft w:val="0"/>
      <w:marRight w:val="0"/>
      <w:marTop w:val="0"/>
      <w:marBottom w:val="0"/>
      <w:divBdr>
        <w:top w:val="none" w:sz="0" w:space="0" w:color="auto"/>
        <w:left w:val="none" w:sz="0" w:space="0" w:color="auto"/>
        <w:bottom w:val="none" w:sz="0" w:space="0" w:color="auto"/>
        <w:right w:val="none" w:sz="0" w:space="0" w:color="auto"/>
      </w:divBdr>
    </w:div>
    <w:div w:id="1354768272">
      <w:bodyDiv w:val="1"/>
      <w:marLeft w:val="0"/>
      <w:marRight w:val="0"/>
      <w:marTop w:val="0"/>
      <w:marBottom w:val="0"/>
      <w:divBdr>
        <w:top w:val="none" w:sz="0" w:space="0" w:color="auto"/>
        <w:left w:val="none" w:sz="0" w:space="0" w:color="auto"/>
        <w:bottom w:val="none" w:sz="0" w:space="0" w:color="auto"/>
        <w:right w:val="none" w:sz="0" w:space="0" w:color="auto"/>
      </w:divBdr>
    </w:div>
    <w:div w:id="1356926851">
      <w:bodyDiv w:val="1"/>
      <w:marLeft w:val="0"/>
      <w:marRight w:val="0"/>
      <w:marTop w:val="0"/>
      <w:marBottom w:val="0"/>
      <w:divBdr>
        <w:top w:val="none" w:sz="0" w:space="0" w:color="auto"/>
        <w:left w:val="none" w:sz="0" w:space="0" w:color="auto"/>
        <w:bottom w:val="none" w:sz="0" w:space="0" w:color="auto"/>
        <w:right w:val="none" w:sz="0" w:space="0" w:color="auto"/>
      </w:divBdr>
    </w:div>
    <w:div w:id="1385594742">
      <w:bodyDiv w:val="1"/>
      <w:marLeft w:val="0"/>
      <w:marRight w:val="0"/>
      <w:marTop w:val="0"/>
      <w:marBottom w:val="0"/>
      <w:divBdr>
        <w:top w:val="none" w:sz="0" w:space="0" w:color="auto"/>
        <w:left w:val="none" w:sz="0" w:space="0" w:color="auto"/>
        <w:bottom w:val="none" w:sz="0" w:space="0" w:color="auto"/>
        <w:right w:val="none" w:sz="0" w:space="0" w:color="auto"/>
      </w:divBdr>
    </w:div>
    <w:div w:id="1395393951">
      <w:bodyDiv w:val="1"/>
      <w:marLeft w:val="0"/>
      <w:marRight w:val="0"/>
      <w:marTop w:val="0"/>
      <w:marBottom w:val="0"/>
      <w:divBdr>
        <w:top w:val="none" w:sz="0" w:space="0" w:color="auto"/>
        <w:left w:val="none" w:sz="0" w:space="0" w:color="auto"/>
        <w:bottom w:val="none" w:sz="0" w:space="0" w:color="auto"/>
        <w:right w:val="none" w:sz="0" w:space="0" w:color="auto"/>
      </w:divBdr>
    </w:div>
    <w:div w:id="1401640097">
      <w:bodyDiv w:val="1"/>
      <w:marLeft w:val="0"/>
      <w:marRight w:val="0"/>
      <w:marTop w:val="0"/>
      <w:marBottom w:val="0"/>
      <w:divBdr>
        <w:top w:val="none" w:sz="0" w:space="0" w:color="auto"/>
        <w:left w:val="none" w:sz="0" w:space="0" w:color="auto"/>
        <w:bottom w:val="none" w:sz="0" w:space="0" w:color="auto"/>
        <w:right w:val="none" w:sz="0" w:space="0" w:color="auto"/>
      </w:divBdr>
    </w:div>
    <w:div w:id="1425030189">
      <w:bodyDiv w:val="1"/>
      <w:marLeft w:val="0"/>
      <w:marRight w:val="0"/>
      <w:marTop w:val="0"/>
      <w:marBottom w:val="0"/>
      <w:divBdr>
        <w:top w:val="none" w:sz="0" w:space="0" w:color="auto"/>
        <w:left w:val="none" w:sz="0" w:space="0" w:color="auto"/>
        <w:bottom w:val="none" w:sz="0" w:space="0" w:color="auto"/>
        <w:right w:val="none" w:sz="0" w:space="0" w:color="auto"/>
      </w:divBdr>
      <w:divsChild>
        <w:div w:id="1554002347">
          <w:marLeft w:val="0"/>
          <w:marRight w:val="0"/>
          <w:marTop w:val="0"/>
          <w:marBottom w:val="0"/>
          <w:divBdr>
            <w:top w:val="single" w:sz="6" w:space="6" w:color="AAAAAA"/>
            <w:left w:val="single" w:sz="6" w:space="6" w:color="AAAAAA"/>
            <w:bottom w:val="single" w:sz="6" w:space="6" w:color="AAAAAA"/>
            <w:right w:val="single" w:sz="6" w:space="6" w:color="AAAAAA"/>
          </w:divBdr>
        </w:div>
      </w:divsChild>
    </w:div>
    <w:div w:id="1425610036">
      <w:bodyDiv w:val="1"/>
      <w:marLeft w:val="0"/>
      <w:marRight w:val="0"/>
      <w:marTop w:val="0"/>
      <w:marBottom w:val="0"/>
      <w:divBdr>
        <w:top w:val="none" w:sz="0" w:space="0" w:color="auto"/>
        <w:left w:val="none" w:sz="0" w:space="0" w:color="auto"/>
        <w:bottom w:val="none" w:sz="0" w:space="0" w:color="auto"/>
        <w:right w:val="none" w:sz="0" w:space="0" w:color="auto"/>
      </w:divBdr>
    </w:div>
    <w:div w:id="1431969044">
      <w:bodyDiv w:val="1"/>
      <w:marLeft w:val="0"/>
      <w:marRight w:val="0"/>
      <w:marTop w:val="0"/>
      <w:marBottom w:val="0"/>
      <w:divBdr>
        <w:top w:val="none" w:sz="0" w:space="0" w:color="auto"/>
        <w:left w:val="none" w:sz="0" w:space="0" w:color="auto"/>
        <w:bottom w:val="none" w:sz="0" w:space="0" w:color="auto"/>
        <w:right w:val="none" w:sz="0" w:space="0" w:color="auto"/>
      </w:divBdr>
    </w:div>
    <w:div w:id="1435638673">
      <w:bodyDiv w:val="1"/>
      <w:marLeft w:val="0"/>
      <w:marRight w:val="0"/>
      <w:marTop w:val="0"/>
      <w:marBottom w:val="0"/>
      <w:divBdr>
        <w:top w:val="none" w:sz="0" w:space="0" w:color="auto"/>
        <w:left w:val="none" w:sz="0" w:space="0" w:color="auto"/>
        <w:bottom w:val="none" w:sz="0" w:space="0" w:color="auto"/>
        <w:right w:val="none" w:sz="0" w:space="0" w:color="auto"/>
      </w:divBdr>
    </w:div>
    <w:div w:id="1441031317">
      <w:bodyDiv w:val="1"/>
      <w:marLeft w:val="0"/>
      <w:marRight w:val="0"/>
      <w:marTop w:val="0"/>
      <w:marBottom w:val="0"/>
      <w:divBdr>
        <w:top w:val="none" w:sz="0" w:space="0" w:color="auto"/>
        <w:left w:val="none" w:sz="0" w:space="0" w:color="auto"/>
        <w:bottom w:val="none" w:sz="0" w:space="0" w:color="auto"/>
        <w:right w:val="none" w:sz="0" w:space="0" w:color="auto"/>
      </w:divBdr>
    </w:div>
    <w:div w:id="1450204081">
      <w:bodyDiv w:val="1"/>
      <w:marLeft w:val="0"/>
      <w:marRight w:val="0"/>
      <w:marTop w:val="0"/>
      <w:marBottom w:val="0"/>
      <w:divBdr>
        <w:top w:val="none" w:sz="0" w:space="0" w:color="auto"/>
        <w:left w:val="none" w:sz="0" w:space="0" w:color="auto"/>
        <w:bottom w:val="none" w:sz="0" w:space="0" w:color="auto"/>
        <w:right w:val="none" w:sz="0" w:space="0" w:color="auto"/>
      </w:divBdr>
    </w:div>
    <w:div w:id="1456635050">
      <w:bodyDiv w:val="1"/>
      <w:marLeft w:val="0"/>
      <w:marRight w:val="0"/>
      <w:marTop w:val="0"/>
      <w:marBottom w:val="0"/>
      <w:divBdr>
        <w:top w:val="none" w:sz="0" w:space="0" w:color="auto"/>
        <w:left w:val="none" w:sz="0" w:space="0" w:color="auto"/>
        <w:bottom w:val="none" w:sz="0" w:space="0" w:color="auto"/>
        <w:right w:val="none" w:sz="0" w:space="0" w:color="auto"/>
      </w:divBdr>
    </w:div>
    <w:div w:id="1460033037">
      <w:bodyDiv w:val="1"/>
      <w:marLeft w:val="0"/>
      <w:marRight w:val="0"/>
      <w:marTop w:val="0"/>
      <w:marBottom w:val="0"/>
      <w:divBdr>
        <w:top w:val="none" w:sz="0" w:space="0" w:color="auto"/>
        <w:left w:val="none" w:sz="0" w:space="0" w:color="auto"/>
        <w:bottom w:val="none" w:sz="0" w:space="0" w:color="auto"/>
        <w:right w:val="none" w:sz="0" w:space="0" w:color="auto"/>
      </w:divBdr>
    </w:div>
    <w:div w:id="1466584407">
      <w:bodyDiv w:val="1"/>
      <w:marLeft w:val="0"/>
      <w:marRight w:val="0"/>
      <w:marTop w:val="0"/>
      <w:marBottom w:val="0"/>
      <w:divBdr>
        <w:top w:val="none" w:sz="0" w:space="0" w:color="auto"/>
        <w:left w:val="none" w:sz="0" w:space="0" w:color="auto"/>
        <w:bottom w:val="none" w:sz="0" w:space="0" w:color="auto"/>
        <w:right w:val="none" w:sz="0" w:space="0" w:color="auto"/>
      </w:divBdr>
    </w:div>
    <w:div w:id="1472136090">
      <w:bodyDiv w:val="1"/>
      <w:marLeft w:val="0"/>
      <w:marRight w:val="0"/>
      <w:marTop w:val="0"/>
      <w:marBottom w:val="0"/>
      <w:divBdr>
        <w:top w:val="none" w:sz="0" w:space="0" w:color="auto"/>
        <w:left w:val="none" w:sz="0" w:space="0" w:color="auto"/>
        <w:bottom w:val="none" w:sz="0" w:space="0" w:color="auto"/>
        <w:right w:val="none" w:sz="0" w:space="0" w:color="auto"/>
      </w:divBdr>
    </w:div>
    <w:div w:id="1478568196">
      <w:bodyDiv w:val="1"/>
      <w:marLeft w:val="0"/>
      <w:marRight w:val="0"/>
      <w:marTop w:val="0"/>
      <w:marBottom w:val="0"/>
      <w:divBdr>
        <w:top w:val="none" w:sz="0" w:space="0" w:color="auto"/>
        <w:left w:val="none" w:sz="0" w:space="0" w:color="auto"/>
        <w:bottom w:val="none" w:sz="0" w:space="0" w:color="auto"/>
        <w:right w:val="none" w:sz="0" w:space="0" w:color="auto"/>
      </w:divBdr>
    </w:div>
    <w:div w:id="1486704396">
      <w:bodyDiv w:val="1"/>
      <w:marLeft w:val="0"/>
      <w:marRight w:val="0"/>
      <w:marTop w:val="0"/>
      <w:marBottom w:val="0"/>
      <w:divBdr>
        <w:top w:val="none" w:sz="0" w:space="0" w:color="auto"/>
        <w:left w:val="none" w:sz="0" w:space="0" w:color="auto"/>
        <w:bottom w:val="none" w:sz="0" w:space="0" w:color="auto"/>
        <w:right w:val="none" w:sz="0" w:space="0" w:color="auto"/>
      </w:divBdr>
    </w:div>
    <w:div w:id="1490444822">
      <w:bodyDiv w:val="1"/>
      <w:marLeft w:val="0"/>
      <w:marRight w:val="0"/>
      <w:marTop w:val="0"/>
      <w:marBottom w:val="0"/>
      <w:divBdr>
        <w:top w:val="none" w:sz="0" w:space="0" w:color="auto"/>
        <w:left w:val="none" w:sz="0" w:space="0" w:color="auto"/>
        <w:bottom w:val="none" w:sz="0" w:space="0" w:color="auto"/>
        <w:right w:val="none" w:sz="0" w:space="0" w:color="auto"/>
      </w:divBdr>
    </w:div>
    <w:div w:id="1494564107">
      <w:bodyDiv w:val="1"/>
      <w:marLeft w:val="0"/>
      <w:marRight w:val="0"/>
      <w:marTop w:val="0"/>
      <w:marBottom w:val="0"/>
      <w:divBdr>
        <w:top w:val="none" w:sz="0" w:space="0" w:color="auto"/>
        <w:left w:val="none" w:sz="0" w:space="0" w:color="auto"/>
        <w:bottom w:val="none" w:sz="0" w:space="0" w:color="auto"/>
        <w:right w:val="none" w:sz="0" w:space="0" w:color="auto"/>
      </w:divBdr>
    </w:div>
    <w:div w:id="1499538124">
      <w:bodyDiv w:val="1"/>
      <w:marLeft w:val="0"/>
      <w:marRight w:val="0"/>
      <w:marTop w:val="0"/>
      <w:marBottom w:val="0"/>
      <w:divBdr>
        <w:top w:val="none" w:sz="0" w:space="0" w:color="auto"/>
        <w:left w:val="none" w:sz="0" w:space="0" w:color="auto"/>
        <w:bottom w:val="none" w:sz="0" w:space="0" w:color="auto"/>
        <w:right w:val="none" w:sz="0" w:space="0" w:color="auto"/>
      </w:divBdr>
    </w:div>
    <w:div w:id="1502817191">
      <w:bodyDiv w:val="1"/>
      <w:marLeft w:val="0"/>
      <w:marRight w:val="0"/>
      <w:marTop w:val="0"/>
      <w:marBottom w:val="0"/>
      <w:divBdr>
        <w:top w:val="none" w:sz="0" w:space="0" w:color="auto"/>
        <w:left w:val="none" w:sz="0" w:space="0" w:color="auto"/>
        <w:bottom w:val="none" w:sz="0" w:space="0" w:color="auto"/>
        <w:right w:val="none" w:sz="0" w:space="0" w:color="auto"/>
      </w:divBdr>
    </w:div>
    <w:div w:id="1508211917">
      <w:bodyDiv w:val="1"/>
      <w:marLeft w:val="0"/>
      <w:marRight w:val="0"/>
      <w:marTop w:val="0"/>
      <w:marBottom w:val="0"/>
      <w:divBdr>
        <w:top w:val="none" w:sz="0" w:space="0" w:color="auto"/>
        <w:left w:val="none" w:sz="0" w:space="0" w:color="auto"/>
        <w:bottom w:val="none" w:sz="0" w:space="0" w:color="auto"/>
        <w:right w:val="none" w:sz="0" w:space="0" w:color="auto"/>
      </w:divBdr>
    </w:div>
    <w:div w:id="1508859585">
      <w:bodyDiv w:val="1"/>
      <w:marLeft w:val="0"/>
      <w:marRight w:val="0"/>
      <w:marTop w:val="0"/>
      <w:marBottom w:val="0"/>
      <w:divBdr>
        <w:top w:val="none" w:sz="0" w:space="0" w:color="auto"/>
        <w:left w:val="none" w:sz="0" w:space="0" w:color="auto"/>
        <w:bottom w:val="none" w:sz="0" w:space="0" w:color="auto"/>
        <w:right w:val="none" w:sz="0" w:space="0" w:color="auto"/>
      </w:divBdr>
    </w:div>
    <w:div w:id="1510682021">
      <w:bodyDiv w:val="1"/>
      <w:marLeft w:val="0"/>
      <w:marRight w:val="0"/>
      <w:marTop w:val="0"/>
      <w:marBottom w:val="0"/>
      <w:divBdr>
        <w:top w:val="none" w:sz="0" w:space="0" w:color="auto"/>
        <w:left w:val="none" w:sz="0" w:space="0" w:color="auto"/>
        <w:bottom w:val="none" w:sz="0" w:space="0" w:color="auto"/>
        <w:right w:val="none" w:sz="0" w:space="0" w:color="auto"/>
      </w:divBdr>
    </w:div>
    <w:div w:id="1519542035">
      <w:bodyDiv w:val="1"/>
      <w:marLeft w:val="0"/>
      <w:marRight w:val="0"/>
      <w:marTop w:val="0"/>
      <w:marBottom w:val="0"/>
      <w:divBdr>
        <w:top w:val="none" w:sz="0" w:space="0" w:color="auto"/>
        <w:left w:val="none" w:sz="0" w:space="0" w:color="auto"/>
        <w:bottom w:val="none" w:sz="0" w:space="0" w:color="auto"/>
        <w:right w:val="none" w:sz="0" w:space="0" w:color="auto"/>
      </w:divBdr>
    </w:div>
    <w:div w:id="1520319467">
      <w:bodyDiv w:val="1"/>
      <w:marLeft w:val="0"/>
      <w:marRight w:val="0"/>
      <w:marTop w:val="0"/>
      <w:marBottom w:val="0"/>
      <w:divBdr>
        <w:top w:val="none" w:sz="0" w:space="0" w:color="auto"/>
        <w:left w:val="none" w:sz="0" w:space="0" w:color="auto"/>
        <w:bottom w:val="none" w:sz="0" w:space="0" w:color="auto"/>
        <w:right w:val="none" w:sz="0" w:space="0" w:color="auto"/>
      </w:divBdr>
    </w:div>
    <w:div w:id="1539468994">
      <w:bodyDiv w:val="1"/>
      <w:marLeft w:val="0"/>
      <w:marRight w:val="0"/>
      <w:marTop w:val="0"/>
      <w:marBottom w:val="0"/>
      <w:divBdr>
        <w:top w:val="none" w:sz="0" w:space="0" w:color="auto"/>
        <w:left w:val="none" w:sz="0" w:space="0" w:color="auto"/>
        <w:bottom w:val="none" w:sz="0" w:space="0" w:color="auto"/>
        <w:right w:val="none" w:sz="0" w:space="0" w:color="auto"/>
      </w:divBdr>
    </w:div>
    <w:div w:id="1557741046">
      <w:bodyDiv w:val="1"/>
      <w:marLeft w:val="0"/>
      <w:marRight w:val="0"/>
      <w:marTop w:val="0"/>
      <w:marBottom w:val="0"/>
      <w:divBdr>
        <w:top w:val="none" w:sz="0" w:space="0" w:color="auto"/>
        <w:left w:val="none" w:sz="0" w:space="0" w:color="auto"/>
        <w:bottom w:val="none" w:sz="0" w:space="0" w:color="auto"/>
        <w:right w:val="none" w:sz="0" w:space="0" w:color="auto"/>
      </w:divBdr>
    </w:div>
    <w:div w:id="1559390161">
      <w:bodyDiv w:val="1"/>
      <w:marLeft w:val="0"/>
      <w:marRight w:val="0"/>
      <w:marTop w:val="0"/>
      <w:marBottom w:val="0"/>
      <w:divBdr>
        <w:top w:val="none" w:sz="0" w:space="0" w:color="auto"/>
        <w:left w:val="none" w:sz="0" w:space="0" w:color="auto"/>
        <w:bottom w:val="none" w:sz="0" w:space="0" w:color="auto"/>
        <w:right w:val="none" w:sz="0" w:space="0" w:color="auto"/>
      </w:divBdr>
    </w:div>
    <w:div w:id="1561138997">
      <w:bodyDiv w:val="1"/>
      <w:marLeft w:val="0"/>
      <w:marRight w:val="0"/>
      <w:marTop w:val="0"/>
      <w:marBottom w:val="0"/>
      <w:divBdr>
        <w:top w:val="none" w:sz="0" w:space="0" w:color="auto"/>
        <w:left w:val="none" w:sz="0" w:space="0" w:color="auto"/>
        <w:bottom w:val="none" w:sz="0" w:space="0" w:color="auto"/>
        <w:right w:val="none" w:sz="0" w:space="0" w:color="auto"/>
      </w:divBdr>
    </w:div>
    <w:div w:id="1564216443">
      <w:bodyDiv w:val="1"/>
      <w:marLeft w:val="0"/>
      <w:marRight w:val="0"/>
      <w:marTop w:val="0"/>
      <w:marBottom w:val="0"/>
      <w:divBdr>
        <w:top w:val="none" w:sz="0" w:space="0" w:color="auto"/>
        <w:left w:val="none" w:sz="0" w:space="0" w:color="auto"/>
        <w:bottom w:val="none" w:sz="0" w:space="0" w:color="auto"/>
        <w:right w:val="none" w:sz="0" w:space="0" w:color="auto"/>
      </w:divBdr>
    </w:div>
    <w:div w:id="1576471778">
      <w:bodyDiv w:val="1"/>
      <w:marLeft w:val="0"/>
      <w:marRight w:val="0"/>
      <w:marTop w:val="0"/>
      <w:marBottom w:val="0"/>
      <w:divBdr>
        <w:top w:val="none" w:sz="0" w:space="0" w:color="auto"/>
        <w:left w:val="none" w:sz="0" w:space="0" w:color="auto"/>
        <w:bottom w:val="none" w:sz="0" w:space="0" w:color="auto"/>
        <w:right w:val="none" w:sz="0" w:space="0" w:color="auto"/>
      </w:divBdr>
    </w:div>
    <w:div w:id="1579437591">
      <w:bodyDiv w:val="1"/>
      <w:marLeft w:val="0"/>
      <w:marRight w:val="0"/>
      <w:marTop w:val="0"/>
      <w:marBottom w:val="0"/>
      <w:divBdr>
        <w:top w:val="none" w:sz="0" w:space="0" w:color="auto"/>
        <w:left w:val="none" w:sz="0" w:space="0" w:color="auto"/>
        <w:bottom w:val="none" w:sz="0" w:space="0" w:color="auto"/>
        <w:right w:val="none" w:sz="0" w:space="0" w:color="auto"/>
      </w:divBdr>
    </w:div>
    <w:div w:id="1584147421">
      <w:bodyDiv w:val="1"/>
      <w:marLeft w:val="0"/>
      <w:marRight w:val="0"/>
      <w:marTop w:val="0"/>
      <w:marBottom w:val="0"/>
      <w:divBdr>
        <w:top w:val="none" w:sz="0" w:space="0" w:color="auto"/>
        <w:left w:val="none" w:sz="0" w:space="0" w:color="auto"/>
        <w:bottom w:val="none" w:sz="0" w:space="0" w:color="auto"/>
        <w:right w:val="none" w:sz="0" w:space="0" w:color="auto"/>
      </w:divBdr>
    </w:div>
    <w:div w:id="1601908483">
      <w:bodyDiv w:val="1"/>
      <w:marLeft w:val="0"/>
      <w:marRight w:val="0"/>
      <w:marTop w:val="0"/>
      <w:marBottom w:val="0"/>
      <w:divBdr>
        <w:top w:val="none" w:sz="0" w:space="0" w:color="auto"/>
        <w:left w:val="none" w:sz="0" w:space="0" w:color="auto"/>
        <w:bottom w:val="none" w:sz="0" w:space="0" w:color="auto"/>
        <w:right w:val="none" w:sz="0" w:space="0" w:color="auto"/>
      </w:divBdr>
    </w:div>
    <w:div w:id="1615283363">
      <w:bodyDiv w:val="1"/>
      <w:marLeft w:val="0"/>
      <w:marRight w:val="0"/>
      <w:marTop w:val="0"/>
      <w:marBottom w:val="0"/>
      <w:divBdr>
        <w:top w:val="none" w:sz="0" w:space="0" w:color="auto"/>
        <w:left w:val="none" w:sz="0" w:space="0" w:color="auto"/>
        <w:bottom w:val="none" w:sz="0" w:space="0" w:color="auto"/>
        <w:right w:val="none" w:sz="0" w:space="0" w:color="auto"/>
      </w:divBdr>
    </w:div>
    <w:div w:id="1620800914">
      <w:bodyDiv w:val="1"/>
      <w:marLeft w:val="0"/>
      <w:marRight w:val="0"/>
      <w:marTop w:val="0"/>
      <w:marBottom w:val="0"/>
      <w:divBdr>
        <w:top w:val="none" w:sz="0" w:space="0" w:color="auto"/>
        <w:left w:val="none" w:sz="0" w:space="0" w:color="auto"/>
        <w:bottom w:val="none" w:sz="0" w:space="0" w:color="auto"/>
        <w:right w:val="none" w:sz="0" w:space="0" w:color="auto"/>
      </w:divBdr>
      <w:divsChild>
        <w:div w:id="1139493155">
          <w:marLeft w:val="0"/>
          <w:marRight w:val="0"/>
          <w:marTop w:val="0"/>
          <w:marBottom w:val="0"/>
          <w:divBdr>
            <w:top w:val="none" w:sz="0" w:space="0" w:color="auto"/>
            <w:left w:val="none" w:sz="0" w:space="0" w:color="auto"/>
            <w:bottom w:val="none" w:sz="0" w:space="0" w:color="auto"/>
            <w:right w:val="none" w:sz="0" w:space="0" w:color="auto"/>
          </w:divBdr>
        </w:div>
      </w:divsChild>
    </w:div>
    <w:div w:id="1623612800">
      <w:bodyDiv w:val="1"/>
      <w:marLeft w:val="0"/>
      <w:marRight w:val="0"/>
      <w:marTop w:val="0"/>
      <w:marBottom w:val="0"/>
      <w:divBdr>
        <w:top w:val="none" w:sz="0" w:space="0" w:color="auto"/>
        <w:left w:val="none" w:sz="0" w:space="0" w:color="auto"/>
        <w:bottom w:val="none" w:sz="0" w:space="0" w:color="auto"/>
        <w:right w:val="none" w:sz="0" w:space="0" w:color="auto"/>
      </w:divBdr>
    </w:div>
    <w:div w:id="1625579377">
      <w:bodyDiv w:val="1"/>
      <w:marLeft w:val="0"/>
      <w:marRight w:val="0"/>
      <w:marTop w:val="0"/>
      <w:marBottom w:val="0"/>
      <w:divBdr>
        <w:top w:val="none" w:sz="0" w:space="0" w:color="auto"/>
        <w:left w:val="none" w:sz="0" w:space="0" w:color="auto"/>
        <w:bottom w:val="none" w:sz="0" w:space="0" w:color="auto"/>
        <w:right w:val="none" w:sz="0" w:space="0" w:color="auto"/>
      </w:divBdr>
    </w:div>
    <w:div w:id="1633437608">
      <w:bodyDiv w:val="1"/>
      <w:marLeft w:val="0"/>
      <w:marRight w:val="0"/>
      <w:marTop w:val="0"/>
      <w:marBottom w:val="0"/>
      <w:divBdr>
        <w:top w:val="none" w:sz="0" w:space="0" w:color="auto"/>
        <w:left w:val="none" w:sz="0" w:space="0" w:color="auto"/>
        <w:bottom w:val="none" w:sz="0" w:space="0" w:color="auto"/>
        <w:right w:val="none" w:sz="0" w:space="0" w:color="auto"/>
      </w:divBdr>
    </w:div>
    <w:div w:id="1645113183">
      <w:bodyDiv w:val="1"/>
      <w:marLeft w:val="0"/>
      <w:marRight w:val="0"/>
      <w:marTop w:val="0"/>
      <w:marBottom w:val="0"/>
      <w:divBdr>
        <w:top w:val="none" w:sz="0" w:space="0" w:color="auto"/>
        <w:left w:val="none" w:sz="0" w:space="0" w:color="auto"/>
        <w:bottom w:val="none" w:sz="0" w:space="0" w:color="auto"/>
        <w:right w:val="none" w:sz="0" w:space="0" w:color="auto"/>
      </w:divBdr>
    </w:div>
    <w:div w:id="1666324583">
      <w:bodyDiv w:val="1"/>
      <w:marLeft w:val="0"/>
      <w:marRight w:val="0"/>
      <w:marTop w:val="0"/>
      <w:marBottom w:val="0"/>
      <w:divBdr>
        <w:top w:val="none" w:sz="0" w:space="0" w:color="auto"/>
        <w:left w:val="none" w:sz="0" w:space="0" w:color="auto"/>
        <w:bottom w:val="none" w:sz="0" w:space="0" w:color="auto"/>
        <w:right w:val="none" w:sz="0" w:space="0" w:color="auto"/>
      </w:divBdr>
    </w:div>
    <w:div w:id="1680933519">
      <w:bodyDiv w:val="1"/>
      <w:marLeft w:val="0"/>
      <w:marRight w:val="0"/>
      <w:marTop w:val="0"/>
      <w:marBottom w:val="0"/>
      <w:divBdr>
        <w:top w:val="none" w:sz="0" w:space="0" w:color="auto"/>
        <w:left w:val="none" w:sz="0" w:space="0" w:color="auto"/>
        <w:bottom w:val="none" w:sz="0" w:space="0" w:color="auto"/>
        <w:right w:val="none" w:sz="0" w:space="0" w:color="auto"/>
      </w:divBdr>
    </w:div>
    <w:div w:id="1685520756">
      <w:bodyDiv w:val="1"/>
      <w:marLeft w:val="0"/>
      <w:marRight w:val="0"/>
      <w:marTop w:val="0"/>
      <w:marBottom w:val="0"/>
      <w:divBdr>
        <w:top w:val="none" w:sz="0" w:space="0" w:color="auto"/>
        <w:left w:val="none" w:sz="0" w:space="0" w:color="auto"/>
        <w:bottom w:val="none" w:sz="0" w:space="0" w:color="auto"/>
        <w:right w:val="none" w:sz="0" w:space="0" w:color="auto"/>
      </w:divBdr>
      <w:divsChild>
        <w:div w:id="241527187">
          <w:marLeft w:val="0"/>
          <w:marRight w:val="0"/>
          <w:marTop w:val="0"/>
          <w:marBottom w:val="0"/>
          <w:divBdr>
            <w:top w:val="none" w:sz="0" w:space="0" w:color="auto"/>
            <w:left w:val="none" w:sz="0" w:space="0" w:color="auto"/>
            <w:bottom w:val="none" w:sz="0" w:space="0" w:color="auto"/>
            <w:right w:val="none" w:sz="0" w:space="0" w:color="auto"/>
          </w:divBdr>
          <w:divsChild>
            <w:div w:id="471950283">
              <w:marLeft w:val="0"/>
              <w:marRight w:val="0"/>
              <w:marTop w:val="0"/>
              <w:marBottom w:val="0"/>
              <w:divBdr>
                <w:top w:val="none" w:sz="0" w:space="0" w:color="auto"/>
                <w:left w:val="none" w:sz="0" w:space="0" w:color="auto"/>
                <w:bottom w:val="none" w:sz="0" w:space="0" w:color="auto"/>
                <w:right w:val="none" w:sz="0" w:space="0" w:color="auto"/>
              </w:divBdr>
            </w:div>
          </w:divsChild>
        </w:div>
        <w:div w:id="1496996638">
          <w:marLeft w:val="0"/>
          <w:marRight w:val="0"/>
          <w:marTop w:val="0"/>
          <w:marBottom w:val="0"/>
          <w:divBdr>
            <w:top w:val="none" w:sz="0" w:space="0" w:color="auto"/>
            <w:left w:val="none" w:sz="0" w:space="0" w:color="auto"/>
            <w:bottom w:val="none" w:sz="0" w:space="0" w:color="auto"/>
            <w:right w:val="none" w:sz="0" w:space="0" w:color="auto"/>
          </w:divBdr>
          <w:divsChild>
            <w:div w:id="1935042730">
              <w:marLeft w:val="0"/>
              <w:marRight w:val="0"/>
              <w:marTop w:val="0"/>
              <w:marBottom w:val="0"/>
              <w:divBdr>
                <w:top w:val="none" w:sz="0" w:space="0" w:color="auto"/>
                <w:left w:val="none" w:sz="0" w:space="0" w:color="auto"/>
                <w:bottom w:val="none" w:sz="0" w:space="0" w:color="auto"/>
                <w:right w:val="none" w:sz="0" w:space="0" w:color="auto"/>
              </w:divBdr>
              <w:divsChild>
                <w:div w:id="329144105">
                  <w:marLeft w:val="0"/>
                  <w:marRight w:val="0"/>
                  <w:marTop w:val="0"/>
                  <w:marBottom w:val="75"/>
                  <w:divBdr>
                    <w:top w:val="single" w:sz="12" w:space="0" w:color="3300FF"/>
                    <w:left w:val="single" w:sz="12" w:space="0" w:color="3300FF"/>
                    <w:bottom w:val="single" w:sz="12" w:space="0" w:color="3300FF"/>
                    <w:right w:val="single" w:sz="12" w:space="0" w:color="3300FF"/>
                  </w:divBdr>
                  <w:divsChild>
                    <w:div w:id="436486809">
                      <w:marLeft w:val="0"/>
                      <w:marRight w:val="0"/>
                      <w:marTop w:val="0"/>
                      <w:marBottom w:val="0"/>
                      <w:divBdr>
                        <w:top w:val="none" w:sz="0" w:space="0" w:color="auto"/>
                        <w:left w:val="none" w:sz="0" w:space="0" w:color="auto"/>
                        <w:bottom w:val="none" w:sz="0" w:space="0" w:color="auto"/>
                        <w:right w:val="none" w:sz="0" w:space="0" w:color="auto"/>
                      </w:divBdr>
                      <w:divsChild>
                        <w:div w:id="733622120">
                          <w:marLeft w:val="0"/>
                          <w:marRight w:val="0"/>
                          <w:marTop w:val="0"/>
                          <w:marBottom w:val="0"/>
                          <w:divBdr>
                            <w:top w:val="none" w:sz="0" w:space="0" w:color="auto"/>
                            <w:left w:val="none" w:sz="0" w:space="0" w:color="auto"/>
                            <w:bottom w:val="none" w:sz="0" w:space="0" w:color="auto"/>
                            <w:right w:val="none" w:sz="0" w:space="0" w:color="auto"/>
                          </w:divBdr>
                        </w:div>
                        <w:div w:id="787939712">
                          <w:marLeft w:val="0"/>
                          <w:marRight w:val="0"/>
                          <w:marTop w:val="0"/>
                          <w:marBottom w:val="0"/>
                          <w:divBdr>
                            <w:top w:val="none" w:sz="0" w:space="0" w:color="auto"/>
                            <w:left w:val="none" w:sz="0" w:space="0" w:color="auto"/>
                            <w:bottom w:val="none" w:sz="0" w:space="0" w:color="auto"/>
                            <w:right w:val="none" w:sz="0" w:space="0" w:color="auto"/>
                          </w:divBdr>
                        </w:div>
                        <w:div w:id="120667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225468">
      <w:bodyDiv w:val="1"/>
      <w:marLeft w:val="0"/>
      <w:marRight w:val="0"/>
      <w:marTop w:val="0"/>
      <w:marBottom w:val="0"/>
      <w:divBdr>
        <w:top w:val="none" w:sz="0" w:space="0" w:color="auto"/>
        <w:left w:val="none" w:sz="0" w:space="0" w:color="auto"/>
        <w:bottom w:val="none" w:sz="0" w:space="0" w:color="auto"/>
        <w:right w:val="none" w:sz="0" w:space="0" w:color="auto"/>
      </w:divBdr>
    </w:div>
    <w:div w:id="1696347095">
      <w:bodyDiv w:val="1"/>
      <w:marLeft w:val="0"/>
      <w:marRight w:val="0"/>
      <w:marTop w:val="0"/>
      <w:marBottom w:val="0"/>
      <w:divBdr>
        <w:top w:val="none" w:sz="0" w:space="0" w:color="auto"/>
        <w:left w:val="none" w:sz="0" w:space="0" w:color="auto"/>
        <w:bottom w:val="none" w:sz="0" w:space="0" w:color="auto"/>
        <w:right w:val="none" w:sz="0" w:space="0" w:color="auto"/>
      </w:divBdr>
    </w:div>
    <w:div w:id="1699505849">
      <w:bodyDiv w:val="1"/>
      <w:marLeft w:val="0"/>
      <w:marRight w:val="0"/>
      <w:marTop w:val="0"/>
      <w:marBottom w:val="0"/>
      <w:divBdr>
        <w:top w:val="none" w:sz="0" w:space="0" w:color="auto"/>
        <w:left w:val="none" w:sz="0" w:space="0" w:color="auto"/>
        <w:bottom w:val="none" w:sz="0" w:space="0" w:color="auto"/>
        <w:right w:val="none" w:sz="0" w:space="0" w:color="auto"/>
      </w:divBdr>
    </w:div>
    <w:div w:id="1702583716">
      <w:bodyDiv w:val="1"/>
      <w:marLeft w:val="0"/>
      <w:marRight w:val="0"/>
      <w:marTop w:val="0"/>
      <w:marBottom w:val="0"/>
      <w:divBdr>
        <w:top w:val="none" w:sz="0" w:space="0" w:color="auto"/>
        <w:left w:val="none" w:sz="0" w:space="0" w:color="auto"/>
        <w:bottom w:val="none" w:sz="0" w:space="0" w:color="auto"/>
        <w:right w:val="none" w:sz="0" w:space="0" w:color="auto"/>
      </w:divBdr>
    </w:div>
    <w:div w:id="1737195032">
      <w:bodyDiv w:val="1"/>
      <w:marLeft w:val="0"/>
      <w:marRight w:val="0"/>
      <w:marTop w:val="0"/>
      <w:marBottom w:val="0"/>
      <w:divBdr>
        <w:top w:val="none" w:sz="0" w:space="0" w:color="auto"/>
        <w:left w:val="none" w:sz="0" w:space="0" w:color="auto"/>
        <w:bottom w:val="none" w:sz="0" w:space="0" w:color="auto"/>
        <w:right w:val="none" w:sz="0" w:space="0" w:color="auto"/>
      </w:divBdr>
    </w:div>
    <w:div w:id="1746145461">
      <w:bodyDiv w:val="1"/>
      <w:marLeft w:val="0"/>
      <w:marRight w:val="0"/>
      <w:marTop w:val="0"/>
      <w:marBottom w:val="0"/>
      <w:divBdr>
        <w:top w:val="none" w:sz="0" w:space="0" w:color="auto"/>
        <w:left w:val="none" w:sz="0" w:space="0" w:color="auto"/>
        <w:bottom w:val="none" w:sz="0" w:space="0" w:color="auto"/>
        <w:right w:val="none" w:sz="0" w:space="0" w:color="auto"/>
      </w:divBdr>
    </w:div>
    <w:div w:id="1746226635">
      <w:bodyDiv w:val="1"/>
      <w:marLeft w:val="0"/>
      <w:marRight w:val="0"/>
      <w:marTop w:val="0"/>
      <w:marBottom w:val="0"/>
      <w:divBdr>
        <w:top w:val="none" w:sz="0" w:space="0" w:color="auto"/>
        <w:left w:val="none" w:sz="0" w:space="0" w:color="auto"/>
        <w:bottom w:val="none" w:sz="0" w:space="0" w:color="auto"/>
        <w:right w:val="none" w:sz="0" w:space="0" w:color="auto"/>
      </w:divBdr>
    </w:div>
    <w:div w:id="1751584409">
      <w:bodyDiv w:val="1"/>
      <w:marLeft w:val="0"/>
      <w:marRight w:val="0"/>
      <w:marTop w:val="0"/>
      <w:marBottom w:val="0"/>
      <w:divBdr>
        <w:top w:val="none" w:sz="0" w:space="0" w:color="auto"/>
        <w:left w:val="none" w:sz="0" w:space="0" w:color="auto"/>
        <w:bottom w:val="none" w:sz="0" w:space="0" w:color="auto"/>
        <w:right w:val="none" w:sz="0" w:space="0" w:color="auto"/>
      </w:divBdr>
      <w:divsChild>
        <w:div w:id="1966235781">
          <w:marLeft w:val="0"/>
          <w:marRight w:val="0"/>
          <w:marTop w:val="0"/>
          <w:marBottom w:val="0"/>
          <w:divBdr>
            <w:top w:val="none" w:sz="0" w:space="0" w:color="auto"/>
            <w:left w:val="none" w:sz="0" w:space="0" w:color="auto"/>
            <w:bottom w:val="none" w:sz="0" w:space="0" w:color="auto"/>
            <w:right w:val="none" w:sz="0" w:space="0" w:color="auto"/>
          </w:divBdr>
        </w:div>
      </w:divsChild>
    </w:div>
    <w:div w:id="1751926522">
      <w:bodyDiv w:val="1"/>
      <w:marLeft w:val="0"/>
      <w:marRight w:val="0"/>
      <w:marTop w:val="0"/>
      <w:marBottom w:val="0"/>
      <w:divBdr>
        <w:top w:val="none" w:sz="0" w:space="0" w:color="auto"/>
        <w:left w:val="none" w:sz="0" w:space="0" w:color="auto"/>
        <w:bottom w:val="none" w:sz="0" w:space="0" w:color="auto"/>
        <w:right w:val="none" w:sz="0" w:space="0" w:color="auto"/>
      </w:divBdr>
    </w:div>
    <w:div w:id="1766225213">
      <w:bodyDiv w:val="1"/>
      <w:marLeft w:val="0"/>
      <w:marRight w:val="0"/>
      <w:marTop w:val="0"/>
      <w:marBottom w:val="0"/>
      <w:divBdr>
        <w:top w:val="none" w:sz="0" w:space="0" w:color="auto"/>
        <w:left w:val="none" w:sz="0" w:space="0" w:color="auto"/>
        <w:bottom w:val="none" w:sz="0" w:space="0" w:color="auto"/>
        <w:right w:val="none" w:sz="0" w:space="0" w:color="auto"/>
      </w:divBdr>
    </w:div>
    <w:div w:id="1769887927">
      <w:bodyDiv w:val="1"/>
      <w:marLeft w:val="0"/>
      <w:marRight w:val="0"/>
      <w:marTop w:val="0"/>
      <w:marBottom w:val="0"/>
      <w:divBdr>
        <w:top w:val="none" w:sz="0" w:space="0" w:color="auto"/>
        <w:left w:val="none" w:sz="0" w:space="0" w:color="auto"/>
        <w:bottom w:val="none" w:sz="0" w:space="0" w:color="auto"/>
        <w:right w:val="none" w:sz="0" w:space="0" w:color="auto"/>
      </w:divBdr>
    </w:div>
    <w:div w:id="1770157336">
      <w:bodyDiv w:val="1"/>
      <w:marLeft w:val="0"/>
      <w:marRight w:val="0"/>
      <w:marTop w:val="0"/>
      <w:marBottom w:val="0"/>
      <w:divBdr>
        <w:top w:val="none" w:sz="0" w:space="0" w:color="auto"/>
        <w:left w:val="none" w:sz="0" w:space="0" w:color="auto"/>
        <w:bottom w:val="none" w:sz="0" w:space="0" w:color="auto"/>
        <w:right w:val="none" w:sz="0" w:space="0" w:color="auto"/>
      </w:divBdr>
    </w:div>
    <w:div w:id="1770420709">
      <w:bodyDiv w:val="1"/>
      <w:marLeft w:val="0"/>
      <w:marRight w:val="0"/>
      <w:marTop w:val="0"/>
      <w:marBottom w:val="0"/>
      <w:divBdr>
        <w:top w:val="none" w:sz="0" w:space="0" w:color="auto"/>
        <w:left w:val="none" w:sz="0" w:space="0" w:color="auto"/>
        <w:bottom w:val="none" w:sz="0" w:space="0" w:color="auto"/>
        <w:right w:val="none" w:sz="0" w:space="0" w:color="auto"/>
      </w:divBdr>
    </w:div>
    <w:div w:id="1774667122">
      <w:bodyDiv w:val="1"/>
      <w:marLeft w:val="0"/>
      <w:marRight w:val="0"/>
      <w:marTop w:val="0"/>
      <w:marBottom w:val="0"/>
      <w:divBdr>
        <w:top w:val="none" w:sz="0" w:space="0" w:color="auto"/>
        <w:left w:val="none" w:sz="0" w:space="0" w:color="auto"/>
        <w:bottom w:val="none" w:sz="0" w:space="0" w:color="auto"/>
        <w:right w:val="none" w:sz="0" w:space="0" w:color="auto"/>
      </w:divBdr>
    </w:div>
    <w:div w:id="1782720241">
      <w:bodyDiv w:val="1"/>
      <w:marLeft w:val="0"/>
      <w:marRight w:val="0"/>
      <w:marTop w:val="0"/>
      <w:marBottom w:val="0"/>
      <w:divBdr>
        <w:top w:val="none" w:sz="0" w:space="0" w:color="auto"/>
        <w:left w:val="none" w:sz="0" w:space="0" w:color="auto"/>
        <w:bottom w:val="none" w:sz="0" w:space="0" w:color="auto"/>
        <w:right w:val="none" w:sz="0" w:space="0" w:color="auto"/>
      </w:divBdr>
    </w:div>
    <w:div w:id="1787388466">
      <w:bodyDiv w:val="1"/>
      <w:marLeft w:val="0"/>
      <w:marRight w:val="0"/>
      <w:marTop w:val="0"/>
      <w:marBottom w:val="0"/>
      <w:divBdr>
        <w:top w:val="none" w:sz="0" w:space="0" w:color="auto"/>
        <w:left w:val="none" w:sz="0" w:space="0" w:color="auto"/>
        <w:bottom w:val="none" w:sz="0" w:space="0" w:color="auto"/>
        <w:right w:val="none" w:sz="0" w:space="0" w:color="auto"/>
      </w:divBdr>
    </w:div>
    <w:div w:id="1789541339">
      <w:bodyDiv w:val="1"/>
      <w:marLeft w:val="0"/>
      <w:marRight w:val="0"/>
      <w:marTop w:val="0"/>
      <w:marBottom w:val="0"/>
      <w:divBdr>
        <w:top w:val="none" w:sz="0" w:space="0" w:color="auto"/>
        <w:left w:val="none" w:sz="0" w:space="0" w:color="auto"/>
        <w:bottom w:val="none" w:sz="0" w:space="0" w:color="auto"/>
        <w:right w:val="none" w:sz="0" w:space="0" w:color="auto"/>
      </w:divBdr>
    </w:div>
    <w:div w:id="1800756527">
      <w:bodyDiv w:val="1"/>
      <w:marLeft w:val="0"/>
      <w:marRight w:val="0"/>
      <w:marTop w:val="0"/>
      <w:marBottom w:val="0"/>
      <w:divBdr>
        <w:top w:val="none" w:sz="0" w:space="0" w:color="auto"/>
        <w:left w:val="none" w:sz="0" w:space="0" w:color="auto"/>
        <w:bottom w:val="none" w:sz="0" w:space="0" w:color="auto"/>
        <w:right w:val="none" w:sz="0" w:space="0" w:color="auto"/>
      </w:divBdr>
    </w:div>
    <w:div w:id="1811048710">
      <w:bodyDiv w:val="1"/>
      <w:marLeft w:val="0"/>
      <w:marRight w:val="0"/>
      <w:marTop w:val="0"/>
      <w:marBottom w:val="0"/>
      <w:divBdr>
        <w:top w:val="none" w:sz="0" w:space="0" w:color="auto"/>
        <w:left w:val="none" w:sz="0" w:space="0" w:color="auto"/>
        <w:bottom w:val="none" w:sz="0" w:space="0" w:color="auto"/>
        <w:right w:val="none" w:sz="0" w:space="0" w:color="auto"/>
      </w:divBdr>
    </w:div>
    <w:div w:id="1828520967">
      <w:bodyDiv w:val="1"/>
      <w:marLeft w:val="0"/>
      <w:marRight w:val="0"/>
      <w:marTop w:val="0"/>
      <w:marBottom w:val="0"/>
      <w:divBdr>
        <w:top w:val="none" w:sz="0" w:space="0" w:color="auto"/>
        <w:left w:val="none" w:sz="0" w:space="0" w:color="auto"/>
        <w:bottom w:val="none" w:sz="0" w:space="0" w:color="auto"/>
        <w:right w:val="none" w:sz="0" w:space="0" w:color="auto"/>
      </w:divBdr>
    </w:div>
    <w:div w:id="1838381470">
      <w:bodyDiv w:val="1"/>
      <w:marLeft w:val="0"/>
      <w:marRight w:val="0"/>
      <w:marTop w:val="0"/>
      <w:marBottom w:val="0"/>
      <w:divBdr>
        <w:top w:val="none" w:sz="0" w:space="0" w:color="auto"/>
        <w:left w:val="none" w:sz="0" w:space="0" w:color="auto"/>
        <w:bottom w:val="none" w:sz="0" w:space="0" w:color="auto"/>
        <w:right w:val="none" w:sz="0" w:space="0" w:color="auto"/>
      </w:divBdr>
    </w:div>
    <w:div w:id="1838841709">
      <w:bodyDiv w:val="1"/>
      <w:marLeft w:val="0"/>
      <w:marRight w:val="0"/>
      <w:marTop w:val="0"/>
      <w:marBottom w:val="0"/>
      <w:divBdr>
        <w:top w:val="none" w:sz="0" w:space="0" w:color="auto"/>
        <w:left w:val="none" w:sz="0" w:space="0" w:color="auto"/>
        <w:bottom w:val="none" w:sz="0" w:space="0" w:color="auto"/>
        <w:right w:val="none" w:sz="0" w:space="0" w:color="auto"/>
      </w:divBdr>
    </w:div>
    <w:div w:id="1840538339">
      <w:bodyDiv w:val="1"/>
      <w:marLeft w:val="0"/>
      <w:marRight w:val="0"/>
      <w:marTop w:val="0"/>
      <w:marBottom w:val="0"/>
      <w:divBdr>
        <w:top w:val="none" w:sz="0" w:space="0" w:color="auto"/>
        <w:left w:val="none" w:sz="0" w:space="0" w:color="auto"/>
        <w:bottom w:val="none" w:sz="0" w:space="0" w:color="auto"/>
        <w:right w:val="none" w:sz="0" w:space="0" w:color="auto"/>
      </w:divBdr>
    </w:div>
    <w:div w:id="1844662966">
      <w:bodyDiv w:val="1"/>
      <w:marLeft w:val="0"/>
      <w:marRight w:val="0"/>
      <w:marTop w:val="0"/>
      <w:marBottom w:val="0"/>
      <w:divBdr>
        <w:top w:val="none" w:sz="0" w:space="0" w:color="auto"/>
        <w:left w:val="none" w:sz="0" w:space="0" w:color="auto"/>
        <w:bottom w:val="none" w:sz="0" w:space="0" w:color="auto"/>
        <w:right w:val="none" w:sz="0" w:space="0" w:color="auto"/>
      </w:divBdr>
    </w:div>
    <w:div w:id="1846162539">
      <w:bodyDiv w:val="1"/>
      <w:marLeft w:val="0"/>
      <w:marRight w:val="0"/>
      <w:marTop w:val="0"/>
      <w:marBottom w:val="0"/>
      <w:divBdr>
        <w:top w:val="none" w:sz="0" w:space="0" w:color="auto"/>
        <w:left w:val="none" w:sz="0" w:space="0" w:color="auto"/>
        <w:bottom w:val="none" w:sz="0" w:space="0" w:color="auto"/>
        <w:right w:val="none" w:sz="0" w:space="0" w:color="auto"/>
      </w:divBdr>
    </w:div>
    <w:div w:id="1850414387">
      <w:bodyDiv w:val="1"/>
      <w:marLeft w:val="0"/>
      <w:marRight w:val="0"/>
      <w:marTop w:val="0"/>
      <w:marBottom w:val="0"/>
      <w:divBdr>
        <w:top w:val="none" w:sz="0" w:space="0" w:color="auto"/>
        <w:left w:val="none" w:sz="0" w:space="0" w:color="auto"/>
        <w:bottom w:val="none" w:sz="0" w:space="0" w:color="auto"/>
        <w:right w:val="none" w:sz="0" w:space="0" w:color="auto"/>
      </w:divBdr>
    </w:div>
    <w:div w:id="1855269108">
      <w:bodyDiv w:val="1"/>
      <w:marLeft w:val="0"/>
      <w:marRight w:val="0"/>
      <w:marTop w:val="0"/>
      <w:marBottom w:val="0"/>
      <w:divBdr>
        <w:top w:val="none" w:sz="0" w:space="0" w:color="auto"/>
        <w:left w:val="none" w:sz="0" w:space="0" w:color="auto"/>
        <w:bottom w:val="none" w:sz="0" w:space="0" w:color="auto"/>
        <w:right w:val="none" w:sz="0" w:space="0" w:color="auto"/>
      </w:divBdr>
    </w:div>
    <w:div w:id="1861623350">
      <w:bodyDiv w:val="1"/>
      <w:marLeft w:val="0"/>
      <w:marRight w:val="0"/>
      <w:marTop w:val="0"/>
      <w:marBottom w:val="0"/>
      <w:divBdr>
        <w:top w:val="none" w:sz="0" w:space="0" w:color="auto"/>
        <w:left w:val="none" w:sz="0" w:space="0" w:color="auto"/>
        <w:bottom w:val="none" w:sz="0" w:space="0" w:color="auto"/>
        <w:right w:val="none" w:sz="0" w:space="0" w:color="auto"/>
      </w:divBdr>
    </w:div>
    <w:div w:id="1861698092">
      <w:bodyDiv w:val="1"/>
      <w:marLeft w:val="0"/>
      <w:marRight w:val="0"/>
      <w:marTop w:val="0"/>
      <w:marBottom w:val="0"/>
      <w:divBdr>
        <w:top w:val="none" w:sz="0" w:space="0" w:color="auto"/>
        <w:left w:val="none" w:sz="0" w:space="0" w:color="auto"/>
        <w:bottom w:val="none" w:sz="0" w:space="0" w:color="auto"/>
        <w:right w:val="none" w:sz="0" w:space="0" w:color="auto"/>
      </w:divBdr>
    </w:div>
    <w:div w:id="1865710225">
      <w:bodyDiv w:val="1"/>
      <w:marLeft w:val="0"/>
      <w:marRight w:val="0"/>
      <w:marTop w:val="0"/>
      <w:marBottom w:val="0"/>
      <w:divBdr>
        <w:top w:val="none" w:sz="0" w:space="0" w:color="auto"/>
        <w:left w:val="none" w:sz="0" w:space="0" w:color="auto"/>
        <w:bottom w:val="none" w:sz="0" w:space="0" w:color="auto"/>
        <w:right w:val="none" w:sz="0" w:space="0" w:color="auto"/>
      </w:divBdr>
    </w:div>
    <w:div w:id="1868174801">
      <w:bodyDiv w:val="1"/>
      <w:marLeft w:val="0"/>
      <w:marRight w:val="0"/>
      <w:marTop w:val="0"/>
      <w:marBottom w:val="0"/>
      <w:divBdr>
        <w:top w:val="none" w:sz="0" w:space="0" w:color="auto"/>
        <w:left w:val="none" w:sz="0" w:space="0" w:color="auto"/>
        <w:bottom w:val="none" w:sz="0" w:space="0" w:color="auto"/>
        <w:right w:val="none" w:sz="0" w:space="0" w:color="auto"/>
      </w:divBdr>
    </w:div>
    <w:div w:id="1873154385">
      <w:bodyDiv w:val="1"/>
      <w:marLeft w:val="0"/>
      <w:marRight w:val="0"/>
      <w:marTop w:val="0"/>
      <w:marBottom w:val="0"/>
      <w:divBdr>
        <w:top w:val="none" w:sz="0" w:space="0" w:color="auto"/>
        <w:left w:val="none" w:sz="0" w:space="0" w:color="auto"/>
        <w:bottom w:val="none" w:sz="0" w:space="0" w:color="auto"/>
        <w:right w:val="none" w:sz="0" w:space="0" w:color="auto"/>
      </w:divBdr>
    </w:div>
    <w:div w:id="1875078770">
      <w:bodyDiv w:val="1"/>
      <w:marLeft w:val="0"/>
      <w:marRight w:val="0"/>
      <w:marTop w:val="0"/>
      <w:marBottom w:val="0"/>
      <w:divBdr>
        <w:top w:val="none" w:sz="0" w:space="0" w:color="auto"/>
        <w:left w:val="none" w:sz="0" w:space="0" w:color="auto"/>
        <w:bottom w:val="none" w:sz="0" w:space="0" w:color="auto"/>
        <w:right w:val="none" w:sz="0" w:space="0" w:color="auto"/>
      </w:divBdr>
    </w:div>
    <w:div w:id="1885486222">
      <w:bodyDiv w:val="1"/>
      <w:marLeft w:val="0"/>
      <w:marRight w:val="0"/>
      <w:marTop w:val="0"/>
      <w:marBottom w:val="0"/>
      <w:divBdr>
        <w:top w:val="none" w:sz="0" w:space="0" w:color="auto"/>
        <w:left w:val="none" w:sz="0" w:space="0" w:color="auto"/>
        <w:bottom w:val="none" w:sz="0" w:space="0" w:color="auto"/>
        <w:right w:val="none" w:sz="0" w:space="0" w:color="auto"/>
      </w:divBdr>
    </w:div>
    <w:div w:id="1902862712">
      <w:bodyDiv w:val="1"/>
      <w:marLeft w:val="0"/>
      <w:marRight w:val="0"/>
      <w:marTop w:val="0"/>
      <w:marBottom w:val="0"/>
      <w:divBdr>
        <w:top w:val="none" w:sz="0" w:space="0" w:color="auto"/>
        <w:left w:val="none" w:sz="0" w:space="0" w:color="auto"/>
        <w:bottom w:val="none" w:sz="0" w:space="0" w:color="auto"/>
        <w:right w:val="none" w:sz="0" w:space="0" w:color="auto"/>
      </w:divBdr>
    </w:div>
    <w:div w:id="1910572449">
      <w:bodyDiv w:val="1"/>
      <w:marLeft w:val="0"/>
      <w:marRight w:val="0"/>
      <w:marTop w:val="0"/>
      <w:marBottom w:val="0"/>
      <w:divBdr>
        <w:top w:val="none" w:sz="0" w:space="0" w:color="auto"/>
        <w:left w:val="none" w:sz="0" w:space="0" w:color="auto"/>
        <w:bottom w:val="none" w:sz="0" w:space="0" w:color="auto"/>
        <w:right w:val="none" w:sz="0" w:space="0" w:color="auto"/>
      </w:divBdr>
    </w:div>
    <w:div w:id="1914925595">
      <w:bodyDiv w:val="1"/>
      <w:marLeft w:val="0"/>
      <w:marRight w:val="0"/>
      <w:marTop w:val="0"/>
      <w:marBottom w:val="0"/>
      <w:divBdr>
        <w:top w:val="none" w:sz="0" w:space="0" w:color="auto"/>
        <w:left w:val="none" w:sz="0" w:space="0" w:color="auto"/>
        <w:bottom w:val="none" w:sz="0" w:space="0" w:color="auto"/>
        <w:right w:val="none" w:sz="0" w:space="0" w:color="auto"/>
      </w:divBdr>
    </w:div>
    <w:div w:id="1919897881">
      <w:bodyDiv w:val="1"/>
      <w:marLeft w:val="0"/>
      <w:marRight w:val="0"/>
      <w:marTop w:val="0"/>
      <w:marBottom w:val="0"/>
      <w:divBdr>
        <w:top w:val="none" w:sz="0" w:space="0" w:color="auto"/>
        <w:left w:val="none" w:sz="0" w:space="0" w:color="auto"/>
        <w:bottom w:val="none" w:sz="0" w:space="0" w:color="auto"/>
        <w:right w:val="none" w:sz="0" w:space="0" w:color="auto"/>
      </w:divBdr>
    </w:div>
    <w:div w:id="1945991611">
      <w:bodyDiv w:val="1"/>
      <w:marLeft w:val="0"/>
      <w:marRight w:val="0"/>
      <w:marTop w:val="0"/>
      <w:marBottom w:val="0"/>
      <w:divBdr>
        <w:top w:val="none" w:sz="0" w:space="0" w:color="auto"/>
        <w:left w:val="none" w:sz="0" w:space="0" w:color="auto"/>
        <w:bottom w:val="none" w:sz="0" w:space="0" w:color="auto"/>
        <w:right w:val="none" w:sz="0" w:space="0" w:color="auto"/>
      </w:divBdr>
    </w:div>
    <w:div w:id="1956596018">
      <w:bodyDiv w:val="1"/>
      <w:marLeft w:val="0"/>
      <w:marRight w:val="0"/>
      <w:marTop w:val="0"/>
      <w:marBottom w:val="0"/>
      <w:divBdr>
        <w:top w:val="none" w:sz="0" w:space="0" w:color="auto"/>
        <w:left w:val="none" w:sz="0" w:space="0" w:color="auto"/>
        <w:bottom w:val="none" w:sz="0" w:space="0" w:color="auto"/>
        <w:right w:val="none" w:sz="0" w:space="0" w:color="auto"/>
      </w:divBdr>
    </w:div>
    <w:div w:id="1957715902">
      <w:bodyDiv w:val="1"/>
      <w:marLeft w:val="0"/>
      <w:marRight w:val="0"/>
      <w:marTop w:val="0"/>
      <w:marBottom w:val="0"/>
      <w:divBdr>
        <w:top w:val="none" w:sz="0" w:space="0" w:color="auto"/>
        <w:left w:val="none" w:sz="0" w:space="0" w:color="auto"/>
        <w:bottom w:val="none" w:sz="0" w:space="0" w:color="auto"/>
        <w:right w:val="none" w:sz="0" w:space="0" w:color="auto"/>
      </w:divBdr>
    </w:div>
    <w:div w:id="1961061204">
      <w:bodyDiv w:val="1"/>
      <w:marLeft w:val="0"/>
      <w:marRight w:val="0"/>
      <w:marTop w:val="0"/>
      <w:marBottom w:val="0"/>
      <w:divBdr>
        <w:top w:val="none" w:sz="0" w:space="0" w:color="auto"/>
        <w:left w:val="none" w:sz="0" w:space="0" w:color="auto"/>
        <w:bottom w:val="none" w:sz="0" w:space="0" w:color="auto"/>
        <w:right w:val="none" w:sz="0" w:space="0" w:color="auto"/>
      </w:divBdr>
    </w:div>
    <w:div w:id="1969238133">
      <w:bodyDiv w:val="1"/>
      <w:marLeft w:val="0"/>
      <w:marRight w:val="0"/>
      <w:marTop w:val="0"/>
      <w:marBottom w:val="0"/>
      <w:divBdr>
        <w:top w:val="none" w:sz="0" w:space="0" w:color="auto"/>
        <w:left w:val="none" w:sz="0" w:space="0" w:color="auto"/>
        <w:bottom w:val="none" w:sz="0" w:space="0" w:color="auto"/>
        <w:right w:val="none" w:sz="0" w:space="0" w:color="auto"/>
      </w:divBdr>
    </w:div>
    <w:div w:id="1970623778">
      <w:bodyDiv w:val="1"/>
      <w:marLeft w:val="0"/>
      <w:marRight w:val="0"/>
      <w:marTop w:val="0"/>
      <w:marBottom w:val="0"/>
      <w:divBdr>
        <w:top w:val="none" w:sz="0" w:space="0" w:color="auto"/>
        <w:left w:val="none" w:sz="0" w:space="0" w:color="auto"/>
        <w:bottom w:val="none" w:sz="0" w:space="0" w:color="auto"/>
        <w:right w:val="none" w:sz="0" w:space="0" w:color="auto"/>
      </w:divBdr>
    </w:div>
    <w:div w:id="1973249678">
      <w:bodyDiv w:val="1"/>
      <w:marLeft w:val="0"/>
      <w:marRight w:val="0"/>
      <w:marTop w:val="0"/>
      <w:marBottom w:val="0"/>
      <w:divBdr>
        <w:top w:val="none" w:sz="0" w:space="0" w:color="auto"/>
        <w:left w:val="none" w:sz="0" w:space="0" w:color="auto"/>
        <w:bottom w:val="none" w:sz="0" w:space="0" w:color="auto"/>
        <w:right w:val="none" w:sz="0" w:space="0" w:color="auto"/>
      </w:divBdr>
    </w:div>
    <w:div w:id="1984002409">
      <w:bodyDiv w:val="1"/>
      <w:marLeft w:val="0"/>
      <w:marRight w:val="0"/>
      <w:marTop w:val="0"/>
      <w:marBottom w:val="0"/>
      <w:divBdr>
        <w:top w:val="none" w:sz="0" w:space="0" w:color="auto"/>
        <w:left w:val="none" w:sz="0" w:space="0" w:color="auto"/>
        <w:bottom w:val="none" w:sz="0" w:space="0" w:color="auto"/>
        <w:right w:val="none" w:sz="0" w:space="0" w:color="auto"/>
      </w:divBdr>
    </w:div>
    <w:div w:id="1992830534">
      <w:bodyDiv w:val="1"/>
      <w:marLeft w:val="0"/>
      <w:marRight w:val="0"/>
      <w:marTop w:val="0"/>
      <w:marBottom w:val="0"/>
      <w:divBdr>
        <w:top w:val="none" w:sz="0" w:space="0" w:color="auto"/>
        <w:left w:val="none" w:sz="0" w:space="0" w:color="auto"/>
        <w:bottom w:val="none" w:sz="0" w:space="0" w:color="auto"/>
        <w:right w:val="none" w:sz="0" w:space="0" w:color="auto"/>
      </w:divBdr>
    </w:div>
    <w:div w:id="1995596624">
      <w:bodyDiv w:val="1"/>
      <w:marLeft w:val="0"/>
      <w:marRight w:val="0"/>
      <w:marTop w:val="0"/>
      <w:marBottom w:val="0"/>
      <w:divBdr>
        <w:top w:val="none" w:sz="0" w:space="0" w:color="auto"/>
        <w:left w:val="none" w:sz="0" w:space="0" w:color="auto"/>
        <w:bottom w:val="none" w:sz="0" w:space="0" w:color="auto"/>
        <w:right w:val="none" w:sz="0" w:space="0" w:color="auto"/>
      </w:divBdr>
    </w:div>
    <w:div w:id="2008513209">
      <w:bodyDiv w:val="1"/>
      <w:marLeft w:val="0"/>
      <w:marRight w:val="0"/>
      <w:marTop w:val="0"/>
      <w:marBottom w:val="0"/>
      <w:divBdr>
        <w:top w:val="none" w:sz="0" w:space="0" w:color="auto"/>
        <w:left w:val="none" w:sz="0" w:space="0" w:color="auto"/>
        <w:bottom w:val="none" w:sz="0" w:space="0" w:color="auto"/>
        <w:right w:val="none" w:sz="0" w:space="0" w:color="auto"/>
      </w:divBdr>
    </w:div>
    <w:div w:id="2020541082">
      <w:bodyDiv w:val="1"/>
      <w:marLeft w:val="0"/>
      <w:marRight w:val="0"/>
      <w:marTop w:val="0"/>
      <w:marBottom w:val="0"/>
      <w:divBdr>
        <w:top w:val="none" w:sz="0" w:space="0" w:color="auto"/>
        <w:left w:val="none" w:sz="0" w:space="0" w:color="auto"/>
        <w:bottom w:val="none" w:sz="0" w:space="0" w:color="auto"/>
        <w:right w:val="none" w:sz="0" w:space="0" w:color="auto"/>
      </w:divBdr>
    </w:div>
    <w:div w:id="2028284078">
      <w:bodyDiv w:val="1"/>
      <w:marLeft w:val="0"/>
      <w:marRight w:val="0"/>
      <w:marTop w:val="0"/>
      <w:marBottom w:val="0"/>
      <w:divBdr>
        <w:top w:val="none" w:sz="0" w:space="0" w:color="auto"/>
        <w:left w:val="none" w:sz="0" w:space="0" w:color="auto"/>
        <w:bottom w:val="none" w:sz="0" w:space="0" w:color="auto"/>
        <w:right w:val="none" w:sz="0" w:space="0" w:color="auto"/>
      </w:divBdr>
    </w:div>
    <w:div w:id="2029134961">
      <w:bodyDiv w:val="1"/>
      <w:marLeft w:val="0"/>
      <w:marRight w:val="0"/>
      <w:marTop w:val="0"/>
      <w:marBottom w:val="0"/>
      <w:divBdr>
        <w:top w:val="none" w:sz="0" w:space="0" w:color="auto"/>
        <w:left w:val="none" w:sz="0" w:space="0" w:color="auto"/>
        <w:bottom w:val="none" w:sz="0" w:space="0" w:color="auto"/>
        <w:right w:val="none" w:sz="0" w:space="0" w:color="auto"/>
      </w:divBdr>
    </w:div>
    <w:div w:id="2030325590">
      <w:bodyDiv w:val="1"/>
      <w:marLeft w:val="0"/>
      <w:marRight w:val="0"/>
      <w:marTop w:val="0"/>
      <w:marBottom w:val="0"/>
      <w:divBdr>
        <w:top w:val="none" w:sz="0" w:space="0" w:color="auto"/>
        <w:left w:val="none" w:sz="0" w:space="0" w:color="auto"/>
        <w:bottom w:val="none" w:sz="0" w:space="0" w:color="auto"/>
        <w:right w:val="none" w:sz="0" w:space="0" w:color="auto"/>
      </w:divBdr>
    </w:div>
    <w:div w:id="2030637441">
      <w:bodyDiv w:val="1"/>
      <w:marLeft w:val="0"/>
      <w:marRight w:val="0"/>
      <w:marTop w:val="0"/>
      <w:marBottom w:val="0"/>
      <w:divBdr>
        <w:top w:val="none" w:sz="0" w:space="0" w:color="auto"/>
        <w:left w:val="none" w:sz="0" w:space="0" w:color="auto"/>
        <w:bottom w:val="none" w:sz="0" w:space="0" w:color="auto"/>
        <w:right w:val="none" w:sz="0" w:space="0" w:color="auto"/>
      </w:divBdr>
    </w:div>
    <w:div w:id="2040080086">
      <w:bodyDiv w:val="1"/>
      <w:marLeft w:val="0"/>
      <w:marRight w:val="0"/>
      <w:marTop w:val="0"/>
      <w:marBottom w:val="0"/>
      <w:divBdr>
        <w:top w:val="none" w:sz="0" w:space="0" w:color="auto"/>
        <w:left w:val="none" w:sz="0" w:space="0" w:color="auto"/>
        <w:bottom w:val="none" w:sz="0" w:space="0" w:color="auto"/>
        <w:right w:val="none" w:sz="0" w:space="0" w:color="auto"/>
      </w:divBdr>
    </w:div>
    <w:div w:id="2051568670">
      <w:bodyDiv w:val="1"/>
      <w:marLeft w:val="0"/>
      <w:marRight w:val="0"/>
      <w:marTop w:val="0"/>
      <w:marBottom w:val="0"/>
      <w:divBdr>
        <w:top w:val="none" w:sz="0" w:space="0" w:color="auto"/>
        <w:left w:val="none" w:sz="0" w:space="0" w:color="auto"/>
        <w:bottom w:val="none" w:sz="0" w:space="0" w:color="auto"/>
        <w:right w:val="none" w:sz="0" w:space="0" w:color="auto"/>
      </w:divBdr>
    </w:div>
    <w:div w:id="2052608990">
      <w:bodyDiv w:val="1"/>
      <w:marLeft w:val="0"/>
      <w:marRight w:val="0"/>
      <w:marTop w:val="0"/>
      <w:marBottom w:val="0"/>
      <w:divBdr>
        <w:top w:val="none" w:sz="0" w:space="0" w:color="auto"/>
        <w:left w:val="none" w:sz="0" w:space="0" w:color="auto"/>
        <w:bottom w:val="none" w:sz="0" w:space="0" w:color="auto"/>
        <w:right w:val="none" w:sz="0" w:space="0" w:color="auto"/>
      </w:divBdr>
    </w:div>
    <w:div w:id="2053185479">
      <w:bodyDiv w:val="1"/>
      <w:marLeft w:val="0"/>
      <w:marRight w:val="0"/>
      <w:marTop w:val="0"/>
      <w:marBottom w:val="0"/>
      <w:divBdr>
        <w:top w:val="none" w:sz="0" w:space="0" w:color="auto"/>
        <w:left w:val="none" w:sz="0" w:space="0" w:color="auto"/>
        <w:bottom w:val="none" w:sz="0" w:space="0" w:color="auto"/>
        <w:right w:val="none" w:sz="0" w:space="0" w:color="auto"/>
      </w:divBdr>
    </w:div>
    <w:div w:id="2065449198">
      <w:bodyDiv w:val="1"/>
      <w:marLeft w:val="0"/>
      <w:marRight w:val="0"/>
      <w:marTop w:val="0"/>
      <w:marBottom w:val="0"/>
      <w:divBdr>
        <w:top w:val="none" w:sz="0" w:space="0" w:color="auto"/>
        <w:left w:val="none" w:sz="0" w:space="0" w:color="auto"/>
        <w:bottom w:val="none" w:sz="0" w:space="0" w:color="auto"/>
        <w:right w:val="none" w:sz="0" w:space="0" w:color="auto"/>
      </w:divBdr>
    </w:div>
    <w:div w:id="2066102986">
      <w:bodyDiv w:val="1"/>
      <w:marLeft w:val="0"/>
      <w:marRight w:val="0"/>
      <w:marTop w:val="0"/>
      <w:marBottom w:val="0"/>
      <w:divBdr>
        <w:top w:val="none" w:sz="0" w:space="0" w:color="auto"/>
        <w:left w:val="none" w:sz="0" w:space="0" w:color="auto"/>
        <w:bottom w:val="none" w:sz="0" w:space="0" w:color="auto"/>
        <w:right w:val="none" w:sz="0" w:space="0" w:color="auto"/>
      </w:divBdr>
    </w:div>
    <w:div w:id="2078628284">
      <w:bodyDiv w:val="1"/>
      <w:marLeft w:val="0"/>
      <w:marRight w:val="0"/>
      <w:marTop w:val="0"/>
      <w:marBottom w:val="0"/>
      <w:divBdr>
        <w:top w:val="none" w:sz="0" w:space="0" w:color="auto"/>
        <w:left w:val="none" w:sz="0" w:space="0" w:color="auto"/>
        <w:bottom w:val="none" w:sz="0" w:space="0" w:color="auto"/>
        <w:right w:val="none" w:sz="0" w:space="0" w:color="auto"/>
      </w:divBdr>
    </w:div>
    <w:div w:id="2079399540">
      <w:bodyDiv w:val="1"/>
      <w:marLeft w:val="0"/>
      <w:marRight w:val="0"/>
      <w:marTop w:val="0"/>
      <w:marBottom w:val="0"/>
      <w:divBdr>
        <w:top w:val="none" w:sz="0" w:space="0" w:color="auto"/>
        <w:left w:val="none" w:sz="0" w:space="0" w:color="auto"/>
        <w:bottom w:val="none" w:sz="0" w:space="0" w:color="auto"/>
        <w:right w:val="none" w:sz="0" w:space="0" w:color="auto"/>
      </w:divBdr>
    </w:div>
    <w:div w:id="2089885659">
      <w:bodyDiv w:val="1"/>
      <w:marLeft w:val="0"/>
      <w:marRight w:val="0"/>
      <w:marTop w:val="0"/>
      <w:marBottom w:val="0"/>
      <w:divBdr>
        <w:top w:val="none" w:sz="0" w:space="0" w:color="auto"/>
        <w:left w:val="none" w:sz="0" w:space="0" w:color="auto"/>
        <w:bottom w:val="none" w:sz="0" w:space="0" w:color="auto"/>
        <w:right w:val="none" w:sz="0" w:space="0" w:color="auto"/>
      </w:divBdr>
    </w:div>
    <w:div w:id="2100641007">
      <w:bodyDiv w:val="1"/>
      <w:marLeft w:val="0"/>
      <w:marRight w:val="0"/>
      <w:marTop w:val="0"/>
      <w:marBottom w:val="0"/>
      <w:divBdr>
        <w:top w:val="none" w:sz="0" w:space="0" w:color="auto"/>
        <w:left w:val="none" w:sz="0" w:space="0" w:color="auto"/>
        <w:bottom w:val="none" w:sz="0" w:space="0" w:color="auto"/>
        <w:right w:val="none" w:sz="0" w:space="0" w:color="auto"/>
      </w:divBdr>
    </w:div>
    <w:div w:id="2125684268">
      <w:bodyDiv w:val="1"/>
      <w:marLeft w:val="0"/>
      <w:marRight w:val="0"/>
      <w:marTop w:val="0"/>
      <w:marBottom w:val="0"/>
      <w:divBdr>
        <w:top w:val="none" w:sz="0" w:space="0" w:color="auto"/>
        <w:left w:val="none" w:sz="0" w:space="0" w:color="auto"/>
        <w:bottom w:val="none" w:sz="0" w:space="0" w:color="auto"/>
        <w:right w:val="none" w:sz="0" w:space="0" w:color="auto"/>
      </w:divBdr>
    </w:div>
    <w:div w:id="2127967047">
      <w:bodyDiv w:val="1"/>
      <w:marLeft w:val="0"/>
      <w:marRight w:val="0"/>
      <w:marTop w:val="0"/>
      <w:marBottom w:val="0"/>
      <w:divBdr>
        <w:top w:val="none" w:sz="0" w:space="0" w:color="auto"/>
        <w:left w:val="none" w:sz="0" w:space="0" w:color="auto"/>
        <w:bottom w:val="none" w:sz="0" w:space="0" w:color="auto"/>
        <w:right w:val="none" w:sz="0" w:space="0" w:color="auto"/>
      </w:divBdr>
    </w:div>
    <w:div w:id="214034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3.rada.gov.ua/laws/show/z0637-98" TargetMode="External"/><Relationship Id="rId18" Type="http://schemas.openxmlformats.org/officeDocument/2006/relationships/hyperlink" Target="http://www.peritus.com.ua/dozvil-na-zbroyu/" TargetMode="External"/><Relationship Id="rId3" Type="http://schemas.openxmlformats.org/officeDocument/2006/relationships/styles" Target="styles.xml"/><Relationship Id="rId21" Type="http://schemas.openxmlformats.org/officeDocument/2006/relationships/hyperlink" Target="http://pravoznavec.com.ua/books/260/19273/13/" TargetMode="External"/><Relationship Id="rId7" Type="http://schemas.openxmlformats.org/officeDocument/2006/relationships/footnotes" Target="footnotes.xml"/><Relationship Id="rId12" Type="http://schemas.openxmlformats.org/officeDocument/2006/relationships/hyperlink" Target="http://www.naiau.kiev.ua/books/ODGMV/&#1087;&#1088;&#1086;&#1075;&#1088;&#1072;&#1084;&#1084;&#1072;-&#1082;&#1091;&#1088;&#1089;&#1091;/&#1088;&#1086;&#1079;&#1076;&#1110;&#1083;-7-&#1076;&#1086;&#1079;&#1074;&#1110;&#1083;&#1100;&#1085;&#1072;-&#1089;&#1080;&#1089;&#1090;&#1077;&#1084;&#1072;-&#1090;&#1072;-&#1110;&#1110;-&#1086;&#1088;&#1075;&#1072;&#1085;&#1110;&#1079;&#1072;&#1094;&#1110;&#1103;/7-2-&#1087;&#1088;&#1072;&#1074;&#1086;&#1074;&#1072;-&#1086;&#1089;&#1085;&#1086;&#1074;&#1072;-&#1090;&#1072;-&#1087;&#1086;&#1088;&#1103;&#1076;&#1086;&#1082;-&#1074;&#1080;&#1076;&#1072;&#1095;&#1110;-&#1076;&#1086;&#1079;&#1074;&#1086;&#1083;&#1110;&#1074;-&#1085;&#1072;-&#1087;.html" TargetMode="External"/><Relationship Id="rId17" Type="http://schemas.openxmlformats.org/officeDocument/2006/relationships/hyperlink" Target="http://www.peritus.com.ua/dozvil-na-zbroyu/" TargetMode="External"/><Relationship Id="rId2" Type="http://schemas.openxmlformats.org/officeDocument/2006/relationships/numbering" Target="numbering.xml"/><Relationship Id="rId16" Type="http://schemas.openxmlformats.org/officeDocument/2006/relationships/hyperlink" Target="http://ogo.ua/articles/view/2014-03-18/49098.html" TargetMode="External"/><Relationship Id="rId20" Type="http://schemas.openxmlformats.org/officeDocument/2006/relationships/hyperlink" Target="http://udik.com.ua/books/book-1500/chapter-5317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bis-nbuv.gov.ua/cgi-bin/irbis_nbuv/cgiirbis_64.exe?Z21ID=&amp;I21DBN=UJRN&amp;P21DBN=UJRN&amp;S21STN=1&amp;S21REF=10&amp;S21FMT=JUU_all&amp;C21COM=S&amp;S21CNR=20&amp;S21P01=0&amp;S21P02=0&amp;S21P03=IJ=&amp;S21COLORTERMS=1&amp;S21STR=%D0%9625400"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unt-fish.com.ua/article.htm?ident=f1e8562fad295c5" TargetMode="External"/><Relationship Id="rId23" Type="http://schemas.openxmlformats.org/officeDocument/2006/relationships/fontTable" Target="fontTable.xml"/><Relationship Id="rId10" Type="http://schemas.openxmlformats.org/officeDocument/2006/relationships/hyperlink" Target="http://www.irbis-nbuv.gov.ua/cgi-bin/irbis_nbuv/cgiirbis_64.exe?Z21ID=&amp;I21DBN=UJRN&amp;P21DBN=UJRN&amp;S21STN=1&amp;S21REF=10&amp;S21FMT=fullwebr&amp;C21COM=S&amp;S21CNR=20&amp;S21P01=0&amp;S21P02=0&amp;S21P03=A=&amp;S21COLORTERMS=1&amp;S21STR=%D0%91%D0%B5%D0%BB%D1%96%D0%BD%D1%81%D1%8C%D0%BA%D0%B8%D0%B9%20%D0%AE$" TargetMode="External"/><Relationship Id="rId19" Type="http://schemas.openxmlformats.org/officeDocument/2006/relationships/hyperlink" Target="http://hihunter.com.ua/index.php/instrukciya/kontrol-za-ob-ektami-dozvilnoyi-sistemi.html" TargetMode="External"/><Relationship Id="rId4" Type="http://schemas.microsoft.com/office/2007/relationships/stylesWithEffects" Target="stylesWithEffects.xml"/><Relationship Id="rId9" Type="http://schemas.openxmlformats.org/officeDocument/2006/relationships/hyperlink" Target="http://zakon5.rada.gov.ua/laws/show/576-92-&#1087;" TargetMode="External"/><Relationship Id="rId14" Type="http://schemas.openxmlformats.org/officeDocument/2006/relationships/hyperlink" Target="http://zbroya.info/ru/blog/3045_poriadok-otrimannia-dozvoliv-na-pridbannia-ta-zberigannia-i-nosinnia-vognepalnoyi-zbroyi/"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C3B83A-CBE7-4E23-9C3A-5607898F78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2461</Words>
  <Characters>14029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Організація міжбанківських розрахунків в Україні</vt:lpstr>
    </vt:vector>
  </TitlesOfParts>
  <Company/>
  <LinksUpToDate>false</LinksUpToDate>
  <CharactersWithSpaces>16458</CharactersWithSpaces>
  <SharedDoc>false</SharedDoc>
  <HLinks>
    <vt:vector size="36" baseType="variant">
      <vt:variant>
        <vt:i4>3866656</vt:i4>
      </vt:variant>
      <vt:variant>
        <vt:i4>15</vt:i4>
      </vt:variant>
      <vt:variant>
        <vt:i4>0</vt:i4>
      </vt:variant>
      <vt:variant>
        <vt:i4>5</vt:i4>
      </vt:variant>
      <vt:variant>
        <vt:lpwstr>http://adwokat-lmw.at.ua/publ/trimannja_pid_vartoju_jak_vinjatkovij_zapobizhnij_zakhid/1-1-0-73</vt:lpwstr>
      </vt:variant>
      <vt:variant>
        <vt:lpwstr/>
      </vt:variant>
      <vt:variant>
        <vt:i4>4587571</vt:i4>
      </vt:variant>
      <vt:variant>
        <vt:i4>12</vt:i4>
      </vt:variant>
      <vt:variant>
        <vt:i4>0</vt:i4>
      </vt:variant>
      <vt:variant>
        <vt:i4>5</vt:i4>
      </vt:variant>
      <vt:variant>
        <vt:lpwstr>http://zakon2.rada.gov.ua/laws/show/995_907</vt:lpwstr>
      </vt:variant>
      <vt:variant>
        <vt:lpwstr/>
      </vt:variant>
      <vt:variant>
        <vt:i4>4325434</vt:i4>
      </vt:variant>
      <vt:variant>
        <vt:i4>9</vt:i4>
      </vt:variant>
      <vt:variant>
        <vt:i4>0</vt:i4>
      </vt:variant>
      <vt:variant>
        <vt:i4>5</vt:i4>
      </vt:variant>
      <vt:variant>
        <vt:lpwstr>http://zakon2.rada.gov.ua/laws/show/995_043</vt:lpwstr>
      </vt:variant>
      <vt:variant>
        <vt:lpwstr/>
      </vt:variant>
      <vt:variant>
        <vt:i4>393324</vt:i4>
      </vt:variant>
      <vt:variant>
        <vt:i4>6</vt:i4>
      </vt:variant>
      <vt:variant>
        <vt:i4>0</vt:i4>
      </vt:variant>
      <vt:variant>
        <vt:i4>5</vt:i4>
      </vt:variant>
      <vt:variant>
        <vt:lpwstr>http://legalactivity.com.ua/index.php?option=com_content&amp;view=article&amp;id=215%3A120222-17&amp;catid=39%3A-5&amp;Itemid=56&amp;lang=ru</vt:lpwstr>
      </vt:variant>
      <vt:variant>
        <vt:lpwstr/>
      </vt:variant>
      <vt:variant>
        <vt:i4>7667806</vt:i4>
      </vt:variant>
      <vt:variant>
        <vt:i4>3</vt:i4>
      </vt:variant>
      <vt:variant>
        <vt:i4>0</vt:i4>
      </vt:variant>
      <vt:variant>
        <vt:i4>5</vt:i4>
      </vt:variant>
      <vt:variant>
        <vt:lpwstr>http://www.irbis-nbuv.gov.ua/cgi-bin/irbis_nbuv/cgiirbis_64.exe?Z21ID=&amp;I21DBN=UJRN&amp;P21DBN=UJRN&amp;S21STN=1&amp;S21REF=10&amp;S21FMT=JUU_all&amp;C21COM=S&amp;S21CNR=20&amp;S21P01=0&amp;S21P02=0&amp;S21P03=IJ=&amp;S21COLORTERMS=1&amp;S21STR=%D0%9614884</vt:lpwstr>
      </vt:variant>
      <vt:variant>
        <vt:lpwstr/>
      </vt:variant>
      <vt:variant>
        <vt:i4>2359408</vt:i4>
      </vt:variant>
      <vt:variant>
        <vt:i4>0</vt:i4>
      </vt:variant>
      <vt:variant>
        <vt:i4>0</vt:i4>
      </vt:variant>
      <vt:variant>
        <vt:i4>5</vt:i4>
      </vt:variant>
      <vt:variant>
        <vt:lpwstr>http://www.irbis-nbuv.gov.ua/cgi-bin/irbis_nbuv/cgiirbis_64.exe?Z21ID=&amp;I21DBN=UJRN&amp;P21DBN=UJRN&amp;S21STN=1&amp;S21REF=10&amp;S21FMT=fullwebr&amp;C21COM=S&amp;S21CNR=20&amp;S21P01=0&amp;S21P02=0&amp;S21P03=A=&amp;S21COLORTERMS=1&amp;S21STR=%D0%9F%D0%BE%D0%BF%D0%B5%D0%BB%D1%8E%D1%88%D0%BA%D0%BE%20%D0%92$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Організація міжбанківських розрахунків в Україні</dc:title>
  <dc:creator>INNYSIK</dc:creator>
  <cp:lastModifiedBy>Robin</cp:lastModifiedBy>
  <cp:revision>3</cp:revision>
  <dcterms:created xsi:type="dcterms:W3CDTF">2016-04-02T15:52:00Z</dcterms:created>
  <dcterms:modified xsi:type="dcterms:W3CDTF">2016-04-02T15:55:00Z</dcterms:modified>
</cp:coreProperties>
</file>